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9"/>
        <w:gridCol w:w="778"/>
        <w:gridCol w:w="1533"/>
        <w:gridCol w:w="1139"/>
        <w:gridCol w:w="1186"/>
        <w:gridCol w:w="4750"/>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533" w:type="dxa"/>
            <w:tcBorders/>
            <w:vAlign w:val="center"/>
          </w:tcPr>
          <w:p>
            <w:pPr>
              <w:pStyle w:val="TableHeading"/>
              <w:suppressLineNumbers/>
              <w:bidi w:val="0"/>
              <w:spacing w:before="0" w:after="283"/>
              <w:jc w:val="center"/>
              <w:rPr/>
            </w:pPr>
            <w:r>
              <w:rPr/>
              <w:t xml:space="preserve">Otsikko </w:t>
            </w:r>
          </w:p>
        </w:tc>
        <w:tc>
          <w:tcPr>
            <w:tcW w:w="1139" w:type="dxa"/>
            <w:tcBorders/>
            <w:vAlign w:val="center"/>
          </w:tcPr>
          <w:p>
            <w:pPr>
              <w:pStyle w:val="TableHeading"/>
              <w:suppressLineNumbers/>
              <w:bidi w:val="0"/>
              <w:spacing w:before="0" w:after="283"/>
              <w:jc w:val="center"/>
              <w:rPr/>
            </w:pPr>
            <w:r>
              <w:rPr/>
              <w:t xml:space="preserve">Ohjaaja </w:t>
            </w:r>
          </w:p>
        </w:tc>
        <w:tc>
          <w:tcPr>
            <w:tcW w:w="1186" w:type="dxa"/>
            <w:tcBorders/>
            <w:vAlign w:val="center"/>
          </w:tcPr>
          <w:p>
            <w:pPr>
              <w:pStyle w:val="TableHeading"/>
              <w:suppressLineNumbers/>
              <w:bidi w:val="0"/>
              <w:spacing w:before="0" w:after="283"/>
              <w:jc w:val="center"/>
              <w:rPr/>
            </w:pPr>
            <w:r>
              <w:rPr/>
              <w:t xml:space="preserve">Kirjoittanut </w:t>
            </w:r>
          </w:p>
        </w:tc>
        <w:tc>
          <w:tcPr>
            <w:tcW w:w="4750" w:type="dxa"/>
            <w:tcBorders/>
            <w:vAlign w:val="center"/>
          </w:tcPr>
          <w:p>
            <w:pPr>
              <w:pStyle w:val="TableHeading"/>
              <w:suppressLineNumbers/>
              <w:bidi w:val="0"/>
              <w:spacing w:before="0" w:after="283"/>
              <w:jc w:val="center"/>
              <w:rPr/>
            </w:pPr>
            <w:r>
              <w:rPr/>
              <w:t xml:space="preserve">Alkuperäinen lähetyspäivä Osa 1 </w:t>
            </w:r>
          </w:p>
        </w:tc>
      </w:tr>
      <w:tr>
        <w:trPr/>
        <w:tc>
          <w:tcPr>
            <w:tcW w:w="819" w:type="dxa"/>
            <w:tcBorders/>
            <w:vAlign w:val="center"/>
          </w:tcPr>
          <w:p>
            <w:pPr>
              <w:pStyle w:val="TableHeading"/>
              <w:suppressLineNumbers/>
              <w:bidi w:val="0"/>
              <w:spacing w:before="0" w:after="283"/>
              <w:jc w:val="center"/>
              <w:rPr/>
            </w:pPr>
            <w:r>
              <w:rPr/>
              <w:t xml:space="preserve">31 </w:t>
            </w:r>
          </w:p>
        </w:tc>
        <w:tc>
          <w:tcPr>
            <w:tcW w:w="778"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"Älä pysäytä bileitä. </w:t>
            </w:r>
          </w:p>
        </w:tc>
        <w:tc>
          <w:tcPr>
            <w:tcW w:w="1139" w:type="dxa"/>
            <w:tcBorders/>
            <w:vAlign w:val="center"/>
          </w:tcPr>
          <w:p>
            <w:pPr>
              <w:pStyle w:val="TableContents"/>
              <w:bidi w:val="0"/>
              <w:spacing w:before="0" w:after="283"/>
              <w:jc w:val="left"/>
              <w:rPr/>
            </w:pPr>
            <w:r>
              <w:rPr/>
              <w:t xml:space="preserve">Frank van Keeken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7. maaliskuuta 2014 (2014-03-07) Voitettuaan aluekilpailut The Next Step järjestää A-Troupelle juhlat. Michellen ja Eldonin suhde paljastuu muulle joukkueelle, kun Emily ilmoittaa siitä juhlissa. Riley tulee mustasukkaiseksi, kun Beth alkaa flirttailla Jamesin kanssa. Kun juhlat ovat ohi, Amanda saapuu yllättäen paikalle ja sanoo olevansa siellä koe-esiintymässä A-Troupeen. Tiimi kysyy, mitä hän tarkoittaa koe-esiintymisellä, ja hän selittää heille haasteesta. Emily ja Michelle keskustelevat siitä, aikovatko he osallistua haasteeseen. He päättävät tehdä niin, joten myöhemmin A-Troupe saa sitten tietää, että heidän on koe-esiintymisensä A-Troupen Nationals -joukkueeseen uudelleen yhdessä muiden studioiden tanssijoiden kanssa. Nähtyään Amandan potkitun pois Elitestä ostoskeskuksessa Michelle antaa Amandan koe-esiintyä A-Troupen joukkueeseen. Paikalle saapuu Wisconsinista kotoisin oleva Hunter, joka on saanut vaikutelman, että Michelle on hänen tyttöystävänsä, mikä saa Eldonin mustasukkaiseksi. Kun Michelle kertoo Hunterille, että hänellä on poikaystävä ja että hän on muuttanut eteenpäin, Michelle ja Emily keksivät juonen, jotta Emily saisi Eldonin takaisin ja Hunter saisi Michellen takaisin. Chris kertoo Katelle lähtevänsä The Next Stepistä ja ryhtyvänsä kilpailevan tanssistudion osaomistajaksi. Katen siskosta Phoebesta tulee uusi pääkoreografi. The Next Step järjestää A-Troupen uusintakarsinnat Phoeben esittelyn jälkeen. Jopa kaksi J-Troupen jäsentä osallistuu koe-esiintymiseen. Top 20:een valitaan Michelle, Emily, Eldon, Hunter, Riley, James, Chloe, Amanda, Noah, Rochelle, Thalia, Daniel, Giselle, Stephanie, Tiffany, West, Beth, Kas, Morgan ja Jake. Jakso päättyy siihen, että Phoebe opettaa Top 20:lle uuden koreografian, joka on paljon vaikeampi kuin useimmat tanssijat odottivat. </w:t>
            </w:r>
          </w:p>
        </w:tc>
      </w:tr>
      <w:tr>
        <w:trPr/>
        <w:tc>
          <w:tcPr>
            <w:tcW w:w="819" w:type="dxa"/>
            <w:tcBorders/>
            <w:vAlign w:val="center"/>
          </w:tcPr>
          <w:p>
            <w:pPr>
              <w:pStyle w:val="TableHeading"/>
              <w:suppressLineNumbers/>
              <w:bidi w:val="0"/>
              <w:spacing w:before="0" w:after="283"/>
              <w:jc w:val="center"/>
              <w:rPr/>
            </w:pPr>
            <w:r>
              <w:rPr/>
              <w:t xml:space="preserve">32 </w:t>
            </w:r>
          </w:p>
        </w:tc>
        <w:tc>
          <w:tcPr>
            <w:tcW w:w="778"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"Poikaystäväni on palannut. </w:t>
            </w:r>
          </w:p>
        </w:tc>
        <w:tc>
          <w:tcPr>
            <w:tcW w:w="1139" w:type="dxa"/>
            <w:tcBorders/>
            <w:vAlign w:val="center"/>
          </w:tcPr>
          <w:p>
            <w:pPr>
              <w:pStyle w:val="TableContents"/>
              <w:bidi w:val="0"/>
              <w:spacing w:before="0" w:after="283"/>
              <w:jc w:val="left"/>
              <w:rPr/>
            </w:pPr>
            <w:r>
              <w:rPr/>
              <w:t xml:space="preserve">Frank van Keeken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7. maaliskuuta 2014 (2014-03-07) </w:t>
            </w:r>
          </w:p>
        </w:tc>
      </w:tr>
      <w:tr>
        <w:trPr/>
        <w:tc>
          <w:tcPr>
            <w:tcW w:w="819" w:type="dxa"/>
            <w:tcBorders/>
            <w:vAlign w:val="center"/>
          </w:tcPr>
          <w:p>
            <w:pPr>
              <w:pStyle w:val="TableHeading"/>
              <w:suppressLineNumbers/>
              <w:bidi w:val="0"/>
              <w:spacing w:before="0" w:after="283"/>
              <w:jc w:val="center"/>
              <w:rPr/>
            </w:pPr>
            <w:r>
              <w:rPr/>
              <w:t xml:space="preserve">33 </w:t>
            </w:r>
          </w:p>
        </w:tc>
        <w:tc>
          <w:tcPr>
            <w:tcW w:w="778"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``Ready to Start'' </w:t>
            </w:r>
          </w:p>
        </w:tc>
        <w:tc>
          <w:tcPr>
            <w:tcW w:w="1139" w:type="dxa"/>
            <w:tcBorders/>
            <w:vAlign w:val="center"/>
          </w:tcPr>
          <w:p>
            <w:pPr>
              <w:pStyle w:val="TableContents"/>
              <w:bidi w:val="0"/>
              <w:spacing w:before="0" w:after="283"/>
              <w:jc w:val="left"/>
              <w:rPr/>
            </w:pPr>
            <w:r>
              <w:rPr/>
              <w:t xml:space="preserve">Mitchell Ness </w:t>
            </w:r>
          </w:p>
        </w:tc>
        <w:tc>
          <w:tcPr>
            <w:tcW w:w="1186" w:type="dxa"/>
            <w:tcBorders/>
            <w:vAlign w:val="center"/>
          </w:tcPr>
          <w:p>
            <w:pPr>
              <w:pStyle w:val="TableContents"/>
              <w:bidi w:val="0"/>
              <w:spacing w:before="0" w:after="283"/>
              <w:jc w:val="left"/>
              <w:rPr/>
            </w:pPr>
            <w:r>
              <w:rPr/>
              <w:t xml:space="preserve">Frank van Keeken &amp; Rachael Shaefer </w:t>
            </w:r>
          </w:p>
        </w:tc>
        <w:tc>
          <w:tcPr>
            <w:tcW w:w="4750" w:type="dxa"/>
            <w:tcBorders/>
            <w:vAlign w:val="center"/>
          </w:tcPr>
          <w:p>
            <w:pPr>
              <w:pStyle w:val="TableContents"/>
              <w:bidi w:val="0"/>
              <w:spacing w:before="0" w:after="283"/>
              <w:jc w:val="left"/>
              <w:rPr/>
            </w:pPr>
            <w:r>
              <w:rPr/>
              <w:t xml:space="preserve">7. maaliskuuta 2014 (2014-03-07) </w:t>
            </w:r>
          </w:p>
        </w:tc>
      </w:tr>
      <w:tr>
        <w:trPr/>
        <w:tc>
          <w:tcPr>
            <w:tcW w:w="819" w:type="dxa"/>
            <w:tcBorders/>
            <w:vAlign w:val="center"/>
          </w:tcPr>
          <w:p>
            <w:pPr>
              <w:pStyle w:val="TableHeading"/>
              <w:suppressLineNumbers/>
              <w:bidi w:val="0"/>
              <w:spacing w:before="0" w:after="283"/>
              <w:jc w:val="center"/>
              <w:rPr/>
            </w:pPr>
            <w:r>
              <w:rPr/>
              <w:t xml:space="preserve">34 </w:t>
            </w:r>
          </w:p>
        </w:tc>
        <w:tc>
          <w:tcPr>
            <w:tcW w:w="778"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"The Final Cut </w:t>
            </w:r>
          </w:p>
        </w:tc>
        <w:tc>
          <w:tcPr>
            <w:tcW w:w="1139" w:type="dxa"/>
            <w:tcBorders/>
            <w:vAlign w:val="center"/>
          </w:tcPr>
          <w:p>
            <w:pPr>
              <w:pStyle w:val="TableContents"/>
              <w:bidi w:val="0"/>
              <w:spacing w:before="0" w:after="283"/>
              <w:jc w:val="left"/>
              <w:rPr/>
            </w:pPr>
            <w:r>
              <w:rPr/>
              <w:t xml:space="preserve">Frank van Keeken </w:t>
            </w:r>
          </w:p>
        </w:tc>
        <w:tc>
          <w:tcPr>
            <w:tcW w:w="1186" w:type="dxa"/>
            <w:tcBorders/>
            <w:vAlign w:val="center"/>
          </w:tcPr>
          <w:p>
            <w:pPr>
              <w:pStyle w:val="TableContents"/>
              <w:bidi w:val="0"/>
              <w:spacing w:before="0" w:after="283"/>
              <w:jc w:val="left"/>
              <w:rPr/>
            </w:pPr>
            <w:r>
              <w:rPr/>
              <w:t xml:space="preserve">Frank van Keeken &amp; Rachael Shaefer </w:t>
            </w:r>
          </w:p>
        </w:tc>
        <w:tc>
          <w:tcPr>
            <w:tcW w:w="4750" w:type="dxa"/>
            <w:tcBorders/>
            <w:vAlign w:val="center"/>
          </w:tcPr>
          <w:p>
            <w:pPr>
              <w:pStyle w:val="TableContents"/>
              <w:bidi w:val="0"/>
              <w:spacing w:before="0" w:after="283"/>
              <w:jc w:val="left"/>
              <w:rPr/>
            </w:pPr>
            <w:r>
              <w:rPr/>
              <w:t xml:space="preserve">14. maaliskuuta 2014 (2014-03-14) Tanssijat jatkavat koreografian opettelua, ja Stephanie ilmestyy paikalle pitkään koe-esiintymisiin ja pyytää Tiffanyn apua liikkeiden opetteluun, mikä turhauttaa Tiffanyn. Kaikki 20 tanssijaa koe-esiintyvät ja Emily, Michelle, Kate ja Phoebe keskustelevat asiasta. Sitten he palaavat takaisin ja ilmoittavat 12 A-Troupen tanssijaa Nationals -joukkueeseen: Emily, Michelle, Riley, Eldon, James, Giselle, West, Hunter, Thalia, Chloe, Daniel ja Amanda. Stephanie ja Tiffany jätetään pois heidän järkytyksekseen ja pettymyksekseen. Stephanie suuttuu erityisesti siitä, että Emily valitsi Amandan hänen sijastaan. Myöhemmin Michelle näkee Emilyn ja Hunterin flirttailevan ja tuntee olonsa oudoksi. Samaan aikaan Kate antaa Chloelle toisen työpaikan studiolla opettamassa tanssia pikkulapsille Chloen kauhistukseksi. Hän opettaa sitä uudessa balettistudiossa. Hän kutsuu Westin avukseen. Emilyn ja Hunterin suunnitelma Michellen ja Eldonin erottamiseksi alkaa, kun Hunter haastaa Eldonin tanssitaisteluun Michellestä. Jos Hunter voittaa, Eldonin on jätettävä Michelle rauhaan, mutta jos Eldon voittaa, Hunter jättää heidät rauhaan. He pitävät taistelun uudella studiolla. Eldon häviää, mikä tarkoittaa, että hänen on nyt jätettävä Michelle yksin Michellen järkytykseksi. Kun molemmat ovat lähteneet, Amanda kävelee sisään ja ottaa puhelimensa pianolta, ja saamme selville, että hän nauhoitti taistelun salaa, mikä viittaa siihen, että hän saattaa näyttää sen Michellelle. </w:t>
            </w:r>
          </w:p>
        </w:tc>
      </w:tr>
      <w:tr>
        <w:trPr/>
        <w:tc>
          <w:tcPr>
            <w:tcW w:w="819" w:type="dxa"/>
            <w:tcBorders/>
            <w:vAlign w:val="center"/>
          </w:tcPr>
          <w:p>
            <w:pPr>
              <w:pStyle w:val="TableHeading"/>
              <w:suppressLineNumbers/>
              <w:bidi w:val="0"/>
              <w:spacing w:before="0" w:after="283"/>
              <w:jc w:val="center"/>
              <w:rPr/>
            </w:pPr>
            <w:r>
              <w:rPr/>
              <w:t xml:space="preserve">35 </w:t>
            </w:r>
          </w:p>
        </w:tc>
        <w:tc>
          <w:tcPr>
            <w:tcW w:w="778" w:type="dxa"/>
            <w:tcBorders/>
            <w:vAlign w:val="center"/>
          </w:tcPr>
          <w:p>
            <w:pPr>
              <w:pStyle w:val="TableContents"/>
              <w:bidi w:val="0"/>
              <w:spacing w:before="0" w:after="283"/>
              <w:jc w:val="left"/>
              <w:rPr/>
            </w:pPr>
            <w:r>
              <w:rPr/>
              <w:t xml:space="preserve">5 </w:t>
            </w:r>
          </w:p>
        </w:tc>
        <w:tc>
          <w:tcPr>
            <w:tcW w:w="1533" w:type="dxa"/>
            <w:tcBorders/>
            <w:vAlign w:val="center"/>
          </w:tcPr>
          <w:p>
            <w:pPr>
              <w:pStyle w:val="TableContents"/>
              <w:bidi w:val="0"/>
              <w:spacing w:before="0" w:after="283"/>
              <w:jc w:val="left"/>
              <w:rPr/>
            </w:pPr>
            <w:r>
              <w:rPr/>
              <w:t xml:space="preserve">"Tyttö on minun </w:t>
            </w:r>
          </w:p>
        </w:tc>
        <w:tc>
          <w:tcPr>
            <w:tcW w:w="1139" w:type="dxa"/>
            <w:tcBorders/>
            <w:vAlign w:val="center"/>
          </w:tcPr>
          <w:p>
            <w:pPr>
              <w:pStyle w:val="TableContents"/>
              <w:bidi w:val="0"/>
              <w:spacing w:before="0" w:after="283"/>
              <w:jc w:val="left"/>
              <w:rPr/>
            </w:pPr>
            <w:r>
              <w:rPr/>
              <w:t xml:space="preserve">Jay Prychidny </w:t>
            </w:r>
          </w:p>
        </w:tc>
        <w:tc>
          <w:tcPr>
            <w:tcW w:w="1186" w:type="dxa"/>
            <w:tcBorders/>
            <w:vAlign w:val="center"/>
          </w:tcPr>
          <w:p>
            <w:pPr>
              <w:pStyle w:val="TableContents"/>
              <w:bidi w:val="0"/>
              <w:spacing w:before="0" w:after="283"/>
              <w:jc w:val="left"/>
              <w:rPr/>
            </w:pPr>
            <w:r>
              <w:rPr/>
              <w:t xml:space="preserve">Frank van Keeken &amp; Chloe van Keeken </w:t>
            </w:r>
          </w:p>
        </w:tc>
        <w:tc>
          <w:tcPr>
            <w:tcW w:w="4750" w:type="dxa"/>
            <w:tcBorders/>
            <w:vAlign w:val="center"/>
          </w:tcPr>
          <w:p>
            <w:pPr>
              <w:pStyle w:val="TableContents"/>
              <w:bidi w:val="0"/>
              <w:spacing w:before="0" w:after="283"/>
              <w:jc w:val="left"/>
              <w:rPr/>
            </w:pPr>
            <w:r>
              <w:rPr/>
              <w:t xml:space="preserve">14. maaliskuuta 2014 (2014-03-14) </w:t>
            </w:r>
          </w:p>
        </w:tc>
      </w:tr>
      <w:tr>
        <w:trPr/>
        <w:tc>
          <w:tcPr>
            <w:tcW w:w="819" w:type="dxa"/>
            <w:tcBorders/>
            <w:vAlign w:val="center"/>
          </w:tcPr>
          <w:p>
            <w:pPr>
              <w:pStyle w:val="TableHeading"/>
              <w:suppressLineNumbers/>
              <w:bidi w:val="0"/>
              <w:spacing w:before="0" w:after="283"/>
              <w:jc w:val="center"/>
              <w:rPr/>
            </w:pPr>
            <w:r>
              <w:rPr/>
              <w:t xml:space="preserve">36 </w:t>
            </w:r>
          </w:p>
        </w:tc>
        <w:tc>
          <w:tcPr>
            <w:tcW w:w="778" w:type="dxa"/>
            <w:tcBorders/>
            <w:vAlign w:val="center"/>
          </w:tcPr>
          <w:p>
            <w:pPr>
              <w:pStyle w:val="TableContents"/>
              <w:bidi w:val="0"/>
              <w:spacing w:before="0" w:after="283"/>
              <w:jc w:val="left"/>
              <w:rPr/>
            </w:pPr>
            <w:r>
              <w:rPr/>
              <w:t xml:space="preserve">6 </w:t>
            </w:r>
          </w:p>
        </w:tc>
        <w:tc>
          <w:tcPr>
            <w:tcW w:w="1533" w:type="dxa"/>
            <w:tcBorders/>
            <w:vAlign w:val="center"/>
          </w:tcPr>
          <w:p>
            <w:pPr>
              <w:pStyle w:val="TableContents"/>
              <w:bidi w:val="0"/>
              <w:spacing w:before="0" w:after="283"/>
              <w:jc w:val="left"/>
              <w:rPr/>
            </w:pPr>
            <w:r>
              <w:rPr/>
              <w:t xml:space="preserve">``Work It'' </w:t>
            </w:r>
          </w:p>
        </w:tc>
        <w:tc>
          <w:tcPr>
            <w:tcW w:w="1139" w:type="dxa"/>
            <w:tcBorders/>
            <w:vAlign w:val="center"/>
          </w:tcPr>
          <w:p>
            <w:pPr>
              <w:pStyle w:val="TableContents"/>
              <w:bidi w:val="0"/>
              <w:spacing w:before="0" w:after="283"/>
              <w:jc w:val="left"/>
              <w:rPr/>
            </w:pPr>
            <w:r>
              <w:rPr/>
              <w:t xml:space="preserve">Mitchell Ness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21. maaliskuuta 2014 (2014-03-21) Kaksi suunnittelijaa nimeltä Zoltan ja Minow saapuu The Next Step -hotelliin suunnittelemaan A-Troupen peliasuja kansallisiin kisoihin. Hinnaksi osoittautuu kuitenkin 78 325,19 dollaria, mikä on aika paljon The Next Stepille. He päättävät järjestää autopesun kerätäkseen rahaa, mutta he keräävät vain 27 dollaria, mukaan lukien viiden dollarin tippi Jamesin äidiltä, joka todella painosti A-Troupea tekemään autonsa erityisen puhtaaksi. Kun Zoltan saa puhelun, että hänen muotinäytöksensä mallit ovat jumissa Milanossa eivätkä pääse paikalle, Michelle sanoo, että A-Troupe voi tuurata heitä, jos he saavat univormunsa ilmaiseksi, ja se toimii. Samaan aikaan Stephanien ja Tiffanyn on vaikea olla B-ryhmässä, ja Tiffany ottaa sen liian vakavasti, mikä saa Stephanien ärsyyntymään häneen. Tiffany alkaa miettiä, kuuluuko hän edes The Next Stepiin. Samaan aikaan A-Troupe esiintyy muotinäytöksessä, ja Zoltan ja Minow valmistavat heille univormut kansallisia kilpailuja varten. He päättävät ottaa ne itse mallia ollakseen "hassuja". </w:t>
            </w:r>
          </w:p>
        </w:tc>
      </w:tr>
      <w:tr>
        <w:trPr/>
        <w:tc>
          <w:tcPr>
            <w:tcW w:w="819" w:type="dxa"/>
            <w:tcBorders/>
            <w:vAlign w:val="center"/>
          </w:tcPr>
          <w:p>
            <w:pPr>
              <w:pStyle w:val="TableHeading"/>
              <w:suppressLineNumbers/>
              <w:bidi w:val="0"/>
              <w:spacing w:before="0" w:after="283"/>
              <w:jc w:val="center"/>
              <w:rPr/>
            </w:pPr>
            <w:r>
              <w:rPr/>
              <w:t xml:space="preserve">37 </w:t>
            </w:r>
          </w:p>
        </w:tc>
        <w:tc>
          <w:tcPr>
            <w:tcW w:w="778" w:type="dxa"/>
            <w:tcBorders/>
            <w:vAlign w:val="center"/>
          </w:tcPr>
          <w:p>
            <w:pPr>
              <w:pStyle w:val="TableContents"/>
              <w:bidi w:val="0"/>
              <w:spacing w:before="0" w:after="283"/>
              <w:jc w:val="left"/>
              <w:rPr/>
            </w:pPr>
            <w:r>
              <w:rPr/>
              <w:t xml:space="preserve">7 </w:t>
            </w:r>
          </w:p>
        </w:tc>
        <w:tc>
          <w:tcPr>
            <w:tcW w:w="1533" w:type="dxa"/>
            <w:tcBorders/>
            <w:vAlign w:val="center"/>
          </w:tcPr>
          <w:p>
            <w:pPr>
              <w:pStyle w:val="TableContents"/>
              <w:bidi w:val="0"/>
              <w:spacing w:before="0" w:after="283"/>
              <w:jc w:val="left"/>
              <w:rPr/>
            </w:pPr>
            <w:r>
              <w:rPr/>
              <w:t xml:space="preserve">"It Takes Two </w:t>
            </w:r>
          </w:p>
        </w:tc>
        <w:tc>
          <w:tcPr>
            <w:tcW w:w="1139" w:type="dxa"/>
            <w:tcBorders/>
            <w:vAlign w:val="center"/>
          </w:tcPr>
          <w:p>
            <w:pPr>
              <w:pStyle w:val="TableContents"/>
              <w:bidi w:val="0"/>
              <w:spacing w:before="0" w:after="283"/>
              <w:jc w:val="left"/>
              <w:rPr/>
            </w:pPr>
            <w:r>
              <w:rPr/>
              <w:t xml:space="preserve">Samir Rehem </w:t>
            </w:r>
          </w:p>
        </w:tc>
        <w:tc>
          <w:tcPr>
            <w:tcW w:w="1186" w:type="dxa"/>
            <w:tcBorders/>
            <w:vAlign w:val="center"/>
          </w:tcPr>
          <w:p>
            <w:pPr>
              <w:pStyle w:val="TableContents"/>
              <w:bidi w:val="0"/>
              <w:spacing w:before="0" w:after="283"/>
              <w:jc w:val="left"/>
              <w:rPr/>
            </w:pPr>
            <w:r>
              <w:rPr/>
              <w:t xml:space="preserve">Elizabeth Becker &amp; Frank van Keeken </w:t>
            </w:r>
          </w:p>
        </w:tc>
        <w:tc>
          <w:tcPr>
            <w:tcW w:w="4750" w:type="dxa"/>
            <w:tcBorders/>
            <w:vAlign w:val="center"/>
          </w:tcPr>
          <w:p>
            <w:pPr>
              <w:pStyle w:val="TableContents"/>
              <w:bidi w:val="0"/>
              <w:spacing w:before="0" w:after="283"/>
              <w:jc w:val="left"/>
              <w:rPr/>
            </w:pPr>
            <w:r>
              <w:rPr/>
              <w:t xml:space="preserve">28. maaliskuuta 2014 (2014-03-28) A-Troupe haluaa Michellen ja Eldonin esiintyvän duettona kansallisissa kilpailuissa, koska he voittivat aluekilpailut heidän takiaan, mutta Eldon vastustaa ajatusta, koska hän hävisi tanssitaistelun Hunteria vastaan. James auttaa Eldonia rohkaisemalla häntä koe-esiintymään miesten sooloon ja varoittaa Westiä ja Danielia perääntymään, mutta Daniel ei tee niin. Vaikka hänen nilkkansa on yhä hieman loukkaantunut, hän haluaa silti antaa sille mahdollisuuden. Michelle kysyy Eldonilta, miksi hän perääntyi duetosta, mutta Michelle torjuu asian. Hunter pyytää myöhemmin Michelleä tekemään dueton yhdessä, ja Michelle suostuu siihen suostuttuaan. Myöhemmin Kate kuitenkin rukoilee häntä koe-esiintymään naissolistiksi, ja Michelle suostuu siihen. Chloe tapaa Margien, joka rohkaisee häntä koe-esiintymään naisten sooloon kansallisissa kilpailuissa. Duettokoe-esiintymisiin osallistuvat Giselle ja Amanda, Thalia ja West, James ja Riley sekä Hunter ja Emily. Kate ja Phoebe päättävät: miespuolinen solisti on Eldon, naispuolinen solisti on Michelle, duetto annetaan Jamesille ja Rileylle. Pienryhmien koelaulut alkavat nyt. James ja Beth tanssivat kilpailua varten ohjelmansa, ja tanssin aikana he suutelevat juuri kun Riley tulee sisään kertomaan uutisen duetosta. Hän jää itkien ja sydän murtuneena karkuun ja kyseenalaistaa suhteensa Jamesiin. </w:t>
            </w:r>
          </w:p>
        </w:tc>
      </w:tr>
      <w:tr>
        <w:trPr/>
        <w:tc>
          <w:tcPr>
            <w:tcW w:w="819" w:type="dxa"/>
            <w:tcBorders/>
            <w:vAlign w:val="center"/>
          </w:tcPr>
          <w:p>
            <w:pPr>
              <w:pStyle w:val="TableHeading"/>
              <w:suppressLineNumbers/>
              <w:bidi w:val="0"/>
              <w:spacing w:before="0" w:after="283"/>
              <w:jc w:val="center"/>
              <w:rPr/>
            </w:pPr>
            <w:r>
              <w:rPr/>
              <w:t xml:space="preserve">38 </w:t>
            </w:r>
          </w:p>
        </w:tc>
        <w:tc>
          <w:tcPr>
            <w:tcW w:w="778" w:type="dxa"/>
            <w:tcBorders/>
            <w:vAlign w:val="center"/>
          </w:tcPr>
          <w:p>
            <w:pPr>
              <w:pStyle w:val="TableContents"/>
              <w:bidi w:val="0"/>
              <w:spacing w:before="0" w:after="283"/>
              <w:jc w:val="left"/>
              <w:rPr/>
            </w:pPr>
            <w:r>
              <w:rPr/>
              <w:t xml:space="preserve">8 </w:t>
            </w:r>
          </w:p>
        </w:tc>
        <w:tc>
          <w:tcPr>
            <w:tcW w:w="1533" w:type="dxa"/>
            <w:tcBorders/>
            <w:vAlign w:val="center"/>
          </w:tcPr>
          <w:p>
            <w:pPr>
              <w:pStyle w:val="TableContents"/>
              <w:bidi w:val="0"/>
              <w:spacing w:before="0" w:after="283"/>
              <w:jc w:val="left"/>
              <w:rPr/>
            </w:pPr>
            <w:r>
              <w:rPr/>
              <w:t xml:space="preserve">``Mitä minä teen'' </w:t>
            </w:r>
          </w:p>
        </w:tc>
        <w:tc>
          <w:tcPr>
            <w:tcW w:w="1139" w:type="dxa"/>
            <w:tcBorders/>
            <w:vAlign w:val="center"/>
          </w:tcPr>
          <w:p>
            <w:pPr>
              <w:pStyle w:val="TableContents"/>
              <w:bidi w:val="0"/>
              <w:spacing w:before="0" w:after="283"/>
              <w:jc w:val="left"/>
              <w:rPr/>
            </w:pPr>
            <w:r>
              <w:rPr/>
              <w:t xml:space="preserve">Samir Rehem </w:t>
            </w:r>
          </w:p>
        </w:tc>
        <w:tc>
          <w:tcPr>
            <w:tcW w:w="1186" w:type="dxa"/>
            <w:tcBorders/>
            <w:vAlign w:val="center"/>
          </w:tcPr>
          <w:p>
            <w:pPr>
              <w:pStyle w:val="TableContents"/>
              <w:bidi w:val="0"/>
              <w:spacing w:before="0" w:after="283"/>
              <w:jc w:val="left"/>
              <w:rPr/>
            </w:pPr>
            <w:r>
              <w:rPr/>
              <w:t xml:space="preserve">Chloe van Keeken </w:t>
            </w:r>
          </w:p>
        </w:tc>
        <w:tc>
          <w:tcPr>
            <w:tcW w:w="4750" w:type="dxa"/>
            <w:tcBorders/>
            <w:vAlign w:val="center"/>
          </w:tcPr>
          <w:p>
            <w:pPr>
              <w:pStyle w:val="TableContents"/>
              <w:bidi w:val="0"/>
              <w:spacing w:before="0" w:after="283"/>
              <w:jc w:val="left"/>
              <w:rPr/>
            </w:pPr>
            <w:r>
              <w:rPr/>
              <w:t xml:space="preserve">4. huhtikuuta 2014 (2014-04-04) Nähtyään Jamesin ja Bethin suutelevan duettoa harjoitellessaan Riley kertoo Emilylle kulttuurishokissa. Kun James ilmestyy paikalle, Riley kysyy Jamesilta, tapahtuiko eilen Bethin kanssa mitään outoa. James ei halunnut kertoa hänelle suudelmasta, koska sitä oli todella vaikea selittää. James sanoo, että kaikki sujui hienosti harjoituksissa Bethin kanssa, mutta Riley tietää, että hän valehtelee, joten hän lähtee vihaisena. James kertoo Bethille, että hän ei osallistu kilpailuun Rileyn takia. Sillä välin Kate ilmoittaa, että he järjestävät ryhmäkarsinnat kansallisia kilpailuja varten. Ryhmät ovat: Giselle, Thalia ja Amanda sekä Chloe, Daniel ja Hunter. Koe-esiintymisten jälkeen Giselle, Thalia ja Amanda voittavat ryhmäesityksen kansallisissa kisoissa, ja Daniel on vihainen siitä, että hän ei ole nyt lainkaan tanssijana kansallisissa kisoissa. Myöhemmin James esittää Rileylle tanssin musiikkihuoneessa ja sanoo, että hän haluaa olla vain Rileyn kanssa, ja Riley on onnellinen vihjaillen antavansa hänelle anteeksi, mutta Beth ilmestyy paikalle, ja Riley tajuaa kaiken sen, mikä alun perin suututti hänet, ja eroaa Jamesista ennen kuin lähtee. James kertoo Bethille, että hän tekee dueton hänen kanssaan uudelleen, koska Riley jätti hänet. Riley tanssii Jamesin ja Bethin dueton Studio A:ssa kuvittamalla Jamesin tekevän sen hänen kanssaan, vaikka ei olekaan, mikä järkyttää häntä entisestään. </w:t>
            </w:r>
          </w:p>
        </w:tc>
      </w:tr>
      <w:tr>
        <w:trPr/>
        <w:tc>
          <w:tcPr>
            <w:tcW w:w="819" w:type="dxa"/>
            <w:tcBorders/>
            <w:vAlign w:val="center"/>
          </w:tcPr>
          <w:p>
            <w:pPr>
              <w:pStyle w:val="TableHeading"/>
              <w:suppressLineNumbers/>
              <w:bidi w:val="0"/>
              <w:spacing w:before="0" w:after="283"/>
              <w:jc w:val="center"/>
              <w:rPr/>
            </w:pPr>
            <w:r>
              <w:rPr/>
              <w:t xml:space="preserve">39 </w:t>
            </w:r>
          </w:p>
        </w:tc>
        <w:tc>
          <w:tcPr>
            <w:tcW w:w="778" w:type="dxa"/>
            <w:tcBorders/>
            <w:vAlign w:val="center"/>
          </w:tcPr>
          <w:p>
            <w:pPr>
              <w:pStyle w:val="TableContents"/>
              <w:bidi w:val="0"/>
              <w:spacing w:before="0" w:after="283"/>
              <w:jc w:val="left"/>
              <w:rPr/>
            </w:pPr>
            <w:r>
              <w:rPr/>
              <w:t xml:space="preserve">9 </w:t>
            </w:r>
          </w:p>
        </w:tc>
        <w:tc>
          <w:tcPr>
            <w:tcW w:w="1533" w:type="dxa"/>
            <w:tcBorders/>
            <w:vAlign w:val="center"/>
          </w:tcPr>
          <w:p>
            <w:pPr>
              <w:pStyle w:val="TableContents"/>
              <w:bidi w:val="0"/>
              <w:spacing w:before="0" w:after="283"/>
              <w:jc w:val="left"/>
              <w:rPr/>
            </w:pPr>
            <w:r>
              <w:rPr/>
              <w:t xml:space="preserve">"Ei koskaan tarpeeksi </w:t>
            </w:r>
          </w:p>
        </w:tc>
        <w:tc>
          <w:tcPr>
            <w:tcW w:w="1139" w:type="dxa"/>
            <w:tcBorders/>
            <w:vAlign w:val="center"/>
          </w:tcPr>
          <w:p>
            <w:pPr>
              <w:pStyle w:val="TableContents"/>
              <w:bidi w:val="0"/>
              <w:spacing w:before="0" w:after="283"/>
              <w:jc w:val="left"/>
              <w:rPr/>
            </w:pPr>
            <w:r>
              <w:rPr/>
              <w:t xml:space="preserve">Samir Rehem </w:t>
            </w:r>
          </w:p>
        </w:tc>
        <w:tc>
          <w:tcPr>
            <w:tcW w:w="1186" w:type="dxa"/>
            <w:tcBorders/>
            <w:vAlign w:val="center"/>
          </w:tcPr>
          <w:p>
            <w:pPr>
              <w:pStyle w:val="TableContents"/>
              <w:bidi w:val="0"/>
              <w:spacing w:before="0" w:after="283"/>
              <w:jc w:val="left"/>
              <w:rPr/>
            </w:pPr>
            <w:r>
              <w:rPr/>
              <w:t xml:space="preserve">Rachael Shaefer </w:t>
            </w:r>
          </w:p>
        </w:tc>
        <w:tc>
          <w:tcPr>
            <w:tcW w:w="4750" w:type="dxa"/>
            <w:tcBorders/>
            <w:vAlign w:val="center"/>
          </w:tcPr>
          <w:p>
            <w:pPr>
              <w:pStyle w:val="TableContents"/>
              <w:bidi w:val="0"/>
              <w:spacing w:before="0" w:after="283"/>
              <w:jc w:val="left"/>
              <w:rPr/>
            </w:pPr>
            <w:r>
              <w:rPr/>
              <w:t xml:space="preserve">11. huhtikuuta 2014 (2014-04-11) James ja Beth sijoittuvat kilpailussa toiselle sijalle, eikä Riley voi uskoa, että James lähti silti kilpailuun, kun Beth tuntee Jamesin pettäneen hänet jälleen. He kieltäytyvät harjoittelemasta duettoaan yhdessä ja Kate kyseenalaistaa heidät ja he sanovat tarvitsevansa aikaa selvittääkseen asian. Michelle näkee Emilyn ja Hunterin pelleilevän Culture Shockissa ja pitää sitä outona. Riley onnittelee Jamesia kilpailusta ja alkaa ajatella, että vaikka hän on yhä vihainen Jamesille, hän melkein kaipaa häntä. Samaan aikaan Michelle puhuu Hunterille Eldonin välttelystä, ja vaikka Hunter tietää miksi, hän antaa tytölle rohkaisevia neuvoja, ja Michelle muistaa, kuinka paljon hän piti Eldonista. Michelle kohtaa lopulta Eldonin, jolloin tämä valehtelee sanoessaan, ettei voi seurustella Eldonin kanssa ja tanssia samaan aikaan A-tanssiryhmässä, jolloin he eroavat, mikä suututtaa Michelleä entisestään. Emily kuulee koko keskustelun. </w:t>
            </w:r>
          </w:p>
        </w:tc>
      </w:tr>
      <w:tr>
        <w:trPr/>
        <w:tc>
          <w:tcPr>
            <w:tcW w:w="819" w:type="dxa"/>
            <w:tcBorders/>
            <w:vAlign w:val="center"/>
          </w:tcPr>
          <w:p>
            <w:pPr>
              <w:pStyle w:val="TableHeading"/>
              <w:suppressLineNumbers/>
              <w:bidi w:val="0"/>
              <w:spacing w:before="0" w:after="283"/>
              <w:jc w:val="center"/>
              <w:rPr/>
            </w:pPr>
            <w:r>
              <w:rPr/>
              <w:t xml:space="preserve">40 </w:t>
            </w:r>
          </w:p>
        </w:tc>
        <w:tc>
          <w:tcPr>
            <w:tcW w:w="778" w:type="dxa"/>
            <w:tcBorders/>
            <w:vAlign w:val="center"/>
          </w:tcPr>
          <w:p>
            <w:pPr>
              <w:pStyle w:val="TableContents"/>
              <w:bidi w:val="0"/>
              <w:spacing w:before="0" w:after="283"/>
              <w:jc w:val="left"/>
              <w:rPr/>
            </w:pPr>
            <w:r>
              <w:rPr/>
              <w:t xml:space="preserve">10 </w:t>
            </w:r>
          </w:p>
        </w:tc>
        <w:tc>
          <w:tcPr>
            <w:tcW w:w="1533" w:type="dxa"/>
            <w:tcBorders/>
            <w:vAlign w:val="center"/>
          </w:tcPr>
          <w:p>
            <w:pPr>
              <w:pStyle w:val="TableContents"/>
              <w:bidi w:val="0"/>
              <w:spacing w:before="0" w:after="283"/>
              <w:jc w:val="left"/>
              <w:rPr/>
            </w:pPr>
            <w:r>
              <w:rPr/>
              <w:t xml:space="preserve">"Toivottavasti saan sen </w:t>
            </w:r>
          </w:p>
        </w:tc>
        <w:tc>
          <w:tcPr>
            <w:tcW w:w="1139" w:type="dxa"/>
            <w:tcBorders/>
            <w:vAlign w:val="center"/>
          </w:tcPr>
          <w:p>
            <w:pPr>
              <w:pStyle w:val="TableContents"/>
              <w:bidi w:val="0"/>
              <w:spacing w:before="0" w:after="283"/>
              <w:jc w:val="left"/>
              <w:rPr/>
            </w:pPr>
            <w:r>
              <w:rPr/>
              <w:t xml:space="preserve">Samir Rehem </w:t>
            </w:r>
          </w:p>
        </w:tc>
        <w:tc>
          <w:tcPr>
            <w:tcW w:w="1186" w:type="dxa"/>
            <w:tcBorders/>
            <w:vAlign w:val="center"/>
          </w:tcPr>
          <w:p>
            <w:pPr>
              <w:pStyle w:val="TableContents"/>
              <w:bidi w:val="0"/>
              <w:spacing w:before="0" w:after="283"/>
              <w:jc w:val="left"/>
              <w:rPr/>
            </w:pPr>
            <w:r>
              <w:rPr/>
              <w:t xml:space="preserve">Rachael Schaefer, Alejandro Alcoba &amp; Carling Tedesco </w:t>
            </w:r>
          </w:p>
        </w:tc>
        <w:tc>
          <w:tcPr>
            <w:tcW w:w="4750" w:type="dxa"/>
            <w:tcBorders/>
            <w:vAlign w:val="center"/>
          </w:tcPr>
          <w:p>
            <w:pPr>
              <w:pStyle w:val="TableContents"/>
              <w:bidi w:val="0"/>
              <w:spacing w:before="0" w:after="283"/>
              <w:jc w:val="left"/>
              <w:rPr/>
            </w:pPr>
            <w:r>
              <w:rPr/>
              <w:t xml:space="preserve">18. huhtikuuta 2014 (2014-04-18) J-Troupe saa tietää, että koska The Next Step sai suosiota voittamalla aluekilpailut, heidän on koe-esiintymisensä J-Troupen paikkaa varten uusittava. Yksi tanssijan sisko, Becca, on paikalla koe-esiintymässä ja J-Troupe kokee, että hän uhkaa heidän tiimiään. Emily ja Hunter johtavat J-Troupen koe-esiintymiset ja teeskentelevät nauttivansa kovasti, jotta he voivat tehdä Michellen mustasukkaiseksi. Michelle kysyy Eldonilta, voivatko he edelleen olla ystäviä, ja Eldon suostuu vastahakoisesti. Michelle alkaa kehittää tunteita Hunteria kohtaan. Richelle J-Troupesta keksii suunnitelman, jolla J-Troupperit voisivat pitää paikkansa, ja kokeilee sitä Kateen, mutta Kate sanoo Richellelle, että hänen on parannettava kaupankäyntiään, ja kävelee pois. Richelle ja Gabi saavat paikkansa takaisin. Kaikki luulevat, että Richelle oli syy siihen, että he pitivät paikkansa, mutta hän ei oikeasti ollut. Myöhemmin Michelle ja Hunter esittävät vanhan duettonsa, ja Hunter paljastaa rakastavansa Michelleä yhä, mutta Michelle kävelee pois sanoen, ettei voi; hänellä on yhä ikävä Eldonia. </w:t>
            </w:r>
          </w:p>
        </w:tc>
      </w:tr>
      <w:tr>
        <w:trPr/>
        <w:tc>
          <w:tcPr>
            <w:tcW w:w="819" w:type="dxa"/>
            <w:tcBorders/>
            <w:vAlign w:val="center"/>
          </w:tcPr>
          <w:p>
            <w:pPr>
              <w:pStyle w:val="TableHeading"/>
              <w:suppressLineNumbers/>
              <w:bidi w:val="0"/>
              <w:spacing w:before="0" w:after="283"/>
              <w:jc w:val="center"/>
              <w:rPr/>
            </w:pPr>
            <w:r>
              <w:rPr/>
              <w:t xml:space="preserve">41 </w:t>
            </w:r>
          </w:p>
        </w:tc>
        <w:tc>
          <w:tcPr>
            <w:tcW w:w="778"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pPr>
            <w:r>
              <w:rPr/>
              <w:t xml:space="preserve">"Kaikki mitä sinä osaat tehdä, minä osaan paremmin. </w:t>
            </w:r>
          </w:p>
        </w:tc>
        <w:tc>
          <w:tcPr>
            <w:tcW w:w="1139" w:type="dxa"/>
            <w:tcBorders/>
            <w:vAlign w:val="center"/>
          </w:tcPr>
          <w:p>
            <w:pPr>
              <w:pStyle w:val="TableContents"/>
              <w:bidi w:val="0"/>
              <w:spacing w:before="0" w:after="283"/>
              <w:jc w:val="left"/>
              <w:rPr/>
            </w:pPr>
            <w:r>
              <w:rPr/>
              <w:t xml:space="preserve">Samir Rehem </w:t>
            </w:r>
          </w:p>
        </w:tc>
        <w:tc>
          <w:tcPr>
            <w:tcW w:w="1186" w:type="dxa"/>
            <w:tcBorders/>
            <w:vAlign w:val="center"/>
          </w:tcPr>
          <w:p>
            <w:pPr>
              <w:pStyle w:val="TableContents"/>
              <w:bidi w:val="0"/>
              <w:spacing w:before="0" w:after="283"/>
              <w:jc w:val="left"/>
              <w:rPr/>
            </w:pPr>
            <w:r>
              <w:rPr/>
              <w:t xml:space="preserve">Alejandro Alcoba &amp; Carling Tedesco </w:t>
            </w:r>
          </w:p>
        </w:tc>
        <w:tc>
          <w:tcPr>
            <w:tcW w:w="4750" w:type="dxa"/>
            <w:tcBorders/>
            <w:vAlign w:val="center"/>
          </w:tcPr>
          <w:p>
            <w:pPr>
              <w:pStyle w:val="TableContents"/>
              <w:bidi w:val="0"/>
              <w:spacing w:before="0" w:after="283"/>
              <w:jc w:val="left"/>
              <w:rPr/>
            </w:pPr>
            <w:r>
              <w:rPr/>
              <w:t xml:space="preserve">25. huhtikuuta 2014 (2014-04-25) Daniel kysyy Katelta, voisiko hän saada uusintaottelun soolosta, koska hänen nilkkansa on nyt parantunut, mutta Kate kieltäytyy. Myöhemmin Daniel kertoo Katelle, että jos Kate ei anna hänelle sooloa, hän lähtee studiolta, koska Chris tarjosi hänelle Superstar Dance Academyn kansallista sooloa, mutta Kate kieltäytyy edelleen antamasta hänelle sooloa, joten hän lähtee. Samaan aikaan Michelle ja Amanda jakavat esitteitä Michellen koulussa, ja Tess Elitestä ilmestyy paikalle ja pilkkaa heidän studiotaan ja rukoilee Amandaa palaamaan Eliteen. Myöhemmin Michelle käskee Tessiä jättämään Amandan rauhaan, koska tämä on onnellinen Next Stepissä eikä halua palata Eliteen. Tessin ottamassa lentolehtisessä luki, että tapaaminen koululla klo 16.00, Amandan allekirjoittamana. Pian Amanda ja Tess tapaavat koululla ja jakson lopussa. Amanda sanoo, että hänen liittymisensä A-Troupeen oli vain suunnitelma hajottaa The Next Step ja varmistaa, etteivät he pääse kansallisiin kisoihin. Itse asiassa Amanda on edelleen Elitessä ja hän on siellä edelleen tanssikapteeni. Samaan aikaan Emily, Giselle, James ja West opastavat joitakin lahjakkaita J-Troupen jäseniä, jotta heistä tulisi enemmän heidän kaltaisiaan. </w:t>
            </w:r>
          </w:p>
        </w:tc>
      </w:tr>
      <w:tr>
        <w:trPr/>
        <w:tc>
          <w:tcPr>
            <w:tcW w:w="819" w:type="dxa"/>
            <w:tcBorders/>
            <w:vAlign w:val="center"/>
          </w:tcPr>
          <w:p>
            <w:pPr>
              <w:pStyle w:val="TableHeading"/>
              <w:suppressLineNumbers/>
              <w:bidi w:val="0"/>
              <w:spacing w:before="0" w:after="283"/>
              <w:jc w:val="center"/>
              <w:rPr/>
            </w:pPr>
            <w:r>
              <w:rPr/>
              <w:t xml:space="preserve">42 </w:t>
            </w:r>
          </w:p>
        </w:tc>
        <w:tc>
          <w:tcPr>
            <w:tcW w:w="778" w:type="dxa"/>
            <w:tcBorders/>
            <w:vAlign w:val="center"/>
          </w:tcPr>
          <w:p>
            <w:pPr>
              <w:pStyle w:val="TableContents"/>
              <w:bidi w:val="0"/>
              <w:spacing w:before="0" w:after="283"/>
              <w:jc w:val="left"/>
              <w:rPr/>
            </w:pPr>
            <w:r>
              <w:rPr/>
              <w:t xml:space="preserve">12 </w:t>
            </w:r>
          </w:p>
        </w:tc>
        <w:tc>
          <w:tcPr>
            <w:tcW w:w="1533" w:type="dxa"/>
            <w:tcBorders/>
            <w:vAlign w:val="center"/>
          </w:tcPr>
          <w:p>
            <w:pPr>
              <w:pStyle w:val="TableContents"/>
              <w:bidi w:val="0"/>
              <w:spacing w:before="0" w:after="283"/>
              <w:jc w:val="left"/>
              <w:rPr/>
            </w:pPr>
            <w:r>
              <w:rPr/>
              <w:t xml:space="preserve">"Aika jatkaa eteenpäin </w:t>
            </w:r>
          </w:p>
        </w:tc>
        <w:tc>
          <w:tcPr>
            <w:tcW w:w="1139" w:type="dxa"/>
            <w:tcBorders/>
            <w:vAlign w:val="center"/>
          </w:tcPr>
          <w:p>
            <w:pPr>
              <w:pStyle w:val="TableContents"/>
              <w:bidi w:val="0"/>
              <w:spacing w:before="0" w:after="283"/>
              <w:jc w:val="left"/>
              <w:rPr/>
            </w:pPr>
            <w:r>
              <w:rPr/>
              <w:t xml:space="preserve">Shawn Thompson </w:t>
            </w:r>
          </w:p>
        </w:tc>
        <w:tc>
          <w:tcPr>
            <w:tcW w:w="1186" w:type="dxa"/>
            <w:tcBorders/>
            <w:vAlign w:val="center"/>
          </w:tcPr>
          <w:p>
            <w:pPr>
              <w:pStyle w:val="TableContents"/>
              <w:bidi w:val="0"/>
              <w:spacing w:before="0" w:after="283"/>
              <w:jc w:val="left"/>
              <w:rPr/>
            </w:pPr>
            <w:r>
              <w:rPr/>
              <w:t xml:space="preserve">Chloe van Keeken </w:t>
            </w:r>
          </w:p>
        </w:tc>
        <w:tc>
          <w:tcPr>
            <w:tcW w:w="4750" w:type="dxa"/>
            <w:tcBorders/>
            <w:vAlign w:val="center"/>
          </w:tcPr>
          <w:p>
            <w:pPr>
              <w:pStyle w:val="TableContents"/>
              <w:bidi w:val="0"/>
              <w:spacing w:before="0" w:after="283"/>
              <w:jc w:val="left"/>
              <w:rPr/>
            </w:pPr>
            <w:r>
              <w:rPr/>
              <w:t xml:space="preserve">2. toukokuuta 2014 (2014-05-02) Rileylla ja Jamesilla on vaikeuksia harjoitella duettoaan, mikä huolestuttaa neiti Katea, koska heillä ei ole siinä mitään kemiaa. Samaan aikaan Culture Shockissa on avoimen mikrofonin ilta, ja Thalia esittää hauskan stand up -komedianumeron. Siellä Emily kertoo Rileylle, että hänen pitäisi päästä Jamesin yli ja jatkaa eteenpäin. Emily läikyttää vahingossa mehua Hunterin paidalle, ja he menevät musiikkihuoneen kaappiin hakemaan Hunterille puhdasta paitaa. Mutta he jäävät lopulta lukkojen taakse, koska ovi on rikki. Hunter päättää kertoa Emilylle hauskoja tarinoita, mikä saa hänet nauramaan, ja he kokeilevat pukuja ja tanssivat yhdessä. Emily kehittää tunteita Hunteria kohtaan. Takaisin Culture Shockissa Riley saa tietää, että James ja Beth ovat treffeillä, joten Michelle, Amanda ja Stephanie yrittävät saada hänet yhteen Charlien kanssa. Vaikka Riley ei flirttaile hyvin, Charlie pyytää häntä silti ulos. Riley kieltäytyy, koska hän tajuaa, ettei voi sinä iltana harjoitella duettoaan Jamesin kanssa, joka kuuli Charlien pyytävän häntä ulos. Myöhemmin Riley tulee studiolle, eikä James ole siellä. Hän yrittää soittaa hänelle, mutta tämä ei vastaa, koska on treffeillä Bethin kanssa. Riley luopuu odottelusta ja lähtee treffeille Charlien kanssa, jotka eivät suju hyvin. Samaan aikaan Michelle saa Hunterin SOS-tekstin ja päästää hänet ja Emilyn ulos kaapista. Emily myöntää pitävänsä Hunterista nyt enemmän kuin Eldonista. </w:t>
            </w:r>
          </w:p>
        </w:tc>
      </w:tr>
      <w:tr>
        <w:trPr/>
        <w:tc>
          <w:tcPr>
            <w:tcW w:w="819" w:type="dxa"/>
            <w:tcBorders/>
            <w:vAlign w:val="center"/>
          </w:tcPr>
          <w:p>
            <w:pPr>
              <w:pStyle w:val="TableHeading"/>
              <w:suppressLineNumbers/>
              <w:bidi w:val="0"/>
              <w:spacing w:before="0" w:after="283"/>
              <w:jc w:val="center"/>
              <w:rPr/>
            </w:pPr>
            <w:r>
              <w:rPr/>
              <w:t xml:space="preserve">43 </w:t>
            </w:r>
          </w:p>
        </w:tc>
        <w:tc>
          <w:tcPr>
            <w:tcW w:w="778"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pPr>
            <w:r>
              <w:rPr/>
              <w:t xml:space="preserve">"Totuus tulee julki </w:t>
            </w:r>
          </w:p>
        </w:tc>
        <w:tc>
          <w:tcPr>
            <w:tcW w:w="1139" w:type="dxa"/>
            <w:tcBorders/>
            <w:vAlign w:val="center"/>
          </w:tcPr>
          <w:p>
            <w:pPr>
              <w:pStyle w:val="TableContents"/>
              <w:bidi w:val="0"/>
              <w:spacing w:before="0" w:after="283"/>
              <w:jc w:val="left"/>
              <w:rPr/>
            </w:pPr>
            <w:r>
              <w:rPr/>
              <w:t xml:space="preserve">Shawn Thompson </w:t>
            </w:r>
          </w:p>
        </w:tc>
        <w:tc>
          <w:tcPr>
            <w:tcW w:w="1186" w:type="dxa"/>
            <w:tcBorders/>
            <w:vAlign w:val="center"/>
          </w:tcPr>
          <w:p>
            <w:pPr>
              <w:pStyle w:val="TableContents"/>
              <w:bidi w:val="0"/>
              <w:spacing w:before="0" w:after="283"/>
              <w:jc w:val="left"/>
              <w:rPr/>
            </w:pPr>
            <w:r>
              <w:rPr/>
              <w:t xml:space="preserve">Rachael Schaefer &amp; Frank van Keeken </w:t>
            </w:r>
          </w:p>
        </w:tc>
        <w:tc>
          <w:tcPr>
            <w:tcW w:w="4750" w:type="dxa"/>
            <w:tcBorders/>
            <w:vAlign w:val="center"/>
          </w:tcPr>
          <w:p>
            <w:pPr>
              <w:pStyle w:val="TableContents"/>
              <w:bidi w:val="0"/>
              <w:spacing w:before="0" w:after="283"/>
              <w:jc w:val="left"/>
              <w:rPr/>
            </w:pPr>
            <w:r>
              <w:rPr/>
              <w:t xml:space="preserve">9. toukokuuta 2014 (2014-05-09) Amanda näyttää Michellelle videon tanssitaistelusta, ja Michelle suuttuu suunnattomasti. Hän kohtaa Eldonin, joka kieltäytyy puhumasta hänelle asiasta. Michelle puhuu Emilyn kanssa, joka rohkaisee häntä kertomaan asiasta Katelle. Michelle näyttää Katelle tanssitaistelun, jonka Amanda lähetti Michellelle, ja Kate näyttää sen koko A-Troupelle, joka nolostuttaa Eldonia. He sopivat äänestävänsä siitä, kumpi saa miehen soolon; Hunter vai Eldon. Emily, Amanda, Riley, Thalia ja Hunter äänestävät Hunterin puolesta, mikä tarkoittaa, että Eldon saa pitää soolonsa, mutta sitten Michelle nostaa kätensä, jolloin Hunterilla on kuusi ääntä, mikä tarkoittaa, että hänestä tulee uusi solisti, mikä suututtaa Eldonia jonkin verran. James on vihainen siitä, etteivät Riley ja Michelle puolustaneet Eldonia, kun taas Amanda ajattelee, että hänen suunnitelmansa hajottaa The Next Step -ryhmä toimii. Samaan aikaan Phoebe käskee Jamesia, Noahia ja Camillea keksimään kappaleen, ja Giselle, Chloe ja Becca saavat tehtäväkseen keksiä siihen tanssin, ja heillä on vain 24 tuntia aikaa keksiä se. He esittävät sen jakson lopussa viihdyttäen kaikkia paitsi Eldonia, joka on järkyttynyt siitä, ettei hänellä ole enää sooloa. </w:t>
            </w:r>
          </w:p>
        </w:tc>
      </w:tr>
      <w:tr>
        <w:trPr/>
        <w:tc>
          <w:tcPr>
            <w:tcW w:w="819" w:type="dxa"/>
            <w:tcBorders/>
            <w:vAlign w:val="center"/>
          </w:tcPr>
          <w:p>
            <w:pPr>
              <w:pStyle w:val="TableHeading"/>
              <w:suppressLineNumbers/>
              <w:bidi w:val="0"/>
              <w:spacing w:before="0" w:after="283"/>
              <w:jc w:val="center"/>
              <w:rPr/>
            </w:pPr>
            <w:r>
              <w:rPr/>
              <w:t xml:space="preserve">44 </w:t>
            </w:r>
          </w:p>
        </w:tc>
        <w:tc>
          <w:tcPr>
            <w:tcW w:w="778" w:type="dxa"/>
            <w:tcBorders/>
            <w:vAlign w:val="center"/>
          </w:tcPr>
          <w:p>
            <w:pPr>
              <w:pStyle w:val="TableContents"/>
              <w:bidi w:val="0"/>
              <w:spacing w:before="0" w:after="283"/>
              <w:jc w:val="left"/>
              <w:rPr/>
            </w:pPr>
            <w:r>
              <w:rPr/>
              <w:t xml:space="preserve">14 </w:t>
            </w:r>
          </w:p>
        </w:tc>
        <w:tc>
          <w:tcPr>
            <w:tcW w:w="1533" w:type="dxa"/>
            <w:tcBorders/>
            <w:vAlign w:val="center"/>
          </w:tcPr>
          <w:p>
            <w:pPr>
              <w:pStyle w:val="TableContents"/>
              <w:bidi w:val="0"/>
              <w:spacing w:before="0" w:after="283"/>
              <w:jc w:val="left"/>
              <w:rPr/>
            </w:pPr>
            <w:r>
              <w:rPr/>
              <w:t xml:space="preserve">"Laula </w:t>
            </w:r>
          </w:p>
        </w:tc>
        <w:tc>
          <w:tcPr>
            <w:tcW w:w="1139" w:type="dxa"/>
            <w:tcBorders/>
            <w:vAlign w:val="center"/>
          </w:tcPr>
          <w:p>
            <w:pPr>
              <w:pStyle w:val="TableContents"/>
              <w:bidi w:val="0"/>
              <w:spacing w:before="0" w:after="283"/>
              <w:jc w:val="left"/>
              <w:rPr/>
            </w:pPr>
            <w:r>
              <w:rPr/>
              <w:t xml:space="preserve">Shawn Thompson </w:t>
            </w:r>
          </w:p>
        </w:tc>
        <w:tc>
          <w:tcPr>
            <w:tcW w:w="1186" w:type="dxa"/>
            <w:tcBorders/>
            <w:vAlign w:val="center"/>
          </w:tcPr>
          <w:p>
            <w:pPr>
              <w:pStyle w:val="TableContents"/>
              <w:bidi w:val="0"/>
              <w:spacing w:before="0" w:after="283"/>
              <w:jc w:val="left"/>
              <w:rPr/>
            </w:pPr>
            <w:r>
              <w:rPr/>
              <w:t xml:space="preserve">Frank van Keeken &amp; Chloe van Keeken </w:t>
            </w:r>
          </w:p>
        </w:tc>
        <w:tc>
          <w:tcPr>
            <w:tcW w:w="4750" w:type="dxa"/>
            <w:tcBorders/>
            <w:vAlign w:val="center"/>
          </w:tcPr>
          <w:p>
            <w:pPr>
              <w:pStyle w:val="TableContents"/>
              <w:bidi w:val="0"/>
              <w:spacing w:before="0" w:after="283"/>
              <w:jc w:val="left"/>
              <w:rPr/>
            </w:pPr>
            <w:r>
              <w:rPr/>
              <w:t xml:space="preserve">16. toukokuuta 2014 (2014-05-16) Saamme epäsuorasti tietää, että James ja Beth seurustelevat nyt. James ajatteli, että se olisi ``10% ärsyttävää ja 90% hauskaa'', mutta nyt se on ``10% hauskaa ja 100% ärsyttävää''. Michelle ja Chloe järjestävät varainkeruun The Next Step -kulttuurishokin apurahoja varten ja James ja Noah yrittävät keksiä bändin esiintymään siellä. Noah kieltäytyy laulamasta, koska hänen äänensä on muuttunut, joten he järjestävät koelaulut uuden laulajan löytämiseksi. Beth, Thalia ja Amanda osallistuvat koe-esiintymiseen. Beth on surkea laulaja, ja Thalia tekee outoja juttuja laulaessaan, joten he valitsevat Amandan. Sillä välin West ja Giselle järjestävät kilpailun siitä, kuka pystyy heittämään eniten popcornia purkkiin, ja kun he ovat tasapisteissä, he järjestävät toisen kilpailun siitä, kuka pystyy tanssimaan useammassa puvussa, mutta he ovat taas tasapisteissä. He esiintyvät vatsastapuhujina varainkeruutilaisuudessa. Eldon tekee esityksen, jossa jokainen antaa hänelle dollarin jokaisesta piruetista. Hän tekee yksitoista, joten kaikki Culture Shockissa antavat hänelle yksitoista dollaria. Ennen tätä Amanda saa puhelun Lucienilta ja saa tietää, että hän on ilmoittanut Eliten toiseen aluekilpailuun uudella alueella, ja Elite voittaa, mikä tarkoittaa, että he pääsevät kansallisiin kisoihin. Takaisin The Next Stepissä, kun Amanda on poissa, James ja Noah tarvitsevat jonkun tuuraajaksi, ja Noah vihdoin laulaa. Charlie pyytää Rileya katsomaan hänen esitystään, mutta Riley ei oikeastaan halunnut, mutta lähtee kuitenkin vain nähdäkseen Jamesin. James näkee Rileyn siellä Charlien kanssa ja hänestä tulee äärimmäisen epämukava ja surullinen. James suuttuu Charlielle, koska jos hän ei olisi jättänyt Bethiä duettokilpailussa, hänen ei tarvitsisi tanssia Bethin kanssa eikä Riley olisi jättänyt häntä. Seuraavana päivänä James kyselee Amandalta, miksi hän ei tullut paikalle, ja Amanda valehtelee, että hänellä oli perhehätä. Kate juoksee sisään ja kertoo heille, että Elite on kansallisissa kisoissa. Hän ja James kyselevät Amandalta, joka sanoo, ettei tiedä mitään. Amanda on valmis kaatamaan The Next Step -ryhmän. </w:t>
            </w:r>
          </w:p>
        </w:tc>
      </w:tr>
      <w:tr>
        <w:trPr/>
        <w:tc>
          <w:tcPr>
            <w:tcW w:w="819" w:type="dxa"/>
            <w:tcBorders/>
            <w:vAlign w:val="center"/>
          </w:tcPr>
          <w:p>
            <w:pPr>
              <w:pStyle w:val="TableHeading"/>
              <w:suppressLineNumbers/>
              <w:bidi w:val="0"/>
              <w:spacing w:before="0" w:after="283"/>
              <w:jc w:val="center"/>
              <w:rPr/>
            </w:pPr>
            <w:r>
              <w:rPr/>
              <w:t xml:space="preserve">45 </w:t>
            </w:r>
          </w:p>
        </w:tc>
        <w:tc>
          <w:tcPr>
            <w:tcW w:w="778"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pPr>
            <w:r>
              <w:rPr/>
              <w:t xml:space="preserve">"Sinä olet se, jonka minä haluan. </w:t>
            </w:r>
          </w:p>
        </w:tc>
        <w:tc>
          <w:tcPr>
            <w:tcW w:w="1139" w:type="dxa"/>
            <w:tcBorders/>
            <w:vAlign w:val="center"/>
          </w:tcPr>
          <w:p>
            <w:pPr>
              <w:pStyle w:val="TableContents"/>
              <w:bidi w:val="0"/>
              <w:spacing w:before="0" w:after="283"/>
              <w:jc w:val="left"/>
              <w:rPr/>
            </w:pPr>
            <w:r>
              <w:rPr/>
              <w:t xml:space="preserve">Samir Rehem </w:t>
            </w:r>
          </w:p>
        </w:tc>
        <w:tc>
          <w:tcPr>
            <w:tcW w:w="1186" w:type="dxa"/>
            <w:tcBorders/>
            <w:vAlign w:val="center"/>
          </w:tcPr>
          <w:p>
            <w:pPr>
              <w:pStyle w:val="TableContents"/>
              <w:bidi w:val="0"/>
              <w:spacing w:before="0" w:after="283"/>
              <w:jc w:val="left"/>
              <w:rPr/>
            </w:pPr>
            <w:r>
              <w:rPr/>
              <w:t xml:space="preserve">Rachael Shaefer </w:t>
            </w:r>
          </w:p>
        </w:tc>
        <w:tc>
          <w:tcPr>
            <w:tcW w:w="4750" w:type="dxa"/>
            <w:tcBorders/>
            <w:vAlign w:val="center"/>
          </w:tcPr>
          <w:p>
            <w:pPr>
              <w:pStyle w:val="TableContents"/>
              <w:bidi w:val="0"/>
              <w:spacing w:before="0" w:after="283"/>
              <w:jc w:val="left"/>
              <w:rPr/>
            </w:pPr>
            <w:r>
              <w:rPr/>
              <w:t xml:space="preserve">23. toukokuuta 2014 (2014-05-23) Hunter pyytää Michelleä treffeille konserttiin, ja Michelle suostuu, mutta Eldon näki sen ja on todella masentunut. Giselle ja Thalia hautovat suunnitelman haastaa Jamesin ja Rileyn duetto siinä toivossa, että he ryhdistäytyvät. Emily on vihdoin myöntänyt itselleen tunteensa Hunteria kohtaan; nyt ei ole enää jäljellä kuin kertoa se hänelle. Hän löytää miehen Culture Shockista ja kysyy, haluaako hän mennä katsomaan samaa konserttia, johon hän ja Michelle ovat jo menossa. Thalia ja Giselle löytävät Katen ja kertovat hänelle suunnitelmastaan. Kate on hyvin epäileväinen ja pelkää, että se menee pieleen, mutta antaa sille kuitenkin mahdollisuuden. James ja Eldon lähtevät kävelylle rauhoittuakseen kaikesta Rileyn ja Michellen draamasta. Kävelyllä Eldon tunnustaa kaipaavansa Michellen kanssa hengailua. Treffien jälkeen Michelle ja Hunter hengailevat Culture Shockissa, mutta joka toinen sekunti Michelle mainitsee Eldonin. Hunter tajuaa, että heidän viimeisimpien treffiensä jälkeen on tapahtunut liikaa ja että molemmat ovat muuttuneet rajusti. Samaan aikaan studiolla taistelu duettokilpailusta kansallisissa kisoissa on käynnissä. Heidän tanssinsa jälkeen Riley nousee ylös ja kertoo Thalialle ja Giselle, että he voivat saada dueton. Hunter harjoittelee Nationals-sooloaan, kun Emily astuu sisään ja tiedustelee hänen treffeistään Michellen kanssa. Hunter tunnustaa, että hän pystyi treffiensä aikana ajattelemaan vain Emilyä. Hän suutelee Emilyä juuri kun Michelle tulee sisään. </w:t>
            </w:r>
          </w:p>
        </w:tc>
      </w:tr>
      <w:tr>
        <w:trPr/>
        <w:tc>
          <w:tcPr>
            <w:tcW w:w="819" w:type="dxa"/>
            <w:tcBorders/>
            <w:vAlign w:val="center"/>
          </w:tcPr>
          <w:p>
            <w:pPr>
              <w:pStyle w:val="TableHeading"/>
              <w:suppressLineNumbers/>
              <w:bidi w:val="0"/>
              <w:spacing w:before="0" w:after="283"/>
              <w:jc w:val="center"/>
              <w:rPr/>
            </w:pPr>
            <w:r>
              <w:rPr/>
              <w:t xml:space="preserve">46 </w:t>
            </w:r>
          </w:p>
        </w:tc>
        <w:tc>
          <w:tcPr>
            <w:tcW w:w="778" w:type="dxa"/>
            <w:tcBorders/>
            <w:vAlign w:val="center"/>
          </w:tcPr>
          <w:p>
            <w:pPr>
              <w:pStyle w:val="TableContents"/>
              <w:bidi w:val="0"/>
              <w:spacing w:before="0" w:after="283"/>
              <w:jc w:val="left"/>
              <w:rPr/>
            </w:pPr>
            <w:r>
              <w:rPr/>
              <w:t xml:space="preserve">16 </w:t>
            </w:r>
          </w:p>
        </w:tc>
        <w:tc>
          <w:tcPr>
            <w:tcW w:w="1533" w:type="dxa"/>
            <w:tcBorders/>
            <w:vAlign w:val="center"/>
          </w:tcPr>
          <w:p>
            <w:pPr>
              <w:pStyle w:val="TableContents"/>
              <w:bidi w:val="0"/>
              <w:spacing w:before="0" w:after="283"/>
              <w:jc w:val="left"/>
              <w:rPr/>
            </w:pPr>
            <w:r>
              <w:rPr/>
              <w:t xml:space="preserve">``Hazy Shade of Winter'' </w:t>
            </w:r>
          </w:p>
        </w:tc>
        <w:tc>
          <w:tcPr>
            <w:tcW w:w="1139" w:type="dxa"/>
            <w:tcBorders/>
            <w:vAlign w:val="center"/>
          </w:tcPr>
          <w:p>
            <w:pPr>
              <w:pStyle w:val="TableContents"/>
              <w:bidi w:val="0"/>
              <w:spacing w:before="0" w:after="283"/>
              <w:jc w:val="left"/>
              <w:rPr/>
            </w:pPr>
            <w:r>
              <w:rPr/>
              <w:t xml:space="preserve">Samir Rehem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30. toukokuuta 2014 (2014-05-30) Jakso alkaa sillä, että Amanda, Giselle ja Thalia harjoittelevat trioaan. Michelle kertoo Emilylle nähneensä hänen ja Hunterin suutelevan. Michellen mielestä Emily ei kunnioita hänen ja Hunterin ``historiaa'', ja Emily muistuttaa tehneensä saman hänen ja Eldonin suhteelle. Michelle ei ole enää varma siitä, mitä mieltä hän on tanssista ja The Next Stepistä, joten hän kääntyy Eldonin puoleen kysyäkseen neuvoa. Eldon sanoo, että "se palaa aina tanssiin" ja että Eldonin on päätettävä. Hunter ja Emily puhuvat vihdoin suudelmastaan ja tunteistaan toisiaan kohtaan. Kun Emily kertoo Hunterille, että Michelle näki heidän suudelmansa, Hunter ryntää kertomaan Michellelle tunteistaan Emilyä kohtaan, ja jättää Hunterin ihmettelemään hänen tunteitaan häntä kohtaan. Samaan aikaan Giselle ja Thalia kertovat Jamesille ja Rileylle, että heidän duettohaasteensa oli huijausta. Kumpikaan heistä ei halua duettoa takaisin, Riley ei halua, koska se ei toimi, mutta James ei halua sitä, jos Riley ei halua sitä. Kate päättää sitten, että Thalian ja Gisellen on vain tehtävä kovasti töitä dueton eteen. Myöhemmin Riley ja James lähtevät kävelylle, koska James haluaa puhua Rileylle ja kysyy, mitä tapahtui. Hän sanoo myös, että Beth tarttuu häneen kuin koi hehkulamppuun. Hunter menee puhumaan Michellen kanssa ja kertoo, että hän haluaa olla Emilyn kanssa. Michelle ei enää koe The Next Stepiä perheekseen ja päättää, että hänen on aika siirtyä eteenpäin. </w:t>
            </w:r>
          </w:p>
        </w:tc>
      </w:tr>
      <w:tr>
        <w:trPr/>
        <w:tc>
          <w:tcPr>
            <w:tcW w:w="819" w:type="dxa"/>
            <w:tcBorders/>
            <w:vAlign w:val="center"/>
          </w:tcPr>
          <w:p>
            <w:pPr>
              <w:pStyle w:val="TableHeading"/>
              <w:suppressLineNumbers/>
              <w:bidi w:val="0"/>
              <w:spacing w:before="0" w:after="283"/>
              <w:jc w:val="center"/>
              <w:rPr/>
            </w:pPr>
            <w:r>
              <w:rPr/>
              <w:t xml:space="preserve">47 </w:t>
            </w:r>
          </w:p>
        </w:tc>
        <w:tc>
          <w:tcPr>
            <w:tcW w:w="778" w:type="dxa"/>
            <w:tcBorders/>
            <w:vAlign w:val="center"/>
          </w:tcPr>
          <w:p>
            <w:pPr>
              <w:pStyle w:val="TableContents"/>
              <w:bidi w:val="0"/>
              <w:spacing w:before="0" w:after="283"/>
              <w:jc w:val="left"/>
              <w:rPr/>
            </w:pPr>
            <w:r>
              <w:rPr/>
              <w:t xml:space="preserve">17 </w:t>
            </w:r>
          </w:p>
        </w:tc>
        <w:tc>
          <w:tcPr>
            <w:tcW w:w="1533" w:type="dxa"/>
            <w:tcBorders/>
            <w:vAlign w:val="center"/>
          </w:tcPr>
          <w:p>
            <w:pPr>
              <w:pStyle w:val="TableContents"/>
              <w:bidi w:val="0"/>
              <w:spacing w:before="0" w:after="283"/>
              <w:jc w:val="left"/>
              <w:rPr/>
            </w:pPr>
            <w:r>
              <w:rPr/>
              <w:t xml:space="preserve">``Game On'' </w:t>
            </w:r>
          </w:p>
        </w:tc>
        <w:tc>
          <w:tcPr>
            <w:tcW w:w="1139" w:type="dxa"/>
            <w:tcBorders/>
            <w:vAlign w:val="center"/>
          </w:tcPr>
          <w:p>
            <w:pPr>
              <w:pStyle w:val="TableContents"/>
              <w:bidi w:val="0"/>
              <w:spacing w:before="0" w:after="283"/>
              <w:jc w:val="left"/>
              <w:rPr/>
            </w:pPr>
            <w:r>
              <w:rPr/>
              <w:t xml:space="preserve">Samir Rehem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6. kesäkuuta 2014 (2014-06-06) Kate ilmoittaa, että Michelle on jättänyt The Next Step -ohjelman. Emily on nyt taas soolotanssin kapteeni ja saa selville, että Amanda on yhä Elitessä. Hän menee kertomaan asiasta Rileylle ja he yrittävät keksiä suunnitelman. Kate sanoo, että he tarvitsevat koe-esiintymisiä naisten sooloon, koska Michelle lähti. Amanda tarttuu tilaisuuteen koe-esiintymisessä. Riley tosin tietää, että Amanda on yhä Elitessä ja haluaa vain purkaa sen, joten hänkin ilmoittautuu vapaaehtoiseksi naissoolon pitämiseen. Riley ja Emily keksivät suunnitelman, jolla he voivat näyttää kaikille, että Amanda on kaksoisagentti. Kate pitää Amandaa hienona, eikä hän tee mitään, ellei hänelle näytetä todisteita. Emilyn suunnitelmana on saada kaikki studiolla vihaamaan häntä. Sitten Amanda luottaa Emilyyn, että hän lähtee mukaan The Next Step -yhtiön tuhoamiseen, ja Emily voi paljastaa Amandan todelliset kasvot. Samaan aikaan James näkee Rileyn harjoittelevan sooloaan, vaikka Riley käskee häntä olemaan tulematta koe-esiintymiseen naissolistiksi, koska se stressaannuttaisi häntä. Emily huutaa Rileylle tämän koe-esiintymisen aikana, ja kaikki ovat vihaisia Emilylle, koska hän huutaa Rileylle. Kate ottaa Emilyn tanssikapteenin paikan pois. Myöhemmin Riley ja James puhuvat suhteestaan ja James sanoo voittavansa Rileyn takaisin, kun Kate tekee Amandasta tanssikapteenin. Osa 2 </w:t>
            </w:r>
          </w:p>
        </w:tc>
      </w:tr>
      <w:tr>
        <w:trPr/>
        <w:tc>
          <w:tcPr>
            <w:tcW w:w="819" w:type="dxa"/>
            <w:tcBorders/>
            <w:vAlign w:val="center"/>
          </w:tcPr>
          <w:p>
            <w:pPr>
              <w:pStyle w:val="TableHeading"/>
              <w:suppressLineNumbers/>
              <w:bidi w:val="0"/>
              <w:spacing w:before="0" w:after="283"/>
              <w:jc w:val="center"/>
              <w:rPr/>
            </w:pPr>
            <w:r>
              <w:rPr/>
              <w:t xml:space="preserve">48 </w:t>
            </w:r>
          </w:p>
        </w:tc>
        <w:tc>
          <w:tcPr>
            <w:tcW w:w="778"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pPr>
            <w:r>
              <w:rPr/>
              <w:t xml:space="preserve">"Tee suunnitelma rakastaaksesi minua. </w:t>
            </w:r>
          </w:p>
        </w:tc>
        <w:tc>
          <w:tcPr>
            <w:tcW w:w="1139" w:type="dxa"/>
            <w:tcBorders/>
            <w:vAlign w:val="center"/>
          </w:tcPr>
          <w:p>
            <w:pPr>
              <w:pStyle w:val="TableContents"/>
              <w:bidi w:val="0"/>
              <w:spacing w:before="0" w:after="283"/>
              <w:jc w:val="left"/>
              <w:rPr/>
            </w:pPr>
            <w:r>
              <w:rPr/>
              <w:t xml:space="preserve">Frank van Keeken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12. syyskuuta 2014 (2014-09-12) Se jatkuu siitä, mihin jäimme, kun Emily istui musiikkihuoneessa ja Amanda tuli sisään. Emily kertoo Amandalle tietävänsä tämän suunnitelmasta tuhota The Next Step, ja hän pitää salaisuutensa vain, jos Amanda antaa hänen liittyä mukaan. Kate ja kaikki muut yrittävät saada Michellen takaisin, mutta Michelle sanoo olevansa onnellinen, kun ei ole The Next Stepissä. James ja Riley keskustelevat ja James keksii suunnitelman, jolla hän voi todistaa rakastavansa Rileya. Hän käskee Rileyn laatia listan asioista, joita hän haluaa Rileyn tekevän, ja Riley tekee ne. Ensimmäisenä listalla on erota Bethistä. James on kulttuurishokissa juuri kun Beth tulee sisään ja hän yrittää erota, mutta Beth ei vain ymmärrä. Amanda sanoo, ettei hän vieläkään luota Emilyyn ja hänen on tehtävä jotain todistaakseen, että hän todella haluaa kaataa The Next Step -ryhmän. Riley ja James alkavat keskustella, ja Riley sanoo, että on vaikeaa erota Bethistä, ja jatkaa Bethin toista ideaa listallaan, joka on päiväkirjansa lukeminen kaikkien Culture Shockissa olevien edessä. Michelle kävelee sisään, koska hänen piti tavata Kate siellä, mutta sitten hän näkee kaikki ja perääntyy. Amanda näkee Emilyn hengailevan Hunterin kanssa ja saa idean, miten Emily voisi todistaa itsensä. Lopuksi Riley kertoo Jamesille, että hän teki hyvää työtä ja on iloinen hänen kehuistaan. Hän kertoo lukeneensa koko päiväkirjan esityksensä jälkeen ja sanoo, että siinä oli kohta, jossa hän sanoi, että studioon tuli uusi poika, joka on todella todella söpö; Riley hymyilee, mutta kiistää, että se koski häntä. Se oli Eldon ja James tietää, että kyse on hänestä. </w:t>
            </w:r>
          </w:p>
        </w:tc>
      </w:tr>
      <w:tr>
        <w:trPr/>
        <w:tc>
          <w:tcPr>
            <w:tcW w:w="819" w:type="dxa"/>
            <w:tcBorders/>
            <w:vAlign w:val="center"/>
          </w:tcPr>
          <w:p>
            <w:pPr>
              <w:pStyle w:val="TableHeading"/>
              <w:suppressLineNumbers/>
              <w:bidi w:val="0"/>
              <w:spacing w:before="0" w:after="283"/>
              <w:jc w:val="center"/>
              <w:rPr/>
            </w:pPr>
            <w:r>
              <w:rPr/>
              <w:t xml:space="preserve">49 </w:t>
            </w:r>
          </w:p>
        </w:tc>
        <w:tc>
          <w:tcPr>
            <w:tcW w:w="778" w:type="dxa"/>
            <w:tcBorders/>
            <w:vAlign w:val="center"/>
          </w:tcPr>
          <w:p>
            <w:pPr>
              <w:pStyle w:val="TableContents"/>
              <w:bidi w:val="0"/>
              <w:spacing w:before="0" w:after="283"/>
              <w:jc w:val="left"/>
              <w:rPr/>
            </w:pPr>
            <w:r>
              <w:rPr/>
              <w:t xml:space="preserve">19 </w:t>
            </w:r>
          </w:p>
        </w:tc>
        <w:tc>
          <w:tcPr>
            <w:tcW w:w="1533" w:type="dxa"/>
            <w:tcBorders/>
            <w:vAlign w:val="center"/>
          </w:tcPr>
          <w:p>
            <w:pPr>
              <w:pStyle w:val="TableContents"/>
              <w:bidi w:val="0"/>
              <w:spacing w:before="0" w:after="283"/>
              <w:jc w:val="left"/>
              <w:rPr/>
            </w:pPr>
            <w:r>
              <w:rPr/>
              <w:t xml:space="preserve">``Uhraus'' </w:t>
            </w:r>
          </w:p>
        </w:tc>
        <w:tc>
          <w:tcPr>
            <w:tcW w:w="1139" w:type="dxa"/>
            <w:tcBorders/>
            <w:vAlign w:val="center"/>
          </w:tcPr>
          <w:p>
            <w:pPr>
              <w:pStyle w:val="TableContents"/>
              <w:bidi w:val="0"/>
              <w:spacing w:before="0" w:after="283"/>
              <w:jc w:val="left"/>
              <w:rPr/>
            </w:pPr>
            <w:r>
              <w:rPr/>
              <w:t xml:space="preserve">Frank van Keeken </w:t>
            </w:r>
          </w:p>
        </w:tc>
        <w:tc>
          <w:tcPr>
            <w:tcW w:w="1186" w:type="dxa"/>
            <w:tcBorders/>
            <w:vAlign w:val="center"/>
          </w:tcPr>
          <w:p>
            <w:pPr>
              <w:pStyle w:val="TableContents"/>
              <w:bidi w:val="0"/>
              <w:spacing w:before="0" w:after="283"/>
              <w:jc w:val="left"/>
              <w:rPr/>
            </w:pPr>
            <w:r>
              <w:rPr/>
              <w:t xml:space="preserve">Alejandro Alcoba, &amp; Frank van Keeken </w:t>
            </w:r>
          </w:p>
        </w:tc>
        <w:tc>
          <w:tcPr>
            <w:tcW w:w="4750" w:type="dxa"/>
            <w:tcBorders/>
            <w:vAlign w:val="center"/>
          </w:tcPr>
          <w:p>
            <w:pPr>
              <w:pStyle w:val="TableContents"/>
              <w:bidi w:val="0"/>
              <w:spacing w:before="0" w:after="283"/>
              <w:jc w:val="left"/>
              <w:rPr/>
            </w:pPr>
            <w:r>
              <w:rPr/>
              <w:t xml:space="preserve">19. syyskuuta 2014 (2014-09-19) Amanda, Giselle ja Thalia valittiin kilpailemaan triotanssikilpailuun. Kate valitsee myös J-Troupen trion mukaan. Samaan aikaan Emily rohkaisee Hunteria yrittämään hyvittää asiaa pojille. James työskentelee Rileyn listan numeron 11 parissa; hän luo tanssiliikkeen ja nimeää sen Rileyn mukaan. Hunter noudattaa Emilyn neuvoa ja lähestyy Jamesia, Westiä ja Eldonia yrittäen tulla heidän ystävikseen, mutta Eldon ei voi ajatella muuta kuin sitä, miten Hunter erotti hänet ja Michellen ja miten hän hävisi kansallisen soolokisan Hunterille. West antaa Hunterille nopeasti anteeksi, kun tämä lupaa opettaa hänelle head slidea. Kun Hunter lupaa leipoa Eldonille parhaan suklaakakun ikinä, Eldon vaikuttaa kiinnostuneelta. Michelle päättää mennä tapaamaan A-Troupen tanssijoita Culture Shockiin. Michelle on helpottunut siitä, miten hyvin kaikki sujuu heidän kanssaan, mutta hänen tunteensa muuttuvat nopeasti, kun hän saa tietää, että naisten kansallinen soolopaikka on jo täytetty. Hunter näkee Jamesin ja Bethin eron olevan hänelle ja Jamesille tilaisuus tulla veljeksiksi. Rileyn kanssa studiossa A James esittelee tehtävän numero 11. Hänen luomansa tanssiliike on Riley Roll-Up, joka on saanut nimensä Rileyn omituisuuden mukaan, joka on hänen aina käärimänsä shortsit ylös. Hunter antaa Eldonille suklaakakun, ja Eldon ottaa kakun vastaan, mutta murskaa kakun Hunterin kasvoihin. Eldon pyytää myös soolonsa takaisin ja pyytää, että hän ja Hunter kävisivät tanssitaistelun. Hunter suostuu. Amanda näkee jälleen kerran Emilyn ja Hunterin viettävän hauskaa yhdessä ja tajuaa, mitä Emilyn on tehtävä saadakseen Emilyn luottamuksen. Amanda kertoo Emilylle, että hänen täytyy erota ainoasta ihmisestä, joka on vielä hänen puolellaan, Hunterista. </w:t>
            </w:r>
          </w:p>
        </w:tc>
      </w:tr>
      <w:tr>
        <w:trPr/>
        <w:tc>
          <w:tcPr>
            <w:tcW w:w="819" w:type="dxa"/>
            <w:tcBorders/>
            <w:vAlign w:val="center"/>
          </w:tcPr>
          <w:p>
            <w:pPr>
              <w:pStyle w:val="TableHeading"/>
              <w:suppressLineNumbers/>
              <w:bidi w:val="0"/>
              <w:spacing w:before="0" w:after="283"/>
              <w:jc w:val="center"/>
              <w:rPr/>
            </w:pPr>
            <w:r>
              <w:rPr/>
              <w:t xml:space="preserve">50 </w:t>
            </w:r>
          </w:p>
        </w:tc>
        <w:tc>
          <w:tcPr>
            <w:tcW w:w="778" w:type="dxa"/>
            <w:tcBorders/>
            <w:vAlign w:val="center"/>
          </w:tcPr>
          <w:p>
            <w:pPr>
              <w:pStyle w:val="TableContents"/>
              <w:bidi w:val="0"/>
              <w:spacing w:before="0" w:after="283"/>
              <w:jc w:val="left"/>
              <w:rPr/>
            </w:pPr>
            <w:r>
              <w:rPr/>
              <w:t xml:space="preserve">20 </w:t>
            </w:r>
          </w:p>
        </w:tc>
        <w:tc>
          <w:tcPr>
            <w:tcW w:w="1533" w:type="dxa"/>
            <w:tcBorders/>
            <w:vAlign w:val="center"/>
          </w:tcPr>
          <w:p>
            <w:pPr>
              <w:pStyle w:val="TableContents"/>
              <w:bidi w:val="0"/>
              <w:spacing w:before="0" w:after="283"/>
              <w:jc w:val="left"/>
              <w:rPr/>
            </w:pPr>
            <w:r>
              <w:rPr/>
              <w:t xml:space="preserve">"Heartbreaker </w:t>
            </w:r>
          </w:p>
        </w:tc>
        <w:tc>
          <w:tcPr>
            <w:tcW w:w="1139" w:type="dxa"/>
            <w:tcBorders/>
            <w:vAlign w:val="center"/>
          </w:tcPr>
          <w:p>
            <w:pPr>
              <w:pStyle w:val="TableContents"/>
              <w:bidi w:val="0"/>
              <w:spacing w:before="0" w:after="283"/>
              <w:jc w:val="left"/>
              <w:rPr/>
            </w:pPr>
            <w:r>
              <w:rPr/>
              <w:t xml:space="preserve">Patrick Sisam </w:t>
            </w:r>
          </w:p>
        </w:tc>
        <w:tc>
          <w:tcPr>
            <w:tcW w:w="1186" w:type="dxa"/>
            <w:tcBorders/>
            <w:vAlign w:val="center"/>
          </w:tcPr>
          <w:p>
            <w:pPr>
              <w:pStyle w:val="TableContents"/>
              <w:bidi w:val="0"/>
              <w:spacing w:before="0" w:after="283"/>
              <w:jc w:val="left"/>
              <w:rPr/>
            </w:pPr>
            <w:r>
              <w:rPr/>
              <w:t xml:space="preserve">Daphne Ballon &amp; Frank van Keeken </w:t>
            </w:r>
          </w:p>
        </w:tc>
        <w:tc>
          <w:tcPr>
            <w:tcW w:w="4750" w:type="dxa"/>
            <w:tcBorders/>
            <w:vAlign w:val="center"/>
          </w:tcPr>
          <w:p>
            <w:pPr>
              <w:pStyle w:val="TableContents"/>
              <w:bidi w:val="0"/>
              <w:spacing w:before="0" w:after="283"/>
              <w:jc w:val="left"/>
              <w:rPr/>
            </w:pPr>
            <w:r>
              <w:rPr/>
              <w:t xml:space="preserve">26. syyskuuta 2014 (2014-09-26) Thalia yrittää saada Michelleä liittymään uudelleen Next Stepiin, mutta Michelle kieltäytyy. Hunter ja Eldon taistelevat sooloistaan. James yrittää löytää nelilehtisen apilan, koska se oli listalla, jonka hän käski Rileyn tehdä, joten hän pyytää joukon ihmisiä auttamaan kertomalla heille, että jos he löytävät sen, he voittavat palkinnon. James saa lopulta neliapilan Bethiltä ja kertoo hänelle, että hän tietää hänen rakastavan Rileya enemmän. James antaa Rileylle neliapilan Kulttuurishokissa, kun Chloe tulee sisään antaakseen Jamesille toisen neliapilan ja lunastaakseen palkintonsa, mutta kuulee, että hänellä on jo yksi ja kävelee pettyneenä ulos. Amanda kertoo Emilylle, että jos hän haluaa, että häneen luotetaan, hänen on erottava Hunterista tanssitaistelun jälkeen. Eldon voittaa soolonsa takaisin, ja Emily eroaa Hunterista. ja paljon muuta. </w:t>
            </w:r>
          </w:p>
        </w:tc>
      </w:tr>
      <w:tr>
        <w:trPr/>
        <w:tc>
          <w:tcPr>
            <w:tcW w:w="819" w:type="dxa"/>
            <w:tcBorders/>
            <w:vAlign w:val="center"/>
          </w:tcPr>
          <w:p>
            <w:pPr>
              <w:pStyle w:val="TableHeading"/>
              <w:suppressLineNumbers/>
              <w:bidi w:val="0"/>
              <w:spacing w:before="0" w:after="283"/>
              <w:jc w:val="center"/>
              <w:rPr/>
            </w:pPr>
            <w:r>
              <w:rPr/>
              <w:t xml:space="preserve">51 </w:t>
            </w:r>
          </w:p>
        </w:tc>
        <w:tc>
          <w:tcPr>
            <w:tcW w:w="778" w:type="dxa"/>
            <w:tcBorders/>
            <w:vAlign w:val="center"/>
          </w:tcPr>
          <w:p>
            <w:pPr>
              <w:pStyle w:val="TableContents"/>
              <w:bidi w:val="0"/>
              <w:spacing w:before="0" w:after="283"/>
              <w:jc w:val="left"/>
              <w:rPr/>
            </w:pPr>
            <w:r>
              <w:rPr/>
              <w:t xml:space="preserve">21 </w:t>
            </w:r>
          </w:p>
        </w:tc>
        <w:tc>
          <w:tcPr>
            <w:tcW w:w="1533" w:type="dxa"/>
            <w:tcBorders/>
            <w:vAlign w:val="center"/>
          </w:tcPr>
          <w:p>
            <w:pPr>
              <w:pStyle w:val="TableContents"/>
              <w:bidi w:val="0"/>
              <w:spacing w:before="0" w:after="283"/>
              <w:jc w:val="left"/>
              <w:rPr/>
            </w:pPr>
            <w:r>
              <w:rPr/>
              <w:t xml:space="preserve">"Hei Trouble </w:t>
            </w:r>
          </w:p>
        </w:tc>
        <w:tc>
          <w:tcPr>
            <w:tcW w:w="1139" w:type="dxa"/>
            <w:tcBorders/>
            <w:vAlign w:val="center"/>
          </w:tcPr>
          <w:p>
            <w:pPr>
              <w:pStyle w:val="TableContents"/>
              <w:bidi w:val="0"/>
              <w:spacing w:before="0" w:after="283"/>
              <w:jc w:val="left"/>
              <w:rPr/>
            </w:pPr>
            <w:r>
              <w:rPr/>
              <w:t xml:space="preserve">Patrick Sisam </w:t>
            </w:r>
          </w:p>
        </w:tc>
        <w:tc>
          <w:tcPr>
            <w:tcW w:w="1186" w:type="dxa"/>
            <w:tcBorders/>
            <w:vAlign w:val="center"/>
          </w:tcPr>
          <w:p>
            <w:pPr>
              <w:pStyle w:val="TableContents"/>
              <w:bidi w:val="0"/>
              <w:spacing w:before="0" w:after="283"/>
              <w:jc w:val="left"/>
              <w:rPr/>
            </w:pPr>
            <w:r>
              <w:rPr/>
              <w:t xml:space="preserve">Rachael Schaefer &amp; Frank van Keeken </w:t>
            </w:r>
          </w:p>
        </w:tc>
        <w:tc>
          <w:tcPr>
            <w:tcW w:w="4750" w:type="dxa"/>
            <w:tcBorders/>
            <w:vAlign w:val="center"/>
          </w:tcPr>
          <w:p>
            <w:pPr>
              <w:pStyle w:val="TableContents"/>
              <w:bidi w:val="0"/>
              <w:spacing w:before="0" w:after="283"/>
              <w:jc w:val="left"/>
              <w:rPr/>
            </w:pPr>
            <w:r>
              <w:rPr/>
              <w:t xml:space="preserve">3. lokakuuta 2014 (2014-10-03) Seuraava askel menee triokilpailuun. James suorittaa tehtävän, joka pelottaa häntä eniten, joka on numero 10. Hänen on yritettävä löytää Emilystä yksi asia, jota Riley ei tiedä. James ostaa heille smoothiet, kun Emily lähtee. Kun James löytää Emilyn, puvut saapuvat ja he menevät laittamaan ne pukukaappiin. Trion valmistuessa Michelle saapuu paikalle ja kaikki ihmettelevät, mitä hän tekee täällä. Mutta sitä ennen Lucien puhuu ranskalaisella aksentilla, mutta Kate inhoaa sitä. Amandaa käsketään kaatamaan tanssi ja lopettamaan The Next Step, Lucien antaa laulaa, ettei tanssia kaataisi Michellen takia. </w:t>
            </w:r>
          </w:p>
        </w:tc>
      </w:tr>
      <w:tr>
        <w:trPr/>
        <w:tc>
          <w:tcPr>
            <w:tcW w:w="819" w:type="dxa"/>
            <w:tcBorders/>
            <w:vAlign w:val="center"/>
          </w:tcPr>
          <w:p>
            <w:pPr>
              <w:pStyle w:val="TableHeading"/>
              <w:suppressLineNumbers/>
              <w:bidi w:val="0"/>
              <w:spacing w:before="0" w:after="283"/>
              <w:jc w:val="center"/>
              <w:rPr/>
            </w:pPr>
            <w:r>
              <w:rPr/>
              <w:t xml:space="preserve">52 </w:t>
            </w:r>
          </w:p>
        </w:tc>
        <w:tc>
          <w:tcPr>
            <w:tcW w:w="778"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"Kadonnut </w:t>
            </w:r>
          </w:p>
        </w:tc>
        <w:tc>
          <w:tcPr>
            <w:tcW w:w="1139" w:type="dxa"/>
            <w:tcBorders/>
            <w:vAlign w:val="center"/>
          </w:tcPr>
          <w:p>
            <w:pPr>
              <w:pStyle w:val="TableContents"/>
              <w:bidi w:val="0"/>
              <w:spacing w:before="0" w:after="283"/>
              <w:jc w:val="left"/>
              <w:rPr/>
            </w:pPr>
            <w:r>
              <w:rPr/>
              <w:t xml:space="preserve">Patrick Sisam </w:t>
            </w:r>
          </w:p>
        </w:tc>
        <w:tc>
          <w:tcPr>
            <w:tcW w:w="1186" w:type="dxa"/>
            <w:tcBorders/>
            <w:vAlign w:val="center"/>
          </w:tcPr>
          <w:p>
            <w:pPr>
              <w:pStyle w:val="TableContents"/>
              <w:bidi w:val="0"/>
              <w:spacing w:before="0" w:after="283"/>
              <w:jc w:val="left"/>
              <w:rPr/>
            </w:pPr>
            <w:r>
              <w:rPr/>
              <w:t xml:space="preserve">Chloe van Keeken </w:t>
            </w:r>
          </w:p>
        </w:tc>
        <w:tc>
          <w:tcPr>
            <w:tcW w:w="4750" w:type="dxa"/>
            <w:tcBorders/>
            <w:vAlign w:val="center"/>
          </w:tcPr>
          <w:p>
            <w:pPr>
              <w:pStyle w:val="TableContents"/>
              <w:bidi w:val="0"/>
              <w:spacing w:before="0" w:after="283"/>
              <w:jc w:val="left"/>
              <w:rPr/>
            </w:pPr>
            <w:r>
              <w:rPr/>
              <w:t xml:space="preserve">10. lokakuuta 2014 (2014-10-10) The Next Step -ohjelman puvut katoavat. James suorittaa listan numeron 8, joka on mysteeritehtävä, jossa Eldon, West ja Hunter ovat kukin maatilan eläimiä ja James on vene. Jamesin on yritettävä tuoda Eldon, Hunter ja West joen yli Jamesin ollessa veneenä, mutta hänen on tuotava yksi kerrallaan. Amanda päättää antaa Emilyn liittyä mukaan suunnitelmaansa tuhota studio sisältäpäin piilottamalla Nationals-puvut, jotta ne eivät pääsisi Nationals-kisoihin. Emily päättää piilottaa ne roskiin, jotta hän voi tuoda ne nopeasti takaisin. Amanda sanoo, että heidän on varastettava avain, mikä surettaa Emilyä, koska hän ei pidä varastamisesta. Onneksi Phoebe on Katen toimistossa, mutta se ei estä Amandaa varastamasta avainta. Hän vain pyysi Pheobea näyttämään heille joogaliikkeen, mutta sitten Emily varastaa avaimen ja sitten he lähtevät Phoeben huomaamatta. Musiikkihuoneessa Kate on raivoissaan neljälle pojalle ja heidän etsinnöilleen. Hän menee pukuhuoneeseen etsimään pukuja, mutta sitten hän huomaa, etteivät ne ole siellä. Hän päättää etsiä pukuja, jossa West löytää ne, koska Emily yksinkertaisesti antoi ne Westille. Tämä saa Amandan uteliaaksi, joten hän kyselee Westiltä. Hän vastaa, että se on ``hänen pesukarhunsa'' tapa. Kate päättää pitää puvut kotonaan kansallisiin kisoihin asti. </w:t>
            </w:r>
          </w:p>
        </w:tc>
      </w:tr>
      <w:tr>
        <w:trPr/>
        <w:tc>
          <w:tcPr>
            <w:tcW w:w="819" w:type="dxa"/>
            <w:tcBorders/>
            <w:vAlign w:val="center"/>
          </w:tcPr>
          <w:p>
            <w:pPr>
              <w:pStyle w:val="TableHeading"/>
              <w:suppressLineNumbers/>
              <w:bidi w:val="0"/>
              <w:spacing w:before="0" w:after="283"/>
              <w:jc w:val="center"/>
              <w:rPr/>
            </w:pPr>
            <w:r>
              <w:rPr/>
              <w:t xml:space="preserve">53 </w:t>
            </w:r>
          </w:p>
        </w:tc>
        <w:tc>
          <w:tcPr>
            <w:tcW w:w="778" w:type="dxa"/>
            <w:tcBorders/>
            <w:vAlign w:val="center"/>
          </w:tcPr>
          <w:p>
            <w:pPr>
              <w:pStyle w:val="TableContents"/>
              <w:bidi w:val="0"/>
              <w:spacing w:before="0" w:after="283"/>
              <w:jc w:val="left"/>
              <w:rPr/>
            </w:pPr>
            <w:r>
              <w:rPr/>
              <w:t xml:space="preserve">23 </w:t>
            </w:r>
          </w:p>
        </w:tc>
        <w:tc>
          <w:tcPr>
            <w:tcW w:w="1533" w:type="dxa"/>
            <w:tcBorders/>
            <w:vAlign w:val="center"/>
          </w:tcPr>
          <w:p>
            <w:pPr>
              <w:pStyle w:val="TableContents"/>
              <w:bidi w:val="0"/>
              <w:spacing w:before="0" w:after="283"/>
              <w:jc w:val="left"/>
              <w:rPr/>
            </w:pPr>
            <w:r>
              <w:rPr/>
              <w:t xml:space="preserve">"Parempi kuin tämä </w:t>
            </w:r>
          </w:p>
        </w:tc>
        <w:tc>
          <w:tcPr>
            <w:tcW w:w="1139" w:type="dxa"/>
            <w:tcBorders/>
            <w:vAlign w:val="center"/>
          </w:tcPr>
          <w:p>
            <w:pPr>
              <w:pStyle w:val="TableContents"/>
              <w:bidi w:val="0"/>
              <w:spacing w:before="0" w:after="283"/>
              <w:jc w:val="left"/>
              <w:rPr/>
            </w:pPr>
            <w:r>
              <w:rPr/>
              <w:t xml:space="preserve">Frank van Keeken </w:t>
            </w:r>
          </w:p>
        </w:tc>
        <w:tc>
          <w:tcPr>
            <w:tcW w:w="1186" w:type="dxa"/>
            <w:tcBorders/>
            <w:vAlign w:val="center"/>
          </w:tcPr>
          <w:p>
            <w:pPr>
              <w:pStyle w:val="TableContents"/>
              <w:bidi w:val="0"/>
              <w:spacing w:before="0" w:after="283"/>
              <w:jc w:val="left"/>
              <w:rPr/>
            </w:pPr>
            <w:r>
              <w:rPr/>
              <w:t xml:space="preserve">Rachael Shaefer &amp; Frank van Keeken </w:t>
            </w:r>
          </w:p>
        </w:tc>
        <w:tc>
          <w:tcPr>
            <w:tcW w:w="4750" w:type="dxa"/>
            <w:tcBorders/>
            <w:vAlign w:val="center"/>
          </w:tcPr>
          <w:p>
            <w:pPr>
              <w:pStyle w:val="TableContents"/>
              <w:bidi w:val="0"/>
              <w:spacing w:before="0" w:after="283"/>
              <w:jc w:val="left"/>
              <w:rPr/>
            </w:pPr>
            <w:r>
              <w:rPr/>
              <w:t xml:space="preserve">17. lokakuuta 2014 (2014-10-17) James aikoo määrätietoisesti suorittaa tehtävänsä loppuun saadakseen Rileyn takaisin. Tehtävä numero yhdeksän on saada hänen ajokorttinsa. Ennen kuin James pääsee kokeeseen, hän osallistuu ajokurssille. Hölmöläisenä James ei oikein kiinnitä huomiota. Kun häneltä kysytään, mitä opettaja juuri sanoi, James ei osaa vastata. Opettaja ei ole kovin vaikuttunut. Ajo-opettaja kertoo Jamesille, että huomenna hän on oma itsensä ja kokeen läpäiseminen on lähes mahdotonta. Michelle sen sijaan täyttää vapaa-aikansa kaikenlaisilla kerhoilla. Mikään niistä ei tunnu tekevän häntä onnelliseksi, paitsi keskustelukerho. Thalia päättää mennä katsomaan Michelleä väittelykerhossa nähdäkseen, onko hän todella onnellinen. Siellä Thalia näkee, että Michelle on vihdoin päässyt joukkueeseen ja väittelee sinä iltana. Saadakseen Michellen takaisin he kaikki sopivat menevänsä väittelyyn ja kannustamaan Michelleä, toivoen, että tämä saisi Michellen tajuamaan, että he ovat perhe ja kuinka paljon hän kaipaa heitä. Amanda epäilee edelleen Emilyä, ja kysyy jälleen kerran, miten West löysi puvut roskiksesta, mutta West kertoo Amandalle, että hän kanavoi sisäistä pesukarhua. Kun Amanda kysyy, osoittiko Emily häntä roskiksen suuntaan, West sanoo, ettei muista, mutta luulee niin. Amanda tietää nyt, ettei Emilyyn voi luottaa hänen suunnitelmassaan tuhota The Next Step. Läpäistyään ajokokeensa James ja ajo-opettaja pilailevat Rileyn ja Jamesin äidin kanssa ja saavat hänet näyttämään siltä, että hän reputti. Lopulta James pystyi pyyhkimään numeron yhdeksän pois Rileyn listalta. On vihdoin Michellen väittelyn aika, ja kaikki A-Troupen tanssijat saapuvat paikalle kannustamaan häntä. Michelle on sekä järkyttynyt että iloinen, että Next Step on paikalla kannustamassa häntä. Vaikka Michelle on kaivannut ystäviään, hän valitsee silti väittelyn tanssin sijaan. </w:t>
            </w:r>
          </w:p>
        </w:tc>
      </w:tr>
      <w:tr>
        <w:trPr/>
        <w:tc>
          <w:tcPr>
            <w:tcW w:w="819" w:type="dxa"/>
            <w:tcBorders/>
            <w:vAlign w:val="center"/>
          </w:tcPr>
          <w:p>
            <w:pPr>
              <w:pStyle w:val="TableHeading"/>
              <w:suppressLineNumbers/>
              <w:bidi w:val="0"/>
              <w:spacing w:before="0" w:after="283"/>
              <w:jc w:val="center"/>
              <w:rPr/>
            </w:pPr>
            <w:r>
              <w:rPr/>
              <w:t xml:space="preserve">54 </w:t>
            </w:r>
          </w:p>
        </w:tc>
        <w:tc>
          <w:tcPr>
            <w:tcW w:w="778"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pPr>
            <w:r>
              <w:rPr/>
              <w:t xml:space="preserve">"Paineen alla </w:t>
            </w:r>
          </w:p>
        </w:tc>
        <w:tc>
          <w:tcPr>
            <w:tcW w:w="1139" w:type="dxa"/>
            <w:tcBorders/>
            <w:vAlign w:val="center"/>
          </w:tcPr>
          <w:p>
            <w:pPr>
              <w:pStyle w:val="TableContents"/>
              <w:bidi w:val="0"/>
              <w:spacing w:before="0" w:after="283"/>
              <w:jc w:val="left"/>
              <w:rPr/>
            </w:pPr>
            <w:r>
              <w:rPr/>
              <w:t xml:space="preserve">Brad Hruboska </w:t>
            </w:r>
          </w:p>
        </w:tc>
        <w:tc>
          <w:tcPr>
            <w:tcW w:w="1186" w:type="dxa"/>
            <w:tcBorders/>
            <w:vAlign w:val="center"/>
          </w:tcPr>
          <w:p>
            <w:pPr>
              <w:pStyle w:val="TableContents"/>
              <w:bidi w:val="0"/>
              <w:spacing w:before="0" w:after="283"/>
              <w:jc w:val="left"/>
              <w:rPr/>
            </w:pPr>
            <w:r>
              <w:rPr/>
              <w:t xml:space="preserve">Chloe van Keeken &amp; Rachael Schaefer </w:t>
            </w:r>
          </w:p>
        </w:tc>
        <w:tc>
          <w:tcPr>
            <w:tcW w:w="4750" w:type="dxa"/>
            <w:tcBorders/>
            <w:vAlign w:val="center"/>
          </w:tcPr>
          <w:p>
            <w:pPr>
              <w:pStyle w:val="TableContents"/>
              <w:bidi w:val="0"/>
              <w:spacing w:before="0" w:after="283"/>
              <w:jc w:val="left"/>
              <w:rPr/>
            </w:pPr>
            <w:r>
              <w:rPr/>
              <w:t xml:space="preserve">24. lokakuuta 2014 (2014-10-24) Kate kertoo studiolle, että jonkun on otettava elvytystunteja kansallisia kilpailuja varten. Riley ilmoittautuu vapaaehtoiseksi Jamesille, mutta James sanoo tekevänsä sen vain, jos Riley tekee sen. James ja Riley menevät yhdessä elvytystunnille ja huomaavat, että ohjaaja on hyvin outo. Kouluttaja sanoo, että heidän on muodostettava parit jonkun kanssa, jotta he voivat oikeasti tehdä suusta suuhun -elvytyksen, mutta hän valitsi parit. Hän valitsee Jamesin pariksi vanhan naisen ja Rileyn pariksi jonkun satunnaisen miehen. James ei pidä siitä. Kun James tekee elvytystä parilleen, nainen vetää hänet alas ja suutelee häntä. Takaisin studiolla Kate sanoo, että rahat ovat kadonneet, joten hän puhuu Chloen kanssa, koska hänellä pitäisi olla avain. Chloe sanoo, ettei hän tehnyt sitä. Sitten Emily puhuu ja ehdottaa, että tarkistetaan Amandan laukku. Kate tarkistaa laukun, mutta se on tyhjä. Amanda teki tämän, koska tiesi Emilyn aikovan puukottaa häntä selkään, joten hän laittoi rahat laukkuunsa. Sitten Amanda kehottaa Katea tarkistamaan Emilyn laukun, joten hän tarkistaa sen, ja laatikon avaava avain on siellä. Sen jälkeen Kate sanoo, että Emily on hyllytetty ja hänet voidaan mahdollisesti potkia ulos studiosta. Lopuksi Emily lähettää Rileylle tekstiviestin SNS (Sisko tarvitsee siskoa) joten sitten Riley tulee ja Emily kertoo Rileylle kaiken mitä tapahtui. Riley sanoo, että hänen täytyy tehdä asialle jotain. </w:t>
            </w:r>
          </w:p>
        </w:tc>
      </w:tr>
      <w:tr>
        <w:trPr/>
        <w:tc>
          <w:tcPr>
            <w:tcW w:w="819" w:type="dxa"/>
            <w:tcBorders/>
            <w:vAlign w:val="center"/>
          </w:tcPr>
          <w:p>
            <w:pPr>
              <w:pStyle w:val="TableHeading"/>
              <w:suppressLineNumbers/>
              <w:bidi w:val="0"/>
              <w:spacing w:before="0" w:after="283"/>
              <w:jc w:val="center"/>
              <w:rPr/>
            </w:pPr>
            <w:r>
              <w:rPr/>
              <w:t xml:space="preserve">55 </w:t>
            </w:r>
          </w:p>
        </w:tc>
        <w:tc>
          <w:tcPr>
            <w:tcW w:w="778" w:type="dxa"/>
            <w:tcBorders/>
            <w:vAlign w:val="center"/>
          </w:tcPr>
          <w:p>
            <w:pPr>
              <w:pStyle w:val="TableContents"/>
              <w:bidi w:val="0"/>
              <w:spacing w:before="0" w:after="283"/>
              <w:jc w:val="left"/>
              <w:rPr/>
            </w:pPr>
            <w:r>
              <w:rPr/>
              <w:t xml:space="preserve">25 </w:t>
            </w:r>
          </w:p>
        </w:tc>
        <w:tc>
          <w:tcPr>
            <w:tcW w:w="1533" w:type="dxa"/>
            <w:tcBorders/>
            <w:vAlign w:val="center"/>
          </w:tcPr>
          <w:p>
            <w:pPr>
              <w:pStyle w:val="TableContents"/>
              <w:bidi w:val="0"/>
              <w:spacing w:before="0" w:after="283"/>
              <w:jc w:val="left"/>
              <w:rPr/>
            </w:pPr>
            <w:r>
              <w:rPr/>
              <w:t xml:space="preserve">``Just Dance'' </w:t>
            </w:r>
          </w:p>
        </w:tc>
        <w:tc>
          <w:tcPr>
            <w:tcW w:w="1139" w:type="dxa"/>
            <w:tcBorders/>
            <w:vAlign w:val="center"/>
          </w:tcPr>
          <w:p>
            <w:pPr>
              <w:pStyle w:val="TableContents"/>
              <w:bidi w:val="0"/>
              <w:spacing w:before="0" w:after="283"/>
              <w:jc w:val="left"/>
              <w:rPr/>
            </w:pPr>
            <w:r>
              <w:rPr/>
              <w:t xml:space="preserve">Kim Derko </w:t>
            </w:r>
          </w:p>
        </w:tc>
        <w:tc>
          <w:tcPr>
            <w:tcW w:w="1186" w:type="dxa"/>
            <w:tcBorders/>
            <w:vAlign w:val="center"/>
          </w:tcPr>
          <w:p>
            <w:pPr>
              <w:pStyle w:val="TableContents"/>
              <w:bidi w:val="0"/>
              <w:spacing w:before="0" w:after="283"/>
              <w:jc w:val="left"/>
              <w:rPr/>
            </w:pPr>
            <w:r>
              <w:rPr/>
              <w:t xml:space="preserve">Frank van Keeken &amp; Chloe van Keeken </w:t>
            </w:r>
          </w:p>
        </w:tc>
        <w:tc>
          <w:tcPr>
            <w:tcW w:w="4750" w:type="dxa"/>
            <w:tcBorders/>
            <w:vAlign w:val="center"/>
          </w:tcPr>
          <w:p>
            <w:pPr>
              <w:pStyle w:val="TableContents"/>
              <w:bidi w:val="0"/>
              <w:spacing w:before="0" w:after="283"/>
              <w:jc w:val="left"/>
              <w:rPr/>
            </w:pPr>
            <w:r>
              <w:rPr/>
              <w:t xml:space="preserve">7. marraskuuta 2014 (2014-11-07) Emily kärsii edelleen Amandan teoista. Riley auttaa häntä ja tekee suunnitelman todistaakseen, että Amanda on yhä Eliten kanssa. Chloe huomaa, että Stephanie ja Amanda ostavat mehuja Margien piirtämällä 5 dollarin setelillä, jonka Chloe muistaa olevan varastetusta Nationals-kilpailun osallistumisrahasta, mikä todistaa, että Amanda, ei Emily, varasti rahat. Kun he näyttävät sen Katelle, Amanda potkitaan ulos studiosta. Sillä välin Jamesin on tehtävä vielä yksi tehtävä: saada Michelle takaisin studioon. Hän huijaa Michellen tulemaan ostoskeskukseen, mutta James järjestää satoja ihmisiä käsittävän flashmobin saadakseen Michellen takaisin. Michelle päättää lopulta palata studioon. James ja Riley ovat taas yhdessä, ja he suutelevat. </w:t>
            </w:r>
          </w:p>
        </w:tc>
      </w:tr>
      <w:tr>
        <w:trPr/>
        <w:tc>
          <w:tcPr>
            <w:tcW w:w="819" w:type="dxa"/>
            <w:tcBorders/>
            <w:vAlign w:val="center"/>
          </w:tcPr>
          <w:p>
            <w:pPr>
              <w:pStyle w:val="TableHeading"/>
              <w:suppressLineNumbers/>
              <w:bidi w:val="0"/>
              <w:spacing w:before="0" w:after="283"/>
              <w:jc w:val="center"/>
              <w:rPr/>
            </w:pPr>
            <w:r>
              <w:rPr/>
              <w:t xml:space="preserve">56 </w:t>
            </w:r>
          </w:p>
        </w:tc>
        <w:tc>
          <w:tcPr>
            <w:tcW w:w="778" w:type="dxa"/>
            <w:tcBorders/>
            <w:vAlign w:val="center"/>
          </w:tcPr>
          <w:p>
            <w:pPr>
              <w:pStyle w:val="TableContents"/>
              <w:bidi w:val="0"/>
              <w:spacing w:before="0" w:after="283"/>
              <w:jc w:val="left"/>
              <w:rPr/>
            </w:pPr>
            <w:r>
              <w:rPr/>
              <w:t xml:space="preserve">26 </w:t>
            </w:r>
          </w:p>
        </w:tc>
        <w:tc>
          <w:tcPr>
            <w:tcW w:w="1533" w:type="dxa"/>
            <w:tcBorders/>
            <w:vAlign w:val="center"/>
          </w:tcPr>
          <w:p>
            <w:pPr>
              <w:pStyle w:val="TableContents"/>
              <w:bidi w:val="0"/>
              <w:spacing w:before="0" w:after="283"/>
              <w:jc w:val="left"/>
              <w:rPr/>
            </w:pPr>
            <w:r>
              <w:rPr/>
              <w:t xml:space="preserve">``Water It'' </w:t>
            </w:r>
          </w:p>
        </w:tc>
        <w:tc>
          <w:tcPr>
            <w:tcW w:w="1139" w:type="dxa"/>
            <w:tcBorders/>
            <w:vAlign w:val="center"/>
          </w:tcPr>
          <w:p>
            <w:pPr>
              <w:pStyle w:val="TableContents"/>
              <w:bidi w:val="0"/>
              <w:spacing w:before="0" w:after="283"/>
              <w:jc w:val="left"/>
              <w:rPr/>
            </w:pPr>
            <w:r>
              <w:rPr/>
              <w:t xml:space="preserve">Derby Crewe </w:t>
            </w:r>
          </w:p>
        </w:tc>
        <w:tc>
          <w:tcPr>
            <w:tcW w:w="1186" w:type="dxa"/>
            <w:tcBorders/>
            <w:vAlign w:val="center"/>
          </w:tcPr>
          <w:p>
            <w:pPr>
              <w:pStyle w:val="TableContents"/>
              <w:bidi w:val="0"/>
              <w:spacing w:before="0" w:after="283"/>
              <w:jc w:val="left"/>
              <w:rPr/>
            </w:pPr>
            <w:r>
              <w:rPr/>
              <w:t xml:space="preserve">Frank van Keeken &amp; Chloe van Keeken </w:t>
            </w:r>
          </w:p>
        </w:tc>
        <w:tc>
          <w:tcPr>
            <w:tcW w:w="4750" w:type="dxa"/>
            <w:tcBorders/>
            <w:vAlign w:val="center"/>
          </w:tcPr>
          <w:p>
            <w:pPr>
              <w:pStyle w:val="TableContents"/>
              <w:bidi w:val="0"/>
              <w:spacing w:before="0" w:after="283"/>
              <w:jc w:val="left"/>
              <w:rPr/>
            </w:pPr>
            <w:r>
              <w:rPr/>
              <w:t xml:space="preserve">14. marraskuuta 2014 (2014-11-14) Thalia ja Giselle antavat Jamesille ja Rileylle dueton takaisin, koska he ovat taas yhdessä. Kate kysyy Michelleltä, haluaako hän vielä soolon, Michelle sanoo ei, mutta Kate suostuttelee hänet ottamaan soolon takaisin. West ja Emily pitävät hauskaa yhdessä imitoidessaan Thalian ja Gisellen käännytystä. Samaan aikaan Rileylla ja Jamesilla on vaikeuksia harjoitella duettoaan yhdessä. Michelle harjoittelee sooloaan studiossa A, ja Eldon kävelee sisään ja pyytää Michelleä tekemään soolonsa hänelle antaen vinkkejä koreografiaan, jolloin Michelle tuntee olonsa taas kotoisammaksi seuraavalla askeleella, koska Eldon auttaa häntä. Riley puhuu Emilyn kanssa siitä, kuinka hän ei ole varma hänen ja Jamesin suhteen, koska duetto ei oikein toimi, joten Emily kehottaa Rileya hankkimaan Jamesille lahjan, koska Jameshan teki valtavan listan Rileyn puolesta. Riley huijaa Jamesia luulemaan, että West odottaa häntä puistossa, mutta kun James pääsee sinne, hän huomaa, että West ei ole siellä, mutta Riley on, Riley järjestää Jamesille piknikin ja hänellä on Shwarmaa Jamesille. Michelle ja Eldon viettävät koko päivän auttaen toisiaan ja antaen toisilleen vinkkejä sooloistaan ja menevät sen jälkeen kulttuurikauppaan ja hakevat juomia. Jakso päättyy siihen, että Riley ja James sanovat maljan ja suutelevat ja tanssivat lopuksi hitaasti. </w:t>
            </w:r>
          </w:p>
        </w:tc>
      </w:tr>
      <w:tr>
        <w:trPr/>
        <w:tc>
          <w:tcPr>
            <w:tcW w:w="819" w:type="dxa"/>
            <w:tcBorders/>
            <w:vAlign w:val="center"/>
          </w:tcPr>
          <w:p>
            <w:pPr>
              <w:pStyle w:val="TableHeading"/>
              <w:suppressLineNumbers/>
              <w:bidi w:val="0"/>
              <w:spacing w:before="0" w:after="283"/>
              <w:jc w:val="center"/>
              <w:rPr/>
            </w:pPr>
            <w:r>
              <w:rPr/>
              <w:t xml:space="preserve">57 </w:t>
            </w:r>
          </w:p>
        </w:tc>
        <w:tc>
          <w:tcPr>
            <w:tcW w:w="778" w:type="dxa"/>
            <w:tcBorders/>
            <w:vAlign w:val="center"/>
          </w:tcPr>
          <w:p>
            <w:pPr>
              <w:pStyle w:val="TableContents"/>
              <w:bidi w:val="0"/>
              <w:spacing w:before="0" w:after="283"/>
              <w:jc w:val="left"/>
              <w:rPr/>
            </w:pPr>
            <w:r>
              <w:rPr/>
              <w:t xml:space="preserve">27 </w:t>
            </w:r>
          </w:p>
        </w:tc>
        <w:tc>
          <w:tcPr>
            <w:tcW w:w="1533" w:type="dxa"/>
            <w:tcBorders/>
            <w:vAlign w:val="center"/>
          </w:tcPr>
          <w:p>
            <w:pPr>
              <w:pStyle w:val="TableContents"/>
              <w:bidi w:val="0"/>
              <w:spacing w:before="0" w:after="283"/>
              <w:jc w:val="left"/>
              <w:rPr/>
            </w:pPr>
            <w:r>
              <w:rPr/>
              <w:t xml:space="preserve">``Run This Town'' </w:t>
            </w:r>
          </w:p>
        </w:tc>
        <w:tc>
          <w:tcPr>
            <w:tcW w:w="1139" w:type="dxa"/>
            <w:tcBorders/>
            <w:vAlign w:val="center"/>
          </w:tcPr>
          <w:p>
            <w:pPr>
              <w:pStyle w:val="TableContents"/>
              <w:bidi w:val="0"/>
              <w:spacing w:before="0" w:after="283"/>
              <w:jc w:val="left"/>
              <w:rPr/>
            </w:pPr>
            <w:r>
              <w:rPr/>
              <w:t xml:space="preserve">Shawn Thompson </w:t>
            </w:r>
          </w:p>
        </w:tc>
        <w:tc>
          <w:tcPr>
            <w:tcW w:w="1186" w:type="dxa"/>
            <w:tcBorders/>
            <w:vAlign w:val="center"/>
          </w:tcPr>
          <w:p>
            <w:pPr>
              <w:pStyle w:val="TableContents"/>
              <w:bidi w:val="0"/>
              <w:spacing w:before="0" w:after="283"/>
              <w:jc w:val="left"/>
              <w:rPr/>
            </w:pPr>
            <w:r>
              <w:rPr/>
              <w:t xml:space="preserve">Rachael Schaefer &amp; Frank van Keeken </w:t>
            </w:r>
          </w:p>
        </w:tc>
        <w:tc>
          <w:tcPr>
            <w:tcW w:w="4750" w:type="dxa"/>
            <w:tcBorders/>
            <w:vAlign w:val="center"/>
          </w:tcPr>
          <w:p>
            <w:pPr>
              <w:pStyle w:val="TableContents"/>
              <w:bidi w:val="0"/>
              <w:spacing w:before="0" w:after="283"/>
              <w:jc w:val="left"/>
              <w:rPr/>
            </w:pPr>
            <w:r>
              <w:rPr/>
              <w:t xml:space="preserve">21. marraskuuta 2014 (2014-11-21) Neiti Kate päättää antaa pojille pienryhmän Amandan lähdettyä takaisin Eliteen. Pojat hortoilevat ja sitten neiti Kate pyytää nähdä heidän rutiininsa, ja heillä oli vain aloitusasento, joten he tarvitsevat apua rutiininsa kanssa. Herkutteluksi neiti Kate kutsuu Luther Brownin tulemaan ja koreografoimaan heidän rutiininsa. Thalia ja Giselle ottavat Michellen kiinni, mutta aina kun hän puhuu jostain muusta kuin tanssista, he vaativat Michelleä opettamaan hänelle seuraavan rutiinin. Lopulta Michelle kysyy, mikä on vialla, ja hänen ystävänsä kertovat suoraan, että he pelkäävät Michellen lähtevän taas pois. Michelle vahvistaa, ettei hän koskaan enää lähtisi, sillä hän on oikean perheensä kanssa. Thalia ja Giselle auttavat Michelleä kansallisissa rutiineissa. James antaa Eldonille neuvoja seurustelusta ja sanoo, että hänen on tehtävä 30 piruettia ennen kuin hän voi seurustella tytön kanssa. Jakso päättyy, kun pojat, joilla on nyt loistava rutiini kansallisia kisoja varten, ja tytöt, jotka ovat jälleen ystäviä, tanssivat ja pitävät hauskaa. </w:t>
            </w:r>
          </w:p>
        </w:tc>
      </w:tr>
      <w:tr>
        <w:trPr/>
        <w:tc>
          <w:tcPr>
            <w:tcW w:w="819" w:type="dxa"/>
            <w:tcBorders/>
            <w:vAlign w:val="center"/>
          </w:tcPr>
          <w:p>
            <w:pPr>
              <w:pStyle w:val="TableHeading"/>
              <w:suppressLineNumbers/>
              <w:bidi w:val="0"/>
              <w:spacing w:before="0" w:after="283"/>
              <w:jc w:val="center"/>
              <w:rPr/>
            </w:pPr>
            <w:r>
              <w:rPr/>
              <w:t xml:space="preserve">58 </w:t>
            </w:r>
          </w:p>
        </w:tc>
        <w:tc>
          <w:tcPr>
            <w:tcW w:w="778" w:type="dxa"/>
            <w:tcBorders/>
            <w:vAlign w:val="center"/>
          </w:tcPr>
          <w:p>
            <w:pPr>
              <w:pStyle w:val="TableContents"/>
              <w:bidi w:val="0"/>
              <w:spacing w:before="0" w:after="283"/>
              <w:jc w:val="left"/>
              <w:rPr/>
            </w:pPr>
            <w:r>
              <w:rPr/>
              <w:t xml:space="preserve">28 </w:t>
            </w:r>
          </w:p>
        </w:tc>
        <w:tc>
          <w:tcPr>
            <w:tcW w:w="1533" w:type="dxa"/>
            <w:tcBorders/>
            <w:vAlign w:val="center"/>
          </w:tcPr>
          <w:p>
            <w:pPr>
              <w:pStyle w:val="TableContents"/>
              <w:bidi w:val="0"/>
              <w:spacing w:before="0" w:after="283"/>
              <w:jc w:val="left"/>
              <w:rPr/>
            </w:pPr>
            <w:r>
              <w:rPr/>
              <w:t xml:space="preserve">``Re-Match'' </w:t>
            </w:r>
          </w:p>
        </w:tc>
        <w:tc>
          <w:tcPr>
            <w:tcW w:w="1139" w:type="dxa"/>
            <w:tcBorders/>
            <w:vAlign w:val="center"/>
          </w:tcPr>
          <w:p>
            <w:pPr>
              <w:pStyle w:val="TableContents"/>
              <w:bidi w:val="0"/>
              <w:spacing w:before="0" w:after="283"/>
              <w:jc w:val="left"/>
              <w:rPr/>
            </w:pPr>
            <w:r>
              <w:rPr/>
              <w:t xml:space="preserve">Mitchell Ness </w:t>
            </w:r>
          </w:p>
        </w:tc>
        <w:tc>
          <w:tcPr>
            <w:tcW w:w="1186" w:type="dxa"/>
            <w:tcBorders/>
            <w:vAlign w:val="center"/>
          </w:tcPr>
          <w:p>
            <w:pPr>
              <w:pStyle w:val="TableContents"/>
              <w:bidi w:val="0"/>
              <w:spacing w:before="0" w:after="283"/>
              <w:jc w:val="left"/>
              <w:rPr/>
            </w:pPr>
            <w:r>
              <w:rPr/>
              <w:t xml:space="preserve">Frank van Keeken &amp; Chloe van Keeken </w:t>
            </w:r>
          </w:p>
        </w:tc>
        <w:tc>
          <w:tcPr>
            <w:tcW w:w="4750" w:type="dxa"/>
            <w:tcBorders/>
            <w:vAlign w:val="center"/>
          </w:tcPr>
          <w:p>
            <w:pPr>
              <w:pStyle w:val="TableContents"/>
              <w:bidi w:val="0"/>
              <w:spacing w:before="0" w:after="283"/>
              <w:jc w:val="left"/>
              <w:rPr/>
            </w:pPr>
            <w:r>
              <w:rPr/>
              <w:t xml:space="preserve">28. marraskuuta 2014 (2014-11-28) The Next Step menee kansallisiin kisoihin. Kun he odottavat, kun he näkevät Life Of Dancen kävelevän sisään. Life of Dance (Ladies of Destruction) ovat ehdottomasti The Next Stepin suurin kilpailija. Kun he ovat ilmoittautuneet Nationals-kisoihin, heille kerrotaan, että he voivat suorittaa aarteenmetsästyksen, jotta A-Troupe pääsee Shawn Desmanin konserttiin. Emily on suuri Shawn Desmanin fani, joten West, Giselle ja hän ilmoittautuvat vapaaehtoisiksi. Aarteenmetsästyksessä on muun muassa tarkoitus saada kuva Shawnin kanssa, mutta kun he huomasivat olevansa jonon päässä, he tajusivat, että Shawn Desman ei menisi jokaisen ihmisen läpi ajoissa. West keksii suunnitelman teeskennellä julkkista, jotta The Next Step voisi mennä jonon etupäähän tapaamaan Shawn Desmania ja saada myös hänen nimikirjoituksensa. Westin suunnitelma toimii, ja jakson lopussa The Next Step menee Shawn Desmanin konserttiin ja pitää hauskaa. </w:t>
            </w:r>
          </w:p>
        </w:tc>
      </w:tr>
      <w:tr>
        <w:trPr/>
        <w:tc>
          <w:tcPr>
            <w:tcW w:w="819" w:type="dxa"/>
            <w:tcBorders/>
            <w:vAlign w:val="center"/>
          </w:tcPr>
          <w:p>
            <w:pPr>
              <w:pStyle w:val="TableHeading"/>
              <w:suppressLineNumbers/>
              <w:bidi w:val="0"/>
              <w:spacing w:before="0" w:after="283"/>
              <w:jc w:val="center"/>
              <w:rPr/>
            </w:pPr>
            <w:r>
              <w:rPr/>
              <w:t xml:space="preserve">59 </w:t>
            </w:r>
          </w:p>
        </w:tc>
        <w:tc>
          <w:tcPr>
            <w:tcW w:w="778" w:type="dxa"/>
            <w:tcBorders/>
            <w:vAlign w:val="center"/>
          </w:tcPr>
          <w:p>
            <w:pPr>
              <w:pStyle w:val="TableContents"/>
              <w:bidi w:val="0"/>
              <w:spacing w:before="0" w:after="283"/>
              <w:jc w:val="left"/>
              <w:rPr/>
            </w:pPr>
            <w:r>
              <w:rPr/>
              <w:t xml:space="preserve">29 </w:t>
            </w:r>
          </w:p>
        </w:tc>
        <w:tc>
          <w:tcPr>
            <w:tcW w:w="1533" w:type="dxa"/>
            <w:tcBorders/>
            <w:vAlign w:val="center"/>
          </w:tcPr>
          <w:p>
            <w:pPr>
              <w:pStyle w:val="TableContents"/>
              <w:bidi w:val="0"/>
              <w:spacing w:before="0" w:after="283"/>
              <w:jc w:val="left"/>
              <w:rPr/>
            </w:pPr>
            <w:r>
              <w:rPr/>
              <w:t xml:space="preserve">"Vanhat ystävät </w:t>
            </w:r>
          </w:p>
        </w:tc>
        <w:tc>
          <w:tcPr>
            <w:tcW w:w="1139" w:type="dxa"/>
            <w:tcBorders/>
            <w:vAlign w:val="center"/>
          </w:tcPr>
          <w:p>
            <w:pPr>
              <w:pStyle w:val="TableContents"/>
              <w:bidi w:val="0"/>
              <w:spacing w:before="0" w:after="283"/>
              <w:jc w:val="left"/>
              <w:rPr/>
            </w:pPr>
            <w:r>
              <w:rPr/>
              <w:t xml:space="preserve">Mitchell Ness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4. joulukuuta 2014 (2014-12-04) Eldon joutuu kohtaamaan Danielin kansallisissa miesten soolotansseissa. Danielin kilpailuhenkisyys tulee hänen ystävyyssuhteidensa tielle A-Troupen jäsenten kanssa, ja hän osoittaa heille kylmää kyytiä ennen soolonsa esittämistä, mutta tekee sovinnon heidän kanssaan jakson lopussa ja Nationals-bileissä jakson lopussa, kun Danielia pyydetään Juilliardin koe-esiintymiskokeeseen Juilliardin johtajan toimesta, joka oli vaikuttunut hänen esityksestään. </w:t>
            </w:r>
          </w:p>
        </w:tc>
      </w:tr>
      <w:tr>
        <w:trPr/>
        <w:tc>
          <w:tcPr>
            <w:tcW w:w="819" w:type="dxa"/>
            <w:tcBorders/>
            <w:vAlign w:val="center"/>
          </w:tcPr>
          <w:p>
            <w:pPr>
              <w:pStyle w:val="TableHeading"/>
              <w:suppressLineNumbers/>
              <w:bidi w:val="0"/>
              <w:spacing w:before="0" w:after="283"/>
              <w:jc w:val="center"/>
              <w:rPr/>
            </w:pPr>
            <w:r>
              <w:rPr/>
              <w:t xml:space="preserve">60 </w:t>
            </w:r>
          </w:p>
        </w:tc>
        <w:tc>
          <w:tcPr>
            <w:tcW w:w="778" w:type="dxa"/>
            <w:tcBorders/>
            <w:vAlign w:val="center"/>
          </w:tcPr>
          <w:p>
            <w:pPr>
              <w:pStyle w:val="TableContents"/>
              <w:bidi w:val="0"/>
              <w:spacing w:before="0" w:after="283"/>
              <w:jc w:val="left"/>
              <w:rPr/>
            </w:pPr>
            <w:r>
              <w:rPr/>
              <w:t xml:space="preserve">30 </w:t>
            </w:r>
          </w:p>
        </w:tc>
        <w:tc>
          <w:tcPr>
            <w:tcW w:w="1533" w:type="dxa"/>
            <w:tcBorders/>
            <w:vAlign w:val="center"/>
          </w:tcPr>
          <w:p>
            <w:pPr>
              <w:pStyle w:val="TableContents"/>
              <w:bidi w:val="0"/>
              <w:spacing w:before="0" w:after="283"/>
              <w:jc w:val="left"/>
              <w:rPr/>
            </w:pPr>
            <w:r>
              <w:rPr/>
              <w:t xml:space="preserve">"En tiedä </w:t>
            </w:r>
          </w:p>
        </w:tc>
        <w:tc>
          <w:tcPr>
            <w:tcW w:w="1139" w:type="dxa"/>
            <w:tcBorders/>
            <w:vAlign w:val="center"/>
          </w:tcPr>
          <w:p>
            <w:pPr>
              <w:pStyle w:val="TableContents"/>
              <w:bidi w:val="0"/>
              <w:spacing w:before="0" w:after="283"/>
              <w:jc w:val="left"/>
              <w:rPr/>
            </w:pPr>
            <w:r>
              <w:rPr/>
              <w:t xml:space="preserve">Mitchell Ness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12. joulukuuta 2014 (2014-12-12) The Next Step etenee seuraavaan vaiheeseen kansallisissa kisoissa. Poikien on aika esittää pienryhmätanssinsa, mutta Jamesin on vielä päätettävä, sisällytetäänkö tanssiin B-Twist vai ei. Lopulta hän päättää olla tekemättä sitä ja tuntee itsensä todella pahoinvoivaksi ja pelkää, että The Next Step putoaa pois, koska pienryhmäkilpailu on niin kova. Kun The Next Step etenee, Jamesin ja Rileyn on esitettävä duettonsa. He päättävät vaihtaa duettonsa tarinaan, joka kertoo miehestä, joka istuu taidemuseossa ja taideteos herää henkiin näyttääkseen hänelle maailmansa. Juuri ennen kuin he menevät lavalle, Riley käskee Jamesia tekemään B-käännöksen, joten hän tekee sen ja onnistuu siinä. Duetto voittaa ja James ja Riley suutelevat. Jakso päättyy siihen, että Riley kertoo Jamesille rakastavansa tätä. </w:t>
            </w:r>
          </w:p>
        </w:tc>
      </w:tr>
      <w:tr>
        <w:trPr/>
        <w:tc>
          <w:tcPr>
            <w:tcW w:w="819" w:type="dxa"/>
            <w:tcBorders/>
            <w:vAlign w:val="center"/>
          </w:tcPr>
          <w:p>
            <w:pPr>
              <w:pStyle w:val="TableHeading"/>
              <w:suppressLineNumbers/>
              <w:bidi w:val="0"/>
              <w:spacing w:before="0" w:after="283"/>
              <w:jc w:val="center"/>
              <w:rPr/>
            </w:pPr>
            <w:r>
              <w:rPr/>
              <w:t xml:space="preserve">61 </w:t>
            </w:r>
          </w:p>
        </w:tc>
        <w:tc>
          <w:tcPr>
            <w:tcW w:w="778" w:type="dxa"/>
            <w:tcBorders/>
            <w:vAlign w:val="center"/>
          </w:tcPr>
          <w:p>
            <w:pPr>
              <w:pStyle w:val="TableContents"/>
              <w:bidi w:val="0"/>
              <w:spacing w:before="0" w:after="283"/>
              <w:jc w:val="left"/>
              <w:rPr/>
            </w:pPr>
            <w:r>
              <w:rPr/>
              <w:t xml:space="preserve">31 </w:t>
            </w:r>
          </w:p>
        </w:tc>
        <w:tc>
          <w:tcPr>
            <w:tcW w:w="1533" w:type="dxa"/>
            <w:tcBorders/>
            <w:vAlign w:val="center"/>
          </w:tcPr>
          <w:p>
            <w:pPr>
              <w:pStyle w:val="TableContents"/>
              <w:bidi w:val="0"/>
              <w:spacing w:before="0" w:after="283"/>
              <w:jc w:val="left"/>
              <w:rPr/>
            </w:pPr>
            <w:r>
              <w:rPr/>
              <w:t xml:space="preserve">"Mitä odotat? </w:t>
            </w:r>
          </w:p>
        </w:tc>
        <w:tc>
          <w:tcPr>
            <w:tcW w:w="1139" w:type="dxa"/>
            <w:tcBorders/>
            <w:vAlign w:val="center"/>
          </w:tcPr>
          <w:p>
            <w:pPr>
              <w:pStyle w:val="TableContents"/>
              <w:bidi w:val="0"/>
              <w:spacing w:before="0" w:after="283"/>
              <w:jc w:val="left"/>
              <w:rPr/>
            </w:pPr>
            <w:r>
              <w:rPr/>
              <w:t xml:space="preserve">Mitchell Ness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19. joulukuuta 2014 (2014-12-19) Michelle ja Amanda saavat parin soolokierrokselle, ja Amanda on todella hermostunut. A-Troupe päättää lähteä ostoksille ostoskeskukseen, kun taas Lucien käskee Tessiä seuraamaan heitä ja varmistamaan, ettei Michelle tule takaisin soolokierrokselle. Tess seuraa Michelleä kauppaan ja laittaa hajuvettä hänen laukkuunsa, ja Michelle jää kiinni. Samaan aikaan kansallisissa kilpailuissa A-Troupe etsii Michelleä kaikkialta, mutta ei löydä häntä, joten he keksivät varasuunnitelman, jonka mukaan Chloe palaa ostoskeskukseen etsimään Michelleä ja Riley esittää sooloaan, johon hän koe-esiintyi Michellen lähdettyä. Amanda on vihainen Lucienille ja Tessille siitä, että Michelle myöhästyi, ja haluaa voittaa reilusti. Kauppakeskuksen turvamiehet katsovat turvanauhaa ja huomaavat, että Michelle on syytön, ja suostuvat päästämään hänet menemään. Michelle palaa takaisin ja esittää soolonsa ja voittaa Eliten. </w:t>
            </w:r>
          </w:p>
        </w:tc>
      </w:tr>
      <w:tr>
        <w:trPr/>
        <w:tc>
          <w:tcPr>
            <w:tcW w:w="819" w:type="dxa"/>
            <w:tcBorders/>
            <w:vAlign w:val="center"/>
          </w:tcPr>
          <w:p>
            <w:pPr>
              <w:pStyle w:val="TableHeading"/>
              <w:suppressLineNumbers/>
              <w:bidi w:val="0"/>
              <w:spacing w:before="0" w:after="283"/>
              <w:jc w:val="center"/>
              <w:rPr/>
            </w:pPr>
            <w:r>
              <w:rPr/>
              <w:t xml:space="preserve">62 </w:t>
            </w:r>
          </w:p>
        </w:tc>
        <w:tc>
          <w:tcPr>
            <w:tcW w:w="778" w:type="dxa"/>
            <w:tcBorders/>
            <w:vAlign w:val="center"/>
          </w:tcPr>
          <w:p>
            <w:pPr>
              <w:pStyle w:val="TableContents"/>
              <w:bidi w:val="0"/>
              <w:spacing w:before="0" w:after="283"/>
              <w:jc w:val="left"/>
              <w:rPr/>
            </w:pPr>
            <w:r>
              <w:rPr/>
              <w:t xml:space="preserve">32 </w:t>
            </w:r>
          </w:p>
        </w:tc>
        <w:tc>
          <w:tcPr>
            <w:tcW w:w="1533" w:type="dxa"/>
            <w:tcBorders/>
            <w:vAlign w:val="center"/>
          </w:tcPr>
          <w:p>
            <w:pPr>
              <w:pStyle w:val="TableContents"/>
              <w:bidi w:val="0"/>
              <w:spacing w:before="0" w:after="283"/>
              <w:jc w:val="left"/>
              <w:rPr/>
            </w:pPr>
            <w:r>
              <w:rPr/>
              <w:t xml:space="preserve">"Sinä rakastat minua </w:t>
            </w:r>
          </w:p>
        </w:tc>
        <w:tc>
          <w:tcPr>
            <w:tcW w:w="1139" w:type="dxa"/>
            <w:tcBorders/>
            <w:vAlign w:val="center"/>
          </w:tcPr>
          <w:p>
            <w:pPr>
              <w:pStyle w:val="TableContents"/>
              <w:bidi w:val="0"/>
              <w:spacing w:before="0" w:after="283"/>
              <w:jc w:val="left"/>
              <w:rPr/>
            </w:pPr>
            <w:r>
              <w:rPr/>
              <w:t xml:space="preserve">Mitchell Ness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26. joulukuuta 2014 (2014-12-26) The Next Step on edennyt kansallisten kilpailujen semifinaalikierrokselle ja on erittäin hermostunut esiintymään kaikkien lahjakkaiden ryhmien takia. Harjoitusten aikana Thalia ja Eldon etsivät "sweet spotia", paikkaa, jossa energia tuntuu oikealta. West kysyy Emilylta, pitäisikö heidän seurustella - tai pikemminkin käskee -. Semifinaalitanssin loppupuolella Emily loukkaa polvensa numerossa, ja koko joukkue alkaa sekoilla, mutta he ovat samalla onnellisia, sillä he voittivat kierroksen ja pääsevät nyt kilpailemaan LOD:ia vastaan kansallisissa finaaleissa. Valitettavasti studiolta puuttuu yksi tanssija. </w:t>
            </w:r>
          </w:p>
        </w:tc>
      </w:tr>
      <w:tr>
        <w:trPr/>
        <w:tc>
          <w:tcPr>
            <w:tcW w:w="819" w:type="dxa"/>
            <w:tcBorders/>
            <w:vAlign w:val="center"/>
          </w:tcPr>
          <w:p>
            <w:pPr>
              <w:pStyle w:val="TableHeading"/>
              <w:suppressLineNumbers/>
              <w:bidi w:val="0"/>
              <w:spacing w:before="0" w:after="283"/>
              <w:jc w:val="center"/>
              <w:rPr/>
            </w:pPr>
            <w:r>
              <w:rPr/>
              <w:t xml:space="preserve">63 </w:t>
            </w:r>
          </w:p>
        </w:tc>
        <w:tc>
          <w:tcPr>
            <w:tcW w:w="778" w:type="dxa"/>
            <w:tcBorders/>
            <w:vAlign w:val="center"/>
          </w:tcPr>
          <w:p>
            <w:pPr>
              <w:pStyle w:val="TableContents"/>
              <w:bidi w:val="0"/>
              <w:spacing w:before="0" w:after="283"/>
              <w:jc w:val="left"/>
              <w:rPr/>
            </w:pPr>
            <w:r>
              <w:rPr/>
              <w:t xml:space="preserve">33 </w:t>
            </w:r>
          </w:p>
        </w:tc>
        <w:tc>
          <w:tcPr>
            <w:tcW w:w="1533" w:type="dxa"/>
            <w:tcBorders/>
            <w:vAlign w:val="center"/>
          </w:tcPr>
          <w:p>
            <w:pPr>
              <w:pStyle w:val="TableContents"/>
              <w:bidi w:val="0"/>
              <w:spacing w:before="0" w:after="283"/>
              <w:jc w:val="left"/>
              <w:rPr/>
            </w:pPr>
            <w:r>
              <w:rPr/>
              <w:t xml:space="preserve">``Mitä uneksijat tekevät (osa 1)'' </w:t>
            </w:r>
          </w:p>
        </w:tc>
        <w:tc>
          <w:tcPr>
            <w:tcW w:w="1139" w:type="dxa"/>
            <w:tcBorders/>
            <w:vAlign w:val="center"/>
          </w:tcPr>
          <w:p>
            <w:pPr>
              <w:pStyle w:val="TableContents"/>
              <w:bidi w:val="0"/>
              <w:spacing w:before="0" w:after="283"/>
              <w:jc w:val="left"/>
              <w:rPr/>
            </w:pPr>
            <w:r>
              <w:rPr/>
              <w:t xml:space="preserve">Frank van Keeken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13. maaliskuuta 2015 (2015-03-13) </w:t>
            </w:r>
          </w:p>
        </w:tc>
      </w:tr>
      <w:tr>
        <w:trPr/>
        <w:tc>
          <w:tcPr>
            <w:tcW w:w="819" w:type="dxa"/>
            <w:tcBorders/>
            <w:vAlign w:val="center"/>
          </w:tcPr>
          <w:p>
            <w:pPr>
              <w:pStyle w:val="TableHeading"/>
              <w:suppressLineNumbers/>
              <w:bidi w:val="0"/>
              <w:spacing w:before="0" w:after="283"/>
              <w:jc w:val="center"/>
              <w:rPr/>
            </w:pPr>
            <w:r>
              <w:rPr/>
              <w:t xml:space="preserve">64 </w:t>
            </w:r>
          </w:p>
        </w:tc>
        <w:tc>
          <w:tcPr>
            <w:tcW w:w="778" w:type="dxa"/>
            <w:tcBorders/>
            <w:vAlign w:val="center"/>
          </w:tcPr>
          <w:p>
            <w:pPr>
              <w:pStyle w:val="TableContents"/>
              <w:bidi w:val="0"/>
              <w:spacing w:before="0" w:after="283"/>
              <w:jc w:val="left"/>
              <w:rPr/>
            </w:pPr>
            <w:r>
              <w:rPr/>
              <w:t xml:space="preserve">34 </w:t>
            </w:r>
          </w:p>
        </w:tc>
        <w:tc>
          <w:tcPr>
            <w:tcW w:w="1533" w:type="dxa"/>
            <w:tcBorders/>
            <w:vAlign w:val="center"/>
          </w:tcPr>
          <w:p>
            <w:pPr>
              <w:pStyle w:val="TableContents"/>
              <w:bidi w:val="0"/>
              <w:spacing w:before="0" w:after="283"/>
              <w:jc w:val="left"/>
              <w:rPr/>
            </w:pPr>
            <w:r>
              <w:rPr/>
              <w:t xml:space="preserve">``Mitä uneksijat tekevät (osa 2)'' </w:t>
            </w:r>
          </w:p>
        </w:tc>
        <w:tc>
          <w:tcPr>
            <w:tcW w:w="1139" w:type="dxa"/>
            <w:tcBorders/>
            <w:vAlign w:val="center"/>
          </w:tcPr>
          <w:p>
            <w:pPr>
              <w:pStyle w:val="TableContents"/>
              <w:bidi w:val="0"/>
              <w:spacing w:before="0" w:after="283"/>
              <w:jc w:val="left"/>
              <w:rPr/>
            </w:pPr>
            <w:r>
              <w:rPr/>
              <w:t xml:space="preserve">Frank van Keeken </w:t>
            </w:r>
          </w:p>
        </w:tc>
        <w:tc>
          <w:tcPr>
            <w:tcW w:w="1186" w:type="dxa"/>
            <w:tcBorders/>
            <w:vAlign w:val="center"/>
          </w:tcPr>
          <w:p>
            <w:pPr>
              <w:pStyle w:val="TableContents"/>
              <w:bidi w:val="0"/>
              <w:spacing w:before="0" w:after="283"/>
              <w:jc w:val="left"/>
              <w:rPr/>
            </w:pPr>
            <w:r>
              <w:rPr/>
              <w:t xml:space="preserve">Frank van Keeken </w:t>
            </w:r>
          </w:p>
        </w:tc>
        <w:tc>
          <w:tcPr>
            <w:tcW w:w="4750" w:type="dxa"/>
            <w:tcBorders/>
            <w:vAlign w:val="center"/>
          </w:tcPr>
          <w:p>
            <w:pPr>
              <w:pStyle w:val="TableContents"/>
              <w:bidi w:val="0"/>
              <w:spacing w:before="0" w:after="283"/>
              <w:jc w:val="left"/>
              <w:rPr/>
            </w:pPr>
            <w:r>
              <w:rPr/>
              <w:t xml:space="preserve">2. tammikuuta 2015 (2015-01-02) </w:t>
            </w:r>
            <w:r>
              <w:rPr>
                <w:color w:val="A9A9A9"/>
              </w:rPr>
              <w:t xml:space="preserve">The Next Step </w:t>
            </w:r>
            <w:r>
              <w:rPr/>
              <w:t xml:space="preserve">kohtaa Life of Dancen finaalissa. He ovat hermostuneita, sillä he saattavat hävitä Emilyn loukkaantumisen vuoksi. He ovat juuri ilmoittamassa luovutustaan, kun Amanda juoksee sisään ja sanoo tanssivansa studion kanssa. Amanda selittää, että Kate lähetti nimensä, jotta hän voisi tanssia The Next Stepin kanssa, kun Amanda oli jo Elitessä. Life of Dance suuttuu, koska heidän mielestään oli sääntöjen vastaista tanssia kahdessa joukkueessa, mutta koska se ei ole sääntö, hän saa tanssia. Life of Dance esittää rutiinin paparazzista ja mallintyöstä. Next Step on hyvin huolissaan. Kun on The Next Stepin aika esiintyä, he vetävät erinomaisen tanssin sirkusteemaisella tanssilla. Kun tuomarit tulevat lavalle julistamaan voittajan, paljastuu, että The Next Step on kruunattu mestariksi. Emily ja West sekä Riley ja James suutelevat. Kate, Giselle ja Chloe kävelevät takaisin studioon ja näkevät häätöilmoituksen. Heille selviää, että heidät häädetään, jotta talo voi rakentaa kerrostaloja. Riley ja James ajavat autoa ja kiistelevät siitä, että Kate-neiti löytää uuden studion. Kate ja tanssijat ovat pakkaamassa studiota, kun Lucien astuu sisään. Hän kertoo Katelle tietävänsä heidän häätöilmoituksestaan ja tietävänsä, ettei heillä ole paikkaa, jossa tanssia. Kate käy kärsimättömäksi ja käskee häntä menemään asiaan. Lucien sanoo, että hänellä on studio, jossa he voivat tanssia, mutta vastineeksi hän haluaa, että The Next Step ja Elite yhdistyvät yhdeksi joukkueeksi kansainvälisiä kisoja varten.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kansalliset kilpailut next step -kaudella 2</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21. maaliskuuta 2016 Frank van Keeken ilmoitti Instagramissa, että The Next Step palaisi viidennelle kaudelle, joka sai ensi-iltansa 26. toukokuuta 2017. Sarja on uusittu 26 jakson kuudennelle kaudelle, joka saa ensi-iltansa </w:t>
      </w:r>
      <w:r>
        <w:rPr>
          <w:color w:val="A9A9A9"/>
        </w:rPr>
        <w:t xml:space="preserve">elokuussa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The Next Step ilmestyy</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Kausi Jaksot Alun perin esitetty </w:t>
      </w:r>
    </w:p>
    <w:tbl>
      <w:tblPr>
        <w:tblW w:w="10205" w:type="dxa"/>
        <w:jc w:val="left"/>
        <w:tblInd w:w="0" w:type="dxa"/>
        <w:tblLayout w:type="fixed"/>
        <w:tblCellMar>
          <w:top w:w="28" w:type="dxa"/>
          <w:left w:w="28" w:type="dxa"/>
          <w:bottom w:w="28" w:type="dxa"/>
          <w:right w:w="28" w:type="dxa"/>
        </w:tblCellMar>
      </w:tblPr>
      <w:tblGrid>
        <w:gridCol w:w="3648"/>
        <w:gridCol w:w="3486"/>
        <w:gridCol w:w="3071"/>
      </w:tblGrid>
      <w:tr>
        <w:trPr/>
        <w:tc>
          <w:tcPr>
            <w:tcW w:w="3648" w:type="dxa"/>
            <w:tcBorders/>
            <w:vAlign w:val="center"/>
          </w:tcPr>
          <w:p>
            <w:pPr>
              <w:pStyle w:val="TableHeading"/>
              <w:suppressLineNumbers/>
              <w:bidi w:val="0"/>
              <w:spacing w:before="0" w:after="283"/>
              <w:jc w:val="center"/>
              <w:rPr/>
            </w:pPr>
            <w:r>
              <w:rPr/>
              <w:t xml:space="preserve">Ensiesitys </w:t>
            </w:r>
          </w:p>
        </w:tc>
        <w:tc>
          <w:tcPr>
            <w:tcW w:w="3486" w:type="dxa"/>
            <w:tcBorders/>
            <w:vAlign w:val="center"/>
          </w:tcPr>
          <w:p>
            <w:pPr>
              <w:pStyle w:val="TableHeading"/>
              <w:suppressLineNumbers/>
              <w:bidi w:val="0"/>
              <w:spacing w:before="0" w:after="283"/>
              <w:jc w:val="center"/>
              <w:rPr/>
            </w:pPr>
            <w:r>
              <w:rPr/>
              <w:t xml:space="preserve">Viimeksi esitetty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30 </w:t>
            </w:r>
          </w:p>
        </w:tc>
        <w:tc>
          <w:tcPr>
            <w:tcW w:w="3486" w:type="dxa"/>
            <w:tcBorders/>
            <w:vAlign w:val="center"/>
          </w:tcPr>
          <w:p>
            <w:pPr>
              <w:pStyle w:val="TableContents"/>
              <w:bidi w:val="0"/>
              <w:spacing w:before="0" w:after="283"/>
              <w:jc w:val="left"/>
              <w:rPr/>
            </w:pPr>
            <w:r>
              <w:rPr/>
              <w:t xml:space="preserve">14 8. maaliskuuta 2013 (2013-03-08) </w:t>
            </w:r>
          </w:p>
        </w:tc>
        <w:tc>
          <w:tcPr>
            <w:tcW w:w="3071" w:type="dxa"/>
            <w:tcBorders/>
            <w:vAlign w:val="center"/>
          </w:tcPr>
          <w:p>
            <w:pPr>
              <w:pStyle w:val="TableContents"/>
              <w:bidi w:val="0"/>
              <w:spacing w:before="0" w:after="283"/>
              <w:jc w:val="left"/>
              <w:rPr/>
            </w:pPr>
            <w:r>
              <w:rPr/>
              <w:t xml:space="preserve">7. kesäkuuta 2013 (2013-06-07) </w:t>
            </w:r>
          </w:p>
        </w:tc>
      </w:tr>
      <w:tr>
        <w:trPr/>
        <w:tc>
          <w:tcPr>
            <w:tcW w:w="3648" w:type="dxa"/>
            <w:tcBorders/>
            <w:vAlign w:val="center"/>
          </w:tcPr>
          <w:p>
            <w:pPr>
              <w:pStyle w:val="TableContents"/>
              <w:bidi w:val="0"/>
              <w:spacing w:before="0" w:after="283"/>
              <w:jc w:val="left"/>
              <w:rPr/>
            </w:pPr>
            <w:r>
              <w:rPr/>
              <w:t xml:space="preserve">16 20. syyskuuta 2013 (2013-09-20) </w:t>
            </w:r>
          </w:p>
        </w:tc>
        <w:tc>
          <w:tcPr>
            <w:tcW w:w="3486" w:type="dxa"/>
            <w:tcBorders/>
            <w:vAlign w:val="center"/>
          </w:tcPr>
          <w:p>
            <w:pPr>
              <w:pStyle w:val="TableContents"/>
              <w:bidi w:val="0"/>
              <w:spacing w:before="0" w:after="283"/>
              <w:jc w:val="left"/>
              <w:rPr/>
            </w:pPr>
            <w:r>
              <w:rPr/>
              <w:t xml:space="preserve">3. tammikuuta 2014 (2014-01-03)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34 </w:t>
            </w:r>
          </w:p>
        </w:tc>
        <w:tc>
          <w:tcPr>
            <w:tcW w:w="3486" w:type="dxa"/>
            <w:tcBorders/>
            <w:vAlign w:val="center"/>
          </w:tcPr>
          <w:p>
            <w:pPr>
              <w:pStyle w:val="TableContents"/>
              <w:bidi w:val="0"/>
              <w:spacing w:before="0" w:after="283"/>
              <w:jc w:val="left"/>
              <w:rPr/>
            </w:pPr>
            <w:r>
              <w:rPr/>
              <w:t xml:space="preserve">17 7. maaliskuuta 2014 (2014-03-07) </w:t>
            </w:r>
          </w:p>
        </w:tc>
        <w:tc>
          <w:tcPr>
            <w:tcW w:w="3071" w:type="dxa"/>
            <w:tcBorders/>
            <w:vAlign w:val="center"/>
          </w:tcPr>
          <w:p>
            <w:pPr>
              <w:pStyle w:val="TableContents"/>
              <w:bidi w:val="0"/>
              <w:spacing w:before="0" w:after="283"/>
              <w:jc w:val="left"/>
              <w:rPr/>
            </w:pPr>
            <w:r>
              <w:rPr/>
              <w:t xml:space="preserve">6. kesäkuuta 2014 (2014-06-06) </w:t>
            </w:r>
          </w:p>
        </w:tc>
      </w:tr>
      <w:tr>
        <w:trPr/>
        <w:tc>
          <w:tcPr>
            <w:tcW w:w="3648" w:type="dxa"/>
            <w:tcBorders/>
            <w:vAlign w:val="center"/>
          </w:tcPr>
          <w:p>
            <w:pPr>
              <w:pStyle w:val="TableContents"/>
              <w:bidi w:val="0"/>
              <w:spacing w:before="0" w:after="283"/>
              <w:jc w:val="left"/>
              <w:rPr/>
            </w:pPr>
            <w:r>
              <w:rPr/>
              <w:t xml:space="preserve">17 12. syyskuuta 2014 (2014-09-12) </w:t>
            </w:r>
          </w:p>
        </w:tc>
        <w:tc>
          <w:tcPr>
            <w:tcW w:w="3486" w:type="dxa"/>
            <w:tcBorders/>
            <w:vAlign w:val="center"/>
          </w:tcPr>
          <w:p>
            <w:pPr>
              <w:pStyle w:val="TableContents"/>
              <w:bidi w:val="0"/>
              <w:spacing w:before="0" w:after="283"/>
              <w:jc w:val="left"/>
              <w:rPr/>
            </w:pPr>
            <w:r>
              <w:rPr/>
              <w:t xml:space="preserve">2. tammikuuta 2015 (2015-01-02)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30 </w:t>
            </w:r>
          </w:p>
        </w:tc>
        <w:tc>
          <w:tcPr>
            <w:tcW w:w="3486" w:type="dxa"/>
            <w:tcBorders/>
            <w:vAlign w:val="center"/>
          </w:tcPr>
          <w:p>
            <w:pPr>
              <w:pStyle w:val="TableContents"/>
              <w:bidi w:val="0"/>
              <w:spacing w:before="0" w:after="283"/>
              <w:jc w:val="left"/>
              <w:rPr/>
            </w:pPr>
            <w:r>
              <w:rPr/>
              <w:t xml:space="preserve">15 maaliskuu 16, 2015 (2015-03-16) </w:t>
            </w:r>
          </w:p>
        </w:tc>
        <w:tc>
          <w:tcPr>
            <w:tcW w:w="3071" w:type="dxa"/>
            <w:tcBorders/>
            <w:vAlign w:val="center"/>
          </w:tcPr>
          <w:p>
            <w:pPr>
              <w:pStyle w:val="TableContents"/>
              <w:bidi w:val="0"/>
              <w:spacing w:before="0" w:after="283"/>
              <w:jc w:val="left"/>
              <w:rPr/>
            </w:pPr>
            <w:r>
              <w:rPr/>
              <w:t xml:space="preserve">2. huhtikuuta 2015 (2015-04-02) </w:t>
            </w:r>
          </w:p>
        </w:tc>
      </w:tr>
      <w:tr>
        <w:trPr/>
        <w:tc>
          <w:tcPr>
            <w:tcW w:w="3648" w:type="dxa"/>
            <w:tcBorders/>
            <w:vAlign w:val="center"/>
          </w:tcPr>
          <w:p>
            <w:pPr>
              <w:pStyle w:val="TableContents"/>
              <w:bidi w:val="0"/>
              <w:spacing w:before="0" w:after="283"/>
              <w:jc w:val="left"/>
              <w:rPr/>
            </w:pPr>
            <w:r>
              <w:rPr/>
              <w:t xml:space="preserve">15 11. syyskuuta 2015 (2015-09-11) </w:t>
            </w:r>
          </w:p>
        </w:tc>
        <w:tc>
          <w:tcPr>
            <w:tcW w:w="3486" w:type="dxa"/>
            <w:tcBorders/>
            <w:vAlign w:val="center"/>
          </w:tcPr>
          <w:p>
            <w:pPr>
              <w:pStyle w:val="TableContents"/>
              <w:bidi w:val="0"/>
              <w:spacing w:before="0" w:after="283"/>
              <w:jc w:val="left"/>
              <w:rPr/>
            </w:pPr>
            <w:r>
              <w:rPr/>
              <w:t xml:space="preserve">11. joulukuuta 2015 (2015-12-11)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40 </w:t>
            </w:r>
          </w:p>
        </w:tc>
        <w:tc>
          <w:tcPr>
            <w:tcW w:w="3486" w:type="dxa"/>
            <w:tcBorders/>
            <w:vAlign w:val="center"/>
          </w:tcPr>
          <w:p>
            <w:pPr>
              <w:pStyle w:val="TableContents"/>
              <w:bidi w:val="0"/>
              <w:spacing w:before="0" w:after="283"/>
              <w:jc w:val="left"/>
              <w:rPr/>
            </w:pPr>
            <w:r>
              <w:rPr/>
              <w:t xml:space="preserve">20 15. helmikuuta 2016 (2016-02-15) </w:t>
            </w:r>
          </w:p>
        </w:tc>
        <w:tc>
          <w:tcPr>
            <w:tcW w:w="3071" w:type="dxa"/>
            <w:tcBorders/>
            <w:vAlign w:val="center"/>
          </w:tcPr>
          <w:p>
            <w:pPr>
              <w:pStyle w:val="TableContents"/>
              <w:bidi w:val="0"/>
              <w:spacing w:before="0" w:after="283"/>
              <w:jc w:val="left"/>
              <w:rPr/>
            </w:pPr>
            <w:r>
              <w:rPr/>
              <w:t xml:space="preserve">24. kesäkuuta 2016 (2016-06-24) </w:t>
            </w:r>
          </w:p>
        </w:tc>
      </w:tr>
      <w:tr>
        <w:trPr/>
        <w:tc>
          <w:tcPr>
            <w:tcW w:w="3648" w:type="dxa"/>
            <w:tcBorders/>
            <w:vAlign w:val="center"/>
          </w:tcPr>
          <w:p>
            <w:pPr>
              <w:pStyle w:val="TableContents"/>
              <w:bidi w:val="0"/>
              <w:spacing w:before="0" w:after="283"/>
              <w:jc w:val="left"/>
              <w:rPr/>
            </w:pPr>
            <w:r>
              <w:rPr/>
              <w:t xml:space="preserve">20 14. lokakuuta 2016 (2016-10-14) </w:t>
            </w:r>
          </w:p>
        </w:tc>
        <w:tc>
          <w:tcPr>
            <w:tcW w:w="3486" w:type="dxa"/>
            <w:tcBorders/>
            <w:vAlign w:val="center"/>
          </w:tcPr>
          <w:p>
            <w:pPr>
              <w:pStyle w:val="TableContents"/>
              <w:bidi w:val="0"/>
              <w:spacing w:before="0" w:after="283"/>
              <w:jc w:val="left"/>
              <w:rPr/>
            </w:pPr>
            <w:r>
              <w:rPr/>
              <w:t xml:space="preserve">12. toukokuuta 2017 (2017-05-12)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5 20 </w:t>
            </w:r>
          </w:p>
        </w:tc>
        <w:tc>
          <w:tcPr>
            <w:tcW w:w="3486" w:type="dxa"/>
            <w:tcBorders/>
            <w:vAlign w:val="center"/>
          </w:tcPr>
          <w:p>
            <w:pPr>
              <w:pStyle w:val="TableContents"/>
              <w:bidi w:val="0"/>
              <w:spacing w:before="0" w:after="283"/>
              <w:jc w:val="left"/>
              <w:rPr/>
            </w:pPr>
            <w:r>
              <w:rPr/>
              <w:t xml:space="preserve">10 Toukokuu 26, 2017 (2017-05-26) </w:t>
            </w:r>
          </w:p>
        </w:tc>
        <w:tc>
          <w:tcPr>
            <w:tcW w:w="3071" w:type="dxa"/>
            <w:tcBorders/>
            <w:vAlign w:val="center"/>
          </w:tcPr>
          <w:p>
            <w:pPr>
              <w:pStyle w:val="TableContents"/>
              <w:bidi w:val="0"/>
              <w:spacing w:before="0" w:after="283"/>
              <w:jc w:val="left"/>
              <w:rPr/>
            </w:pPr>
            <w:r>
              <w:rPr/>
              <w:t xml:space="preserve">11. elokuuta 2017 (2017-08-11) </w:t>
            </w:r>
          </w:p>
        </w:tc>
      </w:tr>
      <w:tr>
        <w:trPr/>
        <w:tc>
          <w:tcPr>
            <w:tcW w:w="3648" w:type="dxa"/>
            <w:tcBorders/>
            <w:vAlign w:val="center"/>
          </w:tcPr>
          <w:p>
            <w:pPr>
              <w:pStyle w:val="TableContents"/>
              <w:bidi w:val="0"/>
              <w:spacing w:before="0" w:after="283"/>
              <w:jc w:val="left"/>
              <w:rPr/>
            </w:pPr>
            <w:r>
              <w:rPr/>
              <w:t xml:space="preserve">10 lokakuu 13, 2017 (2017-10-13) </w:t>
            </w:r>
          </w:p>
        </w:tc>
        <w:tc>
          <w:tcPr>
            <w:tcW w:w="3486" w:type="dxa"/>
            <w:tcBorders/>
            <w:vAlign w:val="center"/>
          </w:tcPr>
          <w:p>
            <w:pPr>
              <w:pStyle w:val="TableContents"/>
              <w:bidi w:val="0"/>
              <w:spacing w:before="0" w:after="283"/>
              <w:jc w:val="left"/>
              <w:rPr/>
            </w:pPr>
            <w:r>
              <w:rPr/>
              <w:t xml:space="preserve">13. joulukuuta 2017 (2017-12-13)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6 26 29. </w:t>
            </w:r>
            <w:r>
              <w:rPr>
                <w:color w:val="A9A9A9"/>
                <w:sz w:val="4"/>
                <w:szCs w:val="4"/>
              </w:rPr>
              <w:t xml:space="preserve">syyskuuta 2018 </w:t>
            </w:r>
            <w:r>
              <w:rPr>
                <w:sz w:val="4"/>
                <w:szCs w:val="4"/>
              </w:rPr>
              <w:t xml:space="preserve">(2018-09-29) </w:t>
            </w:r>
          </w:p>
        </w:tc>
        <w:tc>
          <w:tcPr>
            <w:tcW w:w="3486" w:type="dxa"/>
            <w:tcBorders/>
            <w:vAlign w:val="center"/>
          </w:tcPr>
          <w:p>
            <w:pPr>
              <w:pStyle w:val="TableContents"/>
              <w:bidi w:val="0"/>
              <w:spacing w:before="0" w:after="283"/>
              <w:jc w:val="left"/>
              <w:rPr/>
            </w:pPr>
            <w:r>
              <w:rPr/>
              <w:t xml:space="preserve">TBA </w:t>
            </w:r>
          </w:p>
        </w:tc>
        <w:tc>
          <w:tcPr>
            <w:tcW w:w="30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Next Stepin 6. kausi ilmestyy?</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24"/>
        <w:gridCol w:w="786"/>
        <w:gridCol w:w="1238"/>
        <w:gridCol w:w="1133"/>
        <w:gridCol w:w="1388"/>
        <w:gridCol w:w="4836"/>
      </w:tblGrid>
      <w:tr>
        <w:trPr/>
        <w:tc>
          <w:tcPr>
            <w:tcW w:w="824" w:type="dxa"/>
            <w:tcBorders/>
            <w:vAlign w:val="center"/>
          </w:tcPr>
          <w:p>
            <w:pPr>
              <w:pStyle w:val="TableHeading"/>
              <w:suppressLineNumbers/>
              <w:bidi w:val="0"/>
              <w:spacing w:before="0" w:after="283"/>
              <w:jc w:val="center"/>
              <w:rPr/>
            </w:pPr>
            <w:r>
              <w:rPr/>
              <w:t xml:space="preserve">Ei. </w:t>
            </w:r>
          </w:p>
        </w:tc>
        <w:tc>
          <w:tcPr>
            <w:tcW w:w="786" w:type="dxa"/>
            <w:tcBorders/>
            <w:vAlign w:val="center"/>
          </w:tcPr>
          <w:p>
            <w:pPr>
              <w:pStyle w:val="TableHeading"/>
              <w:suppressLineNumbers/>
              <w:bidi w:val="0"/>
              <w:spacing w:before="0" w:after="283"/>
              <w:jc w:val="center"/>
              <w:rPr/>
            </w:pPr>
            <w:r>
              <w:rPr/>
              <w:t xml:space="preserve">Nro kauden aikana </w:t>
            </w:r>
          </w:p>
        </w:tc>
        <w:tc>
          <w:tcPr>
            <w:tcW w:w="1238" w:type="dxa"/>
            <w:tcBorders/>
            <w:vAlign w:val="center"/>
          </w:tcPr>
          <w:p>
            <w:pPr>
              <w:pStyle w:val="TableHeading"/>
              <w:suppressLineNumbers/>
              <w:bidi w:val="0"/>
              <w:spacing w:before="0" w:after="283"/>
              <w:jc w:val="center"/>
              <w:rPr/>
            </w:pPr>
            <w:r>
              <w:rPr/>
              <w:t xml:space="preserve">Otsikko </w:t>
            </w:r>
          </w:p>
        </w:tc>
        <w:tc>
          <w:tcPr>
            <w:tcW w:w="1133" w:type="dxa"/>
            <w:tcBorders/>
            <w:vAlign w:val="center"/>
          </w:tcPr>
          <w:p>
            <w:pPr>
              <w:pStyle w:val="TableHeading"/>
              <w:suppressLineNumbers/>
              <w:bidi w:val="0"/>
              <w:spacing w:before="0" w:after="283"/>
              <w:jc w:val="center"/>
              <w:rPr/>
            </w:pPr>
            <w:r>
              <w:rPr/>
              <w:t xml:space="preserve">Ohjaaja </w:t>
            </w:r>
          </w:p>
        </w:tc>
        <w:tc>
          <w:tcPr>
            <w:tcW w:w="1388" w:type="dxa"/>
            <w:tcBorders/>
            <w:vAlign w:val="center"/>
          </w:tcPr>
          <w:p>
            <w:pPr>
              <w:pStyle w:val="TableHeading"/>
              <w:suppressLineNumbers/>
              <w:bidi w:val="0"/>
              <w:spacing w:before="0" w:after="283"/>
              <w:jc w:val="center"/>
              <w:rPr/>
            </w:pPr>
            <w:r>
              <w:rPr/>
              <w:t xml:space="preserve">Kirjoittanut </w:t>
            </w:r>
          </w:p>
        </w:tc>
        <w:tc>
          <w:tcPr>
            <w:tcW w:w="4836" w:type="dxa"/>
            <w:tcBorders/>
            <w:vAlign w:val="center"/>
          </w:tcPr>
          <w:p>
            <w:pPr>
              <w:pStyle w:val="TableHeading"/>
              <w:suppressLineNumbers/>
              <w:bidi w:val="0"/>
              <w:spacing w:before="0" w:after="283"/>
              <w:jc w:val="center"/>
              <w:rPr/>
            </w:pPr>
            <w:r>
              <w:rPr/>
              <w:t xml:space="preserve">Alkuperäinen lähetyspäivä Osa 1 </w:t>
            </w:r>
          </w:p>
        </w:tc>
      </w:tr>
      <w:tr>
        <w:trPr/>
        <w:tc>
          <w:tcPr>
            <w:tcW w:w="824" w:type="dxa"/>
            <w:tcBorders/>
            <w:vAlign w:val="center"/>
          </w:tcPr>
          <w:p>
            <w:pPr>
              <w:pStyle w:val="TableHeading"/>
              <w:suppressLineNumbers/>
              <w:bidi w:val="0"/>
              <w:spacing w:before="0" w:after="283"/>
              <w:jc w:val="center"/>
              <w:rPr/>
            </w:pPr>
            <w:r>
              <w:rPr/>
              <w:t xml:space="preserve">95 </w:t>
            </w:r>
          </w:p>
        </w:tc>
        <w:tc>
          <w:tcPr>
            <w:tcW w:w="786"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``One More Time'' </w:t>
            </w:r>
          </w:p>
        </w:tc>
        <w:tc>
          <w:tcPr>
            <w:tcW w:w="1133" w:type="dxa"/>
            <w:tcBorders/>
            <w:vAlign w:val="center"/>
          </w:tcPr>
          <w:p>
            <w:pPr>
              <w:pStyle w:val="TableContents"/>
              <w:bidi w:val="0"/>
              <w:spacing w:before="0" w:after="283"/>
              <w:jc w:val="left"/>
              <w:rPr/>
            </w:pPr>
            <w:r>
              <w:rPr/>
              <w:t xml:space="preserve">Frank van Keeken </w:t>
            </w:r>
          </w:p>
        </w:tc>
        <w:tc>
          <w:tcPr>
            <w:tcW w:w="1388" w:type="dxa"/>
            <w:tcBorders/>
            <w:vAlign w:val="center"/>
          </w:tcPr>
          <w:p>
            <w:pPr>
              <w:pStyle w:val="TableContents"/>
              <w:bidi w:val="0"/>
              <w:spacing w:before="0" w:after="283"/>
              <w:jc w:val="left"/>
              <w:rPr/>
            </w:pPr>
            <w:r>
              <w:rPr/>
              <w:t xml:space="preserve">Frank van Keeken </w:t>
            </w:r>
          </w:p>
        </w:tc>
        <w:tc>
          <w:tcPr>
            <w:tcW w:w="4836" w:type="dxa"/>
            <w:tcBorders/>
            <w:vAlign w:val="center"/>
          </w:tcPr>
          <w:p>
            <w:pPr>
              <w:pStyle w:val="TableContents"/>
              <w:bidi w:val="0"/>
              <w:spacing w:before="0" w:after="283"/>
              <w:jc w:val="left"/>
              <w:rPr/>
            </w:pPr>
            <w:r>
              <w:rPr/>
              <w:t xml:space="preserve">15. helmikuuta 2016 (2016-02-15) The Next Step A -ryhmä tanssii ja juhlii kansainvälisen kilpailun voittoa. James lähtee liittyäkseen bändiinsä pysyvästi, Max lähtee yliopistoon, Stephanie lähtee näyttelijäksi Hollywoodiin, Giselle etsii muita mahdollisuuksia, Thalia lähtee A-tanssistudioon Puolaan tutustumaan puolalaiseen sukuperintöönsä on kuitenkin huolissaan Eldonista. Amanda ja Michelle haluavat määrätietoisesti saada asemansa takaisin A Troupessa. Jäljellä olevaan A Troupeen kuuluvat Cierra, West, Michelle, Noah, Riley, Eldon ja Amanda. Myöhemmin The Next Step järjestää avoimien ovien päivän, jonne saapuu tanssijoita kaikkialta tanssimaailmasta. Uudet tanssijat Sloane ja LaTroy tapaavat Michellen ja Sloane on töykeä, mikä tekee huonon ensivaikutelman. Uusi tanssija Alfie tulee ja Jamesin pikkusisko Piper on myös paikalla. James sanoo, ettei Piper ole valmis The Next Stepiin. </w:t>
            </w:r>
          </w:p>
        </w:tc>
      </w:tr>
      <w:tr>
        <w:trPr/>
        <w:tc>
          <w:tcPr>
            <w:tcW w:w="824" w:type="dxa"/>
            <w:tcBorders/>
            <w:vAlign w:val="center"/>
          </w:tcPr>
          <w:p>
            <w:pPr>
              <w:pStyle w:val="TableHeading"/>
              <w:suppressLineNumbers/>
              <w:bidi w:val="0"/>
              <w:spacing w:before="0" w:after="283"/>
              <w:jc w:val="center"/>
              <w:rPr/>
            </w:pPr>
            <w:r>
              <w:rPr/>
              <w:t xml:space="preserve">96 </w:t>
            </w:r>
          </w:p>
        </w:tc>
        <w:tc>
          <w:tcPr>
            <w:tcW w:w="786"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``Stir It Up'' </w:t>
            </w:r>
          </w:p>
        </w:tc>
        <w:tc>
          <w:tcPr>
            <w:tcW w:w="1133" w:type="dxa"/>
            <w:tcBorders/>
            <w:vAlign w:val="center"/>
          </w:tcPr>
          <w:p>
            <w:pPr>
              <w:pStyle w:val="TableContents"/>
              <w:bidi w:val="0"/>
              <w:spacing w:before="0" w:after="283"/>
              <w:jc w:val="left"/>
              <w:rPr/>
            </w:pPr>
            <w:r>
              <w:rPr/>
              <w:t xml:space="preserve">Frank van Keeken </w:t>
            </w:r>
          </w:p>
        </w:tc>
        <w:tc>
          <w:tcPr>
            <w:tcW w:w="1388" w:type="dxa"/>
            <w:tcBorders/>
            <w:vAlign w:val="center"/>
          </w:tcPr>
          <w:p>
            <w:pPr>
              <w:pStyle w:val="TableContents"/>
              <w:bidi w:val="0"/>
              <w:spacing w:before="0" w:after="283"/>
              <w:jc w:val="left"/>
              <w:rPr/>
            </w:pPr>
            <w:r>
              <w:rPr/>
              <w:t xml:space="preserve">Laura Harbin </w:t>
            </w:r>
          </w:p>
        </w:tc>
        <w:tc>
          <w:tcPr>
            <w:tcW w:w="4836" w:type="dxa"/>
            <w:tcBorders/>
            <w:vAlign w:val="center"/>
          </w:tcPr>
          <w:p>
            <w:pPr>
              <w:pStyle w:val="TableContents"/>
              <w:bidi w:val="0"/>
              <w:spacing w:before="0" w:after="283"/>
              <w:jc w:val="left"/>
              <w:rPr/>
            </w:pPr>
            <w:r>
              <w:rPr/>
              <w:t xml:space="preserve">19. helmikuuta 2016 (2016-02-19) A-Troupen koe-esiintymiset alkavat kahden avaintanssijan kohdalla. Yrittäessään estää tulevat riidat Skylar ja Cierra tekevät sopimuksen. </w:t>
            </w:r>
          </w:p>
        </w:tc>
      </w:tr>
      <w:tr>
        <w:trPr/>
        <w:tc>
          <w:tcPr>
            <w:tcW w:w="824" w:type="dxa"/>
            <w:tcBorders/>
            <w:vAlign w:val="center"/>
          </w:tcPr>
          <w:p>
            <w:pPr>
              <w:pStyle w:val="TableHeading"/>
              <w:suppressLineNumbers/>
              <w:bidi w:val="0"/>
              <w:spacing w:before="0" w:after="283"/>
              <w:jc w:val="center"/>
              <w:rPr/>
            </w:pPr>
            <w:r>
              <w:rPr/>
              <w:t xml:space="preserve">97 </w:t>
            </w:r>
          </w:p>
        </w:tc>
        <w:tc>
          <w:tcPr>
            <w:tcW w:w="786"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``Heads Will Roll'' </w:t>
            </w:r>
          </w:p>
        </w:tc>
        <w:tc>
          <w:tcPr>
            <w:tcW w:w="1133" w:type="dxa"/>
            <w:tcBorders/>
            <w:vAlign w:val="center"/>
          </w:tcPr>
          <w:p>
            <w:pPr>
              <w:pStyle w:val="TableContents"/>
              <w:bidi w:val="0"/>
              <w:spacing w:before="0" w:after="283"/>
              <w:jc w:val="left"/>
              <w:rPr/>
            </w:pPr>
            <w:r>
              <w:rPr/>
              <w:t xml:space="preserve">Frank van Keeken </w:t>
            </w:r>
          </w:p>
        </w:tc>
        <w:tc>
          <w:tcPr>
            <w:tcW w:w="1388" w:type="dxa"/>
            <w:tcBorders/>
            <w:vAlign w:val="center"/>
          </w:tcPr>
          <w:p>
            <w:pPr>
              <w:pStyle w:val="TableContents"/>
              <w:bidi w:val="0"/>
              <w:spacing w:before="0" w:after="283"/>
              <w:jc w:val="left"/>
              <w:rPr/>
            </w:pPr>
            <w:r>
              <w:rPr/>
              <w:t xml:space="preserve">Bethany Kaster </w:t>
            </w:r>
          </w:p>
        </w:tc>
        <w:tc>
          <w:tcPr>
            <w:tcW w:w="4836" w:type="dxa"/>
            <w:tcBorders/>
            <w:vAlign w:val="center"/>
          </w:tcPr>
          <w:p>
            <w:pPr>
              <w:pStyle w:val="TableContents"/>
              <w:bidi w:val="0"/>
              <w:spacing w:before="0" w:after="283"/>
              <w:jc w:val="left"/>
              <w:rPr/>
            </w:pPr>
            <w:r>
              <w:rPr/>
              <w:t xml:space="preserve">26. helmikuuta 2016 (2016-02-26) Koe-esiintymisten toisella kierroksella vieraileva koreografi haastaa koe-esiintyjät epätavallisella opetusmenetelmällä. </w:t>
            </w:r>
          </w:p>
        </w:tc>
      </w:tr>
      <w:tr>
        <w:trPr/>
        <w:tc>
          <w:tcPr>
            <w:tcW w:w="824" w:type="dxa"/>
            <w:tcBorders/>
            <w:vAlign w:val="center"/>
          </w:tcPr>
          <w:p>
            <w:pPr>
              <w:pStyle w:val="TableHeading"/>
              <w:suppressLineNumbers/>
              <w:bidi w:val="0"/>
              <w:spacing w:before="0" w:after="283"/>
              <w:jc w:val="center"/>
              <w:rPr/>
            </w:pPr>
            <w:r>
              <w:rPr/>
              <w:t xml:space="preserve">98 </w:t>
            </w:r>
          </w:p>
        </w:tc>
        <w:tc>
          <w:tcPr>
            <w:tcW w:w="786"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``Tervetuloa viidakkoon'' </w:t>
            </w:r>
          </w:p>
        </w:tc>
        <w:tc>
          <w:tcPr>
            <w:tcW w:w="1133" w:type="dxa"/>
            <w:tcBorders/>
            <w:vAlign w:val="center"/>
          </w:tcPr>
          <w:p>
            <w:pPr>
              <w:pStyle w:val="TableContents"/>
              <w:bidi w:val="0"/>
              <w:spacing w:before="0" w:after="283"/>
              <w:jc w:val="left"/>
              <w:rPr/>
            </w:pPr>
            <w:r>
              <w:rPr/>
              <w:t xml:space="preserve">Frank van Keeken </w:t>
            </w:r>
          </w:p>
        </w:tc>
        <w:tc>
          <w:tcPr>
            <w:tcW w:w="1388" w:type="dxa"/>
            <w:tcBorders/>
            <w:vAlign w:val="center"/>
          </w:tcPr>
          <w:p>
            <w:pPr>
              <w:pStyle w:val="TableContents"/>
              <w:bidi w:val="0"/>
              <w:spacing w:before="0" w:after="283"/>
              <w:jc w:val="left"/>
              <w:rPr/>
            </w:pPr>
            <w:r>
              <w:rPr/>
              <w:t xml:space="preserve">Amy Cole </w:t>
            </w:r>
          </w:p>
        </w:tc>
        <w:tc>
          <w:tcPr>
            <w:tcW w:w="4836" w:type="dxa"/>
            <w:tcBorders/>
            <w:vAlign w:val="center"/>
          </w:tcPr>
          <w:p>
            <w:pPr>
              <w:pStyle w:val="TableContents"/>
              <w:bidi w:val="0"/>
              <w:spacing w:before="0" w:after="283"/>
              <w:jc w:val="left"/>
              <w:rPr/>
            </w:pPr>
            <w:r>
              <w:rPr/>
              <w:t xml:space="preserve">4. maaliskuuta 2016 (2016-03-04) Uusi A-Troupe on paljastettu. Toivoen voivansa helpottaa fuksitovereidensa hermoja, Piper päättää perustaa kerhon. Kun Rileylle tarjotaan elämänsä tilaisuus, hänen on tehtävä vaikea päätös. </w:t>
            </w:r>
          </w:p>
        </w:tc>
      </w:tr>
      <w:tr>
        <w:trPr/>
        <w:tc>
          <w:tcPr>
            <w:tcW w:w="824" w:type="dxa"/>
            <w:tcBorders/>
            <w:vAlign w:val="center"/>
          </w:tcPr>
          <w:p>
            <w:pPr>
              <w:pStyle w:val="TableHeading"/>
              <w:suppressLineNumbers/>
              <w:bidi w:val="0"/>
              <w:spacing w:before="0" w:after="283"/>
              <w:jc w:val="center"/>
              <w:rPr/>
            </w:pPr>
            <w:r>
              <w:rPr/>
              <w:t xml:space="preserve">99 </w:t>
            </w:r>
          </w:p>
        </w:tc>
        <w:tc>
          <w:tcPr>
            <w:tcW w:w="786" w:type="dxa"/>
            <w:tcBorders/>
            <w:vAlign w:val="center"/>
          </w:tcPr>
          <w:p>
            <w:pPr>
              <w:pStyle w:val="TableContents"/>
              <w:bidi w:val="0"/>
              <w:spacing w:before="0" w:after="283"/>
              <w:jc w:val="left"/>
              <w:rPr/>
            </w:pPr>
            <w:r>
              <w:rPr/>
              <w:t xml:space="preserve">5 </w:t>
            </w:r>
          </w:p>
        </w:tc>
        <w:tc>
          <w:tcPr>
            <w:tcW w:w="1238" w:type="dxa"/>
            <w:tcBorders/>
            <w:vAlign w:val="center"/>
          </w:tcPr>
          <w:p>
            <w:pPr>
              <w:pStyle w:val="TableContents"/>
              <w:bidi w:val="0"/>
              <w:spacing w:before="0" w:after="283"/>
              <w:jc w:val="left"/>
              <w:rPr/>
            </w:pPr>
            <w:r>
              <w:rPr/>
              <w:t xml:space="preserve">``Square One'' </w:t>
            </w:r>
          </w:p>
        </w:tc>
        <w:tc>
          <w:tcPr>
            <w:tcW w:w="1133" w:type="dxa"/>
            <w:tcBorders/>
            <w:vAlign w:val="center"/>
          </w:tcPr>
          <w:p>
            <w:pPr>
              <w:pStyle w:val="TableContents"/>
              <w:bidi w:val="0"/>
              <w:spacing w:before="0" w:after="283"/>
              <w:jc w:val="left"/>
              <w:rPr/>
            </w:pPr>
            <w:r>
              <w:rPr/>
              <w:t xml:space="preserve">Stephen Reynolds </w:t>
            </w:r>
          </w:p>
        </w:tc>
        <w:tc>
          <w:tcPr>
            <w:tcW w:w="1388" w:type="dxa"/>
            <w:tcBorders/>
            <w:vAlign w:val="center"/>
          </w:tcPr>
          <w:p>
            <w:pPr>
              <w:pStyle w:val="TableContents"/>
              <w:bidi w:val="0"/>
              <w:spacing w:before="0" w:after="283"/>
              <w:jc w:val="left"/>
              <w:rPr/>
            </w:pPr>
            <w:r>
              <w:rPr/>
              <w:t xml:space="preserve">Brad Vermunt &amp; Malek Pacho </w:t>
            </w:r>
          </w:p>
        </w:tc>
        <w:tc>
          <w:tcPr>
            <w:tcW w:w="4836" w:type="dxa"/>
            <w:tcBorders/>
            <w:vAlign w:val="center"/>
          </w:tcPr>
          <w:p>
            <w:pPr>
              <w:pStyle w:val="TableContents"/>
              <w:bidi w:val="0"/>
              <w:spacing w:before="0" w:after="283"/>
              <w:jc w:val="left"/>
              <w:rPr/>
            </w:pPr>
            <w:r>
              <w:rPr/>
              <w:t xml:space="preserve">11. maaliskuuta 2016 (2016-03-11) Riley kertoo Katelle, että hän on päättänyt, että Amanda ottaa hänen paikkansa A-ryhmässä. Kate on päätöksestä täysin eri mieltä, mutta ihailee kuitenkin Rileyn päättäväisyyttä. Riley astuu A-studioon kertomaan tanssijoille, että hän on uusi studiopäällikkö. </w:t>
            </w:r>
          </w:p>
        </w:tc>
      </w:tr>
      <w:tr>
        <w:trPr/>
        <w:tc>
          <w:tcPr>
            <w:tcW w:w="824" w:type="dxa"/>
            <w:tcBorders/>
            <w:vAlign w:val="center"/>
          </w:tcPr>
          <w:p>
            <w:pPr>
              <w:pStyle w:val="TableHeading"/>
              <w:suppressLineNumbers/>
              <w:bidi w:val="0"/>
              <w:spacing w:before="0" w:after="283"/>
              <w:jc w:val="center"/>
              <w:rPr/>
            </w:pPr>
            <w:r>
              <w:rPr/>
              <w:t xml:space="preserve">100 </w:t>
            </w:r>
          </w:p>
        </w:tc>
        <w:tc>
          <w:tcPr>
            <w:tcW w:w="786" w:type="dxa"/>
            <w:tcBorders/>
            <w:vAlign w:val="center"/>
          </w:tcPr>
          <w:p>
            <w:pPr>
              <w:pStyle w:val="TableContents"/>
              <w:bidi w:val="0"/>
              <w:spacing w:before="0" w:after="283"/>
              <w:jc w:val="left"/>
              <w:rPr/>
            </w:pPr>
            <w:r>
              <w:rPr/>
              <w:t xml:space="preserve">6 </w:t>
            </w:r>
          </w:p>
        </w:tc>
        <w:tc>
          <w:tcPr>
            <w:tcW w:w="1238" w:type="dxa"/>
            <w:tcBorders/>
            <w:vAlign w:val="center"/>
          </w:tcPr>
          <w:p>
            <w:pPr>
              <w:pStyle w:val="TableContents"/>
              <w:bidi w:val="0"/>
              <w:spacing w:before="0" w:after="283"/>
              <w:jc w:val="left"/>
              <w:rPr/>
            </w:pPr>
            <w:r>
              <w:rPr/>
              <w:t xml:space="preserve">"London Calling </w:t>
            </w:r>
          </w:p>
        </w:tc>
        <w:tc>
          <w:tcPr>
            <w:tcW w:w="1133" w:type="dxa"/>
            <w:tcBorders/>
            <w:vAlign w:val="center"/>
          </w:tcPr>
          <w:p>
            <w:pPr>
              <w:pStyle w:val="TableContents"/>
              <w:bidi w:val="0"/>
              <w:spacing w:before="0" w:after="283"/>
              <w:jc w:val="left"/>
              <w:rPr/>
            </w:pPr>
            <w:r>
              <w:rPr/>
              <w:t xml:space="preserve">Stephen Reynolds </w:t>
            </w:r>
          </w:p>
        </w:tc>
        <w:tc>
          <w:tcPr>
            <w:tcW w:w="1388" w:type="dxa"/>
            <w:tcBorders/>
            <w:vAlign w:val="center"/>
          </w:tcPr>
          <w:p>
            <w:pPr>
              <w:pStyle w:val="TableContents"/>
              <w:bidi w:val="0"/>
              <w:spacing w:before="0" w:after="283"/>
              <w:jc w:val="left"/>
              <w:rPr/>
            </w:pPr>
            <w:r>
              <w:rPr/>
              <w:t xml:space="preserve">Ian Malone </w:t>
            </w:r>
          </w:p>
        </w:tc>
        <w:tc>
          <w:tcPr>
            <w:tcW w:w="4836" w:type="dxa"/>
            <w:tcBorders/>
            <w:vAlign w:val="center"/>
          </w:tcPr>
          <w:p>
            <w:pPr>
              <w:pStyle w:val="TableContents"/>
              <w:bidi w:val="0"/>
              <w:spacing w:before="0" w:after="283"/>
              <w:jc w:val="left"/>
              <w:rPr/>
            </w:pPr>
            <w:r>
              <w:rPr/>
              <w:t xml:space="preserve">18. maaliskuuta 2016 (2016-03-18) West saa salaperäisen paketin Lontoosta, Englannista, mikä johtaa suureen yllätykseen. Noah ja Amanda tekevät yhteistyötä kappaleen parissa. </w:t>
            </w:r>
          </w:p>
        </w:tc>
      </w:tr>
      <w:tr>
        <w:trPr/>
        <w:tc>
          <w:tcPr>
            <w:tcW w:w="824" w:type="dxa"/>
            <w:tcBorders/>
            <w:vAlign w:val="center"/>
          </w:tcPr>
          <w:p>
            <w:pPr>
              <w:pStyle w:val="TableHeading"/>
              <w:suppressLineNumbers/>
              <w:bidi w:val="0"/>
              <w:spacing w:before="0" w:after="283"/>
              <w:jc w:val="center"/>
              <w:rPr/>
            </w:pPr>
            <w:r>
              <w:rPr/>
              <w:t xml:space="preserve">101 </w:t>
            </w:r>
          </w:p>
        </w:tc>
        <w:tc>
          <w:tcPr>
            <w:tcW w:w="786" w:type="dxa"/>
            <w:tcBorders/>
            <w:vAlign w:val="center"/>
          </w:tcPr>
          <w:p>
            <w:pPr>
              <w:pStyle w:val="TableContents"/>
              <w:bidi w:val="0"/>
              <w:spacing w:before="0" w:after="283"/>
              <w:jc w:val="left"/>
              <w:rPr/>
            </w:pPr>
            <w:r>
              <w:rPr/>
              <w:t xml:space="preserve">7 </w:t>
            </w:r>
          </w:p>
        </w:tc>
        <w:tc>
          <w:tcPr>
            <w:tcW w:w="1238" w:type="dxa"/>
            <w:tcBorders/>
            <w:vAlign w:val="center"/>
          </w:tcPr>
          <w:p>
            <w:pPr>
              <w:pStyle w:val="TableContents"/>
              <w:bidi w:val="0"/>
              <w:spacing w:before="0" w:after="283"/>
              <w:jc w:val="left"/>
              <w:rPr/>
            </w:pPr>
            <w:r>
              <w:rPr/>
              <w:t xml:space="preserve">``Walk This Way'' </w:t>
            </w:r>
          </w:p>
        </w:tc>
        <w:tc>
          <w:tcPr>
            <w:tcW w:w="1133" w:type="dxa"/>
            <w:tcBorders/>
            <w:vAlign w:val="center"/>
          </w:tcPr>
          <w:p>
            <w:pPr>
              <w:pStyle w:val="TableContents"/>
              <w:bidi w:val="0"/>
              <w:spacing w:before="0" w:after="283"/>
              <w:jc w:val="left"/>
              <w:rPr/>
            </w:pPr>
            <w:r>
              <w:rPr/>
              <w:t xml:space="preserve">Stephen Reynolds </w:t>
            </w:r>
          </w:p>
        </w:tc>
        <w:tc>
          <w:tcPr>
            <w:tcW w:w="1388" w:type="dxa"/>
            <w:tcBorders/>
            <w:vAlign w:val="center"/>
          </w:tcPr>
          <w:p>
            <w:pPr>
              <w:pStyle w:val="TableContents"/>
              <w:bidi w:val="0"/>
              <w:spacing w:before="0" w:after="283"/>
              <w:jc w:val="left"/>
              <w:rPr/>
            </w:pPr>
            <w:r>
              <w:rPr/>
              <w:t xml:space="preserve">Tricia Fish </w:t>
            </w:r>
          </w:p>
        </w:tc>
        <w:tc>
          <w:tcPr>
            <w:tcW w:w="4836" w:type="dxa"/>
            <w:tcBorders/>
            <w:vAlign w:val="center"/>
          </w:tcPr>
          <w:p>
            <w:pPr>
              <w:pStyle w:val="TableContents"/>
              <w:bidi w:val="0"/>
              <w:spacing w:before="0" w:after="283"/>
              <w:jc w:val="left"/>
              <w:rPr/>
            </w:pPr>
            <w:r>
              <w:rPr/>
              <w:t xml:space="preserve">25. maaliskuuta 2016 (2016-03-25) Amanda huomaa hermostuneensa Noahin seurassa epätyypillisesti. Samaan aikaan Riley suhtautuu varauksella Jamesin lähtöön Englantiin. </w:t>
            </w:r>
          </w:p>
        </w:tc>
      </w:tr>
      <w:tr>
        <w:trPr/>
        <w:tc>
          <w:tcPr>
            <w:tcW w:w="824" w:type="dxa"/>
            <w:tcBorders/>
            <w:vAlign w:val="center"/>
          </w:tcPr>
          <w:p>
            <w:pPr>
              <w:pStyle w:val="TableHeading"/>
              <w:suppressLineNumbers/>
              <w:bidi w:val="0"/>
              <w:spacing w:before="0" w:after="283"/>
              <w:jc w:val="center"/>
              <w:rPr/>
            </w:pPr>
            <w:r>
              <w:rPr/>
              <w:t xml:space="preserve">102 </w:t>
            </w:r>
          </w:p>
        </w:tc>
        <w:tc>
          <w:tcPr>
            <w:tcW w:w="786" w:type="dxa"/>
            <w:tcBorders/>
            <w:vAlign w:val="center"/>
          </w:tcPr>
          <w:p>
            <w:pPr>
              <w:pStyle w:val="TableContents"/>
              <w:bidi w:val="0"/>
              <w:spacing w:before="0" w:after="283"/>
              <w:jc w:val="left"/>
              <w:rPr/>
            </w:pPr>
            <w:r>
              <w:rPr/>
              <w:t xml:space="preserve">8 </w:t>
            </w:r>
          </w:p>
        </w:tc>
        <w:tc>
          <w:tcPr>
            <w:tcW w:w="1238" w:type="dxa"/>
            <w:tcBorders/>
            <w:vAlign w:val="center"/>
          </w:tcPr>
          <w:p>
            <w:pPr>
              <w:pStyle w:val="TableContents"/>
              <w:bidi w:val="0"/>
              <w:spacing w:before="0" w:after="283"/>
              <w:jc w:val="left"/>
              <w:rPr/>
            </w:pPr>
            <w:r>
              <w:rPr/>
              <w:t xml:space="preserve">``Runaway'' </w:t>
            </w:r>
          </w:p>
        </w:tc>
        <w:tc>
          <w:tcPr>
            <w:tcW w:w="1133" w:type="dxa"/>
            <w:tcBorders/>
            <w:vAlign w:val="center"/>
          </w:tcPr>
          <w:p>
            <w:pPr>
              <w:pStyle w:val="TableContents"/>
              <w:bidi w:val="0"/>
              <w:spacing w:before="0" w:after="283"/>
              <w:jc w:val="left"/>
              <w:rPr/>
            </w:pPr>
            <w:r>
              <w:rPr/>
              <w:t xml:space="preserve">Stephen Reynolds </w:t>
            </w:r>
          </w:p>
        </w:tc>
        <w:tc>
          <w:tcPr>
            <w:tcW w:w="1388" w:type="dxa"/>
            <w:tcBorders/>
            <w:vAlign w:val="center"/>
          </w:tcPr>
          <w:p>
            <w:pPr>
              <w:pStyle w:val="TableContents"/>
              <w:bidi w:val="0"/>
              <w:spacing w:before="0" w:after="283"/>
              <w:jc w:val="left"/>
              <w:rPr/>
            </w:pPr>
            <w:r>
              <w:rPr/>
              <w:t xml:space="preserve">Emma Campbell </w:t>
            </w:r>
          </w:p>
        </w:tc>
        <w:tc>
          <w:tcPr>
            <w:tcW w:w="4836" w:type="dxa"/>
            <w:tcBorders/>
            <w:vAlign w:val="center"/>
          </w:tcPr>
          <w:p>
            <w:pPr>
              <w:pStyle w:val="TableContents"/>
              <w:bidi w:val="0"/>
              <w:spacing w:before="0" w:after="283"/>
              <w:jc w:val="left"/>
              <w:rPr/>
            </w:pPr>
            <w:r>
              <w:rPr/>
              <w:t xml:space="preserve">1. huhtikuuta 2016 (2016-04-01) Riley saa selville, että Alfie pitää suurta salaisuutta, joka vaarantaa hänen paikkansa The Next Stepissä; James, West ja Eldon tanssivat kilpailussa Lontoossa, Englannissa. </w:t>
            </w:r>
          </w:p>
        </w:tc>
      </w:tr>
      <w:tr>
        <w:trPr/>
        <w:tc>
          <w:tcPr>
            <w:tcW w:w="824" w:type="dxa"/>
            <w:tcBorders/>
            <w:vAlign w:val="center"/>
          </w:tcPr>
          <w:p>
            <w:pPr>
              <w:pStyle w:val="TableHeading"/>
              <w:suppressLineNumbers/>
              <w:bidi w:val="0"/>
              <w:spacing w:before="0" w:after="283"/>
              <w:jc w:val="center"/>
              <w:rPr/>
            </w:pPr>
            <w:r>
              <w:rPr/>
              <w:t xml:space="preserve">103 </w:t>
            </w:r>
          </w:p>
        </w:tc>
        <w:tc>
          <w:tcPr>
            <w:tcW w:w="786" w:type="dxa"/>
            <w:tcBorders/>
            <w:vAlign w:val="center"/>
          </w:tcPr>
          <w:p>
            <w:pPr>
              <w:pStyle w:val="TableContents"/>
              <w:bidi w:val="0"/>
              <w:spacing w:before="0" w:after="283"/>
              <w:jc w:val="left"/>
              <w:rPr/>
            </w:pPr>
            <w:r>
              <w:rPr/>
              <w:t xml:space="preserve">9 </w:t>
            </w:r>
          </w:p>
        </w:tc>
        <w:tc>
          <w:tcPr>
            <w:tcW w:w="1238" w:type="dxa"/>
            <w:tcBorders/>
            <w:vAlign w:val="center"/>
          </w:tcPr>
          <w:p>
            <w:pPr>
              <w:pStyle w:val="TableContents"/>
              <w:bidi w:val="0"/>
              <w:spacing w:before="0" w:after="283"/>
              <w:jc w:val="left"/>
              <w:rPr/>
            </w:pPr>
            <w:r>
              <w:rPr/>
              <w:t xml:space="preserve">"Tanssi itseni kanssa"... </w:t>
            </w:r>
          </w:p>
        </w:tc>
        <w:tc>
          <w:tcPr>
            <w:tcW w:w="1133" w:type="dxa"/>
            <w:tcBorders/>
            <w:vAlign w:val="center"/>
          </w:tcPr>
          <w:p>
            <w:pPr>
              <w:pStyle w:val="TableContents"/>
              <w:bidi w:val="0"/>
              <w:spacing w:before="0" w:after="283"/>
              <w:jc w:val="left"/>
              <w:rPr/>
            </w:pPr>
            <w:r>
              <w:rPr/>
              <w:t xml:space="preserve">Jay Prychidny </w:t>
            </w:r>
          </w:p>
        </w:tc>
        <w:tc>
          <w:tcPr>
            <w:tcW w:w="1388" w:type="dxa"/>
            <w:tcBorders/>
            <w:vAlign w:val="center"/>
          </w:tcPr>
          <w:p>
            <w:pPr>
              <w:pStyle w:val="TableContents"/>
              <w:bidi w:val="0"/>
              <w:spacing w:before="0" w:after="283"/>
              <w:jc w:val="left"/>
              <w:rPr/>
            </w:pPr>
            <w:r>
              <w:rPr/>
              <w:t xml:space="preserve">Laura Harbin </w:t>
            </w:r>
          </w:p>
        </w:tc>
        <w:tc>
          <w:tcPr>
            <w:tcW w:w="4836" w:type="dxa"/>
            <w:tcBorders/>
            <w:vAlign w:val="center"/>
          </w:tcPr>
          <w:p>
            <w:pPr>
              <w:pStyle w:val="TableContents"/>
              <w:bidi w:val="0"/>
              <w:spacing w:before="0" w:after="283"/>
              <w:jc w:val="left"/>
              <w:rPr/>
            </w:pPr>
            <w:r>
              <w:rPr/>
              <w:t xml:space="preserve">8. huhtikuuta 2016 (2016-04-08) Noah kamppailee harjoitellakseen trionsa kanssa loukkaantumisen vuoksi; Skylar käyttää tätä hyväkseen saadakseen Rileyn vakuuttuneeksi siitä, että hänen trionsa saa kilpailupaikan karsintakilpailussa, mutta alkuperäinen trio pidetään kilpailussa. Samaan aikaan Michelle harjoittelee tanssiliikkeitään Alfien kanssa. </w:t>
            </w:r>
          </w:p>
        </w:tc>
      </w:tr>
      <w:tr>
        <w:trPr/>
        <w:tc>
          <w:tcPr>
            <w:tcW w:w="824" w:type="dxa"/>
            <w:tcBorders/>
            <w:vAlign w:val="center"/>
          </w:tcPr>
          <w:p>
            <w:pPr>
              <w:pStyle w:val="TableHeading"/>
              <w:suppressLineNumbers/>
              <w:bidi w:val="0"/>
              <w:spacing w:before="0" w:after="283"/>
              <w:jc w:val="center"/>
              <w:rPr/>
            </w:pPr>
            <w:r>
              <w:rPr/>
              <w:t xml:space="preserve">104 </w:t>
            </w:r>
          </w:p>
        </w:tc>
        <w:tc>
          <w:tcPr>
            <w:tcW w:w="786" w:type="dxa"/>
            <w:tcBorders/>
            <w:vAlign w:val="center"/>
          </w:tcPr>
          <w:p>
            <w:pPr>
              <w:pStyle w:val="TableContents"/>
              <w:bidi w:val="0"/>
              <w:spacing w:before="0" w:after="283"/>
              <w:jc w:val="left"/>
              <w:rPr/>
            </w:pPr>
            <w:r>
              <w:rPr/>
              <w:t xml:space="preserve">10 </w:t>
            </w:r>
          </w:p>
        </w:tc>
        <w:tc>
          <w:tcPr>
            <w:tcW w:w="1238" w:type="dxa"/>
            <w:tcBorders/>
            <w:vAlign w:val="center"/>
          </w:tcPr>
          <w:p>
            <w:pPr>
              <w:pStyle w:val="TableContents"/>
              <w:bidi w:val="0"/>
              <w:spacing w:before="0" w:after="283"/>
              <w:jc w:val="left"/>
              <w:rPr/>
            </w:pPr>
            <w:r>
              <w:rPr/>
              <w:t xml:space="preserve">``Simple Twist of Fate'' (Kohtalon käänne) </w:t>
            </w:r>
          </w:p>
        </w:tc>
        <w:tc>
          <w:tcPr>
            <w:tcW w:w="1133" w:type="dxa"/>
            <w:tcBorders/>
            <w:vAlign w:val="center"/>
          </w:tcPr>
          <w:p>
            <w:pPr>
              <w:pStyle w:val="TableContents"/>
              <w:bidi w:val="0"/>
              <w:spacing w:before="0" w:after="283"/>
              <w:jc w:val="left"/>
              <w:rPr/>
            </w:pPr>
            <w:r>
              <w:rPr/>
              <w:t xml:space="preserve">Frank van Keeken </w:t>
            </w:r>
          </w:p>
        </w:tc>
        <w:tc>
          <w:tcPr>
            <w:tcW w:w="1388" w:type="dxa"/>
            <w:tcBorders/>
            <w:vAlign w:val="center"/>
          </w:tcPr>
          <w:p>
            <w:pPr>
              <w:pStyle w:val="TableContents"/>
              <w:bidi w:val="0"/>
              <w:spacing w:before="0" w:after="283"/>
              <w:jc w:val="left"/>
              <w:rPr/>
            </w:pPr>
            <w:r>
              <w:rPr/>
              <w:t xml:space="preserve">Elizabeth Becker </w:t>
            </w:r>
          </w:p>
        </w:tc>
        <w:tc>
          <w:tcPr>
            <w:tcW w:w="4836" w:type="dxa"/>
            <w:tcBorders/>
            <w:vAlign w:val="center"/>
          </w:tcPr>
          <w:p>
            <w:pPr>
              <w:pStyle w:val="TableContents"/>
              <w:bidi w:val="0"/>
              <w:spacing w:before="0" w:after="283"/>
              <w:jc w:val="left"/>
              <w:rPr/>
            </w:pPr>
            <w:r>
              <w:rPr/>
              <w:t xml:space="preserve">15. huhtikuuta 2016 (2016-04-15) Kun A-Troupe tanssii karsinnoissa, Amanda yrittää löytää oikean hetken jakaa tunteitaan Noahia kohtaan, kun taas Noah jatkaa selkävammansa salaamista. Noahin salattu selkävamma pilaa joukkueiden tanssin ja TNS ei näin ollen pääse karsintaan. TNS:n voittaa uusi joukkue, joka koostuu loistavista mutta aggressiivisista tanssijoista nimeltä "Gemminis". </w:t>
            </w:r>
          </w:p>
        </w:tc>
      </w:tr>
      <w:tr>
        <w:trPr/>
        <w:tc>
          <w:tcPr>
            <w:tcW w:w="824" w:type="dxa"/>
            <w:tcBorders/>
            <w:vAlign w:val="center"/>
          </w:tcPr>
          <w:p>
            <w:pPr>
              <w:pStyle w:val="TableHeading"/>
              <w:suppressLineNumbers/>
              <w:bidi w:val="0"/>
              <w:spacing w:before="0" w:after="283"/>
              <w:jc w:val="center"/>
              <w:rPr/>
            </w:pPr>
            <w:r>
              <w:rPr/>
              <w:t xml:space="preserve">105 </w:t>
            </w:r>
          </w:p>
        </w:tc>
        <w:tc>
          <w:tcPr>
            <w:tcW w:w="786" w:type="dxa"/>
            <w:tcBorders/>
            <w:vAlign w:val="center"/>
          </w:tcPr>
          <w:p>
            <w:pPr>
              <w:pStyle w:val="TableContents"/>
              <w:bidi w:val="0"/>
              <w:spacing w:before="0" w:after="283"/>
              <w:jc w:val="left"/>
              <w:rPr/>
            </w:pPr>
            <w:r>
              <w:rPr/>
              <w:t xml:space="preserve">11 </w:t>
            </w:r>
          </w:p>
        </w:tc>
        <w:tc>
          <w:tcPr>
            <w:tcW w:w="1238" w:type="dxa"/>
            <w:tcBorders/>
            <w:vAlign w:val="center"/>
          </w:tcPr>
          <w:p>
            <w:pPr>
              <w:pStyle w:val="TableContents"/>
              <w:bidi w:val="0"/>
              <w:spacing w:before="0" w:after="283"/>
              <w:jc w:val="left"/>
              <w:rPr/>
            </w:pPr>
            <w:r>
              <w:rPr/>
              <w:t xml:space="preserve">"On the Rocks </w:t>
            </w:r>
          </w:p>
        </w:tc>
        <w:tc>
          <w:tcPr>
            <w:tcW w:w="1133" w:type="dxa"/>
            <w:tcBorders/>
            <w:vAlign w:val="center"/>
          </w:tcPr>
          <w:p>
            <w:pPr>
              <w:pStyle w:val="TableContents"/>
              <w:bidi w:val="0"/>
              <w:spacing w:before="0" w:after="283"/>
              <w:jc w:val="left"/>
              <w:rPr/>
            </w:pPr>
            <w:r>
              <w:rPr/>
              <w:t xml:space="preserve">Jay Prychidny </w:t>
            </w:r>
          </w:p>
        </w:tc>
        <w:tc>
          <w:tcPr>
            <w:tcW w:w="1388" w:type="dxa"/>
            <w:tcBorders/>
            <w:vAlign w:val="center"/>
          </w:tcPr>
          <w:p>
            <w:pPr>
              <w:pStyle w:val="TableContents"/>
              <w:bidi w:val="0"/>
              <w:spacing w:before="0" w:after="283"/>
              <w:jc w:val="left"/>
              <w:rPr/>
            </w:pPr>
            <w:r>
              <w:rPr/>
              <w:t xml:space="preserve">Amy Cole </w:t>
            </w:r>
          </w:p>
        </w:tc>
        <w:tc>
          <w:tcPr>
            <w:tcW w:w="4836" w:type="dxa"/>
            <w:tcBorders/>
            <w:vAlign w:val="center"/>
          </w:tcPr>
          <w:p>
            <w:pPr>
              <w:pStyle w:val="TableContents"/>
              <w:bidi w:val="0"/>
              <w:spacing w:before="0" w:after="283"/>
              <w:jc w:val="left"/>
              <w:rPr/>
            </w:pPr>
            <w:r>
              <w:rPr/>
              <w:t xml:space="preserve">22. huhtikuuta 2016 (2016-04-22) Ensimmäisen karsintakierroksen tappion jälkeen Skylar on sitä mieltä, että The Next Step ansaitsee paremman studiopään, ja suostuttelee muut A-troupan jäsenet tapaamaan täällä harjoitushuoneessa; Alfie on kuitenkin myös kutsuttu, mutta hän on eri mieltä ja suostuttelee tiimin olemaan yrittämättä poistaa Rileya, ja lopussa koko ryhmä Riley mukaan lukien juhlivat kaikki ``The Music Made Me Do It'' -kappaleen tahtiin. </w:t>
            </w:r>
          </w:p>
        </w:tc>
      </w:tr>
      <w:tr>
        <w:trPr/>
        <w:tc>
          <w:tcPr>
            <w:tcW w:w="824" w:type="dxa"/>
            <w:tcBorders/>
            <w:vAlign w:val="center"/>
          </w:tcPr>
          <w:p>
            <w:pPr>
              <w:pStyle w:val="TableHeading"/>
              <w:suppressLineNumbers/>
              <w:bidi w:val="0"/>
              <w:spacing w:before="0" w:after="283"/>
              <w:jc w:val="center"/>
              <w:rPr/>
            </w:pPr>
            <w:r>
              <w:rPr/>
              <w:t xml:space="preserve">106 </w:t>
            </w:r>
          </w:p>
        </w:tc>
        <w:tc>
          <w:tcPr>
            <w:tcW w:w="786" w:type="dxa"/>
            <w:tcBorders/>
            <w:vAlign w:val="center"/>
          </w:tcPr>
          <w:p>
            <w:pPr>
              <w:pStyle w:val="TableContents"/>
              <w:bidi w:val="0"/>
              <w:spacing w:before="0" w:after="283"/>
              <w:jc w:val="left"/>
              <w:rPr/>
            </w:pPr>
            <w:r>
              <w:rPr/>
              <w:t xml:space="preserve">12 </w:t>
            </w:r>
          </w:p>
        </w:tc>
        <w:tc>
          <w:tcPr>
            <w:tcW w:w="1238" w:type="dxa"/>
            <w:tcBorders/>
            <w:vAlign w:val="center"/>
          </w:tcPr>
          <w:p>
            <w:pPr>
              <w:pStyle w:val="TableContents"/>
              <w:bidi w:val="0"/>
              <w:spacing w:before="0" w:after="283"/>
              <w:jc w:val="left"/>
              <w:rPr/>
            </w:pPr>
            <w:r>
              <w:rPr/>
              <w:t xml:space="preserve">``Tuntemalla minut, tuntemalla sinut'' </w:t>
            </w:r>
          </w:p>
        </w:tc>
        <w:tc>
          <w:tcPr>
            <w:tcW w:w="1133" w:type="dxa"/>
            <w:tcBorders/>
            <w:vAlign w:val="center"/>
          </w:tcPr>
          <w:p>
            <w:pPr>
              <w:pStyle w:val="TableContents"/>
              <w:bidi w:val="0"/>
              <w:spacing w:before="0" w:after="283"/>
              <w:jc w:val="left"/>
              <w:rPr/>
            </w:pPr>
            <w:r>
              <w:rPr/>
              <w:t xml:space="preserve">Derby Crewe </w:t>
            </w:r>
          </w:p>
        </w:tc>
        <w:tc>
          <w:tcPr>
            <w:tcW w:w="1388" w:type="dxa"/>
            <w:tcBorders/>
            <w:vAlign w:val="center"/>
          </w:tcPr>
          <w:p>
            <w:pPr>
              <w:pStyle w:val="TableContents"/>
              <w:bidi w:val="0"/>
              <w:spacing w:before="0" w:after="283"/>
              <w:jc w:val="left"/>
              <w:rPr/>
            </w:pPr>
            <w:r>
              <w:rPr/>
              <w:t xml:space="preserve">Ian Malone </w:t>
            </w:r>
          </w:p>
        </w:tc>
        <w:tc>
          <w:tcPr>
            <w:tcW w:w="4836" w:type="dxa"/>
            <w:tcBorders/>
            <w:vAlign w:val="center"/>
          </w:tcPr>
          <w:p>
            <w:pPr>
              <w:pStyle w:val="TableContents"/>
              <w:bidi w:val="0"/>
              <w:spacing w:before="0" w:after="283"/>
              <w:jc w:val="left"/>
              <w:rPr/>
            </w:pPr>
            <w:r>
              <w:rPr/>
              <w:t xml:space="preserve">29. huhtikuuta 2016 (2016-04-29) Amanda yrittää selvittää Noahin todellisia tunteita häntä kohtaan. LaTroy ja Sloane joutuvat riitaan sen jälkeen, kun hän saa kutsun, josta ei voi kieltäytyä. </w:t>
            </w:r>
          </w:p>
        </w:tc>
      </w:tr>
      <w:tr>
        <w:trPr/>
        <w:tc>
          <w:tcPr>
            <w:tcW w:w="824" w:type="dxa"/>
            <w:tcBorders/>
            <w:vAlign w:val="center"/>
          </w:tcPr>
          <w:p>
            <w:pPr>
              <w:pStyle w:val="TableHeading"/>
              <w:suppressLineNumbers/>
              <w:bidi w:val="0"/>
              <w:spacing w:before="0" w:after="283"/>
              <w:jc w:val="center"/>
              <w:rPr/>
            </w:pPr>
            <w:r>
              <w:rPr/>
              <w:t xml:space="preserve">107 </w:t>
            </w:r>
          </w:p>
        </w:tc>
        <w:tc>
          <w:tcPr>
            <w:tcW w:w="786" w:type="dxa"/>
            <w:tcBorders/>
            <w:vAlign w:val="center"/>
          </w:tcPr>
          <w:p>
            <w:pPr>
              <w:pStyle w:val="TableContents"/>
              <w:bidi w:val="0"/>
              <w:spacing w:before="0" w:after="283"/>
              <w:jc w:val="left"/>
              <w:rPr/>
            </w:pPr>
            <w:r>
              <w:rPr/>
              <w:t xml:space="preserve">13 </w:t>
            </w:r>
          </w:p>
        </w:tc>
        <w:tc>
          <w:tcPr>
            <w:tcW w:w="1238" w:type="dxa"/>
            <w:tcBorders/>
            <w:vAlign w:val="center"/>
          </w:tcPr>
          <w:p>
            <w:pPr>
              <w:pStyle w:val="TableContents"/>
              <w:bidi w:val="0"/>
              <w:spacing w:before="0" w:after="283"/>
              <w:jc w:val="left"/>
              <w:rPr/>
            </w:pPr>
            <w:r>
              <w:rPr/>
              <w:t xml:space="preserve">``Peli kuuluu minulle'' </w:t>
            </w:r>
          </w:p>
        </w:tc>
        <w:tc>
          <w:tcPr>
            <w:tcW w:w="1133" w:type="dxa"/>
            <w:tcBorders/>
            <w:vAlign w:val="center"/>
          </w:tcPr>
          <w:p>
            <w:pPr>
              <w:pStyle w:val="TableContents"/>
              <w:bidi w:val="0"/>
              <w:spacing w:before="0" w:after="283"/>
              <w:jc w:val="left"/>
              <w:rPr/>
            </w:pPr>
            <w:r>
              <w:rPr/>
              <w:t xml:space="preserve">Derby Crewe </w:t>
            </w:r>
          </w:p>
        </w:tc>
        <w:tc>
          <w:tcPr>
            <w:tcW w:w="1388" w:type="dxa"/>
            <w:tcBorders/>
            <w:vAlign w:val="center"/>
          </w:tcPr>
          <w:p>
            <w:pPr>
              <w:pStyle w:val="TableContents"/>
              <w:bidi w:val="0"/>
              <w:spacing w:before="0" w:after="283"/>
              <w:jc w:val="left"/>
              <w:rPr/>
            </w:pPr>
            <w:r>
              <w:rPr/>
              <w:t xml:space="preserve">Elizabeth Becker </w:t>
            </w:r>
          </w:p>
        </w:tc>
        <w:tc>
          <w:tcPr>
            <w:tcW w:w="4836" w:type="dxa"/>
            <w:tcBorders/>
            <w:vAlign w:val="center"/>
          </w:tcPr>
          <w:p>
            <w:pPr>
              <w:pStyle w:val="TableContents"/>
              <w:bidi w:val="0"/>
              <w:spacing w:before="0" w:after="283"/>
              <w:jc w:val="left"/>
              <w:rPr/>
            </w:pPr>
            <w:r>
              <w:rPr/>
              <w:t xml:space="preserve">6. toukokuuta 2016 (2016-05-06) A-troupe saa tietää, että on toinen karsintakilpailu (5 hengen tanssi), johon TNS voi osallistua. Riley pitää koe-esiintymiset, joissa joukkue tekee sooloja joukkueen edessä, ja muilla on 5 ääntä: 5 eniten ääniä saanutta kilpailee toisessa karsinnassa. LaTroyn ja Sloanen välille näyttää syntyvän jännitystä, kun Sloane epäilee LaTroyn pääsyä joukkueeseen ja paljastaa, ettei äänestänyt häntä! LaTroy suuttuu, mutta paljastaa sitten äänestäneensä Sloanea. Kun tulokset näytetään, LaTroy pettyy, kun hän ei pääse joukkueeseen Alfie, Noah, Amy, Richelle ja MichellE liittyy viidenneksi Piperin kanssa, joten Michelle ja Piper joutuvat kilpailemaan viidennestä paikasta joukkueessa karsinnoissa. Michelle alkaa olla kylmä Piperia kohtaan ja hän ajattelee, että Michelle käyttäytyy oudosti, koska hän luuli heidän olevan ystäviä. </w:t>
            </w:r>
          </w:p>
        </w:tc>
      </w:tr>
      <w:tr>
        <w:trPr/>
        <w:tc>
          <w:tcPr>
            <w:tcW w:w="824" w:type="dxa"/>
            <w:tcBorders/>
            <w:vAlign w:val="center"/>
          </w:tcPr>
          <w:p>
            <w:pPr>
              <w:pStyle w:val="TableHeading"/>
              <w:suppressLineNumbers/>
              <w:bidi w:val="0"/>
              <w:spacing w:before="0" w:after="283"/>
              <w:jc w:val="center"/>
              <w:rPr/>
            </w:pPr>
            <w:r>
              <w:rPr/>
              <w:t xml:space="preserve">108 </w:t>
            </w:r>
          </w:p>
        </w:tc>
        <w:tc>
          <w:tcPr>
            <w:tcW w:w="786" w:type="dxa"/>
            <w:tcBorders/>
            <w:vAlign w:val="center"/>
          </w:tcPr>
          <w:p>
            <w:pPr>
              <w:pStyle w:val="TableContents"/>
              <w:bidi w:val="0"/>
              <w:spacing w:before="0" w:after="283"/>
              <w:jc w:val="left"/>
              <w:rPr/>
            </w:pPr>
            <w:r>
              <w:rPr/>
              <w:t xml:space="preserve">14 </w:t>
            </w:r>
          </w:p>
        </w:tc>
        <w:tc>
          <w:tcPr>
            <w:tcW w:w="1238" w:type="dxa"/>
            <w:tcBorders/>
            <w:vAlign w:val="center"/>
          </w:tcPr>
          <w:p>
            <w:pPr>
              <w:pStyle w:val="TableContents"/>
              <w:bidi w:val="0"/>
              <w:spacing w:before="0" w:after="283"/>
              <w:jc w:val="left"/>
              <w:rPr/>
            </w:pPr>
            <w:r>
              <w:rPr/>
              <w:t xml:space="preserve">``En voi mennä tuohon'' </w:t>
            </w:r>
          </w:p>
        </w:tc>
        <w:tc>
          <w:tcPr>
            <w:tcW w:w="1133" w:type="dxa"/>
            <w:tcBorders/>
            <w:vAlign w:val="center"/>
          </w:tcPr>
          <w:p>
            <w:pPr>
              <w:pStyle w:val="TableContents"/>
              <w:bidi w:val="0"/>
              <w:spacing w:before="0" w:after="283"/>
              <w:jc w:val="left"/>
              <w:rPr/>
            </w:pPr>
            <w:r>
              <w:rPr/>
              <w:t xml:space="preserve">Lamar Johnson </w:t>
            </w:r>
          </w:p>
        </w:tc>
        <w:tc>
          <w:tcPr>
            <w:tcW w:w="1388" w:type="dxa"/>
            <w:tcBorders/>
            <w:vAlign w:val="center"/>
          </w:tcPr>
          <w:p>
            <w:pPr>
              <w:pStyle w:val="TableContents"/>
              <w:bidi w:val="0"/>
              <w:spacing w:before="0" w:after="283"/>
              <w:jc w:val="left"/>
              <w:rPr/>
            </w:pPr>
            <w:r>
              <w:rPr/>
              <w:t xml:space="preserve">Emma Campbell </w:t>
            </w:r>
          </w:p>
        </w:tc>
        <w:tc>
          <w:tcPr>
            <w:tcW w:w="4836" w:type="dxa"/>
            <w:tcBorders/>
            <w:vAlign w:val="center"/>
          </w:tcPr>
          <w:p>
            <w:pPr>
              <w:pStyle w:val="TableContents"/>
              <w:bidi w:val="0"/>
              <w:spacing w:before="0" w:after="283"/>
              <w:jc w:val="left"/>
              <w:rPr/>
            </w:pPr>
            <w:r>
              <w:rPr/>
              <w:t xml:space="preserve">13. toukokuuta 2016 (2016-05-13) Riley saa kutsun hienoon gaalaan, ja hänen on päätettävä, kenet hän kutsuu seuralaisekseen. Skylar kamppailee löytääkseen paikkansa A-Troupessa. </w:t>
            </w:r>
          </w:p>
        </w:tc>
      </w:tr>
      <w:tr>
        <w:trPr/>
        <w:tc>
          <w:tcPr>
            <w:tcW w:w="824" w:type="dxa"/>
            <w:tcBorders/>
            <w:vAlign w:val="center"/>
          </w:tcPr>
          <w:p>
            <w:pPr>
              <w:pStyle w:val="TableHeading"/>
              <w:suppressLineNumbers/>
              <w:bidi w:val="0"/>
              <w:spacing w:before="0" w:after="283"/>
              <w:jc w:val="center"/>
              <w:rPr/>
            </w:pPr>
            <w:r>
              <w:rPr/>
              <w:t xml:space="preserve">109 </w:t>
            </w:r>
          </w:p>
        </w:tc>
        <w:tc>
          <w:tcPr>
            <w:tcW w:w="786" w:type="dxa"/>
            <w:tcBorders/>
            <w:vAlign w:val="center"/>
          </w:tcPr>
          <w:p>
            <w:pPr>
              <w:pStyle w:val="TableContents"/>
              <w:bidi w:val="0"/>
              <w:spacing w:before="0" w:after="283"/>
              <w:jc w:val="left"/>
              <w:rPr/>
            </w:pPr>
            <w:r>
              <w:rPr/>
              <w:t xml:space="preserve">15 </w:t>
            </w:r>
          </w:p>
        </w:tc>
        <w:tc>
          <w:tcPr>
            <w:tcW w:w="1238" w:type="dxa"/>
            <w:tcBorders/>
            <w:vAlign w:val="center"/>
          </w:tcPr>
          <w:p>
            <w:pPr>
              <w:pStyle w:val="TableContents"/>
              <w:bidi w:val="0"/>
              <w:spacing w:before="0" w:after="283"/>
              <w:jc w:val="left"/>
              <w:rPr/>
            </w:pPr>
            <w:r>
              <w:rPr/>
              <w:t xml:space="preserve">"Minulla on vain silmät sinua varten"... </w:t>
            </w:r>
          </w:p>
        </w:tc>
        <w:tc>
          <w:tcPr>
            <w:tcW w:w="1133" w:type="dxa"/>
            <w:tcBorders/>
            <w:vAlign w:val="center"/>
          </w:tcPr>
          <w:p>
            <w:pPr>
              <w:pStyle w:val="TableContents"/>
              <w:bidi w:val="0"/>
              <w:spacing w:before="0" w:after="283"/>
              <w:jc w:val="left"/>
              <w:rPr/>
            </w:pPr>
            <w:r>
              <w:rPr/>
              <w:t xml:space="preserve">Samir Rehem </w:t>
            </w:r>
          </w:p>
        </w:tc>
        <w:tc>
          <w:tcPr>
            <w:tcW w:w="1388" w:type="dxa"/>
            <w:tcBorders/>
            <w:vAlign w:val="center"/>
          </w:tcPr>
          <w:p>
            <w:pPr>
              <w:pStyle w:val="TableContents"/>
              <w:bidi w:val="0"/>
              <w:spacing w:before="0" w:after="283"/>
              <w:jc w:val="left"/>
              <w:rPr/>
            </w:pPr>
            <w:r>
              <w:rPr/>
              <w:t xml:space="preserve">Malek Pacha &amp; Brad Vermunt </w:t>
            </w:r>
          </w:p>
        </w:tc>
        <w:tc>
          <w:tcPr>
            <w:tcW w:w="4836" w:type="dxa"/>
            <w:tcBorders/>
            <w:vAlign w:val="center"/>
          </w:tcPr>
          <w:p>
            <w:pPr>
              <w:pStyle w:val="TableContents"/>
              <w:bidi w:val="0"/>
              <w:spacing w:before="0" w:after="283"/>
              <w:jc w:val="left"/>
              <w:rPr/>
            </w:pPr>
            <w:r>
              <w:rPr/>
              <w:t xml:space="preserve">20. toukokuuta 2016 (2016-05-20) Esitettyään dueton yhdessä LaTroy ja Amy suunnittelevat treffejä ``Java Junctioniin''. Vastauksena LaTroyn tuleviin treffeihin Amyn kanssa Sloane paljastaa Latroylle rakastavansa häntä. LaTroy tapailee Amya suunnitelmien mukaan, ja Sloane jää sydämensä murtuneena. Samaan aikaan vihainen poliisi (tai, kuten Eldon häntä kutsuu, ``busking-busting-bobby'') jahtaa Eldonia ja Westiä halki Lontoon, ja Piper yrittää viljellä ystävyyttä Rileyn ja Alfien välillä. </w:t>
            </w:r>
          </w:p>
        </w:tc>
      </w:tr>
      <w:tr>
        <w:trPr/>
        <w:tc>
          <w:tcPr>
            <w:tcW w:w="824" w:type="dxa"/>
            <w:tcBorders/>
            <w:vAlign w:val="center"/>
          </w:tcPr>
          <w:p>
            <w:pPr>
              <w:pStyle w:val="TableHeading"/>
              <w:suppressLineNumbers/>
              <w:bidi w:val="0"/>
              <w:spacing w:before="0" w:after="283"/>
              <w:jc w:val="center"/>
              <w:rPr/>
            </w:pPr>
            <w:r>
              <w:rPr/>
              <w:t xml:space="preserve">110 </w:t>
            </w:r>
          </w:p>
        </w:tc>
        <w:tc>
          <w:tcPr>
            <w:tcW w:w="786" w:type="dxa"/>
            <w:tcBorders/>
            <w:vAlign w:val="center"/>
          </w:tcPr>
          <w:p>
            <w:pPr>
              <w:pStyle w:val="TableContents"/>
              <w:bidi w:val="0"/>
              <w:spacing w:before="0" w:after="283"/>
              <w:jc w:val="left"/>
              <w:rPr/>
            </w:pPr>
            <w:r>
              <w:rPr/>
              <w:t xml:space="preserve">16 </w:t>
            </w:r>
          </w:p>
        </w:tc>
        <w:tc>
          <w:tcPr>
            <w:tcW w:w="1238" w:type="dxa"/>
            <w:tcBorders/>
            <w:vAlign w:val="center"/>
          </w:tcPr>
          <w:p>
            <w:pPr>
              <w:pStyle w:val="TableContents"/>
              <w:bidi w:val="0"/>
              <w:spacing w:before="0" w:after="283"/>
              <w:jc w:val="left"/>
              <w:rPr/>
            </w:pPr>
            <w:r>
              <w:rPr/>
              <w:t xml:space="preserve">"Rakkaus repii meidät erilleen. </w:t>
            </w:r>
          </w:p>
        </w:tc>
        <w:tc>
          <w:tcPr>
            <w:tcW w:w="1133" w:type="dxa"/>
            <w:tcBorders/>
            <w:vAlign w:val="center"/>
          </w:tcPr>
          <w:p>
            <w:pPr>
              <w:pStyle w:val="TableContents"/>
              <w:bidi w:val="0"/>
              <w:spacing w:before="0" w:after="283"/>
              <w:jc w:val="left"/>
              <w:rPr/>
            </w:pPr>
            <w:r>
              <w:rPr/>
              <w:t xml:space="preserve">Samir Rehem </w:t>
            </w:r>
          </w:p>
        </w:tc>
        <w:tc>
          <w:tcPr>
            <w:tcW w:w="1388" w:type="dxa"/>
            <w:tcBorders/>
            <w:vAlign w:val="center"/>
          </w:tcPr>
          <w:p>
            <w:pPr>
              <w:pStyle w:val="TableContents"/>
              <w:bidi w:val="0"/>
              <w:spacing w:before="0" w:after="283"/>
              <w:jc w:val="left"/>
              <w:rPr/>
            </w:pPr>
            <w:r>
              <w:rPr/>
              <w:t xml:space="preserve">Matt Hogue </w:t>
            </w:r>
          </w:p>
        </w:tc>
        <w:tc>
          <w:tcPr>
            <w:tcW w:w="4836" w:type="dxa"/>
            <w:tcBorders/>
            <w:vAlign w:val="center"/>
          </w:tcPr>
          <w:p>
            <w:pPr>
              <w:pStyle w:val="TableContents"/>
              <w:bidi w:val="0"/>
              <w:spacing w:before="0" w:after="283"/>
              <w:jc w:val="left"/>
              <w:rPr/>
            </w:pPr>
            <w:r>
              <w:rPr/>
              <w:t xml:space="preserve">27. toukokuuta 2016 (2016-05-27) Noah jättää tarkoituksella väliin harjoitukset, jotta hän voi lepuuttaa salaa loukkaantunutta selkäänsä. Tästä raivostunut Riley pakottaa Noahin todistamaan tanssikykynsä. Noah todistaa itsensä onnistuneesti Rileylle ja Riley siis edelleen olettaa, että hänen selkänsä on vahingoittumaton. Sloane kutsuu sydänsurunsa käsittelemiseksi koolle 0 prosentin klubikokouksen, jossa hän tanssii tunteensa ulos muiden jäsenten kanssa. Riley ja Michelle lounastavat yhdessä ja muistelevat menneisyyttään A-troupessa (näytetään flashback-pätkiä sarjan 1 jaksosta). Alfie kertoo Rileylle rakastavansa häntä, ja Riley tunnustaa rakastavansa häntä myös, mutta kieltäytyy treffeistä, koska pitää Jamesista enemmän. </w:t>
            </w:r>
          </w:p>
        </w:tc>
      </w:tr>
      <w:tr>
        <w:trPr/>
        <w:tc>
          <w:tcPr>
            <w:tcW w:w="824" w:type="dxa"/>
            <w:tcBorders/>
            <w:vAlign w:val="center"/>
          </w:tcPr>
          <w:p>
            <w:pPr>
              <w:pStyle w:val="TableHeading"/>
              <w:suppressLineNumbers/>
              <w:bidi w:val="0"/>
              <w:spacing w:before="0" w:after="283"/>
              <w:jc w:val="center"/>
              <w:rPr/>
            </w:pPr>
            <w:r>
              <w:rPr/>
              <w:t xml:space="preserve">111 </w:t>
            </w:r>
          </w:p>
        </w:tc>
        <w:tc>
          <w:tcPr>
            <w:tcW w:w="786" w:type="dxa"/>
            <w:tcBorders/>
            <w:vAlign w:val="center"/>
          </w:tcPr>
          <w:p>
            <w:pPr>
              <w:pStyle w:val="TableContents"/>
              <w:bidi w:val="0"/>
              <w:spacing w:before="0" w:after="283"/>
              <w:jc w:val="left"/>
              <w:rPr/>
            </w:pPr>
            <w:r>
              <w:rPr/>
              <w:t xml:space="preserve">17 </w:t>
            </w:r>
          </w:p>
        </w:tc>
        <w:tc>
          <w:tcPr>
            <w:tcW w:w="1238" w:type="dxa"/>
            <w:tcBorders/>
            <w:vAlign w:val="center"/>
          </w:tcPr>
          <w:p>
            <w:pPr>
              <w:pStyle w:val="TableContents"/>
              <w:bidi w:val="0"/>
              <w:spacing w:before="0" w:after="283"/>
              <w:jc w:val="left"/>
              <w:rPr/>
            </w:pPr>
            <w:r>
              <w:rPr/>
              <w:t xml:space="preserve">"Ei kenenkään muun kuin minun vika"... </w:t>
            </w:r>
          </w:p>
        </w:tc>
        <w:tc>
          <w:tcPr>
            <w:tcW w:w="1133" w:type="dxa"/>
            <w:tcBorders/>
            <w:vAlign w:val="center"/>
          </w:tcPr>
          <w:p>
            <w:pPr>
              <w:pStyle w:val="TableContents"/>
              <w:bidi w:val="0"/>
              <w:spacing w:before="0" w:after="283"/>
              <w:jc w:val="left"/>
              <w:rPr/>
            </w:pPr>
            <w:r>
              <w:rPr/>
              <w:t xml:space="preserve">Samir Rehem </w:t>
            </w:r>
          </w:p>
        </w:tc>
        <w:tc>
          <w:tcPr>
            <w:tcW w:w="1388" w:type="dxa"/>
            <w:tcBorders/>
            <w:vAlign w:val="center"/>
          </w:tcPr>
          <w:p>
            <w:pPr>
              <w:pStyle w:val="TableContents"/>
              <w:bidi w:val="0"/>
              <w:spacing w:before="0" w:after="283"/>
              <w:jc w:val="left"/>
              <w:rPr/>
            </w:pPr>
            <w:r>
              <w:rPr/>
              <w:t xml:space="preserve">Frank van Keeken </w:t>
            </w:r>
          </w:p>
        </w:tc>
        <w:tc>
          <w:tcPr>
            <w:tcW w:w="4836" w:type="dxa"/>
            <w:tcBorders/>
            <w:vAlign w:val="center"/>
          </w:tcPr>
          <w:p>
            <w:pPr>
              <w:pStyle w:val="TableContents"/>
              <w:bidi w:val="0"/>
              <w:spacing w:before="0" w:after="283"/>
              <w:jc w:val="left"/>
              <w:rPr/>
            </w:pPr>
            <w:r>
              <w:rPr/>
              <w:t xml:space="preserve">3. kesäkuuta 2016 (2016-06-03) Puolivälissä harjoituksia `` Gemminit'' ryntäävät next step -tanssistudioon ja paljastavat TNS:n tanssijoille, että uusi aluekilpailusääntö sallii toisen karsintakierroksen voittajan varastaa tanssijan miltä tahansa muulta kilpailevalta joukkueelta. Vaikka Gemminit ovat jo päässeet karsintoihin, he haluavat osallistua toiseen karsintakilpailuun, jotta he voivat varastaa Alfien TNS:ltä. Estääkseen tämän Riley vetää TNS:n pois karsinnasta. Samaan aikaan Eldon kadottaa puhelimensa, johon on tallennettu lukemattomia kuvia hänestä ja Thaliasta. Pitkän etsinnän jälkeen Eldon löytää puhelimen ja alkaa käsitellä eroa Thalian kanssa. </w:t>
            </w:r>
          </w:p>
        </w:tc>
      </w:tr>
      <w:tr>
        <w:trPr/>
        <w:tc>
          <w:tcPr>
            <w:tcW w:w="824" w:type="dxa"/>
            <w:tcBorders/>
            <w:vAlign w:val="center"/>
          </w:tcPr>
          <w:p>
            <w:pPr>
              <w:pStyle w:val="TableHeading"/>
              <w:suppressLineNumbers/>
              <w:bidi w:val="0"/>
              <w:spacing w:before="0" w:after="283"/>
              <w:jc w:val="center"/>
              <w:rPr/>
            </w:pPr>
            <w:r>
              <w:rPr/>
              <w:t xml:space="preserve">112 </w:t>
            </w:r>
          </w:p>
        </w:tc>
        <w:tc>
          <w:tcPr>
            <w:tcW w:w="786" w:type="dxa"/>
            <w:tcBorders/>
            <w:vAlign w:val="center"/>
          </w:tcPr>
          <w:p>
            <w:pPr>
              <w:pStyle w:val="TableContents"/>
              <w:bidi w:val="0"/>
              <w:spacing w:before="0" w:after="283"/>
              <w:jc w:val="left"/>
              <w:rPr/>
            </w:pPr>
            <w:r>
              <w:rPr/>
              <w:t xml:space="preserve">18 </w:t>
            </w:r>
          </w:p>
        </w:tc>
        <w:tc>
          <w:tcPr>
            <w:tcW w:w="1238" w:type="dxa"/>
            <w:tcBorders/>
            <w:vAlign w:val="center"/>
          </w:tcPr>
          <w:p>
            <w:pPr>
              <w:pStyle w:val="TableContents"/>
              <w:bidi w:val="0"/>
              <w:spacing w:before="0" w:after="283"/>
              <w:jc w:val="left"/>
              <w:rPr/>
            </w:pPr>
            <w:r>
              <w:rPr/>
              <w:t xml:space="preserve">"Sinun aikasi tulee vielä. </w:t>
            </w:r>
          </w:p>
        </w:tc>
        <w:tc>
          <w:tcPr>
            <w:tcW w:w="1133" w:type="dxa"/>
            <w:tcBorders/>
            <w:vAlign w:val="center"/>
          </w:tcPr>
          <w:p>
            <w:pPr>
              <w:pStyle w:val="TableContents"/>
              <w:bidi w:val="0"/>
              <w:spacing w:before="0" w:after="283"/>
              <w:jc w:val="left"/>
              <w:rPr/>
            </w:pPr>
            <w:r>
              <w:rPr/>
              <w:t xml:space="preserve">Laura Harbin </w:t>
            </w:r>
          </w:p>
        </w:tc>
        <w:tc>
          <w:tcPr>
            <w:tcW w:w="1388" w:type="dxa"/>
            <w:tcBorders/>
            <w:vAlign w:val="center"/>
          </w:tcPr>
          <w:p>
            <w:pPr>
              <w:pStyle w:val="TableContents"/>
              <w:bidi w:val="0"/>
              <w:spacing w:before="0" w:after="283"/>
              <w:jc w:val="left"/>
              <w:rPr/>
            </w:pPr>
            <w:r>
              <w:rPr/>
              <w:t xml:space="preserve">Matthew MacFadzean </w:t>
            </w:r>
          </w:p>
        </w:tc>
        <w:tc>
          <w:tcPr>
            <w:tcW w:w="4836" w:type="dxa"/>
            <w:tcBorders/>
            <w:vAlign w:val="center"/>
          </w:tcPr>
          <w:p>
            <w:pPr>
              <w:pStyle w:val="TableContents"/>
              <w:bidi w:val="0"/>
              <w:spacing w:before="0" w:after="283"/>
              <w:jc w:val="left"/>
              <w:rPr/>
            </w:pPr>
            <w:r>
              <w:rPr/>
              <w:t xml:space="preserve">10. kesäkuuta 2016 (2016-06-10) Toisen karsintakilpailun jälkeen joukkue aloittaa valmistautumisen kolmanteen karsintakilpailuun, duettokilpailuun, johon vain voittajat ja heidän joukkueensa voivat päästä. TNS ilmoittaa Noahin ja Alfien kilpailuun, koska he ovat tiimin äänestyksen (jaksossa 13) mukaan parhaat tanssijat. Noah myöntää lopulta Rileylle, että hänen selkänsä on loukkaantunut, ja suunnittelee matkaa sairaalaan tarkistuttamaan selkänsä. West kilpailee ja voittaa kolme tanssitaistelua Razor Backsia vastaan Bangers and Mash-Ups Hip-Hop Extravaganza -tapahtumassa. </w:t>
            </w:r>
          </w:p>
        </w:tc>
      </w:tr>
      <w:tr>
        <w:trPr/>
        <w:tc>
          <w:tcPr>
            <w:tcW w:w="824" w:type="dxa"/>
            <w:tcBorders/>
            <w:vAlign w:val="center"/>
          </w:tcPr>
          <w:p>
            <w:pPr>
              <w:pStyle w:val="TableHeading"/>
              <w:suppressLineNumbers/>
              <w:bidi w:val="0"/>
              <w:spacing w:before="0" w:after="283"/>
              <w:jc w:val="center"/>
              <w:rPr/>
            </w:pPr>
            <w:r>
              <w:rPr/>
              <w:t xml:space="preserve">113 </w:t>
            </w:r>
          </w:p>
        </w:tc>
        <w:tc>
          <w:tcPr>
            <w:tcW w:w="786" w:type="dxa"/>
            <w:tcBorders/>
            <w:vAlign w:val="center"/>
          </w:tcPr>
          <w:p>
            <w:pPr>
              <w:pStyle w:val="TableContents"/>
              <w:bidi w:val="0"/>
              <w:spacing w:before="0" w:after="283"/>
              <w:jc w:val="left"/>
              <w:rPr/>
            </w:pPr>
            <w:r>
              <w:rPr/>
              <w:t xml:space="preserve">19 </w:t>
            </w:r>
          </w:p>
        </w:tc>
        <w:tc>
          <w:tcPr>
            <w:tcW w:w="1238" w:type="dxa"/>
            <w:tcBorders/>
            <w:vAlign w:val="center"/>
          </w:tcPr>
          <w:p>
            <w:pPr>
              <w:pStyle w:val="TableContents"/>
              <w:bidi w:val="0"/>
              <w:spacing w:before="0" w:after="283"/>
              <w:jc w:val="left"/>
              <w:rPr/>
            </w:pPr>
            <w:r>
              <w:rPr/>
              <w:t xml:space="preserve">"Kuinka syvä on rakkautesi"... </w:t>
            </w:r>
          </w:p>
        </w:tc>
        <w:tc>
          <w:tcPr>
            <w:tcW w:w="1133" w:type="dxa"/>
            <w:tcBorders/>
            <w:vAlign w:val="center"/>
          </w:tcPr>
          <w:p>
            <w:pPr>
              <w:pStyle w:val="TableContents"/>
              <w:bidi w:val="0"/>
              <w:spacing w:before="0" w:after="283"/>
              <w:jc w:val="left"/>
              <w:rPr/>
            </w:pPr>
            <w:r>
              <w:rPr/>
              <w:t xml:space="preserve">David Storch </w:t>
            </w:r>
          </w:p>
        </w:tc>
        <w:tc>
          <w:tcPr>
            <w:tcW w:w="1388" w:type="dxa"/>
            <w:tcBorders/>
            <w:vAlign w:val="center"/>
          </w:tcPr>
          <w:p>
            <w:pPr>
              <w:pStyle w:val="TableContents"/>
              <w:bidi w:val="0"/>
              <w:spacing w:before="0" w:after="283"/>
              <w:jc w:val="left"/>
              <w:rPr/>
            </w:pPr>
            <w:r>
              <w:rPr/>
              <w:t xml:space="preserve">Amy Cole </w:t>
            </w:r>
          </w:p>
        </w:tc>
        <w:tc>
          <w:tcPr>
            <w:tcW w:w="4836" w:type="dxa"/>
            <w:tcBorders/>
            <w:vAlign w:val="center"/>
          </w:tcPr>
          <w:p>
            <w:pPr>
              <w:pStyle w:val="TableContents"/>
              <w:bidi w:val="0"/>
              <w:spacing w:before="0" w:after="283"/>
              <w:jc w:val="left"/>
              <w:rPr/>
            </w:pPr>
            <w:r>
              <w:rPr/>
              <w:t xml:space="preserve">17. kesäkuuta 2016 (2016-06-17) Alfie yllättää Rileyn suunnitelmalla karsintaduettoa varten. Noah ja Amanda alkavat avautua toisilleen, ja LaTroy tekee sydäntäsärkevän päätöksen saatuaan uutisia isältään. </w:t>
            </w:r>
          </w:p>
        </w:tc>
      </w:tr>
      <w:tr>
        <w:trPr/>
        <w:tc>
          <w:tcPr>
            <w:tcW w:w="824" w:type="dxa"/>
            <w:tcBorders/>
            <w:vAlign w:val="center"/>
          </w:tcPr>
          <w:p>
            <w:pPr>
              <w:pStyle w:val="TableHeading"/>
              <w:suppressLineNumbers/>
              <w:bidi w:val="0"/>
              <w:spacing w:before="0" w:after="283"/>
              <w:jc w:val="center"/>
              <w:rPr/>
            </w:pPr>
            <w:r>
              <w:rPr/>
              <w:t xml:space="preserve">114 </w:t>
            </w:r>
          </w:p>
        </w:tc>
        <w:tc>
          <w:tcPr>
            <w:tcW w:w="786" w:type="dxa"/>
            <w:tcBorders/>
            <w:vAlign w:val="center"/>
          </w:tcPr>
          <w:p>
            <w:pPr>
              <w:pStyle w:val="TableContents"/>
              <w:bidi w:val="0"/>
              <w:spacing w:before="0" w:after="283"/>
              <w:jc w:val="left"/>
              <w:rPr/>
            </w:pPr>
            <w:r>
              <w:rPr/>
              <w:t xml:space="preserve">20 </w:t>
            </w:r>
          </w:p>
        </w:tc>
        <w:tc>
          <w:tcPr>
            <w:tcW w:w="1238" w:type="dxa"/>
            <w:tcBorders/>
            <w:vAlign w:val="center"/>
          </w:tcPr>
          <w:p>
            <w:pPr>
              <w:pStyle w:val="TableContents"/>
              <w:bidi w:val="0"/>
              <w:spacing w:before="0" w:after="283"/>
              <w:jc w:val="left"/>
              <w:rPr/>
            </w:pPr>
            <w:r>
              <w:rPr/>
              <w:t xml:space="preserve">"Hetken kuumuus </w:t>
            </w:r>
          </w:p>
        </w:tc>
        <w:tc>
          <w:tcPr>
            <w:tcW w:w="1133" w:type="dxa"/>
            <w:tcBorders/>
            <w:vAlign w:val="center"/>
          </w:tcPr>
          <w:p>
            <w:pPr>
              <w:pStyle w:val="TableContents"/>
              <w:bidi w:val="0"/>
              <w:spacing w:before="0" w:after="283"/>
              <w:jc w:val="left"/>
              <w:rPr/>
            </w:pPr>
            <w:r>
              <w:rPr/>
              <w:t xml:space="preserve">Kim Derko </w:t>
            </w:r>
          </w:p>
        </w:tc>
        <w:tc>
          <w:tcPr>
            <w:tcW w:w="1388" w:type="dxa"/>
            <w:tcBorders/>
            <w:vAlign w:val="center"/>
          </w:tcPr>
          <w:p>
            <w:pPr>
              <w:pStyle w:val="TableContents"/>
              <w:bidi w:val="0"/>
              <w:spacing w:before="0" w:after="283"/>
              <w:jc w:val="left"/>
              <w:rPr/>
            </w:pPr>
            <w:r>
              <w:rPr/>
              <w:t xml:space="preserve">Frank van Keeken </w:t>
            </w:r>
          </w:p>
        </w:tc>
        <w:tc>
          <w:tcPr>
            <w:tcW w:w="4836" w:type="dxa"/>
            <w:tcBorders/>
            <w:vAlign w:val="center"/>
          </w:tcPr>
          <w:p>
            <w:pPr>
              <w:pStyle w:val="TableContents"/>
              <w:bidi w:val="0"/>
              <w:spacing w:before="0" w:after="283"/>
              <w:jc w:val="left"/>
              <w:rPr/>
            </w:pPr>
            <w:r>
              <w:rPr/>
              <w:t xml:space="preserve">24. kesäkuuta 2016 (2016-06-24) Kun Noah saa musertavia uutisia selkänsä tilasta, koe-esiintymiset tulevaa karsintaa varten muuttuvat entistä tärkeämmiksi. Osa 2 </w:t>
            </w:r>
          </w:p>
        </w:tc>
      </w:tr>
      <w:tr>
        <w:trPr/>
        <w:tc>
          <w:tcPr>
            <w:tcW w:w="824" w:type="dxa"/>
            <w:tcBorders/>
            <w:vAlign w:val="center"/>
          </w:tcPr>
          <w:p>
            <w:pPr>
              <w:pStyle w:val="TableHeading"/>
              <w:suppressLineNumbers/>
              <w:bidi w:val="0"/>
              <w:spacing w:before="0" w:after="283"/>
              <w:jc w:val="center"/>
              <w:rPr/>
            </w:pPr>
            <w:r>
              <w:rPr/>
              <w:t xml:space="preserve">115 </w:t>
            </w:r>
          </w:p>
        </w:tc>
        <w:tc>
          <w:tcPr>
            <w:tcW w:w="786" w:type="dxa"/>
            <w:tcBorders/>
            <w:vAlign w:val="center"/>
          </w:tcPr>
          <w:p>
            <w:pPr>
              <w:pStyle w:val="TableContents"/>
              <w:bidi w:val="0"/>
              <w:spacing w:before="0" w:after="283"/>
              <w:jc w:val="left"/>
              <w:rPr/>
            </w:pPr>
            <w:r>
              <w:rPr/>
              <w:t xml:space="preserve">21 </w:t>
            </w:r>
          </w:p>
        </w:tc>
        <w:tc>
          <w:tcPr>
            <w:tcW w:w="1238" w:type="dxa"/>
            <w:tcBorders/>
            <w:vAlign w:val="center"/>
          </w:tcPr>
          <w:p>
            <w:pPr>
              <w:pStyle w:val="TableContents"/>
              <w:bidi w:val="0"/>
              <w:spacing w:before="0" w:after="283"/>
              <w:jc w:val="left"/>
              <w:rPr/>
            </w:pPr>
            <w:r>
              <w:rPr/>
              <w:t xml:space="preserve">``Kiss and Tell'' </w:t>
            </w:r>
          </w:p>
        </w:tc>
        <w:tc>
          <w:tcPr>
            <w:tcW w:w="1133" w:type="dxa"/>
            <w:tcBorders/>
            <w:vAlign w:val="center"/>
          </w:tcPr>
          <w:p>
            <w:pPr>
              <w:pStyle w:val="TableContents"/>
              <w:bidi w:val="0"/>
              <w:spacing w:before="0" w:after="283"/>
              <w:jc w:val="left"/>
              <w:rPr/>
            </w:pPr>
            <w:r>
              <w:rPr/>
              <w:t xml:space="preserve">Kim Derko </w:t>
            </w:r>
          </w:p>
        </w:tc>
        <w:tc>
          <w:tcPr>
            <w:tcW w:w="1388" w:type="dxa"/>
            <w:tcBorders/>
            <w:vAlign w:val="center"/>
          </w:tcPr>
          <w:p>
            <w:pPr>
              <w:pStyle w:val="TableContents"/>
              <w:bidi w:val="0"/>
              <w:spacing w:before="0" w:after="283"/>
              <w:jc w:val="left"/>
              <w:rPr/>
            </w:pPr>
            <w:r>
              <w:rPr/>
              <w:t xml:space="preserve">Frank van Keeken </w:t>
            </w:r>
          </w:p>
        </w:tc>
        <w:tc>
          <w:tcPr>
            <w:tcW w:w="4836" w:type="dxa"/>
            <w:tcBorders/>
            <w:vAlign w:val="center"/>
          </w:tcPr>
          <w:p>
            <w:pPr>
              <w:pStyle w:val="TableContents"/>
              <w:bidi w:val="0"/>
              <w:spacing w:before="0" w:after="283"/>
              <w:jc w:val="left"/>
              <w:rPr/>
            </w:pPr>
            <w:r>
              <w:rPr/>
              <w:t xml:space="preserve">14. lokakuuta 2016 (2016-10-14) Piperin on vaikea pitää salaisuutta Rileyn ja Alfin suhteesta itsellään. </w:t>
            </w:r>
          </w:p>
        </w:tc>
      </w:tr>
      <w:tr>
        <w:trPr/>
        <w:tc>
          <w:tcPr>
            <w:tcW w:w="824" w:type="dxa"/>
            <w:tcBorders/>
            <w:vAlign w:val="center"/>
          </w:tcPr>
          <w:p>
            <w:pPr>
              <w:pStyle w:val="TableHeading"/>
              <w:suppressLineNumbers/>
              <w:bidi w:val="0"/>
              <w:spacing w:before="0" w:after="283"/>
              <w:jc w:val="center"/>
              <w:rPr/>
            </w:pPr>
            <w:r>
              <w:rPr/>
              <w:t xml:space="preserve">116 </w:t>
            </w:r>
          </w:p>
        </w:tc>
        <w:tc>
          <w:tcPr>
            <w:tcW w:w="786" w:type="dxa"/>
            <w:tcBorders/>
            <w:vAlign w:val="center"/>
          </w:tcPr>
          <w:p>
            <w:pPr>
              <w:pStyle w:val="TableContents"/>
              <w:bidi w:val="0"/>
              <w:spacing w:before="0" w:after="283"/>
              <w:jc w:val="left"/>
              <w:rPr/>
            </w:pPr>
            <w:r>
              <w:rPr/>
              <w:t xml:space="preserve">22 </w:t>
            </w:r>
          </w:p>
        </w:tc>
        <w:tc>
          <w:tcPr>
            <w:tcW w:w="1238" w:type="dxa"/>
            <w:tcBorders/>
            <w:vAlign w:val="center"/>
          </w:tcPr>
          <w:p>
            <w:pPr>
              <w:pStyle w:val="TableContents"/>
              <w:bidi w:val="0"/>
              <w:spacing w:before="0" w:after="283"/>
              <w:jc w:val="left"/>
              <w:rPr/>
            </w:pPr>
            <w:r>
              <w:rPr/>
              <w:t xml:space="preserve">"Huhut kertovat </w:t>
            </w:r>
          </w:p>
        </w:tc>
        <w:tc>
          <w:tcPr>
            <w:tcW w:w="1133" w:type="dxa"/>
            <w:tcBorders/>
            <w:vAlign w:val="center"/>
          </w:tcPr>
          <w:p>
            <w:pPr>
              <w:pStyle w:val="TableContents"/>
              <w:bidi w:val="0"/>
              <w:spacing w:before="0" w:after="283"/>
              <w:jc w:val="left"/>
              <w:rPr/>
            </w:pPr>
            <w:r>
              <w:rPr/>
              <w:t xml:space="preserve">Laura Harbin </w:t>
            </w:r>
          </w:p>
        </w:tc>
        <w:tc>
          <w:tcPr>
            <w:tcW w:w="1388" w:type="dxa"/>
            <w:tcBorders/>
            <w:vAlign w:val="center"/>
          </w:tcPr>
          <w:p>
            <w:pPr>
              <w:pStyle w:val="TableContents"/>
              <w:bidi w:val="0"/>
              <w:spacing w:before="0" w:after="283"/>
              <w:jc w:val="left"/>
              <w:rPr/>
            </w:pPr>
            <w:r>
              <w:rPr/>
              <w:t xml:space="preserve">Bethany Kaster </w:t>
            </w:r>
          </w:p>
        </w:tc>
        <w:tc>
          <w:tcPr>
            <w:tcW w:w="4836" w:type="dxa"/>
            <w:tcBorders/>
            <w:vAlign w:val="center"/>
          </w:tcPr>
          <w:p>
            <w:pPr>
              <w:pStyle w:val="TableContents"/>
              <w:bidi w:val="0"/>
              <w:spacing w:before="0" w:after="283"/>
              <w:jc w:val="left"/>
              <w:rPr/>
            </w:pPr>
            <w:r>
              <w:rPr/>
              <w:t xml:space="preserve">21. lokakuuta 2016 (2016-10-21) Piper antaa Rileylle uhkavaatimuksen kertoa Jamesille suudelmasta. James on hämmentynyt, miksi Riley ei vastaa hänen puheluihinsa. Löytötavaramuusikko Theo yrittää auttaa Amandaa saamaan ajatukset pois Noahin leikkauksesta. James lentää takaisin studioon nähtyään Piperin stressaantuneena videopuhelussa. </w:t>
            </w:r>
          </w:p>
        </w:tc>
      </w:tr>
      <w:tr>
        <w:trPr/>
        <w:tc>
          <w:tcPr>
            <w:tcW w:w="824" w:type="dxa"/>
            <w:tcBorders/>
            <w:vAlign w:val="center"/>
          </w:tcPr>
          <w:p>
            <w:pPr>
              <w:pStyle w:val="TableHeading"/>
              <w:suppressLineNumbers/>
              <w:bidi w:val="0"/>
              <w:spacing w:before="0" w:after="283"/>
              <w:jc w:val="center"/>
              <w:rPr/>
            </w:pPr>
            <w:r>
              <w:rPr/>
              <w:t xml:space="preserve">117 </w:t>
            </w:r>
          </w:p>
        </w:tc>
        <w:tc>
          <w:tcPr>
            <w:tcW w:w="786" w:type="dxa"/>
            <w:tcBorders/>
            <w:vAlign w:val="center"/>
          </w:tcPr>
          <w:p>
            <w:pPr>
              <w:pStyle w:val="TableContents"/>
              <w:bidi w:val="0"/>
              <w:spacing w:before="0" w:after="283"/>
              <w:jc w:val="left"/>
              <w:rPr/>
            </w:pPr>
            <w:r>
              <w:rPr/>
              <w:t xml:space="preserve">23 </w:t>
            </w:r>
          </w:p>
        </w:tc>
        <w:tc>
          <w:tcPr>
            <w:tcW w:w="1238" w:type="dxa"/>
            <w:tcBorders/>
            <w:vAlign w:val="center"/>
          </w:tcPr>
          <w:p>
            <w:pPr>
              <w:pStyle w:val="TableContents"/>
              <w:bidi w:val="0"/>
              <w:spacing w:before="0" w:after="283"/>
              <w:jc w:val="left"/>
              <w:rPr/>
            </w:pPr>
            <w:r>
              <w:rPr/>
              <w:t xml:space="preserve">``Täällä tulee miehesi`` </w:t>
            </w:r>
          </w:p>
        </w:tc>
        <w:tc>
          <w:tcPr>
            <w:tcW w:w="1133" w:type="dxa"/>
            <w:tcBorders/>
            <w:vAlign w:val="center"/>
          </w:tcPr>
          <w:p>
            <w:pPr>
              <w:pStyle w:val="TableContents"/>
              <w:bidi w:val="0"/>
              <w:spacing w:before="0" w:after="283"/>
              <w:jc w:val="left"/>
              <w:rPr/>
            </w:pPr>
            <w:r>
              <w:rPr/>
              <w:t xml:space="preserve">Steve Bedernjak </w:t>
            </w:r>
          </w:p>
        </w:tc>
        <w:tc>
          <w:tcPr>
            <w:tcW w:w="1388" w:type="dxa"/>
            <w:tcBorders/>
            <w:vAlign w:val="center"/>
          </w:tcPr>
          <w:p>
            <w:pPr>
              <w:pStyle w:val="TableContents"/>
              <w:bidi w:val="0"/>
              <w:spacing w:before="0" w:after="283"/>
              <w:jc w:val="left"/>
              <w:rPr/>
            </w:pPr>
            <w:r>
              <w:rPr/>
              <w:t xml:space="preserve">Brad Vermunt &amp; Malek Pacha </w:t>
            </w:r>
          </w:p>
        </w:tc>
        <w:tc>
          <w:tcPr>
            <w:tcW w:w="4836" w:type="dxa"/>
            <w:tcBorders/>
            <w:vAlign w:val="center"/>
          </w:tcPr>
          <w:p>
            <w:pPr>
              <w:pStyle w:val="TableContents"/>
              <w:bidi w:val="0"/>
              <w:spacing w:before="0" w:after="283"/>
              <w:jc w:val="left"/>
              <w:rPr/>
            </w:pPr>
            <w:r>
              <w:rPr/>
              <w:t xml:space="preserve">28. lokakuuta 2016 (2016-10-28) Thalia saapuu vierailulle Eldoniin Lontooseen Bangers and Mash-Ups -hiphop-kilpailun seuraavan kierroksen aikana. Amandan serkku Cooper tulee vierailulle The Next Stepiin päiväksi. Noah kamppailee sen kanssa, että Amanda näkee hänet heikoimmillaan. James palaa studioon. </w:t>
            </w:r>
          </w:p>
        </w:tc>
      </w:tr>
      <w:tr>
        <w:trPr/>
        <w:tc>
          <w:tcPr>
            <w:tcW w:w="824" w:type="dxa"/>
            <w:tcBorders/>
            <w:vAlign w:val="center"/>
          </w:tcPr>
          <w:p>
            <w:pPr>
              <w:pStyle w:val="TableHeading"/>
              <w:suppressLineNumbers/>
              <w:bidi w:val="0"/>
              <w:spacing w:before="0" w:after="283"/>
              <w:jc w:val="center"/>
              <w:rPr/>
            </w:pPr>
            <w:r>
              <w:rPr/>
              <w:t xml:space="preserve">118 </w:t>
            </w:r>
          </w:p>
        </w:tc>
        <w:tc>
          <w:tcPr>
            <w:tcW w:w="786" w:type="dxa"/>
            <w:tcBorders/>
            <w:vAlign w:val="center"/>
          </w:tcPr>
          <w:p>
            <w:pPr>
              <w:pStyle w:val="TableContents"/>
              <w:bidi w:val="0"/>
              <w:spacing w:before="0" w:after="283"/>
              <w:jc w:val="left"/>
              <w:rPr/>
            </w:pPr>
            <w:r>
              <w:rPr/>
              <w:t xml:space="preserve">24 </w:t>
            </w:r>
          </w:p>
        </w:tc>
        <w:tc>
          <w:tcPr>
            <w:tcW w:w="1238" w:type="dxa"/>
            <w:tcBorders/>
            <w:vAlign w:val="center"/>
          </w:tcPr>
          <w:p>
            <w:pPr>
              <w:pStyle w:val="TableContents"/>
              <w:bidi w:val="0"/>
              <w:spacing w:before="0" w:after="283"/>
              <w:jc w:val="left"/>
              <w:rPr/>
            </w:pPr>
            <w:r>
              <w:rPr/>
              <w:t xml:space="preserve">``Tainted Love'' </w:t>
            </w:r>
          </w:p>
        </w:tc>
        <w:tc>
          <w:tcPr>
            <w:tcW w:w="1133" w:type="dxa"/>
            <w:tcBorders/>
            <w:vAlign w:val="center"/>
          </w:tcPr>
          <w:p>
            <w:pPr>
              <w:pStyle w:val="TableContents"/>
              <w:bidi w:val="0"/>
              <w:spacing w:before="0" w:after="283"/>
              <w:jc w:val="left"/>
              <w:rPr/>
            </w:pPr>
            <w:r>
              <w:rPr/>
              <w:t xml:space="preserve">David Storch </w:t>
            </w:r>
          </w:p>
        </w:tc>
        <w:tc>
          <w:tcPr>
            <w:tcW w:w="1388" w:type="dxa"/>
            <w:tcBorders/>
            <w:vAlign w:val="center"/>
          </w:tcPr>
          <w:p>
            <w:pPr>
              <w:pStyle w:val="TableContents"/>
              <w:bidi w:val="0"/>
              <w:spacing w:before="0" w:after="283"/>
              <w:jc w:val="left"/>
              <w:rPr/>
            </w:pPr>
            <w:r>
              <w:rPr/>
              <w:t xml:space="preserve">Emma Campbell </w:t>
            </w:r>
          </w:p>
        </w:tc>
        <w:tc>
          <w:tcPr>
            <w:tcW w:w="4836" w:type="dxa"/>
            <w:tcBorders/>
            <w:vAlign w:val="center"/>
          </w:tcPr>
          <w:p>
            <w:pPr>
              <w:pStyle w:val="TableContents"/>
              <w:bidi w:val="0"/>
              <w:spacing w:before="0" w:after="283"/>
              <w:jc w:val="left"/>
              <w:rPr/>
            </w:pPr>
            <w:r>
              <w:rPr/>
              <w:t xml:space="preserve">4. marraskuuta 2016 (2016-11-04) Riley kertoo Jamesille suudelmasta, ja James miettii, miten käsitellä asiaa. West ja Eldon kilpailevat Bangers and Mash-Ups -hiphop-kilpailun seuraavalla kierroksella. Michelle auttaa Rileya vaikean tilanteen läpi. Noah ja Amanda saavat ensimmäisen suudelmansa. </w:t>
            </w:r>
          </w:p>
        </w:tc>
      </w:tr>
      <w:tr>
        <w:trPr/>
        <w:tc>
          <w:tcPr>
            <w:tcW w:w="824" w:type="dxa"/>
            <w:tcBorders/>
            <w:vAlign w:val="center"/>
          </w:tcPr>
          <w:p>
            <w:pPr>
              <w:pStyle w:val="TableHeading"/>
              <w:suppressLineNumbers/>
              <w:bidi w:val="0"/>
              <w:spacing w:before="0" w:after="283"/>
              <w:jc w:val="center"/>
              <w:rPr/>
            </w:pPr>
            <w:r>
              <w:rPr/>
              <w:t xml:space="preserve">119 </w:t>
            </w:r>
          </w:p>
        </w:tc>
        <w:tc>
          <w:tcPr>
            <w:tcW w:w="786" w:type="dxa"/>
            <w:tcBorders/>
            <w:vAlign w:val="center"/>
          </w:tcPr>
          <w:p>
            <w:pPr>
              <w:pStyle w:val="TableContents"/>
              <w:bidi w:val="0"/>
              <w:spacing w:before="0" w:after="283"/>
              <w:jc w:val="left"/>
              <w:rPr/>
            </w:pPr>
            <w:r>
              <w:rPr/>
              <w:t xml:space="preserve">25 </w:t>
            </w:r>
          </w:p>
        </w:tc>
        <w:tc>
          <w:tcPr>
            <w:tcW w:w="1238" w:type="dxa"/>
            <w:tcBorders/>
            <w:vAlign w:val="center"/>
          </w:tcPr>
          <w:p>
            <w:pPr>
              <w:pStyle w:val="TableContents"/>
              <w:bidi w:val="0"/>
              <w:spacing w:before="0" w:after="283"/>
              <w:jc w:val="left"/>
              <w:rPr/>
            </w:pPr>
            <w:r>
              <w:rPr/>
              <w:t xml:space="preserve">``A Fool in Love'' </w:t>
            </w:r>
          </w:p>
        </w:tc>
        <w:tc>
          <w:tcPr>
            <w:tcW w:w="1133" w:type="dxa"/>
            <w:tcBorders/>
            <w:vAlign w:val="center"/>
          </w:tcPr>
          <w:p>
            <w:pPr>
              <w:pStyle w:val="TableContents"/>
              <w:bidi w:val="0"/>
              <w:spacing w:before="0" w:after="283"/>
              <w:jc w:val="left"/>
              <w:rPr/>
            </w:pPr>
            <w:r>
              <w:rPr/>
              <w:t xml:space="preserve">Patrick Sisam </w:t>
            </w:r>
          </w:p>
        </w:tc>
        <w:tc>
          <w:tcPr>
            <w:tcW w:w="1388" w:type="dxa"/>
            <w:tcBorders/>
            <w:vAlign w:val="center"/>
          </w:tcPr>
          <w:p>
            <w:pPr>
              <w:pStyle w:val="TableContents"/>
              <w:bidi w:val="0"/>
              <w:spacing w:before="0" w:after="283"/>
              <w:jc w:val="left"/>
              <w:rPr/>
            </w:pPr>
            <w:r>
              <w:rPr/>
              <w:t xml:space="preserve">Amy Cole </w:t>
            </w:r>
          </w:p>
        </w:tc>
        <w:tc>
          <w:tcPr>
            <w:tcW w:w="4836" w:type="dxa"/>
            <w:tcBorders/>
            <w:vAlign w:val="center"/>
          </w:tcPr>
          <w:p>
            <w:pPr>
              <w:pStyle w:val="TableContents"/>
              <w:bidi w:val="0"/>
              <w:spacing w:before="0" w:after="283"/>
              <w:jc w:val="left"/>
              <w:rPr/>
            </w:pPr>
            <w:r>
              <w:rPr/>
              <w:t xml:space="preserve">11. marraskuuta 2016 (2016-11-11) Riley kertoo Jamesille tarvitsevansa tilaa selvittääkseen tunteitaan. Samaan aikaan Amy auttaa LaTroyta selviytymään yksinolosta maatilalla, ja Cassie yrittää auttaa Skylaria voittamaan arastelunsa, kun on kyse vieraiden kanssa puhumisesta. </w:t>
            </w:r>
          </w:p>
        </w:tc>
      </w:tr>
      <w:tr>
        <w:trPr/>
        <w:tc>
          <w:tcPr>
            <w:tcW w:w="824" w:type="dxa"/>
            <w:tcBorders/>
            <w:vAlign w:val="center"/>
          </w:tcPr>
          <w:p>
            <w:pPr>
              <w:pStyle w:val="TableHeading"/>
              <w:suppressLineNumbers/>
              <w:bidi w:val="0"/>
              <w:spacing w:before="0" w:after="283"/>
              <w:jc w:val="center"/>
              <w:rPr/>
            </w:pPr>
            <w:r>
              <w:rPr/>
              <w:t xml:space="preserve">120 </w:t>
            </w:r>
          </w:p>
        </w:tc>
        <w:tc>
          <w:tcPr>
            <w:tcW w:w="786" w:type="dxa"/>
            <w:tcBorders/>
            <w:vAlign w:val="center"/>
          </w:tcPr>
          <w:p>
            <w:pPr>
              <w:pStyle w:val="TableContents"/>
              <w:bidi w:val="0"/>
              <w:spacing w:before="0" w:after="283"/>
              <w:jc w:val="left"/>
              <w:rPr/>
            </w:pPr>
            <w:r>
              <w:rPr/>
              <w:t xml:space="preserve">26 </w:t>
            </w:r>
          </w:p>
        </w:tc>
        <w:tc>
          <w:tcPr>
            <w:tcW w:w="1238" w:type="dxa"/>
            <w:tcBorders/>
            <w:vAlign w:val="center"/>
          </w:tcPr>
          <w:p>
            <w:pPr>
              <w:pStyle w:val="TableContents"/>
              <w:bidi w:val="0"/>
              <w:spacing w:before="0" w:after="283"/>
              <w:jc w:val="left"/>
              <w:rPr/>
            </w:pPr>
            <w:r>
              <w:rPr/>
              <w:t xml:space="preserve">``Karma </w:t>
            </w:r>
            <w:r>
              <w:rPr>
                <w:color w:val="A9A9A9"/>
              </w:rPr>
              <w:t xml:space="preserve">Police</w:t>
            </w:r>
            <w:r>
              <w:rPr/>
              <w:t xml:space="preserve">'' </w:t>
            </w:r>
          </w:p>
        </w:tc>
        <w:tc>
          <w:tcPr>
            <w:tcW w:w="1133" w:type="dxa"/>
            <w:tcBorders/>
            <w:vAlign w:val="center"/>
          </w:tcPr>
          <w:p>
            <w:pPr>
              <w:pStyle w:val="TableContents"/>
              <w:bidi w:val="0"/>
              <w:spacing w:before="0" w:after="283"/>
              <w:jc w:val="left"/>
              <w:rPr/>
            </w:pPr>
            <w:r>
              <w:rPr/>
              <w:t xml:space="preserve">Patrick Sisam </w:t>
            </w:r>
          </w:p>
        </w:tc>
        <w:tc>
          <w:tcPr>
            <w:tcW w:w="1388" w:type="dxa"/>
            <w:tcBorders/>
            <w:vAlign w:val="center"/>
          </w:tcPr>
          <w:p>
            <w:pPr>
              <w:pStyle w:val="TableContents"/>
              <w:bidi w:val="0"/>
              <w:spacing w:before="0" w:after="283"/>
              <w:jc w:val="left"/>
              <w:rPr/>
            </w:pPr>
            <w:r>
              <w:rPr/>
              <w:t xml:space="preserve">Laura Harbin </w:t>
            </w:r>
          </w:p>
        </w:tc>
        <w:tc>
          <w:tcPr>
            <w:tcW w:w="4836" w:type="dxa"/>
            <w:tcBorders/>
            <w:vAlign w:val="center"/>
          </w:tcPr>
          <w:p>
            <w:pPr>
              <w:pStyle w:val="TableContents"/>
              <w:bidi w:val="0"/>
              <w:spacing w:before="0" w:after="283"/>
              <w:jc w:val="left"/>
              <w:rPr/>
            </w:pPr>
            <w:r>
              <w:rPr/>
              <w:t xml:space="preserve">25. marraskuuta 2016 (2016-11-25) Emily saapuu auttamaan Rileya saamaan The Next Step -ohjelman aluekilpailuihin. Emily yrittää selvittää ongelman karsintakilpailun dueton kanssa. </w:t>
            </w:r>
          </w:p>
        </w:tc>
      </w:tr>
      <w:tr>
        <w:trPr/>
        <w:tc>
          <w:tcPr>
            <w:tcW w:w="824" w:type="dxa"/>
            <w:tcBorders/>
            <w:vAlign w:val="center"/>
          </w:tcPr>
          <w:p>
            <w:pPr>
              <w:pStyle w:val="TableHeading"/>
              <w:suppressLineNumbers/>
              <w:bidi w:val="0"/>
              <w:spacing w:before="0" w:after="283"/>
              <w:jc w:val="center"/>
              <w:rPr/>
            </w:pPr>
            <w:r>
              <w:rPr/>
              <w:t xml:space="preserve">121 </w:t>
            </w:r>
          </w:p>
        </w:tc>
        <w:tc>
          <w:tcPr>
            <w:tcW w:w="786" w:type="dxa"/>
            <w:tcBorders/>
            <w:vAlign w:val="center"/>
          </w:tcPr>
          <w:p>
            <w:pPr>
              <w:pStyle w:val="TableContents"/>
              <w:bidi w:val="0"/>
              <w:spacing w:before="0" w:after="283"/>
              <w:jc w:val="left"/>
              <w:rPr/>
            </w:pPr>
            <w:r>
              <w:rPr/>
              <w:t xml:space="preserve">27 </w:t>
            </w:r>
          </w:p>
        </w:tc>
        <w:tc>
          <w:tcPr>
            <w:tcW w:w="1238" w:type="dxa"/>
            <w:tcBorders/>
            <w:vAlign w:val="center"/>
          </w:tcPr>
          <w:p>
            <w:pPr>
              <w:pStyle w:val="TableContents"/>
              <w:bidi w:val="0"/>
              <w:spacing w:before="0" w:after="283"/>
              <w:jc w:val="left"/>
              <w:rPr/>
            </w:pPr>
            <w:r>
              <w:rPr/>
              <w:t xml:space="preserve">"Vain sinä </w:t>
            </w:r>
          </w:p>
        </w:tc>
        <w:tc>
          <w:tcPr>
            <w:tcW w:w="1133" w:type="dxa"/>
            <w:tcBorders/>
            <w:vAlign w:val="center"/>
          </w:tcPr>
          <w:p>
            <w:pPr>
              <w:pStyle w:val="TableContents"/>
              <w:bidi w:val="0"/>
              <w:spacing w:before="0" w:after="283"/>
              <w:jc w:val="left"/>
              <w:rPr/>
            </w:pPr>
            <w:r>
              <w:rPr/>
              <w:t xml:space="preserve">Trevor Tordjman </w:t>
            </w:r>
          </w:p>
        </w:tc>
        <w:tc>
          <w:tcPr>
            <w:tcW w:w="1388" w:type="dxa"/>
            <w:tcBorders/>
            <w:vAlign w:val="center"/>
          </w:tcPr>
          <w:p>
            <w:pPr>
              <w:pStyle w:val="TableContents"/>
              <w:bidi w:val="0"/>
              <w:spacing w:before="0" w:after="283"/>
              <w:jc w:val="left"/>
              <w:rPr/>
            </w:pPr>
            <w:r>
              <w:rPr/>
              <w:t xml:space="preserve">Emma Campbell </w:t>
            </w:r>
          </w:p>
        </w:tc>
        <w:tc>
          <w:tcPr>
            <w:tcW w:w="4836" w:type="dxa"/>
            <w:tcBorders/>
            <w:vAlign w:val="center"/>
          </w:tcPr>
          <w:p>
            <w:pPr>
              <w:pStyle w:val="TableContents"/>
              <w:bidi w:val="0"/>
              <w:spacing w:before="0" w:after="283"/>
              <w:jc w:val="left"/>
              <w:rPr/>
            </w:pPr>
            <w:r>
              <w:rPr/>
              <w:t xml:space="preserve">25. marraskuuta 2016 (2016-11-25) Sloane auttaa Lost &amp; Foundin Judea musiikkivideon kanssa. Emily ja Riley valitsevat tanssikapteenin. Noah kamppailee sen kanssa, että hänelle on annettu uudelleen tehtäväksi karsintaduetto. </w:t>
            </w:r>
          </w:p>
        </w:tc>
      </w:tr>
      <w:tr>
        <w:trPr/>
        <w:tc>
          <w:tcPr>
            <w:tcW w:w="824" w:type="dxa"/>
            <w:tcBorders/>
            <w:vAlign w:val="center"/>
          </w:tcPr>
          <w:p>
            <w:pPr>
              <w:pStyle w:val="TableHeading"/>
              <w:suppressLineNumbers/>
              <w:bidi w:val="0"/>
              <w:spacing w:before="0" w:after="283"/>
              <w:jc w:val="center"/>
              <w:rPr/>
            </w:pPr>
            <w:r>
              <w:rPr/>
              <w:t xml:space="preserve">122 </w:t>
            </w:r>
          </w:p>
        </w:tc>
        <w:tc>
          <w:tcPr>
            <w:tcW w:w="786" w:type="dxa"/>
            <w:tcBorders/>
            <w:vAlign w:val="center"/>
          </w:tcPr>
          <w:p>
            <w:pPr>
              <w:pStyle w:val="TableContents"/>
              <w:bidi w:val="0"/>
              <w:spacing w:before="0" w:after="283"/>
              <w:jc w:val="left"/>
              <w:rPr/>
            </w:pPr>
            <w:r>
              <w:rPr/>
              <w:t xml:space="preserve">28 </w:t>
            </w:r>
          </w:p>
        </w:tc>
        <w:tc>
          <w:tcPr>
            <w:tcW w:w="1238" w:type="dxa"/>
            <w:tcBorders/>
            <w:vAlign w:val="center"/>
          </w:tcPr>
          <w:p>
            <w:pPr>
              <w:pStyle w:val="TableContents"/>
              <w:bidi w:val="0"/>
              <w:spacing w:before="0" w:after="283"/>
              <w:jc w:val="left"/>
              <w:rPr/>
            </w:pPr>
            <w:r>
              <w:rPr/>
              <w:t xml:space="preserve">``Vaara-alue'' </w:t>
            </w:r>
          </w:p>
        </w:tc>
        <w:tc>
          <w:tcPr>
            <w:tcW w:w="1133" w:type="dxa"/>
            <w:tcBorders/>
            <w:vAlign w:val="center"/>
          </w:tcPr>
          <w:p>
            <w:pPr>
              <w:pStyle w:val="TableContents"/>
              <w:bidi w:val="0"/>
              <w:spacing w:before="0" w:after="283"/>
              <w:jc w:val="left"/>
              <w:rPr/>
            </w:pPr>
            <w:r>
              <w:rPr/>
              <w:t xml:space="preserve">Elizabeth Becker </w:t>
            </w:r>
          </w:p>
        </w:tc>
        <w:tc>
          <w:tcPr>
            <w:tcW w:w="1388" w:type="dxa"/>
            <w:tcBorders/>
            <w:vAlign w:val="center"/>
          </w:tcPr>
          <w:p>
            <w:pPr>
              <w:pStyle w:val="TableContents"/>
              <w:bidi w:val="0"/>
              <w:spacing w:before="0" w:after="283"/>
              <w:jc w:val="left"/>
              <w:rPr/>
            </w:pPr>
            <w:r>
              <w:rPr/>
              <w:t xml:space="preserve">Elizabeth Becker </w:t>
            </w:r>
          </w:p>
        </w:tc>
        <w:tc>
          <w:tcPr>
            <w:tcW w:w="4836" w:type="dxa"/>
            <w:tcBorders/>
            <w:vAlign w:val="center"/>
          </w:tcPr>
          <w:p>
            <w:pPr>
              <w:pStyle w:val="TableContents"/>
              <w:bidi w:val="0"/>
              <w:spacing w:before="0" w:after="283"/>
              <w:jc w:val="left"/>
              <w:rPr/>
            </w:pPr>
            <w:r>
              <w:rPr/>
              <w:t xml:space="preserve">2. joulukuuta 2016 (2016-12-02) Riley pyytää Jamesilta mahdottoman palveluksen studiota varten. Skylar auttaa nollaprosenttisia käsittelemään hermojaan. James ja Alfie käyvät kiivaan keskustelun. </w:t>
            </w:r>
          </w:p>
        </w:tc>
      </w:tr>
      <w:tr>
        <w:trPr/>
        <w:tc>
          <w:tcPr>
            <w:tcW w:w="824" w:type="dxa"/>
            <w:tcBorders/>
            <w:vAlign w:val="center"/>
          </w:tcPr>
          <w:p>
            <w:pPr>
              <w:pStyle w:val="TableHeading"/>
              <w:suppressLineNumbers/>
              <w:bidi w:val="0"/>
              <w:spacing w:before="0" w:after="283"/>
              <w:jc w:val="center"/>
              <w:rPr/>
            </w:pPr>
            <w:r>
              <w:rPr/>
              <w:t xml:space="preserve">123 </w:t>
            </w:r>
          </w:p>
        </w:tc>
        <w:tc>
          <w:tcPr>
            <w:tcW w:w="786" w:type="dxa"/>
            <w:tcBorders/>
            <w:vAlign w:val="center"/>
          </w:tcPr>
          <w:p>
            <w:pPr>
              <w:pStyle w:val="TableContents"/>
              <w:bidi w:val="0"/>
              <w:spacing w:before="0" w:after="283"/>
              <w:jc w:val="left"/>
              <w:rPr/>
            </w:pPr>
            <w:r>
              <w:rPr/>
              <w:t xml:space="preserve">29 </w:t>
            </w:r>
          </w:p>
        </w:tc>
        <w:tc>
          <w:tcPr>
            <w:tcW w:w="1238" w:type="dxa"/>
            <w:tcBorders/>
            <w:vAlign w:val="center"/>
          </w:tcPr>
          <w:p>
            <w:pPr>
              <w:pStyle w:val="TableContents"/>
              <w:bidi w:val="0"/>
              <w:spacing w:before="0" w:after="283"/>
              <w:jc w:val="left"/>
              <w:rPr/>
            </w:pPr>
            <w:r>
              <w:rPr/>
              <w:t xml:space="preserve">``Kilpailu'' </w:t>
            </w:r>
          </w:p>
        </w:tc>
        <w:tc>
          <w:tcPr>
            <w:tcW w:w="1133" w:type="dxa"/>
            <w:tcBorders/>
            <w:vAlign w:val="center"/>
          </w:tcPr>
          <w:p>
            <w:pPr>
              <w:pStyle w:val="TableContents"/>
              <w:bidi w:val="0"/>
              <w:spacing w:before="0" w:after="283"/>
              <w:jc w:val="left"/>
              <w:rPr/>
            </w:pPr>
            <w:r>
              <w:rPr/>
              <w:t xml:space="preserve">Frank van Keeken </w:t>
            </w:r>
          </w:p>
        </w:tc>
        <w:tc>
          <w:tcPr>
            <w:tcW w:w="1388" w:type="dxa"/>
            <w:tcBorders/>
            <w:vAlign w:val="center"/>
          </w:tcPr>
          <w:p>
            <w:pPr>
              <w:pStyle w:val="TableContents"/>
              <w:bidi w:val="0"/>
              <w:spacing w:before="0" w:after="283"/>
              <w:jc w:val="left"/>
              <w:rPr/>
            </w:pPr>
            <w:r>
              <w:rPr/>
              <w:t xml:space="preserve">Tricia Fish </w:t>
            </w:r>
          </w:p>
        </w:tc>
        <w:tc>
          <w:tcPr>
            <w:tcW w:w="4836" w:type="dxa"/>
            <w:tcBorders/>
            <w:vAlign w:val="center"/>
          </w:tcPr>
          <w:p>
            <w:pPr>
              <w:pStyle w:val="TableContents"/>
              <w:bidi w:val="0"/>
              <w:spacing w:before="0" w:after="283"/>
              <w:jc w:val="left"/>
              <w:rPr/>
            </w:pPr>
            <w:r>
              <w:rPr/>
              <w:t xml:space="preserve">9. joulukuuta 2016 (2016-12-09) James ja Alfie edustavat The Next Step -joukkuetta viimeisessä karsintakilpailussa. Skylar joutuu astumaan apuun, kun tilanne on tienhaarassa. </w:t>
            </w:r>
          </w:p>
        </w:tc>
      </w:tr>
      <w:tr>
        <w:trPr/>
        <w:tc>
          <w:tcPr>
            <w:tcW w:w="824" w:type="dxa"/>
            <w:tcBorders/>
            <w:vAlign w:val="center"/>
          </w:tcPr>
          <w:p>
            <w:pPr>
              <w:pStyle w:val="TableHeading"/>
              <w:suppressLineNumbers/>
              <w:bidi w:val="0"/>
              <w:spacing w:before="0" w:after="283"/>
              <w:jc w:val="center"/>
              <w:rPr/>
            </w:pPr>
            <w:r>
              <w:rPr/>
              <w:t xml:space="preserve">124 </w:t>
            </w:r>
          </w:p>
        </w:tc>
        <w:tc>
          <w:tcPr>
            <w:tcW w:w="786" w:type="dxa"/>
            <w:tcBorders/>
            <w:vAlign w:val="center"/>
          </w:tcPr>
          <w:p>
            <w:pPr>
              <w:pStyle w:val="TableContents"/>
              <w:bidi w:val="0"/>
              <w:spacing w:before="0" w:after="283"/>
              <w:jc w:val="left"/>
              <w:rPr/>
            </w:pPr>
            <w:r>
              <w:rPr/>
              <w:t xml:space="preserve">30 </w:t>
            </w:r>
          </w:p>
        </w:tc>
        <w:tc>
          <w:tcPr>
            <w:tcW w:w="1238" w:type="dxa"/>
            <w:tcBorders/>
            <w:vAlign w:val="center"/>
          </w:tcPr>
          <w:p>
            <w:pPr>
              <w:pStyle w:val="TableContents"/>
              <w:bidi w:val="0"/>
              <w:spacing w:before="0" w:after="283"/>
              <w:jc w:val="left"/>
              <w:rPr/>
            </w:pPr>
            <w:r>
              <w:rPr/>
              <w:t xml:space="preserve">"Kukaan ei ole täydellinen. </w:t>
            </w:r>
          </w:p>
        </w:tc>
        <w:tc>
          <w:tcPr>
            <w:tcW w:w="1133" w:type="dxa"/>
            <w:tcBorders/>
            <w:vAlign w:val="center"/>
          </w:tcPr>
          <w:p>
            <w:pPr>
              <w:pStyle w:val="TableContents"/>
              <w:bidi w:val="0"/>
              <w:spacing w:before="0" w:after="283"/>
              <w:jc w:val="left"/>
              <w:rPr/>
            </w:pPr>
            <w:r>
              <w:rPr/>
              <w:t xml:space="preserve">Mars Horodyski </w:t>
            </w:r>
          </w:p>
        </w:tc>
        <w:tc>
          <w:tcPr>
            <w:tcW w:w="1388" w:type="dxa"/>
            <w:tcBorders/>
            <w:vAlign w:val="center"/>
          </w:tcPr>
          <w:p>
            <w:pPr>
              <w:pStyle w:val="TableContents"/>
              <w:bidi w:val="0"/>
              <w:spacing w:before="0" w:after="283"/>
              <w:jc w:val="left"/>
              <w:rPr/>
            </w:pPr>
            <w:r>
              <w:rPr/>
              <w:t xml:space="preserve">Tricia Fish </w:t>
            </w:r>
          </w:p>
        </w:tc>
        <w:tc>
          <w:tcPr>
            <w:tcW w:w="4836" w:type="dxa"/>
            <w:tcBorders/>
            <w:vAlign w:val="center"/>
          </w:tcPr>
          <w:p>
            <w:pPr>
              <w:pStyle w:val="TableContents"/>
              <w:bidi w:val="0"/>
              <w:spacing w:before="0" w:after="283"/>
              <w:jc w:val="left"/>
              <w:rPr/>
            </w:pPr>
            <w:r>
              <w:rPr/>
              <w:t xml:space="preserve">16. joulukuuta 2016 (2016-12-16) Rileyn ja Alfin ensimmäiset treffit eivät suju hyvin. Noah ottaa ison askeleen suhteessaan Amandaan. </w:t>
            </w:r>
          </w:p>
        </w:tc>
      </w:tr>
      <w:tr>
        <w:trPr/>
        <w:tc>
          <w:tcPr>
            <w:tcW w:w="824" w:type="dxa"/>
            <w:tcBorders/>
            <w:vAlign w:val="center"/>
          </w:tcPr>
          <w:p>
            <w:pPr>
              <w:pStyle w:val="TableHeading"/>
              <w:suppressLineNumbers/>
              <w:bidi w:val="0"/>
              <w:spacing w:before="0" w:after="283"/>
              <w:jc w:val="center"/>
              <w:rPr/>
            </w:pPr>
            <w:r>
              <w:rPr/>
              <w:t xml:space="preserve">125 </w:t>
            </w:r>
          </w:p>
        </w:tc>
        <w:tc>
          <w:tcPr>
            <w:tcW w:w="786" w:type="dxa"/>
            <w:tcBorders/>
            <w:vAlign w:val="center"/>
          </w:tcPr>
          <w:p>
            <w:pPr>
              <w:pStyle w:val="TableContents"/>
              <w:bidi w:val="0"/>
              <w:spacing w:before="0" w:after="283"/>
              <w:jc w:val="left"/>
              <w:rPr/>
            </w:pPr>
            <w:r>
              <w:rPr/>
              <w:t xml:space="preserve">31 </w:t>
            </w:r>
          </w:p>
        </w:tc>
        <w:tc>
          <w:tcPr>
            <w:tcW w:w="1238" w:type="dxa"/>
            <w:tcBorders/>
            <w:vAlign w:val="center"/>
          </w:tcPr>
          <w:p>
            <w:pPr>
              <w:pStyle w:val="TableContents"/>
              <w:bidi w:val="0"/>
              <w:spacing w:before="0" w:after="283"/>
              <w:jc w:val="left"/>
              <w:rPr/>
            </w:pPr>
            <w:r>
              <w:rPr/>
              <w:t xml:space="preserve">``Shake it Off'' </w:t>
            </w:r>
          </w:p>
        </w:tc>
        <w:tc>
          <w:tcPr>
            <w:tcW w:w="1133" w:type="dxa"/>
            <w:tcBorders/>
            <w:vAlign w:val="center"/>
          </w:tcPr>
          <w:p>
            <w:pPr>
              <w:pStyle w:val="TableContents"/>
              <w:bidi w:val="0"/>
              <w:spacing w:before="0" w:after="283"/>
              <w:jc w:val="left"/>
              <w:rPr/>
            </w:pPr>
            <w:r>
              <w:rPr/>
              <w:t xml:space="preserve">Samir Rehem </w:t>
            </w:r>
          </w:p>
        </w:tc>
        <w:tc>
          <w:tcPr>
            <w:tcW w:w="1388" w:type="dxa"/>
            <w:tcBorders/>
            <w:vAlign w:val="center"/>
          </w:tcPr>
          <w:p>
            <w:pPr>
              <w:pStyle w:val="TableContents"/>
              <w:bidi w:val="0"/>
              <w:spacing w:before="0" w:after="283"/>
              <w:jc w:val="left"/>
              <w:rPr/>
            </w:pPr>
            <w:r>
              <w:rPr/>
              <w:t xml:space="preserve">Matthew MacFadzean </w:t>
            </w:r>
          </w:p>
        </w:tc>
        <w:tc>
          <w:tcPr>
            <w:tcW w:w="4836" w:type="dxa"/>
            <w:tcBorders/>
            <w:vAlign w:val="center"/>
          </w:tcPr>
          <w:p>
            <w:pPr>
              <w:pStyle w:val="TableContents"/>
              <w:bidi w:val="0"/>
              <w:spacing w:before="0" w:after="283"/>
              <w:jc w:val="left"/>
              <w:rPr/>
            </w:pPr>
            <w:r>
              <w:rPr/>
              <w:t xml:space="preserve">17. maaliskuuta 2017 (2017-03-17) Amy auttaa Cassiea historiaprojektissa. Riley tekee virheen Alfien kanssa ja yrittää hyvittää sen hänelle. Skylar auttaa Noahia valmistautumaan kilpailuun. </w:t>
            </w:r>
          </w:p>
        </w:tc>
      </w:tr>
      <w:tr>
        <w:trPr/>
        <w:tc>
          <w:tcPr>
            <w:tcW w:w="824" w:type="dxa"/>
            <w:tcBorders/>
            <w:vAlign w:val="center"/>
          </w:tcPr>
          <w:p>
            <w:pPr>
              <w:pStyle w:val="TableHeading"/>
              <w:suppressLineNumbers/>
              <w:bidi w:val="0"/>
              <w:spacing w:before="0" w:after="283"/>
              <w:jc w:val="center"/>
              <w:rPr/>
            </w:pPr>
            <w:r>
              <w:rPr/>
              <w:t xml:space="preserve">126 </w:t>
            </w:r>
          </w:p>
        </w:tc>
        <w:tc>
          <w:tcPr>
            <w:tcW w:w="786" w:type="dxa"/>
            <w:tcBorders/>
            <w:vAlign w:val="center"/>
          </w:tcPr>
          <w:p>
            <w:pPr>
              <w:pStyle w:val="TableContents"/>
              <w:bidi w:val="0"/>
              <w:spacing w:before="0" w:after="283"/>
              <w:jc w:val="left"/>
              <w:rPr/>
            </w:pPr>
            <w:r>
              <w:rPr/>
              <w:t xml:space="preserve">32 </w:t>
            </w:r>
          </w:p>
        </w:tc>
        <w:tc>
          <w:tcPr>
            <w:tcW w:w="1238" w:type="dxa"/>
            <w:tcBorders/>
            <w:vAlign w:val="center"/>
          </w:tcPr>
          <w:p>
            <w:pPr>
              <w:pStyle w:val="TableContents"/>
              <w:bidi w:val="0"/>
              <w:spacing w:before="0" w:after="283"/>
              <w:jc w:val="left"/>
              <w:rPr/>
            </w:pPr>
            <w:r>
              <w:rPr/>
              <w:t xml:space="preserve">``Tule yhdessä'' </w:t>
            </w:r>
          </w:p>
        </w:tc>
        <w:tc>
          <w:tcPr>
            <w:tcW w:w="1133" w:type="dxa"/>
            <w:tcBorders/>
            <w:vAlign w:val="center"/>
          </w:tcPr>
          <w:p>
            <w:pPr>
              <w:pStyle w:val="TableContents"/>
              <w:bidi w:val="0"/>
              <w:spacing w:before="0" w:after="283"/>
              <w:jc w:val="left"/>
              <w:rPr/>
            </w:pPr>
            <w:r>
              <w:rPr/>
              <w:t xml:space="preserve">Samir Rehem </w:t>
            </w:r>
          </w:p>
        </w:tc>
        <w:tc>
          <w:tcPr>
            <w:tcW w:w="1388" w:type="dxa"/>
            <w:tcBorders/>
            <w:vAlign w:val="center"/>
          </w:tcPr>
          <w:p>
            <w:pPr>
              <w:pStyle w:val="TableContents"/>
              <w:bidi w:val="0"/>
              <w:spacing w:before="0" w:after="283"/>
              <w:jc w:val="left"/>
              <w:rPr/>
            </w:pPr>
            <w:r>
              <w:rPr/>
              <w:t xml:space="preserve">Frank van Keeken </w:t>
            </w:r>
          </w:p>
        </w:tc>
        <w:tc>
          <w:tcPr>
            <w:tcW w:w="4836" w:type="dxa"/>
            <w:tcBorders/>
            <w:vAlign w:val="center"/>
          </w:tcPr>
          <w:p>
            <w:pPr>
              <w:pStyle w:val="TableContents"/>
              <w:bidi w:val="0"/>
              <w:spacing w:before="0" w:after="283"/>
              <w:jc w:val="left"/>
              <w:rPr/>
            </w:pPr>
            <w:r>
              <w:rPr/>
              <w:t xml:space="preserve">17. marraskuuta 2016 (2016-11-17) Riley auttaa joukkuetta valmistautumaan kilpailuun tekemällä kiusaamisen vastaisia harjoituksia. Kaikki oppivat erilaisia kiusaamiskäyttäytymisen muotoja ja miten niihin voi puuttua. </w:t>
            </w:r>
          </w:p>
        </w:tc>
      </w:tr>
      <w:tr>
        <w:trPr/>
        <w:tc>
          <w:tcPr>
            <w:tcW w:w="824" w:type="dxa"/>
            <w:tcBorders/>
            <w:vAlign w:val="center"/>
          </w:tcPr>
          <w:p>
            <w:pPr>
              <w:pStyle w:val="TableHeading"/>
              <w:suppressLineNumbers/>
              <w:bidi w:val="0"/>
              <w:spacing w:before="0" w:after="283"/>
              <w:jc w:val="center"/>
              <w:rPr/>
            </w:pPr>
            <w:r>
              <w:rPr/>
              <w:t xml:space="preserve">127 </w:t>
            </w:r>
          </w:p>
        </w:tc>
        <w:tc>
          <w:tcPr>
            <w:tcW w:w="786" w:type="dxa"/>
            <w:tcBorders/>
            <w:vAlign w:val="center"/>
          </w:tcPr>
          <w:p>
            <w:pPr>
              <w:pStyle w:val="TableContents"/>
              <w:bidi w:val="0"/>
              <w:spacing w:before="0" w:after="283"/>
              <w:jc w:val="left"/>
              <w:rPr/>
            </w:pPr>
            <w:r>
              <w:rPr/>
              <w:t xml:space="preserve">33 </w:t>
            </w:r>
          </w:p>
        </w:tc>
        <w:tc>
          <w:tcPr>
            <w:tcW w:w="1238" w:type="dxa"/>
            <w:tcBorders/>
            <w:vAlign w:val="center"/>
          </w:tcPr>
          <w:p>
            <w:pPr>
              <w:pStyle w:val="TableContents"/>
              <w:bidi w:val="0"/>
              <w:spacing w:before="0" w:after="283"/>
              <w:jc w:val="left"/>
              <w:rPr/>
            </w:pPr>
            <w:r>
              <w:rPr/>
              <w:t xml:space="preserve">"Se ei ole helppoa. </w:t>
            </w:r>
          </w:p>
        </w:tc>
        <w:tc>
          <w:tcPr>
            <w:tcW w:w="1133" w:type="dxa"/>
            <w:tcBorders/>
            <w:vAlign w:val="center"/>
          </w:tcPr>
          <w:p>
            <w:pPr>
              <w:pStyle w:val="TableContents"/>
              <w:bidi w:val="0"/>
              <w:spacing w:before="0" w:after="283"/>
              <w:jc w:val="left"/>
              <w:rPr/>
            </w:pPr>
            <w:r>
              <w:rPr/>
              <w:t xml:space="preserve">Samir Rehem </w:t>
            </w:r>
          </w:p>
        </w:tc>
        <w:tc>
          <w:tcPr>
            <w:tcW w:w="1388" w:type="dxa"/>
            <w:tcBorders/>
            <w:vAlign w:val="center"/>
          </w:tcPr>
          <w:p>
            <w:pPr>
              <w:pStyle w:val="TableContents"/>
              <w:bidi w:val="0"/>
              <w:spacing w:before="0" w:after="283"/>
              <w:jc w:val="left"/>
              <w:rPr/>
            </w:pPr>
            <w:r>
              <w:rPr/>
              <w:t xml:space="preserve">Ian Malone </w:t>
            </w:r>
          </w:p>
        </w:tc>
        <w:tc>
          <w:tcPr>
            <w:tcW w:w="4836" w:type="dxa"/>
            <w:tcBorders/>
            <w:vAlign w:val="center"/>
          </w:tcPr>
          <w:p>
            <w:pPr>
              <w:pStyle w:val="TableContents"/>
              <w:bidi w:val="0"/>
              <w:spacing w:before="0" w:after="283"/>
              <w:jc w:val="left"/>
              <w:rPr/>
            </w:pPr>
            <w:r>
              <w:rPr/>
              <w:t xml:space="preserve">24. maaliskuuta 2017 (2017-03-24) James tapaa vanhan ystävän Lontoossa. Riley on hämmentynyt tunteistaan Alfieta kohtaan. LaTroy palaa ajasta isänsä kanssa ja kääntyy Sloanen puoleen selvittääkseen tunteitaan. </w:t>
            </w:r>
          </w:p>
        </w:tc>
      </w:tr>
      <w:tr>
        <w:trPr/>
        <w:tc>
          <w:tcPr>
            <w:tcW w:w="824" w:type="dxa"/>
            <w:tcBorders/>
            <w:vAlign w:val="center"/>
          </w:tcPr>
          <w:p>
            <w:pPr>
              <w:pStyle w:val="TableHeading"/>
              <w:suppressLineNumbers/>
              <w:bidi w:val="0"/>
              <w:spacing w:before="0" w:after="283"/>
              <w:jc w:val="center"/>
              <w:rPr/>
            </w:pPr>
            <w:r>
              <w:rPr/>
              <w:t xml:space="preserve">128 </w:t>
            </w:r>
          </w:p>
        </w:tc>
        <w:tc>
          <w:tcPr>
            <w:tcW w:w="786" w:type="dxa"/>
            <w:tcBorders/>
            <w:vAlign w:val="center"/>
          </w:tcPr>
          <w:p>
            <w:pPr>
              <w:pStyle w:val="TableContents"/>
              <w:bidi w:val="0"/>
              <w:spacing w:before="0" w:after="283"/>
              <w:jc w:val="left"/>
              <w:rPr/>
            </w:pPr>
            <w:r>
              <w:rPr/>
              <w:t xml:space="preserve">34 </w:t>
            </w:r>
          </w:p>
        </w:tc>
        <w:tc>
          <w:tcPr>
            <w:tcW w:w="1238" w:type="dxa"/>
            <w:tcBorders/>
            <w:vAlign w:val="center"/>
          </w:tcPr>
          <w:p>
            <w:pPr>
              <w:pStyle w:val="TableContents"/>
              <w:bidi w:val="0"/>
              <w:spacing w:before="0" w:after="283"/>
              <w:jc w:val="left"/>
              <w:rPr/>
            </w:pPr>
            <w:r>
              <w:rPr/>
              <w:t xml:space="preserve">``Bold As Love'' </w:t>
            </w:r>
          </w:p>
        </w:tc>
        <w:tc>
          <w:tcPr>
            <w:tcW w:w="1133" w:type="dxa"/>
            <w:tcBorders/>
            <w:vAlign w:val="center"/>
          </w:tcPr>
          <w:p>
            <w:pPr>
              <w:pStyle w:val="TableContents"/>
              <w:bidi w:val="0"/>
              <w:spacing w:before="0" w:after="283"/>
              <w:jc w:val="left"/>
              <w:rPr/>
            </w:pPr>
            <w:r>
              <w:rPr/>
              <w:t xml:space="preserve">Brad Hruboska </w:t>
            </w:r>
          </w:p>
        </w:tc>
        <w:tc>
          <w:tcPr>
            <w:tcW w:w="1388" w:type="dxa"/>
            <w:tcBorders/>
            <w:vAlign w:val="center"/>
          </w:tcPr>
          <w:p>
            <w:pPr>
              <w:pStyle w:val="TableContents"/>
              <w:bidi w:val="0"/>
              <w:spacing w:before="0" w:after="283"/>
              <w:jc w:val="left"/>
              <w:rPr/>
            </w:pPr>
            <w:r>
              <w:rPr/>
              <w:t xml:space="preserve">Ian Malone </w:t>
            </w:r>
          </w:p>
        </w:tc>
        <w:tc>
          <w:tcPr>
            <w:tcW w:w="4836" w:type="dxa"/>
            <w:tcBorders/>
            <w:vAlign w:val="center"/>
          </w:tcPr>
          <w:p>
            <w:pPr>
              <w:pStyle w:val="TableContents"/>
              <w:bidi w:val="0"/>
              <w:spacing w:before="0" w:after="283"/>
              <w:jc w:val="left"/>
              <w:rPr/>
            </w:pPr>
            <w:r>
              <w:rPr/>
              <w:t xml:space="preserve">31. maaliskuuta 2017 (2017-03-31) Eldon, West ja James kilpailevat Bangers and Mashups International Hip Hip -kilpailun finaalissa. </w:t>
            </w:r>
          </w:p>
        </w:tc>
      </w:tr>
      <w:tr>
        <w:trPr/>
        <w:tc>
          <w:tcPr>
            <w:tcW w:w="824" w:type="dxa"/>
            <w:tcBorders/>
            <w:vAlign w:val="center"/>
          </w:tcPr>
          <w:p>
            <w:pPr>
              <w:pStyle w:val="TableHeading"/>
              <w:suppressLineNumbers/>
              <w:bidi w:val="0"/>
              <w:spacing w:before="0" w:after="283"/>
              <w:jc w:val="center"/>
              <w:rPr/>
            </w:pPr>
            <w:r>
              <w:rPr/>
              <w:t xml:space="preserve">129 </w:t>
            </w:r>
          </w:p>
        </w:tc>
        <w:tc>
          <w:tcPr>
            <w:tcW w:w="786" w:type="dxa"/>
            <w:tcBorders/>
            <w:vAlign w:val="center"/>
          </w:tcPr>
          <w:p>
            <w:pPr>
              <w:pStyle w:val="TableContents"/>
              <w:bidi w:val="0"/>
              <w:spacing w:before="0" w:after="283"/>
              <w:jc w:val="left"/>
              <w:rPr/>
            </w:pPr>
            <w:r>
              <w:rPr/>
              <w:t xml:space="preserve">35 </w:t>
            </w:r>
          </w:p>
        </w:tc>
        <w:tc>
          <w:tcPr>
            <w:tcW w:w="1238" w:type="dxa"/>
            <w:tcBorders/>
            <w:vAlign w:val="center"/>
          </w:tcPr>
          <w:p>
            <w:pPr>
              <w:pStyle w:val="TableContents"/>
              <w:bidi w:val="0"/>
              <w:spacing w:before="0" w:after="283"/>
              <w:jc w:val="left"/>
              <w:rPr/>
            </w:pPr>
            <w:r>
              <w:rPr/>
              <w:t xml:space="preserve">``Taking Care of Business'' </w:t>
            </w:r>
          </w:p>
        </w:tc>
        <w:tc>
          <w:tcPr>
            <w:tcW w:w="1133" w:type="dxa"/>
            <w:tcBorders/>
            <w:vAlign w:val="center"/>
          </w:tcPr>
          <w:p>
            <w:pPr>
              <w:pStyle w:val="TableContents"/>
              <w:bidi w:val="0"/>
              <w:spacing w:before="0" w:after="283"/>
              <w:jc w:val="left"/>
              <w:rPr/>
            </w:pPr>
            <w:r>
              <w:rPr/>
              <w:t xml:space="preserve">Brad Hruboska </w:t>
            </w:r>
          </w:p>
        </w:tc>
        <w:tc>
          <w:tcPr>
            <w:tcW w:w="1388" w:type="dxa"/>
            <w:tcBorders/>
            <w:vAlign w:val="center"/>
          </w:tcPr>
          <w:p>
            <w:pPr>
              <w:pStyle w:val="TableContents"/>
              <w:bidi w:val="0"/>
              <w:spacing w:before="0" w:after="283"/>
              <w:jc w:val="left"/>
              <w:rPr/>
            </w:pPr>
            <w:r>
              <w:rPr/>
              <w:t xml:space="preserve">Malek Pacha ja Brad Vermunt </w:t>
            </w:r>
          </w:p>
        </w:tc>
        <w:tc>
          <w:tcPr>
            <w:tcW w:w="4836" w:type="dxa"/>
            <w:tcBorders/>
            <w:vAlign w:val="center"/>
          </w:tcPr>
          <w:p>
            <w:pPr>
              <w:pStyle w:val="TableContents"/>
              <w:bidi w:val="0"/>
              <w:spacing w:before="0" w:after="283"/>
              <w:jc w:val="left"/>
              <w:rPr/>
            </w:pPr>
            <w:r>
              <w:rPr/>
              <w:t xml:space="preserve">7. huhtikuuta 2017 (2017-04-07) James ja Riley palaavat studiolle ja huomaavat, että yksi tiimin jäsen on lähtenyt. West ja Eldon auttavat pientä ryhmää koreografian kanssa. </w:t>
            </w:r>
          </w:p>
        </w:tc>
      </w:tr>
      <w:tr>
        <w:trPr/>
        <w:tc>
          <w:tcPr>
            <w:tcW w:w="824" w:type="dxa"/>
            <w:tcBorders/>
            <w:vAlign w:val="center"/>
          </w:tcPr>
          <w:p>
            <w:pPr>
              <w:pStyle w:val="TableHeading"/>
              <w:suppressLineNumbers/>
              <w:bidi w:val="0"/>
              <w:spacing w:before="0" w:after="283"/>
              <w:jc w:val="center"/>
              <w:rPr/>
            </w:pPr>
            <w:r>
              <w:rPr/>
              <w:t xml:space="preserve">130 </w:t>
            </w:r>
          </w:p>
        </w:tc>
        <w:tc>
          <w:tcPr>
            <w:tcW w:w="786" w:type="dxa"/>
            <w:tcBorders/>
            <w:vAlign w:val="center"/>
          </w:tcPr>
          <w:p>
            <w:pPr>
              <w:pStyle w:val="TableContents"/>
              <w:bidi w:val="0"/>
              <w:spacing w:before="0" w:after="283"/>
              <w:jc w:val="left"/>
              <w:rPr/>
            </w:pPr>
            <w:r>
              <w:rPr/>
              <w:t xml:space="preserve">36 </w:t>
            </w:r>
          </w:p>
        </w:tc>
        <w:tc>
          <w:tcPr>
            <w:tcW w:w="1238" w:type="dxa"/>
            <w:tcBorders/>
            <w:vAlign w:val="center"/>
          </w:tcPr>
          <w:p>
            <w:pPr>
              <w:pStyle w:val="TableContents"/>
              <w:bidi w:val="0"/>
              <w:spacing w:before="0" w:after="283"/>
              <w:jc w:val="left"/>
              <w:rPr/>
            </w:pPr>
            <w:r>
              <w:rPr/>
              <w:t xml:space="preserve">"The Edge of Glory </w:t>
            </w:r>
          </w:p>
        </w:tc>
        <w:tc>
          <w:tcPr>
            <w:tcW w:w="1133" w:type="dxa"/>
            <w:tcBorders/>
            <w:vAlign w:val="center"/>
          </w:tcPr>
          <w:p>
            <w:pPr>
              <w:pStyle w:val="TableContents"/>
              <w:bidi w:val="0"/>
              <w:spacing w:before="0" w:after="283"/>
              <w:jc w:val="left"/>
              <w:rPr/>
            </w:pPr>
            <w:r>
              <w:rPr/>
              <w:t xml:space="preserve">Ian Chan </w:t>
            </w:r>
          </w:p>
        </w:tc>
        <w:tc>
          <w:tcPr>
            <w:tcW w:w="1388" w:type="dxa"/>
            <w:tcBorders/>
            <w:vAlign w:val="center"/>
          </w:tcPr>
          <w:p>
            <w:pPr>
              <w:pStyle w:val="TableContents"/>
              <w:bidi w:val="0"/>
              <w:spacing w:before="0" w:after="283"/>
              <w:jc w:val="left"/>
              <w:rPr/>
            </w:pPr>
            <w:r>
              <w:rPr/>
              <w:t xml:space="preserve">Amy Cole </w:t>
            </w:r>
          </w:p>
        </w:tc>
        <w:tc>
          <w:tcPr>
            <w:tcW w:w="4836" w:type="dxa"/>
            <w:tcBorders/>
            <w:vAlign w:val="center"/>
          </w:tcPr>
          <w:p>
            <w:pPr>
              <w:pStyle w:val="TableContents"/>
              <w:bidi w:val="0"/>
              <w:spacing w:before="0" w:after="283"/>
              <w:jc w:val="left"/>
              <w:rPr/>
            </w:pPr>
            <w:r>
              <w:rPr/>
              <w:t xml:space="preserve">14. huhtikuuta 2017 (2017-04-14) Joukkue valmistautuu lähtemään aluekilpailuihin. Cassiesta tehdään varatanssija. Giselle piipahtaa kiertueensa tauolla ja antaa Amandalle erityiskutsun. </w:t>
            </w:r>
          </w:p>
        </w:tc>
      </w:tr>
      <w:tr>
        <w:trPr/>
        <w:tc>
          <w:tcPr>
            <w:tcW w:w="824" w:type="dxa"/>
            <w:tcBorders/>
            <w:vAlign w:val="center"/>
          </w:tcPr>
          <w:p>
            <w:pPr>
              <w:pStyle w:val="TableHeading"/>
              <w:suppressLineNumbers/>
              <w:bidi w:val="0"/>
              <w:spacing w:before="0" w:after="283"/>
              <w:jc w:val="center"/>
              <w:rPr/>
            </w:pPr>
            <w:r>
              <w:rPr/>
              <w:t xml:space="preserve">131 </w:t>
            </w:r>
          </w:p>
        </w:tc>
        <w:tc>
          <w:tcPr>
            <w:tcW w:w="786" w:type="dxa"/>
            <w:tcBorders/>
            <w:vAlign w:val="center"/>
          </w:tcPr>
          <w:p>
            <w:pPr>
              <w:pStyle w:val="TableContents"/>
              <w:bidi w:val="0"/>
              <w:spacing w:before="0" w:after="283"/>
              <w:jc w:val="left"/>
              <w:rPr/>
            </w:pPr>
            <w:r>
              <w:rPr/>
              <w:t xml:space="preserve">37 </w:t>
            </w:r>
          </w:p>
        </w:tc>
        <w:tc>
          <w:tcPr>
            <w:tcW w:w="1238" w:type="dxa"/>
            <w:tcBorders/>
            <w:vAlign w:val="center"/>
          </w:tcPr>
          <w:p>
            <w:pPr>
              <w:pStyle w:val="TableContents"/>
              <w:bidi w:val="0"/>
              <w:spacing w:before="0" w:after="283"/>
              <w:jc w:val="left"/>
              <w:rPr/>
            </w:pPr>
            <w:r>
              <w:rPr/>
              <w:t xml:space="preserve">``Jopa parempi kuin oikea asia'' </w:t>
            </w:r>
          </w:p>
        </w:tc>
        <w:tc>
          <w:tcPr>
            <w:tcW w:w="1133" w:type="dxa"/>
            <w:tcBorders/>
            <w:vAlign w:val="center"/>
          </w:tcPr>
          <w:p>
            <w:pPr>
              <w:pStyle w:val="TableContents"/>
              <w:bidi w:val="0"/>
              <w:spacing w:before="0" w:after="283"/>
              <w:jc w:val="left"/>
              <w:rPr/>
            </w:pPr>
            <w:r>
              <w:rPr/>
              <w:t xml:space="preserve">Mitchell T. Ness </w:t>
            </w:r>
          </w:p>
        </w:tc>
        <w:tc>
          <w:tcPr>
            <w:tcW w:w="1388" w:type="dxa"/>
            <w:tcBorders/>
            <w:vAlign w:val="center"/>
          </w:tcPr>
          <w:p>
            <w:pPr>
              <w:pStyle w:val="TableContents"/>
              <w:bidi w:val="0"/>
              <w:spacing w:before="0" w:after="283"/>
              <w:jc w:val="left"/>
              <w:rPr/>
            </w:pPr>
            <w:r>
              <w:rPr/>
              <w:t xml:space="preserve">Amy Cole </w:t>
            </w:r>
          </w:p>
        </w:tc>
        <w:tc>
          <w:tcPr>
            <w:tcW w:w="4836" w:type="dxa"/>
            <w:tcBorders/>
            <w:vAlign w:val="center"/>
          </w:tcPr>
          <w:p>
            <w:pPr>
              <w:pStyle w:val="TableContents"/>
              <w:bidi w:val="0"/>
              <w:spacing w:before="0" w:after="283"/>
              <w:jc w:val="left"/>
              <w:rPr/>
            </w:pPr>
            <w:r>
              <w:rPr/>
              <w:t xml:space="preserve">21. huhtikuuta 2017 (2017-04-21) Joukkue kilpailee aluekilpailujen ensimmäisellä kierroksella. Sääntöjen virheellisen tulkinnan vuoksi soolokierros ei ole sellainen kuin he odottivat. Tulos on tuhoisa </w:t>
            </w:r>
          </w:p>
        </w:tc>
      </w:tr>
      <w:tr>
        <w:trPr/>
        <w:tc>
          <w:tcPr>
            <w:tcW w:w="824" w:type="dxa"/>
            <w:tcBorders/>
            <w:vAlign w:val="center"/>
          </w:tcPr>
          <w:p>
            <w:pPr>
              <w:pStyle w:val="TableHeading"/>
              <w:suppressLineNumbers/>
              <w:bidi w:val="0"/>
              <w:spacing w:before="0" w:after="283"/>
              <w:jc w:val="center"/>
              <w:rPr/>
            </w:pPr>
            <w:r>
              <w:rPr/>
              <w:t xml:space="preserve">132 </w:t>
            </w:r>
          </w:p>
        </w:tc>
        <w:tc>
          <w:tcPr>
            <w:tcW w:w="786" w:type="dxa"/>
            <w:tcBorders/>
            <w:vAlign w:val="center"/>
          </w:tcPr>
          <w:p>
            <w:pPr>
              <w:pStyle w:val="TableContents"/>
              <w:bidi w:val="0"/>
              <w:spacing w:before="0" w:after="283"/>
              <w:jc w:val="left"/>
              <w:rPr/>
            </w:pPr>
            <w:r>
              <w:rPr/>
              <w:t xml:space="preserve">38 </w:t>
            </w:r>
          </w:p>
        </w:tc>
        <w:tc>
          <w:tcPr>
            <w:tcW w:w="1238" w:type="dxa"/>
            <w:tcBorders/>
            <w:vAlign w:val="center"/>
          </w:tcPr>
          <w:p>
            <w:pPr>
              <w:pStyle w:val="TableContents"/>
              <w:bidi w:val="0"/>
              <w:spacing w:before="0" w:after="283"/>
              <w:jc w:val="left"/>
              <w:rPr/>
            </w:pPr>
            <w:r>
              <w:rPr/>
              <w:t xml:space="preserve">"Älä pysäytä minua nyt. </w:t>
            </w:r>
          </w:p>
        </w:tc>
        <w:tc>
          <w:tcPr>
            <w:tcW w:w="1133" w:type="dxa"/>
            <w:tcBorders/>
            <w:vAlign w:val="center"/>
          </w:tcPr>
          <w:p>
            <w:pPr>
              <w:pStyle w:val="TableContents"/>
              <w:bidi w:val="0"/>
              <w:spacing w:before="0" w:after="283"/>
              <w:jc w:val="left"/>
              <w:rPr/>
            </w:pPr>
            <w:r>
              <w:rPr/>
              <w:t xml:space="preserve">Mitchell T. Ness </w:t>
            </w:r>
          </w:p>
        </w:tc>
        <w:tc>
          <w:tcPr>
            <w:tcW w:w="1388" w:type="dxa"/>
            <w:tcBorders/>
            <w:vAlign w:val="center"/>
          </w:tcPr>
          <w:p>
            <w:pPr>
              <w:pStyle w:val="TableContents"/>
              <w:bidi w:val="0"/>
              <w:spacing w:before="0" w:after="283"/>
              <w:jc w:val="left"/>
              <w:rPr/>
            </w:pPr>
            <w:r>
              <w:rPr/>
              <w:t xml:space="preserve">Laura Harbin </w:t>
            </w:r>
          </w:p>
        </w:tc>
        <w:tc>
          <w:tcPr>
            <w:tcW w:w="4836" w:type="dxa"/>
            <w:tcBorders/>
            <w:vAlign w:val="center"/>
          </w:tcPr>
          <w:p>
            <w:pPr>
              <w:pStyle w:val="TableContents"/>
              <w:bidi w:val="0"/>
              <w:spacing w:before="0" w:after="283"/>
              <w:jc w:val="left"/>
              <w:rPr/>
            </w:pPr>
            <w:r>
              <w:rPr/>
              <w:t xml:space="preserve">28. huhtikuuta 2017 (2017-04-28) The Next Step kilpailee äkkikuoleman triokierroksella. Michelle ponnistaa ennen triotanssia ollakseen valmis. Amanda kamppailee Gisellen tarjouksen kanssa. </w:t>
            </w:r>
          </w:p>
        </w:tc>
      </w:tr>
      <w:tr>
        <w:trPr/>
        <w:tc>
          <w:tcPr>
            <w:tcW w:w="824" w:type="dxa"/>
            <w:tcBorders/>
            <w:vAlign w:val="center"/>
          </w:tcPr>
          <w:p>
            <w:pPr>
              <w:pStyle w:val="TableHeading"/>
              <w:suppressLineNumbers/>
              <w:bidi w:val="0"/>
              <w:spacing w:before="0" w:after="283"/>
              <w:jc w:val="center"/>
              <w:rPr/>
            </w:pPr>
            <w:r>
              <w:rPr/>
              <w:t xml:space="preserve">133 </w:t>
            </w:r>
          </w:p>
        </w:tc>
        <w:tc>
          <w:tcPr>
            <w:tcW w:w="786" w:type="dxa"/>
            <w:tcBorders/>
            <w:vAlign w:val="center"/>
          </w:tcPr>
          <w:p>
            <w:pPr>
              <w:pStyle w:val="TableContents"/>
              <w:bidi w:val="0"/>
              <w:spacing w:before="0" w:after="283"/>
              <w:jc w:val="left"/>
              <w:rPr/>
            </w:pPr>
            <w:r>
              <w:rPr/>
              <w:t xml:space="preserve">39 </w:t>
            </w:r>
          </w:p>
        </w:tc>
        <w:tc>
          <w:tcPr>
            <w:tcW w:w="1238" w:type="dxa"/>
            <w:tcBorders/>
            <w:vAlign w:val="center"/>
          </w:tcPr>
          <w:p>
            <w:pPr>
              <w:pStyle w:val="TableContents"/>
              <w:bidi w:val="0"/>
              <w:spacing w:before="0" w:after="283"/>
              <w:jc w:val="left"/>
              <w:rPr/>
            </w:pPr>
            <w:r>
              <w:rPr/>
              <w:t xml:space="preserve">``Living on a Prayer'' (Rukouksella eläminen) </w:t>
            </w:r>
          </w:p>
        </w:tc>
        <w:tc>
          <w:tcPr>
            <w:tcW w:w="1133" w:type="dxa"/>
            <w:tcBorders/>
            <w:vAlign w:val="center"/>
          </w:tcPr>
          <w:p>
            <w:pPr>
              <w:pStyle w:val="TableContents"/>
              <w:bidi w:val="0"/>
              <w:spacing w:before="0" w:after="283"/>
              <w:jc w:val="left"/>
              <w:rPr/>
            </w:pPr>
            <w:r>
              <w:rPr/>
              <w:t xml:space="preserve">Mitchell T. Ness </w:t>
            </w:r>
          </w:p>
        </w:tc>
        <w:tc>
          <w:tcPr>
            <w:tcW w:w="1388" w:type="dxa"/>
            <w:tcBorders/>
            <w:vAlign w:val="center"/>
          </w:tcPr>
          <w:p>
            <w:pPr>
              <w:pStyle w:val="TableContents"/>
              <w:bidi w:val="0"/>
              <w:spacing w:before="0" w:after="283"/>
              <w:jc w:val="left"/>
              <w:rPr/>
            </w:pPr>
            <w:r>
              <w:rPr/>
              <w:t xml:space="preserve">Laura Harbin ja Frank Van Keeken </w:t>
            </w:r>
          </w:p>
        </w:tc>
        <w:tc>
          <w:tcPr>
            <w:tcW w:w="4836" w:type="dxa"/>
            <w:tcBorders/>
            <w:vAlign w:val="center"/>
          </w:tcPr>
          <w:p>
            <w:pPr>
              <w:pStyle w:val="TableContents"/>
              <w:bidi w:val="0"/>
              <w:spacing w:before="0" w:after="283"/>
              <w:jc w:val="left"/>
              <w:rPr/>
            </w:pPr>
            <w:r>
              <w:rPr/>
              <w:t xml:space="preserve">4. toukokuuta 2017 (2017-05-04) Joukkue kilpailee aluekilpailujen duettokierroksella. Koska Sloane kuitenkin hylätään ja Michelle on loukkaantunut, Next Stepillä ei ole tarpeeksi tanssijoita tanssimaan finaalissa - jos he sinne pääsevät. </w:t>
            </w:r>
          </w:p>
        </w:tc>
      </w:tr>
      <w:tr>
        <w:trPr/>
        <w:tc>
          <w:tcPr>
            <w:tcW w:w="824" w:type="dxa"/>
            <w:tcBorders/>
            <w:vAlign w:val="center"/>
          </w:tcPr>
          <w:p>
            <w:pPr>
              <w:pStyle w:val="TableHeading"/>
              <w:suppressLineNumbers/>
              <w:bidi w:val="0"/>
              <w:spacing w:before="0" w:after="283"/>
              <w:jc w:val="center"/>
              <w:rPr/>
            </w:pPr>
            <w:r>
              <w:rPr/>
              <w:t xml:space="preserve">134 </w:t>
            </w:r>
          </w:p>
        </w:tc>
        <w:tc>
          <w:tcPr>
            <w:tcW w:w="786" w:type="dxa"/>
            <w:tcBorders/>
            <w:vAlign w:val="center"/>
          </w:tcPr>
          <w:p>
            <w:pPr>
              <w:pStyle w:val="TableContents"/>
              <w:bidi w:val="0"/>
              <w:spacing w:before="0" w:after="283"/>
              <w:jc w:val="left"/>
              <w:rPr/>
            </w:pPr>
            <w:r>
              <w:rPr/>
              <w:t xml:space="preserve">40 </w:t>
            </w:r>
          </w:p>
        </w:tc>
        <w:tc>
          <w:tcPr>
            <w:tcW w:w="1238" w:type="dxa"/>
            <w:tcBorders/>
            <w:vAlign w:val="center"/>
          </w:tcPr>
          <w:p>
            <w:pPr>
              <w:pStyle w:val="TableContents"/>
              <w:bidi w:val="0"/>
              <w:spacing w:before="0" w:after="283"/>
              <w:jc w:val="left"/>
              <w:rPr/>
            </w:pPr>
            <w:r>
              <w:rPr/>
              <w:t xml:space="preserve">``Muutos on tulossa'' </w:t>
            </w:r>
          </w:p>
        </w:tc>
        <w:tc>
          <w:tcPr>
            <w:tcW w:w="1133" w:type="dxa"/>
            <w:tcBorders/>
            <w:vAlign w:val="center"/>
          </w:tcPr>
          <w:p>
            <w:pPr>
              <w:pStyle w:val="TableContents"/>
              <w:bidi w:val="0"/>
              <w:spacing w:before="0" w:after="283"/>
              <w:jc w:val="left"/>
              <w:rPr/>
            </w:pPr>
            <w:r>
              <w:rPr/>
              <w:t xml:space="preserve">Mitchell T. Ness </w:t>
            </w:r>
          </w:p>
        </w:tc>
        <w:tc>
          <w:tcPr>
            <w:tcW w:w="1388" w:type="dxa"/>
            <w:tcBorders/>
            <w:vAlign w:val="center"/>
          </w:tcPr>
          <w:p>
            <w:pPr>
              <w:pStyle w:val="TableContents"/>
              <w:bidi w:val="0"/>
              <w:spacing w:before="0" w:after="283"/>
              <w:jc w:val="left"/>
              <w:rPr/>
            </w:pPr>
            <w:r>
              <w:rPr/>
              <w:t xml:space="preserve">Frank Van Keeken </w:t>
            </w:r>
          </w:p>
        </w:tc>
        <w:tc>
          <w:tcPr>
            <w:tcW w:w="4836" w:type="dxa"/>
            <w:tcBorders/>
            <w:vAlign w:val="center"/>
          </w:tcPr>
          <w:p>
            <w:pPr>
              <w:pStyle w:val="TableContents"/>
              <w:bidi w:val="0"/>
              <w:spacing w:before="0" w:after="283"/>
              <w:jc w:val="left"/>
              <w:rPr/>
            </w:pPr>
            <w:r>
              <w:rPr/>
              <w:t xml:space="preserve">Toukokuu 12, 2017 (2017-05-12) Nyt kun Alfie on palannut, joukkue pääsee kilpailemaan aluekilpailujen finaaliin. Mutta kun Michelle ilmestyy paikalle valmiina tanssimaan, Riley joutuu tekemään sydäntäsärkevän päätöksen. Next Step häviää aluekilpailut ja häviää Geminisille, jotka myöhemmin voittavat kansalliset ja kansainväliset kilpailut.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Emily palaa seuraavaan vaiheeseen?</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21"/>
        <w:gridCol w:w="781"/>
        <w:gridCol w:w="1346"/>
        <w:gridCol w:w="996"/>
        <w:gridCol w:w="1028"/>
        <w:gridCol w:w="5233"/>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346" w:type="dxa"/>
            <w:tcBorders/>
            <w:vAlign w:val="center"/>
          </w:tcPr>
          <w:p>
            <w:pPr>
              <w:pStyle w:val="TableHeading"/>
              <w:suppressLineNumbers/>
              <w:bidi w:val="0"/>
              <w:spacing w:before="0" w:after="283"/>
              <w:jc w:val="center"/>
              <w:rPr/>
            </w:pPr>
            <w:r>
              <w:rPr/>
              <w:t xml:space="preserve">Otsikko </w:t>
            </w:r>
          </w:p>
        </w:tc>
        <w:tc>
          <w:tcPr>
            <w:tcW w:w="996" w:type="dxa"/>
            <w:tcBorders/>
            <w:vAlign w:val="center"/>
          </w:tcPr>
          <w:p>
            <w:pPr>
              <w:pStyle w:val="TableHeading"/>
              <w:suppressLineNumbers/>
              <w:bidi w:val="0"/>
              <w:spacing w:before="0" w:after="283"/>
              <w:jc w:val="center"/>
              <w:rPr/>
            </w:pPr>
            <w:r>
              <w:rPr/>
              <w:t xml:space="preserve">Ohjaaja </w:t>
            </w:r>
          </w:p>
        </w:tc>
        <w:tc>
          <w:tcPr>
            <w:tcW w:w="1028" w:type="dxa"/>
            <w:tcBorders/>
            <w:vAlign w:val="center"/>
          </w:tcPr>
          <w:p>
            <w:pPr>
              <w:pStyle w:val="TableHeading"/>
              <w:suppressLineNumbers/>
              <w:bidi w:val="0"/>
              <w:spacing w:before="0" w:after="283"/>
              <w:jc w:val="center"/>
              <w:rPr/>
            </w:pPr>
            <w:r>
              <w:rPr/>
              <w:t xml:space="preserve">Kirjoittanut </w:t>
            </w:r>
          </w:p>
        </w:tc>
        <w:tc>
          <w:tcPr>
            <w:tcW w:w="5233" w:type="dxa"/>
            <w:tcBorders/>
            <w:vAlign w:val="center"/>
          </w:tcPr>
          <w:p>
            <w:pPr>
              <w:pStyle w:val="TableHeading"/>
              <w:suppressLineNumbers/>
              <w:bidi w:val="0"/>
              <w:spacing w:before="0" w:after="283"/>
              <w:jc w:val="center"/>
              <w:rPr/>
            </w:pPr>
            <w:r>
              <w:rPr/>
              <w:t xml:space="preserve">Alkuperäinen lähetyspäivä Osa 1 </w:t>
            </w:r>
          </w:p>
        </w:tc>
      </w:tr>
      <w:tr>
        <w:trPr/>
        <w:tc>
          <w:tcPr>
            <w:tcW w:w="82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``Get The Party Started''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8. maaliskuuta 2013 (2013-03-08) A- ja B-ryhmien tanssijat koe-esiintyvät saadakseen paikan A-ryhmään. Kun neljännen ryhmän tanssijat ovat aloittamassa koe-esiintymistään, paikalle tulee tuntematon tanssija nimeltä Michelle, joka on juuri muuttanut Madisonista, Wisconsinista. Tästä odottamattomasta käänteestä viime vuoden tanssikapteeni Emily tuntee Michellen uhkaavan häntä. Kate puhuu Michellen kanssa hänen toimistossaan ja kertoo, että hän tulisi mielellään koe-esiintymiseen, sillä hän oli tanssikapteeni entisellä studiollaan sekä miss national soloistina. </w:t>
            </w:r>
          </w:p>
        </w:tc>
      </w:tr>
      <w:tr>
        <w:trPr/>
        <w:tc>
          <w:tcPr>
            <w:tcW w:w="82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``Kaikki tanssivat nyt''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Frank van Keeken ja Chloe Van Keeken </w:t>
            </w:r>
          </w:p>
        </w:tc>
        <w:tc>
          <w:tcPr>
            <w:tcW w:w="5233" w:type="dxa"/>
            <w:tcBorders/>
            <w:vAlign w:val="center"/>
          </w:tcPr>
          <w:p>
            <w:pPr>
              <w:pStyle w:val="TableContents"/>
              <w:bidi w:val="0"/>
              <w:jc w:val="left"/>
              <w:rPr/>
            </w:pPr>
            <w:r>
              <w:rPr/>
              <w:t xml:space="preserve">12. maaliskuuta 2013 (2013-03-12) </w:t>
            </w:r>
          </w:p>
          <w:p>
            <w:pPr>
              <w:pStyle w:val="TextBody"/>
              <w:bidi w:val="0"/>
              <w:spacing w:before="0" w:after="283"/>
              <w:jc w:val="left"/>
              <w:rPr/>
            </w:pPr>
            <w:r>
              <w:rPr/>
              <w:t xml:space="preserve">Giselle ei pääse A-Troupeen. Giselle poistetaan myöhemmin E-tyttöjen joukosta, koska hän ei ole A-Troupessa, sillä sääntöjen mukaan kaikkien E-tyttöjen on oltava A-Troupessa. Emily lupaa saada Gisellen takaisin A-ryhmään ja potkaista Michellen ulos. Chloe liittyy myöhemmin E-tyttöihin. Stephanie kertoo Michellelle ennen heidän ensimmäisiä tanssiharjoituksiaan, että ne ovat studiossa B, mutta Giselle, joka on matkalla B-trooppiin, kertoo Michellelle, että A-trooppi on aina studiossa A. Stephanie kertoo tunnustuksessaan tehneensä näin, jotta Michelle myöhästyisi ja saisi huonon maineen A-troopissa. A-Troupessa olevat ihmiset ja myös Jamesin tekemässä tunnustuksessa kerrotaan, että James on seurustellut aiemmin monien tyttöjen kanssa, muun muassa Bethin kanssa, joka on nyt B-Troupessa, ja Amandan kanssa, joka oli Elite-studiossa, joka on kilpaileva studio, joka voittaa aina aluekilpailut. </w:t>
            </w:r>
          </w:p>
          <w:p>
            <w:pPr>
              <w:pStyle w:val="TextBody"/>
              <w:bidi w:val="0"/>
              <w:spacing w:before="0" w:after="283"/>
              <w:jc w:val="left"/>
              <w:rPr/>
            </w:pPr>
            <w:r>
              <w:rPr/>
              <w:t xml:space="preserve">. Hän käyttää tanssia epäreiluna etuna saadakseen tyttöjä. Sanotaan myös, että E-tytöt on nimetty Emilyn mukaan, jonka nimi alkaa ``E'' kirjaimella, joten siksi heitä kutsutaan E-tytöiksi. E-tytöillä on myös yli 100 sääntöä, joista tärkein on se, että pitää aina varoa muita E-tyttöjä, ja heillä on myös melko yksinkertainen kättelytapa, jossa he luovat kädellään E-kirjaimen ja yhdistävät sen toiseen E-tyttöön, jolloin yläreunassa on E ja alapuolella G. </w:t>
            </w:r>
          </w:p>
        </w:tc>
      </w:tr>
      <w:tr>
        <w:trPr/>
        <w:tc>
          <w:tcPr>
            <w:tcW w:w="82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"Tanssi, tanssi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Chloe Van Keeken </w:t>
            </w:r>
          </w:p>
        </w:tc>
        <w:tc>
          <w:tcPr>
            <w:tcW w:w="5233" w:type="dxa"/>
            <w:tcBorders/>
            <w:vAlign w:val="center"/>
          </w:tcPr>
          <w:p>
            <w:pPr>
              <w:pStyle w:val="TableContents"/>
              <w:bidi w:val="0"/>
              <w:spacing w:before="0" w:after="283"/>
              <w:jc w:val="left"/>
              <w:rPr/>
            </w:pPr>
            <w:r>
              <w:rPr/>
              <w:t xml:space="preserve">13. maaliskuuta 2013 (2013-03-13) Kate ja Chris antavat Michellelle mahdollisuuden tanssikapteeniksi, kun otetaan huomioon, että Michelle oli tanssikapteeni edellisellä studiollaan. Jokaisen tanssikapteenin piti jakautua viiden hengen ryhmään. Mutta kun Chris valitsee ryhmät, Emily jaetaan hänen parhaan ystävänsä Stephanien kanssa, ja Stephanie joutuu sotkemaan tanssiliikkeet Michellen tanssissa. Rileyn mielestä Emilyn ja Stephanien ajatus osoittaa, että Emily tuntee itsensä liian uhatuksi Michelleä kohtaan. Kate huutaa Michellelle siitä, että hän päätti, että heidän tanssinsa oli valmis, mihin Michelle vastustaa sanomalla, että Stephanie suostui siihen, että hän oli valmis. Emily oli jälleen kerran tanssikapteeni. Samaan aikaan James on saamassa potkut studiosta, koska hän on reputtanut matematiikassa. Chris sanoo auttavansa Jamesia ja hänen äitinsä antaa hänelle toisen mahdollisuuden. West yrittää ystävystyä Jamesin kanssa järjestämällä satunnaisesti tanssikilpailuja julkisesti. Kaikki A-Troupessa alkavat riidellä siitä, kenestä tulisi tanssikapteeni, Kate joutuu paniikkiin ja Chris heittää pingispalloja kaikkien siivottavaksi. Kunnes West alkaa tanssia Jamesin edessä, James alkaa tanssia vastauksena, mikä tarkoittaa, että West on voittanut hänen kunnioituksensa. Lopulta kaikki alkavat tanssia yhdessä ja unohtavat tanssikapteenin tilanteen. He tajuavat, että he ovat täällä tanssimassa, eivät valittamassa. </w:t>
            </w:r>
          </w:p>
        </w:tc>
      </w:tr>
      <w:tr>
        <w:trPr/>
        <w:tc>
          <w:tcPr>
            <w:tcW w:w="82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``Kallio ja kova paikka''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Rachael Schaefer </w:t>
            </w:r>
          </w:p>
        </w:tc>
        <w:tc>
          <w:tcPr>
            <w:tcW w:w="5233" w:type="dxa"/>
            <w:tcBorders/>
            <w:vAlign w:val="center"/>
          </w:tcPr>
          <w:p>
            <w:pPr>
              <w:pStyle w:val="TableContents"/>
              <w:bidi w:val="0"/>
              <w:spacing w:before="0" w:after="283"/>
              <w:jc w:val="left"/>
              <w:rPr/>
            </w:pPr>
            <w:r>
              <w:rPr/>
              <w:t xml:space="preserve">14. maaliskuuta 2013 (2013-03-14) Viikonloppuna on tulossa tanssikilpailu, joten Kate ja Chris ajattelevat, että heidän pitäisi päättää tanssirivin paikat. Emily suostuttelee heidät antamaan hänen tehdä päätöksensä, mikä johtaa siihen, että hän laittaa Michellen takariviin. Kun Riley saa selville, että Emily valehteli A-tanssiryhmälle siitä, että Kate ja Chris ovat tarkistaneet listan, hän lähestyy Jamesia ja kysyy häneltä, onko hänen mielestään reilua, että Emily on eturivissä Michellen sijasta, Riley kertoo rehellisen mielipiteensä ja kertoo, että se ei ole. Niinpä hän vaihtaa eturivin paikkaa Michellen kanssa kesken harjoitusten. Emily on raivoissaan siitä, että hänen siskonsa petti hänet, ja E-tytöt äänestävät Rileyn potkimisesta ulos heidän klikistään. Lisäksi Daniel koreografioi ohjelman J-troupelle, kun taas Tiffany käyttää J-troupea kiusatakseen häntä. </w:t>
            </w:r>
          </w:p>
        </w:tc>
      </w:tr>
      <w:tr>
        <w:trPr/>
        <w:tc>
          <w:tcPr>
            <w:tcW w:w="821" w:type="dxa"/>
            <w:tcBorders/>
            <w:vAlign w:val="center"/>
          </w:tcPr>
          <w:p>
            <w:pPr>
              <w:pStyle w:val="TableHeading"/>
              <w:suppressLineNumbers/>
              <w:bidi w:val="0"/>
              <w:spacing w:before="0" w:after="283"/>
              <w:jc w:val="center"/>
              <w:rPr/>
            </w:pPr>
            <w:r>
              <w:rPr/>
              <w:t xml:space="preserve">5 </w:t>
            </w:r>
          </w:p>
        </w:tc>
        <w:tc>
          <w:tcPr>
            <w:tcW w:w="781" w:type="dxa"/>
            <w:tcBorders/>
            <w:vAlign w:val="center"/>
          </w:tcPr>
          <w:p>
            <w:pPr>
              <w:pStyle w:val="TableContents"/>
              <w:bidi w:val="0"/>
              <w:spacing w:before="0" w:after="283"/>
              <w:jc w:val="left"/>
              <w:rPr/>
            </w:pPr>
            <w:r>
              <w:rPr/>
              <w:t xml:space="preserve">5 </w:t>
            </w:r>
          </w:p>
        </w:tc>
        <w:tc>
          <w:tcPr>
            <w:tcW w:w="1346" w:type="dxa"/>
            <w:tcBorders/>
            <w:vAlign w:val="center"/>
          </w:tcPr>
          <w:p>
            <w:pPr>
              <w:pStyle w:val="TableContents"/>
              <w:bidi w:val="0"/>
              <w:spacing w:before="0" w:after="283"/>
              <w:jc w:val="left"/>
              <w:rPr/>
            </w:pPr>
            <w:r>
              <w:rPr/>
              <w:t xml:space="preserve">``Steal My Sunshine`` </w:t>
            </w:r>
          </w:p>
        </w:tc>
        <w:tc>
          <w:tcPr>
            <w:tcW w:w="996" w:type="dxa"/>
            <w:tcBorders/>
            <w:vAlign w:val="center"/>
          </w:tcPr>
          <w:p>
            <w:pPr>
              <w:pStyle w:val="TableContents"/>
              <w:bidi w:val="0"/>
              <w:spacing w:before="0" w:after="283"/>
              <w:jc w:val="left"/>
              <w:rPr/>
            </w:pPr>
            <w:r>
              <w:rPr/>
              <w:t xml:space="preserve">Mitchell T. Ness </w:t>
            </w:r>
          </w:p>
        </w:tc>
        <w:tc>
          <w:tcPr>
            <w:tcW w:w="1028" w:type="dxa"/>
            <w:tcBorders/>
            <w:vAlign w:val="center"/>
          </w:tcPr>
          <w:p>
            <w:pPr>
              <w:pStyle w:val="TableContents"/>
              <w:bidi w:val="0"/>
              <w:spacing w:before="0" w:after="283"/>
              <w:jc w:val="left"/>
              <w:rPr/>
            </w:pPr>
            <w:r>
              <w:rPr/>
              <w:t xml:space="preserve">Chloe Van Keeken </w:t>
            </w:r>
          </w:p>
        </w:tc>
        <w:tc>
          <w:tcPr>
            <w:tcW w:w="5233" w:type="dxa"/>
            <w:tcBorders/>
            <w:vAlign w:val="center"/>
          </w:tcPr>
          <w:p>
            <w:pPr>
              <w:pStyle w:val="TableContents"/>
              <w:bidi w:val="0"/>
              <w:spacing w:before="0" w:after="283"/>
              <w:jc w:val="left"/>
              <w:rPr/>
            </w:pPr>
            <w:r>
              <w:rPr/>
              <w:t xml:space="preserve">15. maaliskuuta 2013 (2013-03-15) A-Troupen jäsenet lähtevät rannalle vapaapäiväksi, kun taas E-tytöt järjestävät tanssileirin pikkulapsille. Rannalla Riley kadottaa Emilyn kaulakorun, ja ryhmän on löydettävä se ennen rannalta lähtöä. Samaan aikaan yksi tanssileirin pikkulapsista eksyy, ja E-tyttöjen on löydettävä hänet ennen kuin tanssileiri on ohi. Lopulta Riley löytää Emilyn kaulakorun ja E-tytöt löytävät pikkutytön. </w:t>
            </w:r>
          </w:p>
        </w:tc>
      </w:tr>
      <w:tr>
        <w:trPr/>
        <w:tc>
          <w:tcPr>
            <w:tcW w:w="821" w:type="dxa"/>
            <w:tcBorders/>
            <w:vAlign w:val="center"/>
          </w:tcPr>
          <w:p>
            <w:pPr>
              <w:pStyle w:val="TableHeading"/>
              <w:suppressLineNumbers/>
              <w:bidi w:val="0"/>
              <w:spacing w:before="0" w:after="283"/>
              <w:jc w:val="center"/>
              <w:rPr/>
            </w:pPr>
            <w:r>
              <w:rPr/>
              <w:t xml:space="preserve">6 </w:t>
            </w:r>
          </w:p>
        </w:tc>
        <w:tc>
          <w:tcPr>
            <w:tcW w:w="781" w:type="dxa"/>
            <w:tcBorders/>
            <w:vAlign w:val="center"/>
          </w:tcPr>
          <w:p>
            <w:pPr>
              <w:pStyle w:val="TableContents"/>
              <w:bidi w:val="0"/>
              <w:spacing w:before="0" w:after="283"/>
              <w:jc w:val="left"/>
              <w:rPr/>
            </w:pPr>
            <w:r>
              <w:rPr/>
              <w:t xml:space="preserve">6 </w:t>
            </w:r>
          </w:p>
        </w:tc>
        <w:tc>
          <w:tcPr>
            <w:tcW w:w="1346" w:type="dxa"/>
            <w:tcBorders/>
            <w:vAlign w:val="center"/>
          </w:tcPr>
          <w:p>
            <w:pPr>
              <w:pStyle w:val="TableContents"/>
              <w:bidi w:val="0"/>
              <w:spacing w:before="0" w:after="283"/>
              <w:jc w:val="left"/>
              <w:rPr/>
            </w:pPr>
            <w:r>
              <w:rPr/>
              <w:t xml:space="preserve">"Hyvät tytöt tekevät pahaa </w:t>
            </w:r>
          </w:p>
        </w:tc>
        <w:tc>
          <w:tcPr>
            <w:tcW w:w="996" w:type="dxa"/>
            <w:tcBorders/>
            <w:vAlign w:val="center"/>
          </w:tcPr>
          <w:p>
            <w:pPr>
              <w:pStyle w:val="TableContents"/>
              <w:bidi w:val="0"/>
              <w:spacing w:before="0" w:after="283"/>
              <w:jc w:val="left"/>
              <w:rPr/>
            </w:pPr>
            <w:r>
              <w:rPr/>
              <w:t xml:space="preserve">Frank van Keeken </w:t>
            </w:r>
          </w:p>
        </w:tc>
        <w:tc>
          <w:tcPr>
            <w:tcW w:w="1028" w:type="dxa"/>
            <w:tcBorders/>
            <w:vAlign w:val="center"/>
          </w:tcPr>
          <w:p>
            <w:pPr>
              <w:pStyle w:val="TableContents"/>
              <w:bidi w:val="0"/>
              <w:spacing w:before="0" w:after="283"/>
              <w:jc w:val="left"/>
              <w:rPr/>
            </w:pPr>
            <w:r>
              <w:rPr/>
              <w:t xml:space="preserve">Juttu: Kertoi: Cole Bastedo Teleplay by: Rachael Schaefer </w:t>
            </w:r>
          </w:p>
        </w:tc>
        <w:tc>
          <w:tcPr>
            <w:tcW w:w="5233" w:type="dxa"/>
            <w:tcBorders/>
            <w:vAlign w:val="center"/>
          </w:tcPr>
          <w:p>
            <w:pPr>
              <w:pStyle w:val="TableContents"/>
              <w:bidi w:val="0"/>
              <w:spacing w:before="0" w:after="283"/>
              <w:jc w:val="left"/>
              <w:rPr/>
            </w:pPr>
            <w:r>
              <w:rPr/>
              <w:t xml:space="preserve">22. maaliskuuta 2013 (2013-03-22) A-Troupe vierailee Eliten studiolla katsomassa, mitä he tekevät aluekilpailuja varten. West ja Daniel jäävät studiolle tanssimaan, kun muut menevät Eliteen. Riley pyytää Jamesia lähtemään mukaan pitämään silmällä Michelleä, sillä James on ainoa, johon hän uskoo voivansa luottaa, jotta Emily ei satuttaisi Michelleä. Michelle jää kiinni Elitessä kuvatessaan heidän rutiiniaan, ja muut jättävät hänet sinne, jossa hän teeskentelee koe-esiintymistä peitetehtävänä. Elite harkitsee hänen palkkaamistaan. Samaan aikaan Daniel ja West koreografioivat dueton yhdessä. Jakso päättyy, kun Michelle murehtii rippikoulussa. Kun Kate huomaa Michellen olleen myöhässä, hän kutsuu Michellen luokseen keskustelemaan siitä, mitä hän kuuli tanssijoiden sanovan. Sitten hän kertoo Emilylle, että Michelle saattaa lähteä studiosta, koska oli niin onneton, vaikka Michelle sanoi, että se oli puhtaasti vakoilua. </w:t>
            </w:r>
          </w:p>
        </w:tc>
      </w:tr>
      <w:tr>
        <w:trPr/>
        <w:tc>
          <w:tcPr>
            <w:tcW w:w="821" w:type="dxa"/>
            <w:tcBorders/>
            <w:vAlign w:val="center"/>
          </w:tcPr>
          <w:p>
            <w:pPr>
              <w:pStyle w:val="TableHeading"/>
              <w:suppressLineNumbers/>
              <w:bidi w:val="0"/>
              <w:spacing w:before="0" w:after="283"/>
              <w:jc w:val="center"/>
              <w:rPr/>
            </w:pPr>
            <w:r>
              <w:rPr/>
              <w:t xml:space="preserve">7 </w:t>
            </w:r>
          </w:p>
        </w:tc>
        <w:tc>
          <w:tcPr>
            <w:tcW w:w="781" w:type="dxa"/>
            <w:tcBorders/>
            <w:vAlign w:val="center"/>
          </w:tcPr>
          <w:p>
            <w:pPr>
              <w:pStyle w:val="TableContents"/>
              <w:bidi w:val="0"/>
              <w:spacing w:before="0" w:after="283"/>
              <w:jc w:val="left"/>
              <w:rPr/>
            </w:pPr>
            <w:r>
              <w:rPr/>
              <w:t xml:space="preserve">7 </w:t>
            </w:r>
          </w:p>
        </w:tc>
        <w:tc>
          <w:tcPr>
            <w:tcW w:w="1346" w:type="dxa"/>
            <w:tcBorders/>
            <w:vAlign w:val="center"/>
          </w:tcPr>
          <w:p>
            <w:pPr>
              <w:pStyle w:val="TableContents"/>
              <w:bidi w:val="0"/>
              <w:spacing w:before="0" w:after="283"/>
              <w:jc w:val="left"/>
              <w:rPr/>
            </w:pPr>
            <w:r>
              <w:rPr/>
              <w:t xml:space="preserve">"Rakkaustarina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19. huhtikuuta 2013 (2013-04-19) Michelle on yhä Eliten studiolla, ja häntä pelottaa olla Eliten ryhmän edessä. Häntä nolottaa niin paljon jäädä kiinni koko Elite-ryhmän edessä. Michelle ilmoittautuu vapaaehtoisesti kuvaamaan joitakin Eliten tansseja yrittäessään saada ystävyyttä Emilyn kanssa. Samaan aikaan James on huolissaan, koska Riley oli pyytänyt häntä varmistamaan, ettei Michelle jää kiinni Emilyn takia. Riley saa selville Emilyn suunnitelman työntää Michelle ulos studiosta. Riley ja James tekevät suunnitelman Emilyn korvaamiseksi tanssikapteenina Michellellä tekemällä uuden paremman tanssin, jolla heittää Emily yli. Michellellä on tunteita Eldonia kohtaan ja Michelle pitää hänestä. Harjoituksissa Michelle ehdottaa, että hän ja Eldon tekisivät dueton yhdessä, jotta he saisivat aikaa olla kahden ja tutustua Eldoniin paremmin. Kate päättää, että se on hyvä ajatus, ja he menevät harjoittelemaan B-studioon. </w:t>
            </w:r>
          </w:p>
        </w:tc>
      </w:tr>
      <w:tr>
        <w:trPr/>
        <w:tc>
          <w:tcPr>
            <w:tcW w:w="821" w:type="dxa"/>
            <w:tcBorders/>
            <w:vAlign w:val="center"/>
          </w:tcPr>
          <w:p>
            <w:pPr>
              <w:pStyle w:val="TableHeading"/>
              <w:suppressLineNumbers/>
              <w:bidi w:val="0"/>
              <w:spacing w:before="0" w:after="283"/>
              <w:jc w:val="center"/>
              <w:rPr/>
            </w:pPr>
            <w:r>
              <w:rPr/>
              <w:t xml:space="preserve">8 </w:t>
            </w:r>
          </w:p>
        </w:tc>
        <w:tc>
          <w:tcPr>
            <w:tcW w:w="781" w:type="dxa"/>
            <w:tcBorders/>
            <w:vAlign w:val="center"/>
          </w:tcPr>
          <w:p>
            <w:pPr>
              <w:pStyle w:val="TableContents"/>
              <w:bidi w:val="0"/>
              <w:spacing w:before="0" w:after="283"/>
              <w:jc w:val="left"/>
              <w:rPr/>
            </w:pPr>
            <w:r>
              <w:rPr/>
              <w:t xml:space="preserve">8 </w:t>
            </w:r>
          </w:p>
        </w:tc>
        <w:tc>
          <w:tcPr>
            <w:tcW w:w="1346" w:type="dxa"/>
            <w:tcBorders/>
            <w:vAlign w:val="center"/>
          </w:tcPr>
          <w:p>
            <w:pPr>
              <w:pStyle w:val="TableContents"/>
              <w:bidi w:val="0"/>
              <w:spacing w:before="0" w:after="283"/>
              <w:jc w:val="left"/>
              <w:rPr/>
            </w:pPr>
            <w:r>
              <w:rPr/>
              <w:t xml:space="preserve">``Just the Two of Us'' (Vain me kaksi)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Rachael Schaefer </w:t>
            </w:r>
          </w:p>
        </w:tc>
        <w:tc>
          <w:tcPr>
            <w:tcW w:w="5233" w:type="dxa"/>
            <w:tcBorders/>
            <w:vAlign w:val="center"/>
          </w:tcPr>
          <w:p>
            <w:pPr>
              <w:pStyle w:val="TableContents"/>
              <w:bidi w:val="0"/>
              <w:spacing w:before="0" w:after="283"/>
              <w:jc w:val="left"/>
              <w:rPr/>
            </w:pPr>
            <w:r>
              <w:rPr/>
              <w:t xml:space="preserve">26. huhtikuuta 2013 (2013-04-26) Eldon tajusi, että hänellä on tunteita sekä Emilyä että Michelleä kohtaan, mutta hän haluaa mennä Michellen kanssa, koska harjoiteltuaan heidän duettoaan hän tajusi, että Michelle on hieno ihminen. </w:t>
            </w:r>
          </w:p>
        </w:tc>
      </w:tr>
      <w:tr>
        <w:trPr/>
        <w:tc>
          <w:tcPr>
            <w:tcW w:w="821" w:type="dxa"/>
            <w:tcBorders/>
            <w:vAlign w:val="center"/>
          </w:tcPr>
          <w:p>
            <w:pPr>
              <w:pStyle w:val="TableHeading"/>
              <w:suppressLineNumbers/>
              <w:bidi w:val="0"/>
              <w:spacing w:before="0" w:after="283"/>
              <w:jc w:val="center"/>
              <w:rPr/>
            </w:pPr>
            <w:r>
              <w:rPr/>
              <w:t xml:space="preserve">9 </w:t>
            </w:r>
          </w:p>
        </w:tc>
        <w:tc>
          <w:tcPr>
            <w:tcW w:w="781" w:type="dxa"/>
            <w:tcBorders/>
            <w:vAlign w:val="center"/>
          </w:tcPr>
          <w:p>
            <w:pPr>
              <w:pStyle w:val="TableContents"/>
              <w:bidi w:val="0"/>
              <w:spacing w:before="0" w:after="283"/>
              <w:jc w:val="left"/>
              <w:rPr/>
            </w:pPr>
            <w:r>
              <w:rPr/>
              <w:t xml:space="preserve">9 </w:t>
            </w:r>
          </w:p>
        </w:tc>
        <w:tc>
          <w:tcPr>
            <w:tcW w:w="1346" w:type="dxa"/>
            <w:tcBorders/>
            <w:vAlign w:val="center"/>
          </w:tcPr>
          <w:p>
            <w:pPr>
              <w:pStyle w:val="TableContents"/>
              <w:bidi w:val="0"/>
              <w:spacing w:before="0" w:after="283"/>
              <w:jc w:val="left"/>
              <w:rPr/>
            </w:pPr>
            <w:r>
              <w:rPr/>
              <w:t xml:space="preserve">``Video tappoi radiotähden''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Ian Van Den Hurk </w:t>
            </w:r>
          </w:p>
        </w:tc>
        <w:tc>
          <w:tcPr>
            <w:tcW w:w="5233" w:type="dxa"/>
            <w:tcBorders/>
            <w:vAlign w:val="center"/>
          </w:tcPr>
          <w:p>
            <w:pPr>
              <w:pStyle w:val="TableContents"/>
              <w:bidi w:val="0"/>
              <w:spacing w:before="0" w:after="283"/>
              <w:jc w:val="left"/>
              <w:rPr/>
            </w:pPr>
            <w:r>
              <w:rPr/>
              <w:t xml:space="preserve">3. toukokuuta 2013 (2013-05-03) Brighter Brightest on tulossa tekemään musiikkivideota, jossa A-Troupe-tanssijat ovat mukana. Samaan aikaan Riley on niin suuri Brighter Brightest -yhtyeen fani, että hän änkyttää yrittäessään puhua bändille. Tämä saa bändin luulemaan häntä ulkomaalaiseksi tytöksi, joka ei osaa puhua englantia. James ja Riley jäävät kiinni riitelystä ja heille kerrotaan, että heillä on paljon kemiaa ja heistä tulee musiikkivideon keskipiste. Nais- ja miestanssijat eroavat riitojen jälkeen, kun pojat päästelevät eläinten ääniä ja käyttäytyvät lapsellisesti. Lopulta he liittyvät takaisin yhteen luoden upean tanssin. James myöntää haastattelussa tunteitaan Rileya kohtaan, kun taas Riley kieltää sen, jakson lopussa nähdään, että Riley alkaa kehittää tunteita Jamesia kohtaan, kun James saa bändiltä nimmarin lahjaksi Rileylle. </w:t>
            </w:r>
          </w:p>
        </w:tc>
      </w:tr>
      <w:tr>
        <w:trPr/>
        <w:tc>
          <w:tcPr>
            <w:tcW w:w="821" w:type="dxa"/>
            <w:tcBorders/>
            <w:vAlign w:val="center"/>
          </w:tcPr>
          <w:p>
            <w:pPr>
              <w:pStyle w:val="TableHeading"/>
              <w:suppressLineNumbers/>
              <w:bidi w:val="0"/>
              <w:spacing w:before="0" w:after="283"/>
              <w:jc w:val="center"/>
              <w:rPr/>
            </w:pPr>
            <w:r>
              <w:rPr/>
              <w:t xml:space="preserve">10 </w:t>
            </w:r>
          </w:p>
        </w:tc>
        <w:tc>
          <w:tcPr>
            <w:tcW w:w="781" w:type="dxa"/>
            <w:tcBorders/>
            <w:vAlign w:val="center"/>
          </w:tcPr>
          <w:p>
            <w:pPr>
              <w:pStyle w:val="TableContents"/>
              <w:bidi w:val="0"/>
              <w:spacing w:before="0" w:after="283"/>
              <w:jc w:val="left"/>
              <w:rPr/>
            </w:pPr>
            <w:r>
              <w:rPr/>
              <w:t xml:space="preserve">10 </w:t>
            </w:r>
          </w:p>
        </w:tc>
        <w:tc>
          <w:tcPr>
            <w:tcW w:w="1346" w:type="dxa"/>
            <w:tcBorders/>
            <w:vAlign w:val="center"/>
          </w:tcPr>
          <w:p>
            <w:pPr>
              <w:pStyle w:val="TableContents"/>
              <w:bidi w:val="0"/>
              <w:spacing w:before="0" w:after="283"/>
              <w:jc w:val="left"/>
              <w:rPr/>
            </w:pPr>
            <w:r>
              <w:rPr/>
              <w:t xml:space="preserve">``Road To Joy'' </w:t>
            </w:r>
          </w:p>
        </w:tc>
        <w:tc>
          <w:tcPr>
            <w:tcW w:w="996" w:type="dxa"/>
            <w:tcBorders/>
            <w:vAlign w:val="center"/>
          </w:tcPr>
          <w:p>
            <w:pPr>
              <w:pStyle w:val="TableContents"/>
              <w:bidi w:val="0"/>
              <w:spacing w:before="0" w:after="283"/>
              <w:jc w:val="left"/>
              <w:rPr/>
            </w:pPr>
            <w:r>
              <w:rPr/>
              <w:t xml:space="preserve">Mitchell Ness </w:t>
            </w:r>
          </w:p>
        </w:tc>
        <w:tc>
          <w:tcPr>
            <w:tcW w:w="1028" w:type="dxa"/>
            <w:tcBorders/>
            <w:vAlign w:val="center"/>
          </w:tcPr>
          <w:p>
            <w:pPr>
              <w:pStyle w:val="TableContents"/>
              <w:bidi w:val="0"/>
              <w:spacing w:before="0" w:after="283"/>
              <w:jc w:val="left"/>
              <w:rPr/>
            </w:pPr>
            <w:r>
              <w:rPr/>
              <w:t xml:space="preserve">Rachael Schaefer </w:t>
            </w:r>
          </w:p>
        </w:tc>
        <w:tc>
          <w:tcPr>
            <w:tcW w:w="5233" w:type="dxa"/>
            <w:tcBorders/>
            <w:vAlign w:val="center"/>
          </w:tcPr>
          <w:p>
            <w:pPr>
              <w:pStyle w:val="TableContents"/>
              <w:bidi w:val="0"/>
              <w:spacing w:before="0" w:after="283"/>
              <w:jc w:val="left"/>
              <w:rPr/>
            </w:pPr>
            <w:r>
              <w:rPr/>
              <w:t xml:space="preserve">10. toukokuuta 2013 (2013-05-10) Kate käskee Rileyn mennä keskustaan hakemaan näytepuvut aluekilpailuja varten, mutta James vaatii menemään sinne vain viettääkseen aikaa Rileyn kanssa, joten hän rukoilee Rileytä pysähtymään ja hakemaan shawarmoja. Mutta kun he palaavat bussiin, Jamesilla ei ole siirtoa. Kun Riley esittelee bussinkuljettajalle siirtokirjansa, James repii hänen siirtokirjansa, jotta he pysyisivät yhdessä. Nyt heidän on siis oikaistava puiston kautta, jossa he tapaavat Jamesin ``hassun'' tädin. Kun he vihdoin saapuvat kauppaan, se on suljettu ja Riley suuttuu Jamesille, minkä seurauksena Riley antaa Jamesille neuvoja tanssiliikkeen hallitsemiseksi. Lopulta, kun he palaavat bussilla takaisin studiolle, Riley ja James pitävät toisiaan kädestä. Ja James ja Riley saavat puvut ajoissa, kun he tekevät vaikutuksen omistajiin tanssimalla. Samaan aikaan Stephanie osallistuu kuvauksiin unelmansa vuoksi, jossa hän haluaa olla ``triple threat'', mikä ei aluksi suju hyvin, mutta kun hän alkaa tanssia, se sujuu todella hyvin. </w:t>
            </w:r>
          </w:p>
        </w:tc>
      </w:tr>
      <w:tr>
        <w:trPr/>
        <w:tc>
          <w:tcPr>
            <w:tcW w:w="821" w:type="dxa"/>
            <w:tcBorders/>
            <w:vAlign w:val="center"/>
          </w:tcPr>
          <w:p>
            <w:pPr>
              <w:pStyle w:val="TableHeading"/>
              <w:suppressLineNumbers/>
              <w:bidi w:val="0"/>
              <w:spacing w:before="0" w:after="283"/>
              <w:jc w:val="center"/>
              <w:rPr/>
            </w:pPr>
            <w:r>
              <w:rPr/>
              <w:t xml:space="preserve">11 </w:t>
            </w:r>
          </w:p>
        </w:tc>
        <w:tc>
          <w:tcPr>
            <w:tcW w:w="781" w:type="dxa"/>
            <w:tcBorders/>
            <w:vAlign w:val="center"/>
          </w:tcPr>
          <w:p>
            <w:pPr>
              <w:pStyle w:val="TableContents"/>
              <w:bidi w:val="0"/>
              <w:spacing w:before="0" w:after="283"/>
              <w:jc w:val="left"/>
              <w:rPr/>
            </w:pPr>
            <w:r>
              <w:rPr/>
              <w:t xml:space="preserve">11 </w:t>
            </w:r>
          </w:p>
        </w:tc>
        <w:tc>
          <w:tcPr>
            <w:tcW w:w="1346" w:type="dxa"/>
            <w:tcBorders/>
            <w:vAlign w:val="center"/>
          </w:tcPr>
          <w:p>
            <w:pPr>
              <w:pStyle w:val="TableContents"/>
              <w:bidi w:val="0"/>
              <w:spacing w:before="0" w:after="283"/>
              <w:jc w:val="left"/>
              <w:rPr/>
            </w:pPr>
            <w:r>
              <w:rPr/>
              <w:t xml:space="preserve">``Kykenetkö pitämään salaisuuden?''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Rachael Schaefer </w:t>
            </w:r>
          </w:p>
        </w:tc>
        <w:tc>
          <w:tcPr>
            <w:tcW w:w="5233" w:type="dxa"/>
            <w:tcBorders/>
            <w:vAlign w:val="center"/>
          </w:tcPr>
          <w:p>
            <w:pPr>
              <w:pStyle w:val="TableContents"/>
              <w:bidi w:val="0"/>
              <w:spacing w:before="0" w:after="283"/>
              <w:jc w:val="left"/>
              <w:rPr/>
            </w:pPr>
            <w:r>
              <w:rPr/>
              <w:t xml:space="preserve">17. toukokuuta 2013 (2013-05-17) A-Troupen solistien koe-esiintymiset alkavat. Kun Daniel ansaitsee soolon, hän saa vamman ja pitää sen salassa kaikilta. Michelle saa selville, että Chloella on työpaikka. Mutta kun Chloe myöhästyy solistien koe-esiintymisistä, Michelle nousee Chloen puolesta Emilyä vastaan ja pitää ennen uloskävelemistä puheen siitä, miten Emily on kiusaaja, joka antaa vaikutelman, että hän aikoo mennä Eliteen. Mutta kun Riley ja James löytävät Michellen Squeezedistä, Michelle ilmoittaa heille, että hän päätti vihdoin syrjäyttää Emilyn tanssikapteenin paikalta näyttääkseen Emilylle, kuinka ilkeä tämä todella on. </w:t>
            </w:r>
          </w:p>
        </w:tc>
      </w:tr>
      <w:tr>
        <w:trPr/>
        <w:tc>
          <w:tcPr>
            <w:tcW w:w="821" w:type="dxa"/>
            <w:tcBorders/>
            <w:vAlign w:val="center"/>
          </w:tcPr>
          <w:p>
            <w:pPr>
              <w:pStyle w:val="TableHeading"/>
              <w:suppressLineNumbers/>
              <w:bidi w:val="0"/>
              <w:spacing w:before="0" w:after="283"/>
              <w:jc w:val="center"/>
              <w:rPr/>
            </w:pPr>
            <w:r>
              <w:rPr/>
              <w:t xml:space="preserve">12 </w:t>
            </w:r>
          </w:p>
        </w:tc>
        <w:tc>
          <w:tcPr>
            <w:tcW w:w="781" w:type="dxa"/>
            <w:tcBorders/>
            <w:vAlign w:val="center"/>
          </w:tcPr>
          <w:p>
            <w:pPr>
              <w:pStyle w:val="TableContents"/>
              <w:bidi w:val="0"/>
              <w:spacing w:before="0" w:after="283"/>
              <w:jc w:val="left"/>
              <w:rPr/>
            </w:pPr>
            <w:r>
              <w:rPr/>
              <w:t xml:space="preserve">12 </w:t>
            </w:r>
          </w:p>
        </w:tc>
        <w:tc>
          <w:tcPr>
            <w:tcW w:w="1346" w:type="dxa"/>
            <w:tcBorders/>
            <w:vAlign w:val="center"/>
          </w:tcPr>
          <w:p>
            <w:pPr>
              <w:pStyle w:val="TableContents"/>
              <w:bidi w:val="0"/>
              <w:spacing w:before="0" w:after="283"/>
              <w:jc w:val="left"/>
              <w:rPr/>
            </w:pPr>
            <w:r>
              <w:rPr/>
              <w:t xml:space="preserve">``Get It Together'' </w:t>
            </w:r>
          </w:p>
        </w:tc>
        <w:tc>
          <w:tcPr>
            <w:tcW w:w="996" w:type="dxa"/>
            <w:tcBorders/>
            <w:vAlign w:val="center"/>
          </w:tcPr>
          <w:p>
            <w:pPr>
              <w:pStyle w:val="TableContents"/>
              <w:bidi w:val="0"/>
              <w:spacing w:before="0" w:after="283"/>
              <w:jc w:val="left"/>
              <w:rPr/>
            </w:pPr>
            <w:r>
              <w:rPr/>
              <w:t xml:space="preserve">Brian K. Roberts </w:t>
            </w:r>
          </w:p>
        </w:tc>
        <w:tc>
          <w:tcPr>
            <w:tcW w:w="1028" w:type="dxa"/>
            <w:tcBorders/>
            <w:vAlign w:val="center"/>
          </w:tcPr>
          <w:p>
            <w:pPr>
              <w:pStyle w:val="TableContents"/>
              <w:bidi w:val="0"/>
              <w:spacing w:before="0" w:after="283"/>
              <w:jc w:val="left"/>
              <w:rPr/>
            </w:pPr>
            <w:r>
              <w:rPr/>
              <w:t xml:space="preserve">Juttu: Kertoi: Cole Bastedo Teleplay by: Chloe Van Keeken </w:t>
            </w:r>
          </w:p>
        </w:tc>
        <w:tc>
          <w:tcPr>
            <w:tcW w:w="5233" w:type="dxa"/>
            <w:tcBorders/>
            <w:vAlign w:val="center"/>
          </w:tcPr>
          <w:p>
            <w:pPr>
              <w:pStyle w:val="TableContents"/>
              <w:bidi w:val="0"/>
              <w:spacing w:before="0" w:after="283"/>
              <w:jc w:val="left"/>
              <w:rPr/>
            </w:pPr>
            <w:r>
              <w:rPr/>
              <w:t xml:space="preserve">24. toukokuuta 2013 (2013-05-24) Michelle, Riley ja James alkavat suunnitella tanssejaan, joilla he haluavat syrjäyttää Emilyn tanssikapteenin paikalta. Kun he suunnittelevat tanssia Emilien syrjäyttämiseksi, he saavat Westin ja Danielin liittymään tanssiin, sillä heidän mielestään Michelle olisi paljon parempi kapteeni. Kun ryhmä myöhästyy harjoituksista, Emily epäilee, että jotain on tekeillä. Kun Emily hylkää Chloen tanssiliikkeen, Michelle, Riley, James, West ja Daniel näyttävät Chloelle tanssin ja kysyvät häneltä, haluaako hän liittyä mukaan. Chloe sanoo heti ei ja lähtee vihaisena pois, koska he yrittävät syrjäyttää Emilyn, hänen E-tyttöystävänsä. Jakson aikana Emily ja Eldon alkavat lähentyä toisiaan, he puhuvat perheistään ja pitävät toisiaan kädestä mehubaarissa, mikä saa Michellen hermostumaan tuntemattomasta syystä. Lisäksi Stephanie saa Tiffanylta apua näyttelijäntaitojensa suhteen, ja kun Kate ja Stephanie palaavat tapaamisesta agentin kanssa, Stephanie saa puhelinsoiton koe-esiintymisen jälkeen ja saa ensimmäisen agenttinsa. </w:t>
            </w:r>
          </w:p>
        </w:tc>
      </w:tr>
      <w:tr>
        <w:trPr/>
        <w:tc>
          <w:tcPr>
            <w:tcW w:w="821" w:type="dxa"/>
            <w:tcBorders/>
            <w:vAlign w:val="center"/>
          </w:tcPr>
          <w:p>
            <w:pPr>
              <w:pStyle w:val="TableHeading"/>
              <w:suppressLineNumbers/>
              <w:bidi w:val="0"/>
              <w:spacing w:before="0" w:after="283"/>
              <w:jc w:val="center"/>
              <w:rPr/>
            </w:pPr>
            <w:r>
              <w:rPr/>
              <w:t xml:space="preserve">13 </w:t>
            </w:r>
          </w:p>
        </w:tc>
        <w:tc>
          <w:tcPr>
            <w:tcW w:w="781" w:type="dxa"/>
            <w:tcBorders/>
            <w:vAlign w:val="center"/>
          </w:tcPr>
          <w:p>
            <w:pPr>
              <w:pStyle w:val="TableContents"/>
              <w:bidi w:val="0"/>
              <w:spacing w:before="0" w:after="283"/>
              <w:jc w:val="left"/>
              <w:rPr/>
            </w:pPr>
            <w:r>
              <w:rPr/>
              <w:t xml:space="preserve">13 </w:t>
            </w:r>
          </w:p>
        </w:tc>
        <w:tc>
          <w:tcPr>
            <w:tcW w:w="1346" w:type="dxa"/>
            <w:tcBorders/>
            <w:vAlign w:val="center"/>
          </w:tcPr>
          <w:p>
            <w:pPr>
              <w:pStyle w:val="TableContents"/>
              <w:bidi w:val="0"/>
              <w:spacing w:before="0" w:after="283"/>
              <w:jc w:val="left"/>
              <w:rPr/>
            </w:pPr>
            <w:r>
              <w:rPr/>
              <w:t xml:space="preserve">"Älä mene särkemään sydäntäni. </w:t>
            </w:r>
          </w:p>
        </w:tc>
        <w:tc>
          <w:tcPr>
            <w:tcW w:w="996" w:type="dxa"/>
            <w:tcBorders/>
            <w:vAlign w:val="center"/>
          </w:tcPr>
          <w:p>
            <w:pPr>
              <w:pStyle w:val="TableContents"/>
              <w:bidi w:val="0"/>
              <w:spacing w:before="0" w:after="283"/>
              <w:jc w:val="left"/>
              <w:rPr/>
            </w:pPr>
            <w:r>
              <w:rPr/>
              <w:t xml:space="preserve">Samir Rehem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31. toukokuuta 2013 (2013-05-31) Emily yrittää selvittää, mitä Michellen ryhmä tekee. Myös Chloe liittyy Michellen ryhmään. Eldon yrittää todistaa A-työryhmän tanssijoille, että hän ja Emily ovat tosissaan. Hänen suunnitelmansa ei mene hyvin läpi ja hän päätyy tuhoamaan kaikki mahdollisuudet, joita hänellä oli Emilyn kanssa. Samalla hän aiheutti itselleen jopa lisää nöyryytystä. Emily pyytää Eldonilta anteeksi oltuaan hänelle tyly. Michellen ryhmä päättää kutsua Eldonin tansseihinsa. Kun he esittivät tanssia hänelle, Stephanie saa tietää Michellen tansseista ja kertoo siitä Emilylle. </w:t>
            </w:r>
          </w:p>
        </w:tc>
      </w:tr>
      <w:tr>
        <w:trPr/>
        <w:tc>
          <w:tcPr>
            <w:tcW w:w="821" w:type="dxa"/>
            <w:tcBorders/>
            <w:vAlign w:val="center"/>
          </w:tcPr>
          <w:p>
            <w:pPr>
              <w:pStyle w:val="TableHeading"/>
              <w:suppressLineNumbers/>
              <w:bidi w:val="0"/>
              <w:spacing w:before="0" w:after="283"/>
              <w:jc w:val="center"/>
              <w:rPr/>
            </w:pPr>
            <w:r>
              <w:rPr/>
              <w:t xml:space="preserve">14 </w:t>
            </w:r>
          </w:p>
        </w:tc>
        <w:tc>
          <w:tcPr>
            <w:tcW w:w="781" w:type="dxa"/>
            <w:tcBorders/>
            <w:vAlign w:val="center"/>
          </w:tcPr>
          <w:p>
            <w:pPr>
              <w:pStyle w:val="TableContents"/>
              <w:bidi w:val="0"/>
              <w:spacing w:before="0" w:after="283"/>
              <w:jc w:val="left"/>
              <w:rPr/>
            </w:pPr>
            <w:r>
              <w:rPr/>
              <w:t xml:space="preserve">14 </w:t>
            </w:r>
          </w:p>
        </w:tc>
        <w:tc>
          <w:tcPr>
            <w:tcW w:w="1346" w:type="dxa"/>
            <w:tcBorders/>
            <w:vAlign w:val="center"/>
          </w:tcPr>
          <w:p>
            <w:pPr>
              <w:pStyle w:val="TableContents"/>
              <w:bidi w:val="0"/>
              <w:spacing w:before="0" w:after="283"/>
              <w:jc w:val="left"/>
              <w:rPr/>
            </w:pPr>
            <w:r>
              <w:rPr/>
              <w:t xml:space="preserve">``Sabotaasi'' </w:t>
            </w:r>
          </w:p>
        </w:tc>
        <w:tc>
          <w:tcPr>
            <w:tcW w:w="996" w:type="dxa"/>
            <w:tcBorders/>
            <w:vAlign w:val="center"/>
          </w:tcPr>
          <w:p>
            <w:pPr>
              <w:pStyle w:val="TableContents"/>
              <w:bidi w:val="0"/>
              <w:spacing w:before="0" w:after="283"/>
              <w:jc w:val="left"/>
              <w:rPr/>
            </w:pPr>
            <w:r>
              <w:rPr/>
              <w:t xml:space="preserve">Samir Rehem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7. kesäkuuta 2013 (2013-06-07) Kesän finaalissa E-tytöt saavat selville Michellen rutiinit. He ottavat Michellen puhelimen ja lähettävät ilkeitä tekstiviestejä Emilyn puhelimeen saadakseen Michellen potkut ulos. Riley näkee heidät ja piilottaa Michellen puhelimen. Kun Emily kertoo asiasta Katelle, totuus Michellen tanssirutiinista paljastuu ja asian selvittämiseksi Kate pyytää Michellen ryhmää näyttämään tanssirutiininsa. Kate ja Chris pitävät heidän tanssistaan, ja sitten Michellestä tulee kapteeni sen jälkeen, kun jokainen äänestää uutta tanssikapteenia. Stephanie ja Emily kuitenkin lähtevät. Osa 2 </w:t>
            </w:r>
          </w:p>
        </w:tc>
      </w:tr>
      <w:tr>
        <w:trPr/>
        <w:tc>
          <w:tcPr>
            <w:tcW w:w="821" w:type="dxa"/>
            <w:tcBorders/>
            <w:vAlign w:val="center"/>
          </w:tcPr>
          <w:p>
            <w:pPr>
              <w:pStyle w:val="TableHeading"/>
              <w:suppressLineNumbers/>
              <w:bidi w:val="0"/>
              <w:spacing w:before="0" w:after="283"/>
              <w:jc w:val="center"/>
              <w:rPr/>
            </w:pPr>
            <w:r>
              <w:rPr/>
              <w:t xml:space="preserve">15 </w:t>
            </w:r>
          </w:p>
        </w:tc>
        <w:tc>
          <w:tcPr>
            <w:tcW w:w="781" w:type="dxa"/>
            <w:tcBorders/>
            <w:vAlign w:val="center"/>
          </w:tcPr>
          <w:p>
            <w:pPr>
              <w:pStyle w:val="TableContents"/>
              <w:bidi w:val="0"/>
              <w:spacing w:before="0" w:after="283"/>
              <w:jc w:val="left"/>
              <w:rPr/>
            </w:pPr>
            <w:r>
              <w:rPr/>
              <w:t xml:space="preserve">15 </w:t>
            </w:r>
          </w:p>
        </w:tc>
        <w:tc>
          <w:tcPr>
            <w:tcW w:w="1346" w:type="dxa"/>
            <w:tcBorders/>
            <w:vAlign w:val="center"/>
          </w:tcPr>
          <w:p>
            <w:pPr>
              <w:pStyle w:val="TableContents"/>
              <w:bidi w:val="0"/>
              <w:spacing w:before="0" w:after="283"/>
              <w:jc w:val="left"/>
              <w:rPr/>
            </w:pPr>
            <w:r>
              <w:rPr/>
              <w:t xml:space="preserve">``Muutokset'' </w:t>
            </w:r>
          </w:p>
        </w:tc>
        <w:tc>
          <w:tcPr>
            <w:tcW w:w="996" w:type="dxa"/>
            <w:tcBorders/>
            <w:vAlign w:val="center"/>
          </w:tcPr>
          <w:p>
            <w:pPr>
              <w:pStyle w:val="TableContents"/>
              <w:bidi w:val="0"/>
              <w:spacing w:before="0" w:after="283"/>
              <w:jc w:val="left"/>
              <w:rPr/>
            </w:pPr>
            <w:r>
              <w:rPr/>
              <w:t xml:space="preserve">Samir Rehem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20. syyskuuta 2013 (2013-09-20) Emily ja Stephanie kamppailevat Michellen uuden tanssikapteenin kanssa. Michelle yrittää olla Emilyn ystävä, koska Michelle ei halua huonoa suhdetta Emilyn kanssa, mutta Emily torjuu hänet. James vedetään pois studiosta, mutta Michelle vakuuttaa Jamesin äidin, että James keskittyy opiskeluun kahden viikon ajan parantaakseen arvosanojaan matematiikassa tiimin avulla. Riley on järkyttynyt; Riley tekee Jamesin kanssa sopimuksen, että jos James saa matematiikan kokeesta vähintään 70 prosenttia, hän menee Jamesin kanssa treffeille; James on riemuissaan. E-tytöt ovat nyt eronneet. Emily hylkää Michellen jälleen kieltäytymällä osallistumasta tanssiharjoituksiin. Rileyn ja Emilyn suhde on pohjalukemissa, kun Emily kertoo, etteivät he ole enää siskoksia. Riley on hyvin järkyttynyt Emilyn sanottua, etteivät he ole sisaruksia. </w:t>
            </w:r>
          </w:p>
        </w:tc>
      </w:tr>
      <w:tr>
        <w:trPr/>
        <w:tc>
          <w:tcPr>
            <w:tcW w:w="821" w:type="dxa"/>
            <w:tcBorders/>
            <w:vAlign w:val="center"/>
          </w:tcPr>
          <w:p>
            <w:pPr>
              <w:pStyle w:val="TableHeading"/>
              <w:suppressLineNumbers/>
              <w:bidi w:val="0"/>
              <w:spacing w:before="0" w:after="283"/>
              <w:jc w:val="center"/>
              <w:rPr/>
            </w:pPr>
            <w:r>
              <w:rPr/>
              <w:t xml:space="preserve">16 </w:t>
            </w:r>
          </w:p>
        </w:tc>
        <w:tc>
          <w:tcPr>
            <w:tcW w:w="781" w:type="dxa"/>
            <w:tcBorders/>
            <w:vAlign w:val="center"/>
          </w:tcPr>
          <w:p>
            <w:pPr>
              <w:pStyle w:val="TableContents"/>
              <w:bidi w:val="0"/>
              <w:spacing w:before="0" w:after="283"/>
              <w:jc w:val="left"/>
              <w:rPr/>
            </w:pPr>
            <w:r>
              <w:rPr/>
              <w:t xml:space="preserve">16 </w:t>
            </w:r>
          </w:p>
        </w:tc>
        <w:tc>
          <w:tcPr>
            <w:tcW w:w="1346" w:type="dxa"/>
            <w:tcBorders/>
            <w:vAlign w:val="center"/>
          </w:tcPr>
          <w:p>
            <w:pPr>
              <w:pStyle w:val="TableContents"/>
              <w:bidi w:val="0"/>
              <w:spacing w:before="0" w:after="283"/>
              <w:jc w:val="left"/>
              <w:rPr/>
            </w:pPr>
            <w:r>
              <w:rPr/>
              <w:t xml:space="preserve">``Help'' </w:t>
            </w:r>
          </w:p>
        </w:tc>
        <w:tc>
          <w:tcPr>
            <w:tcW w:w="996" w:type="dxa"/>
            <w:tcBorders/>
            <w:vAlign w:val="center"/>
          </w:tcPr>
          <w:p>
            <w:pPr>
              <w:pStyle w:val="TableContents"/>
              <w:bidi w:val="0"/>
              <w:spacing w:before="0" w:after="283"/>
              <w:jc w:val="left"/>
              <w:rPr/>
            </w:pPr>
            <w:r>
              <w:rPr/>
              <w:t xml:space="preserve">Samir Rehem </w:t>
            </w:r>
          </w:p>
        </w:tc>
        <w:tc>
          <w:tcPr>
            <w:tcW w:w="1028" w:type="dxa"/>
            <w:tcBorders/>
            <w:vAlign w:val="center"/>
          </w:tcPr>
          <w:p>
            <w:pPr>
              <w:pStyle w:val="TableContents"/>
              <w:bidi w:val="0"/>
              <w:spacing w:before="0" w:after="283"/>
              <w:jc w:val="left"/>
              <w:rPr/>
            </w:pPr>
            <w:r>
              <w:rPr/>
              <w:t xml:space="preserve">Rachael Schaefer ja Frank van Keeken </w:t>
            </w:r>
          </w:p>
        </w:tc>
        <w:tc>
          <w:tcPr>
            <w:tcW w:w="5233" w:type="dxa"/>
            <w:tcBorders/>
            <w:vAlign w:val="center"/>
          </w:tcPr>
          <w:p>
            <w:pPr>
              <w:pStyle w:val="TableContents"/>
              <w:bidi w:val="0"/>
              <w:spacing w:before="0" w:after="283"/>
              <w:jc w:val="left"/>
              <w:rPr/>
            </w:pPr>
            <w:r>
              <w:rPr/>
              <w:t xml:space="preserve">27. syyskuuta 2013 (2013-09-27) Tanssijat kehuvat jälleen kerran Michellen kapteenuutta. Kaikki suuttuvat Emilylle siitä, että hän on draamakuningatar eikä yritä lainkaan. Emily tunnustaa tunteitaan Katelle siitä, ettei ole enää tanssikapteeni. Kate sanoo, että Emilyn täytyy tehdä kovasti töitä, jotta hän voi edelleen olla osa joukkuetta. James opiskelee ahkerasti matematiikkaa parantaakseen arvosanojaan. Eldon on yhä vihainen Emilylle siitä, miten tämä kohteli häntä, kun hän teki suuren eleen, mutta tarjoutuu auttamaan Emilyä liikkeiden kanssa, kun tämä tunnustaa, ettei osaa niitä. Emily paljastaa, että hän on ollut huono tanssikapteeni, koska hänen liikkeensä ovat ainoat, jotka hän osaa. Emilyllä alkaa olla tunteita Eldonia kohtaan. Emily muuttaa mielensä Michellestä tanssikapteeniksi ja hyväksyy hänet vihdoin. Stephanie päättää käyttäytyä kuin Emily unohtaisi Michellen. Michelle päättää vaihtaa rivipaikkoja rutiiniin, joten kaikki hakevat paikkojaan uudelleen, ja Emily pärjää todella hyvin, mutta Michelle laittaa silti takariviin, mikä suututtaa Eldonia. </w:t>
            </w:r>
          </w:p>
        </w:tc>
      </w:tr>
      <w:tr>
        <w:trPr/>
        <w:tc>
          <w:tcPr>
            <w:tcW w:w="821" w:type="dxa"/>
            <w:tcBorders/>
            <w:vAlign w:val="center"/>
          </w:tcPr>
          <w:p>
            <w:pPr>
              <w:pStyle w:val="TableHeading"/>
              <w:suppressLineNumbers/>
              <w:bidi w:val="0"/>
              <w:spacing w:before="0" w:after="283"/>
              <w:jc w:val="center"/>
              <w:rPr/>
            </w:pPr>
            <w:r>
              <w:rPr/>
              <w:t xml:space="preserve">17 </w:t>
            </w:r>
          </w:p>
        </w:tc>
        <w:tc>
          <w:tcPr>
            <w:tcW w:w="781" w:type="dxa"/>
            <w:tcBorders/>
            <w:vAlign w:val="center"/>
          </w:tcPr>
          <w:p>
            <w:pPr>
              <w:pStyle w:val="TableContents"/>
              <w:bidi w:val="0"/>
              <w:spacing w:before="0" w:after="283"/>
              <w:jc w:val="left"/>
              <w:rPr/>
            </w:pPr>
            <w:r>
              <w:rPr/>
              <w:t xml:space="preserve">17 </w:t>
            </w:r>
          </w:p>
        </w:tc>
        <w:tc>
          <w:tcPr>
            <w:tcW w:w="1346" w:type="dxa"/>
            <w:tcBorders/>
            <w:vAlign w:val="center"/>
          </w:tcPr>
          <w:p>
            <w:pPr>
              <w:pStyle w:val="TableContents"/>
              <w:bidi w:val="0"/>
              <w:spacing w:before="0" w:after="283"/>
              <w:jc w:val="left"/>
              <w:rPr/>
            </w:pPr>
            <w:r>
              <w:rPr/>
              <w:t xml:space="preserve">``Forget You'' </w:t>
            </w:r>
          </w:p>
        </w:tc>
        <w:tc>
          <w:tcPr>
            <w:tcW w:w="996" w:type="dxa"/>
            <w:tcBorders/>
            <w:vAlign w:val="center"/>
          </w:tcPr>
          <w:p>
            <w:pPr>
              <w:pStyle w:val="TableContents"/>
              <w:bidi w:val="0"/>
              <w:spacing w:before="0" w:after="283"/>
              <w:jc w:val="left"/>
              <w:rPr/>
            </w:pPr>
            <w:r>
              <w:rPr/>
              <w:t xml:space="preserve">Samir Rahem </w:t>
            </w:r>
          </w:p>
        </w:tc>
        <w:tc>
          <w:tcPr>
            <w:tcW w:w="1028" w:type="dxa"/>
            <w:tcBorders/>
            <w:vAlign w:val="center"/>
          </w:tcPr>
          <w:p>
            <w:pPr>
              <w:pStyle w:val="TableContents"/>
              <w:bidi w:val="0"/>
              <w:spacing w:before="0" w:after="283"/>
              <w:jc w:val="left"/>
              <w:rPr/>
            </w:pPr>
            <w:r>
              <w:rPr/>
              <w:t xml:space="preserve">Rachael Schaefer ja Frank van Keeken </w:t>
            </w:r>
          </w:p>
        </w:tc>
        <w:tc>
          <w:tcPr>
            <w:tcW w:w="5233" w:type="dxa"/>
            <w:tcBorders/>
            <w:vAlign w:val="center"/>
          </w:tcPr>
          <w:p>
            <w:pPr>
              <w:pStyle w:val="TableContents"/>
              <w:bidi w:val="0"/>
              <w:spacing w:before="0" w:after="283"/>
              <w:jc w:val="left"/>
              <w:rPr/>
            </w:pPr>
            <w:r>
              <w:rPr/>
              <w:t xml:space="preserve">4. lokakuuta 2013 (2013-10-04) Emily asettaa Michellen vastakkain Michellen sijoituksesta takariviin ja sanoo Michellen laittaneen hänet takariviin, koska Michelle on valtavan ihastunut Eldoniin. Michelle kiistää tämän, mutta myöntää myöhemmin rippikoulussa, että hän on todellakin ``hieman'' ihastunut Eldoniin. Eldon lohduttaa Emilyä, ja kun he ovat jutelleet hieman, he jakavat suudelman. Eldon puhuu Michellen kanssa Emilyn rivisijoittelusta ja Michelle lupaa vaihtaa Emilyn ja Eldonin paikat. Samaan aikaan Stephanie käy koe-esiintymisessä mainokseen, ja ohjaaja pitää hänestä, mutta sanoo Stephanien selän takana vihaavansa häntä; Stephanie kuulee tämän ja on hämmentynyt. Riley alkaa tehdä Jamesille matemaattisia opastekortteja, mutta toteaa Tiffanyn puhuessa asiasta, että he ovat vain ystäviä. Michelle paljastaa vaihtavansa Emilyn ja Eldonin, ja kaikki ovat eri mieltä, mutta antavat hänen kuitenkin tehdä sen. Sitten Riley juoksee sisään ja kertoo kaikille, että Emily ja Stephanie lähtevät studiosta, mikä yllättää ja suututtaa kaikki juuri jakson päättyessä. </w:t>
            </w:r>
          </w:p>
        </w:tc>
      </w:tr>
      <w:tr>
        <w:trPr/>
        <w:tc>
          <w:tcPr>
            <w:tcW w:w="821" w:type="dxa"/>
            <w:tcBorders/>
            <w:vAlign w:val="center"/>
          </w:tcPr>
          <w:p>
            <w:pPr>
              <w:pStyle w:val="TableHeading"/>
              <w:suppressLineNumbers/>
              <w:bidi w:val="0"/>
              <w:spacing w:before="0" w:after="283"/>
              <w:jc w:val="center"/>
              <w:rPr/>
            </w:pPr>
            <w:r>
              <w:rPr/>
              <w:t xml:space="preserve">18 </w:t>
            </w:r>
          </w:p>
        </w:tc>
        <w:tc>
          <w:tcPr>
            <w:tcW w:w="781" w:type="dxa"/>
            <w:tcBorders/>
            <w:vAlign w:val="center"/>
          </w:tcPr>
          <w:p>
            <w:pPr>
              <w:pStyle w:val="TableContents"/>
              <w:bidi w:val="0"/>
              <w:spacing w:before="0" w:after="283"/>
              <w:jc w:val="left"/>
              <w:rPr/>
            </w:pPr>
            <w:r>
              <w:rPr/>
              <w:t xml:space="preserve">18 </w:t>
            </w:r>
          </w:p>
        </w:tc>
        <w:tc>
          <w:tcPr>
            <w:tcW w:w="1346" w:type="dxa"/>
            <w:tcBorders/>
            <w:vAlign w:val="center"/>
          </w:tcPr>
          <w:p>
            <w:pPr>
              <w:pStyle w:val="TableContents"/>
              <w:bidi w:val="0"/>
              <w:spacing w:before="0" w:after="283"/>
              <w:jc w:val="left"/>
              <w:rPr/>
            </w:pPr>
            <w:r>
              <w:rPr/>
              <w:t xml:space="preserve">``Brand New'' </w:t>
            </w:r>
          </w:p>
        </w:tc>
        <w:tc>
          <w:tcPr>
            <w:tcW w:w="996" w:type="dxa"/>
            <w:tcBorders/>
            <w:vAlign w:val="center"/>
          </w:tcPr>
          <w:p>
            <w:pPr>
              <w:pStyle w:val="TableContents"/>
              <w:bidi w:val="0"/>
              <w:spacing w:before="0" w:after="283"/>
              <w:jc w:val="left"/>
              <w:rPr/>
            </w:pPr>
            <w:r>
              <w:rPr/>
              <w:t xml:space="preserve">Patrick Sisam </w:t>
            </w:r>
          </w:p>
        </w:tc>
        <w:tc>
          <w:tcPr>
            <w:tcW w:w="1028" w:type="dxa"/>
            <w:tcBorders/>
            <w:vAlign w:val="center"/>
          </w:tcPr>
          <w:p>
            <w:pPr>
              <w:pStyle w:val="TableContents"/>
              <w:bidi w:val="0"/>
              <w:spacing w:before="0" w:after="283"/>
              <w:jc w:val="left"/>
              <w:rPr/>
            </w:pPr>
            <w:r>
              <w:rPr/>
              <w:t xml:space="preserve">Frank van Keeken ja Chloe van Keeken </w:t>
            </w:r>
          </w:p>
        </w:tc>
        <w:tc>
          <w:tcPr>
            <w:tcW w:w="5233" w:type="dxa"/>
            <w:tcBorders/>
            <w:vAlign w:val="center"/>
          </w:tcPr>
          <w:p>
            <w:pPr>
              <w:pStyle w:val="TableContents"/>
              <w:bidi w:val="0"/>
              <w:spacing w:before="0" w:after="283"/>
              <w:jc w:val="left"/>
              <w:rPr/>
            </w:pPr>
            <w:r>
              <w:rPr/>
              <w:t xml:space="preserve">11. lokakuuta 2013 (2013-10-11) A-Troupe päättää järjestää koe-esiintymiset kahdelle uudelle tanssijalle Emilyn ja Stephanien tilalle. He antavat B-Troupen jäsenten osallistua koe-esiintymiseen, ja Giselle haluaa epätoivoisesti päästä mukaan. Emily ja Stephanie menevät koe-esiintymiseen Eliteen. Riley menee Jamesin kouluun opettamaan hänelle Michellen rutiinia ja huomaa, että hän on stressaantunut tulevasta matematiikan kokeesta. Riley testaa häntä ja hän saa kaikki vastaukset oikein. Kun Riley pyytää Rileylta onnitellakseen häntä, Riley vetää hänet sen sijaan halaukseen. Sitten Riley opettaa ohjelman ja he tanssivat yhdessä. Myöhemmin paljastuu, että Jamesista tuntuu, että kaikki on mahdollista Rileyn kanssa, ja hän on iloinen, että Riley pitää hänestä kiinni ja uskoo häneen. Eldon menee Eliteen katsomaan, miten Emilyllä menee, ja Emily lupaa, että vaikka he ovat eri studioilla, he ovat aina yhdessä. Mutta juuri kun Kate ja Chris aikovat paljastaa kaksi uutta A-Troupen tanssijaa, Stephanie palaa ja kysyy, voiko hän päästä koe-esiintymään A-Troupeen, koska hän ei päässyt Eliteen, mutta Emily pääsi, jolloin hän jätti hänet, petti hänet ja pilasi heidän ystävyytensä. </w:t>
            </w:r>
          </w:p>
        </w:tc>
      </w:tr>
      <w:tr>
        <w:trPr/>
        <w:tc>
          <w:tcPr>
            <w:tcW w:w="821" w:type="dxa"/>
            <w:tcBorders/>
            <w:vAlign w:val="center"/>
          </w:tcPr>
          <w:p>
            <w:pPr>
              <w:pStyle w:val="TableHeading"/>
              <w:suppressLineNumbers/>
              <w:bidi w:val="0"/>
              <w:spacing w:before="0" w:after="283"/>
              <w:jc w:val="center"/>
              <w:rPr/>
            </w:pPr>
            <w:r>
              <w:rPr/>
              <w:t xml:space="preserve">19 </w:t>
            </w:r>
          </w:p>
        </w:tc>
        <w:tc>
          <w:tcPr>
            <w:tcW w:w="781" w:type="dxa"/>
            <w:tcBorders/>
            <w:vAlign w:val="center"/>
          </w:tcPr>
          <w:p>
            <w:pPr>
              <w:pStyle w:val="TableContents"/>
              <w:bidi w:val="0"/>
              <w:spacing w:before="0" w:after="283"/>
              <w:jc w:val="left"/>
              <w:rPr/>
            </w:pPr>
            <w:r>
              <w:rPr/>
              <w:t xml:space="preserve">19 </w:t>
            </w:r>
          </w:p>
        </w:tc>
        <w:tc>
          <w:tcPr>
            <w:tcW w:w="1346" w:type="dxa"/>
            <w:tcBorders/>
            <w:vAlign w:val="center"/>
          </w:tcPr>
          <w:p>
            <w:pPr>
              <w:pStyle w:val="TableContents"/>
              <w:bidi w:val="0"/>
              <w:spacing w:before="0" w:after="283"/>
              <w:jc w:val="left"/>
              <w:rPr/>
            </w:pPr>
            <w:r>
              <w:rPr/>
              <w:t xml:space="preserve">``Ensimmäinen päivä'' </w:t>
            </w:r>
          </w:p>
        </w:tc>
        <w:tc>
          <w:tcPr>
            <w:tcW w:w="996" w:type="dxa"/>
            <w:tcBorders/>
            <w:vAlign w:val="center"/>
          </w:tcPr>
          <w:p>
            <w:pPr>
              <w:pStyle w:val="TableContents"/>
              <w:bidi w:val="0"/>
              <w:spacing w:before="0" w:after="283"/>
              <w:jc w:val="left"/>
              <w:rPr/>
            </w:pPr>
            <w:r>
              <w:rPr/>
              <w:t xml:space="preserve">Frank van Keeken </w:t>
            </w:r>
          </w:p>
        </w:tc>
        <w:tc>
          <w:tcPr>
            <w:tcW w:w="1028" w:type="dxa"/>
            <w:tcBorders/>
            <w:vAlign w:val="center"/>
          </w:tcPr>
          <w:p>
            <w:pPr>
              <w:pStyle w:val="TableContents"/>
              <w:bidi w:val="0"/>
              <w:spacing w:before="0" w:after="283"/>
              <w:jc w:val="left"/>
              <w:rPr/>
            </w:pPr>
            <w:r>
              <w:rPr/>
              <w:t xml:space="preserve">Frank van Keeken ja Chloe Van Keeken </w:t>
            </w:r>
          </w:p>
        </w:tc>
        <w:tc>
          <w:tcPr>
            <w:tcW w:w="5233" w:type="dxa"/>
            <w:tcBorders/>
            <w:vAlign w:val="center"/>
          </w:tcPr>
          <w:p>
            <w:pPr>
              <w:pStyle w:val="TableContents"/>
              <w:bidi w:val="0"/>
              <w:spacing w:before="0" w:after="283"/>
              <w:jc w:val="left"/>
              <w:rPr/>
            </w:pPr>
            <w:r>
              <w:rPr/>
              <w:t xml:space="preserve">18. lokakuuta 2013 (2013-10-18) Stephanie pääsee koe-esiintymiseen A-Troupeen siitä huolimatta, että kaikki ovat hänelle vihaisia. Siitä huolimatta hänet päästetään sisään ja hän itkee onnellisia kyyneleitä päästyään mukaan. Myöhemmin James kävelee sisään ja näkee Rileyn tanssivan sooloa kappaleeseen nimeltä ``Where Did Everybody Go?'', ja se herättää hänet hieman. Hän liittyy uudelleen A-ryhmään, kun hän läpäisee matematiikan kokeensa arvosanalla B+, mikä tuo hänelle A-ryhmän paikan ja treffit Rileyn kanssa. Myös Giselle liittyy uudelleen A-Troupeen. Michelle ja Stephanie sopivat uuden aluekilpailurutiinin luomisesta, sillä Emily saattaa jakaa A-Troupen ideoita Eliten väen kanssa. Koreografian jälkeen Daniel alkaa merkitä rutiinia, mutta Kate kertoo hänelle, että hänen on työskenneltävä kovemmin tai hänen soolonsa otetaan pois. Daniel harjoittelee yksin ja toteaa, että hänen vammansa on nyt paljon parempi. Michelle ja Eldon koreografioivat yhdessä dueton aluekilpailurutiinia varten, ja Michelle uskoo, että heidän välillään on jotain. James ja Riley menevät ensimmäisille treffeilleen studiolle, jossa heillä on ruokaa monista eri maista, he syövät, tanssivat ja suutelevat lopuksi. </w:t>
            </w:r>
          </w:p>
        </w:tc>
      </w:tr>
      <w:tr>
        <w:trPr/>
        <w:tc>
          <w:tcPr>
            <w:tcW w:w="821" w:type="dxa"/>
            <w:tcBorders/>
            <w:vAlign w:val="center"/>
          </w:tcPr>
          <w:p>
            <w:pPr>
              <w:pStyle w:val="TableHeading"/>
              <w:suppressLineNumbers/>
              <w:bidi w:val="0"/>
              <w:spacing w:before="0" w:after="283"/>
              <w:jc w:val="center"/>
              <w:rPr/>
            </w:pPr>
            <w:r>
              <w:rPr/>
              <w:t xml:space="preserve">20 </w:t>
            </w:r>
          </w:p>
        </w:tc>
        <w:tc>
          <w:tcPr>
            <w:tcW w:w="781" w:type="dxa"/>
            <w:tcBorders/>
            <w:vAlign w:val="center"/>
          </w:tcPr>
          <w:p>
            <w:pPr>
              <w:pStyle w:val="TableContents"/>
              <w:bidi w:val="0"/>
              <w:spacing w:before="0" w:after="283"/>
              <w:jc w:val="left"/>
              <w:rPr/>
            </w:pPr>
            <w:r>
              <w:rPr/>
              <w:t xml:space="preserve">20 </w:t>
            </w:r>
          </w:p>
        </w:tc>
        <w:tc>
          <w:tcPr>
            <w:tcW w:w="1346" w:type="dxa"/>
            <w:tcBorders/>
            <w:vAlign w:val="center"/>
          </w:tcPr>
          <w:p>
            <w:pPr>
              <w:pStyle w:val="TableContents"/>
              <w:bidi w:val="0"/>
              <w:spacing w:before="0" w:after="283"/>
              <w:jc w:val="left"/>
              <w:rPr/>
            </w:pPr>
            <w:r>
              <w:rPr/>
              <w:t xml:space="preserve">``Me olemme perhe'' </w:t>
            </w:r>
          </w:p>
        </w:tc>
        <w:tc>
          <w:tcPr>
            <w:tcW w:w="996" w:type="dxa"/>
            <w:tcBorders/>
            <w:vAlign w:val="center"/>
          </w:tcPr>
          <w:p>
            <w:pPr>
              <w:pStyle w:val="TableContents"/>
              <w:bidi w:val="0"/>
              <w:spacing w:before="0" w:after="283"/>
              <w:jc w:val="left"/>
              <w:rPr/>
            </w:pPr>
            <w:r>
              <w:rPr/>
              <w:t xml:space="preserve">Frank van Keeken </w:t>
            </w:r>
          </w:p>
        </w:tc>
        <w:tc>
          <w:tcPr>
            <w:tcW w:w="1028" w:type="dxa"/>
            <w:tcBorders/>
            <w:vAlign w:val="center"/>
          </w:tcPr>
          <w:p>
            <w:pPr>
              <w:pStyle w:val="TableContents"/>
              <w:bidi w:val="0"/>
              <w:spacing w:before="0" w:after="283"/>
              <w:jc w:val="left"/>
              <w:rPr/>
            </w:pPr>
            <w:r>
              <w:rPr/>
              <w:t xml:space="preserve">Frank van Keeken ja Chloe Van Keeken </w:t>
            </w:r>
          </w:p>
        </w:tc>
        <w:tc>
          <w:tcPr>
            <w:tcW w:w="5233" w:type="dxa"/>
            <w:tcBorders/>
            <w:vAlign w:val="center"/>
          </w:tcPr>
          <w:p>
            <w:pPr>
              <w:pStyle w:val="TableContents"/>
              <w:bidi w:val="0"/>
              <w:spacing w:before="0" w:after="283"/>
              <w:jc w:val="left"/>
              <w:rPr/>
            </w:pPr>
            <w:r>
              <w:rPr/>
              <w:t xml:space="preserve">25. lokakuuta 2013 (2013-10-25) Riley yrittää saada suhteensa Emilyn kanssa toimimaan sisaruksina. Emily on aluksi eri mieltä, mutta suostuu myöhemmin yrittämään korjata heidän välinsä. Samaan aikaan Eldon vie Emilyn treffeille, mutta Emily ei pidä hänen tuomastaan ruoasta, joten he päättävät puhua. Se saa Eldonin pitämään Michellestä hieman enemmän. Emily oli Elitessä takarivissä, mutta lopulta Amanda ja Lucien sopivat, että hän voi olla keskirivissä parannuttuaan. Emilyn ja Rileyn jutellessa Riley kertoo Emilylle, että hän meni treffeille Jamesin kanssa ja tarvitsee neuvoja, jotta hän tietää, ovatko he suhteessa vai eivät. Emily kehottaa häntä olemaan suoraan miehen kanssa ja kysymään. Jakson lopussa, kun Eldon tanssii duettoaan Michellen kanssa, Riley saapuu paikalle ja muistuttaa häntä, että hänen pitäisi olla treffeillä Emilyn kanssa. Sen jälkeen hän tietää olevansa rakastunut Michelleen. Aivan lopussa Riley vetää Jamesin pois ryhmästä, jotta hän voi kysyä Jamesilta, ovatko he parisuhteessa vai eivät, Riley sanoo, että hän haluaisi olla ja sitten James juoksee ja halaa häntä. Riley ja James ovat virallisesti suhteessa. </w:t>
            </w:r>
          </w:p>
        </w:tc>
      </w:tr>
      <w:tr>
        <w:trPr/>
        <w:tc>
          <w:tcPr>
            <w:tcW w:w="821" w:type="dxa"/>
            <w:tcBorders/>
            <w:vAlign w:val="center"/>
          </w:tcPr>
          <w:p>
            <w:pPr>
              <w:pStyle w:val="TableHeading"/>
              <w:suppressLineNumbers/>
              <w:bidi w:val="0"/>
              <w:spacing w:before="0" w:after="283"/>
              <w:jc w:val="center"/>
              <w:rPr/>
            </w:pPr>
            <w:r>
              <w:rPr/>
              <w:t xml:space="preserve">21 </w:t>
            </w:r>
          </w:p>
        </w:tc>
        <w:tc>
          <w:tcPr>
            <w:tcW w:w="781" w:type="dxa"/>
            <w:tcBorders/>
            <w:vAlign w:val="center"/>
          </w:tcPr>
          <w:p>
            <w:pPr>
              <w:pStyle w:val="TableContents"/>
              <w:bidi w:val="0"/>
              <w:spacing w:before="0" w:after="283"/>
              <w:jc w:val="left"/>
              <w:rPr/>
            </w:pPr>
            <w:r>
              <w:rPr/>
              <w:t xml:space="preserve">21 </w:t>
            </w:r>
          </w:p>
        </w:tc>
        <w:tc>
          <w:tcPr>
            <w:tcW w:w="1346" w:type="dxa"/>
            <w:tcBorders/>
            <w:vAlign w:val="center"/>
          </w:tcPr>
          <w:p>
            <w:pPr>
              <w:pStyle w:val="TableContents"/>
              <w:bidi w:val="0"/>
              <w:spacing w:before="0" w:after="283"/>
              <w:jc w:val="left"/>
              <w:rPr/>
            </w:pPr>
            <w:r>
              <w:rPr/>
              <w:t xml:space="preserve">``Break Stuff'' </w:t>
            </w:r>
          </w:p>
        </w:tc>
        <w:tc>
          <w:tcPr>
            <w:tcW w:w="996" w:type="dxa"/>
            <w:tcBorders/>
            <w:vAlign w:val="center"/>
          </w:tcPr>
          <w:p>
            <w:pPr>
              <w:pStyle w:val="TableContents"/>
              <w:bidi w:val="0"/>
              <w:spacing w:before="0" w:after="283"/>
              <w:jc w:val="left"/>
              <w:rPr/>
            </w:pPr>
            <w:r>
              <w:rPr/>
              <w:t xml:space="preserve">Frank van Keeken </w:t>
            </w:r>
          </w:p>
        </w:tc>
        <w:tc>
          <w:tcPr>
            <w:tcW w:w="1028" w:type="dxa"/>
            <w:tcBorders/>
            <w:vAlign w:val="center"/>
          </w:tcPr>
          <w:p>
            <w:pPr>
              <w:pStyle w:val="TableContents"/>
              <w:bidi w:val="0"/>
              <w:spacing w:before="0" w:after="283"/>
              <w:jc w:val="left"/>
              <w:rPr/>
            </w:pPr>
            <w:r>
              <w:rPr/>
              <w:t xml:space="preserve">Brian Hartigan ja Frank van Keeken </w:t>
            </w:r>
          </w:p>
        </w:tc>
        <w:tc>
          <w:tcPr>
            <w:tcW w:w="5233" w:type="dxa"/>
            <w:tcBorders/>
            <w:vAlign w:val="center"/>
          </w:tcPr>
          <w:p>
            <w:pPr>
              <w:pStyle w:val="TableContents"/>
              <w:bidi w:val="0"/>
              <w:spacing w:before="0" w:after="283"/>
              <w:jc w:val="left"/>
              <w:rPr/>
            </w:pPr>
            <w:r>
              <w:rPr/>
              <w:t xml:space="preserve">1. marraskuuta 2013 (2013-11-01) Giselle ja Daniel haluaisivat tehdä yläpuolelta nousun "Helikopteri" -nimisessä rutiinissa, mutta Kate kieltää sen, koska se on liian riskialtista. He puhuvat Michellen kanssa, ja Michelle antaa heidän näyttää sen hänelle. He näyttävät sen, ja Michelle pitää siitä ja antaa heidän tehdä sen. Samaan aikaan Stephanie saa roolin televisio-ohjelmassa, mutta saa tietää, että sitä kuvataan samana viikonloppuna kuin aluekilpailuja. West törmää myös entisen tanssiryhmänsä jäseneen Marceliin, joka ei halua Marcelin tietävän, että hän on A-Troupessa, koska West jätti ryhmän kertomatta siitä Marcelille. Harjoituksissa Daniel ja Giselle tekevät helikopteria, ja Daniel nyrjäyttää pahasti nilkkansa, minkä vuoksi hän joutuu jättämään A-Troupen ja on poissa toistaiseksi, eikä voi osallistua aluekilpailuihin. Hän on murtunut. </w:t>
            </w:r>
          </w:p>
        </w:tc>
      </w:tr>
      <w:tr>
        <w:trPr/>
        <w:tc>
          <w:tcPr>
            <w:tcW w:w="821" w:type="dxa"/>
            <w:tcBorders/>
            <w:vAlign w:val="center"/>
          </w:tcPr>
          <w:p>
            <w:pPr>
              <w:pStyle w:val="TableHeading"/>
              <w:suppressLineNumbers/>
              <w:bidi w:val="0"/>
              <w:spacing w:before="0" w:after="283"/>
              <w:jc w:val="center"/>
              <w:rPr/>
            </w:pPr>
            <w:r>
              <w:rPr/>
              <w:t xml:space="preserve">22 </w:t>
            </w:r>
          </w:p>
        </w:tc>
        <w:tc>
          <w:tcPr>
            <w:tcW w:w="781" w:type="dxa"/>
            <w:tcBorders/>
            <w:vAlign w:val="center"/>
          </w:tcPr>
          <w:p>
            <w:pPr>
              <w:pStyle w:val="TableContents"/>
              <w:bidi w:val="0"/>
              <w:spacing w:before="0" w:after="283"/>
              <w:jc w:val="left"/>
              <w:rPr/>
            </w:pPr>
            <w:r>
              <w:rPr/>
              <w:t xml:space="preserve">22 </w:t>
            </w:r>
          </w:p>
        </w:tc>
        <w:tc>
          <w:tcPr>
            <w:tcW w:w="1346" w:type="dxa"/>
            <w:tcBorders/>
            <w:vAlign w:val="center"/>
          </w:tcPr>
          <w:p>
            <w:pPr>
              <w:pStyle w:val="TableContents"/>
              <w:bidi w:val="0"/>
              <w:spacing w:before="0" w:after="283"/>
              <w:jc w:val="left"/>
              <w:rPr/>
            </w:pPr>
            <w:r>
              <w:rPr/>
              <w:t xml:space="preserve">"Tule takaisin ... Be Here'' </w:t>
            </w:r>
          </w:p>
        </w:tc>
        <w:tc>
          <w:tcPr>
            <w:tcW w:w="996" w:type="dxa"/>
            <w:tcBorders/>
            <w:vAlign w:val="center"/>
          </w:tcPr>
          <w:p>
            <w:pPr>
              <w:pStyle w:val="TableContents"/>
              <w:bidi w:val="0"/>
              <w:spacing w:before="0" w:after="283"/>
              <w:jc w:val="left"/>
              <w:rPr/>
            </w:pPr>
            <w:r>
              <w:rPr/>
              <w:t xml:space="preserve">Frank van Keeken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8. marraskuuta 2013 (2013-11-08) Michelle kertoo A-Troupen jäsenille, että heidän on saatava Emily liittymään takaisin studioon; aluksi he ovat eri mieltä, mutta myöhemmin suostuvat, joten he menevät Eliten luokse vakuuttamaan Emilyn liittymisestä, mutta hän kieltäytyy. Amanda ja Lucien siirtävät Emilyn eturiviin heidän rutiinissaan. Lähtiessään Amanda sanoo "hei" Jamesille, minkä vuoksi hän saa surulliselta Rileylta kevyen läpsäyksen käsivarteen. Riley myöntää, että on vaikeaa seurustella jonkun sellaisen kanssa, joka on seurustellut monien tanssiyhteisön tyttöjen kanssa. Jamesilla on aluekilpailusoolo nyt, kun Daniel on poissa, eikä hän saa sitä oikein aikaiseksi, ja hänen matematiikan arvosanansa alkavat taas lipsua. Riley varoittaa häntä siitä, mutta hän ei välitä arvosanoistaan. Lopulta James kertoo Katelle, ettei voi enää tanssia sooloa, ja Kate ymmärtää, joten hän yrittää antaa sen Westille, joka kieltäytyy siitä. Myöhemmin Emily kuulee, kun Amanda ja Lucien juonivat potkia hänet ulos Elitestä, kun aluekilpailut tulevat, ja Emily lähtee. Eldon tunnustaa Michellelle haluavansa olla Michellen kanssa, mutta sitten Emily tulee takaisin ja hän ja Eldon halailevat, mutta Eldon haluaa edelleen olla Michellen kanssa, joka nyt ajattelee, ettei häntä ja Eldonia ole tarkoitettu toisilleen. </w:t>
            </w:r>
          </w:p>
        </w:tc>
      </w:tr>
      <w:tr>
        <w:trPr/>
        <w:tc>
          <w:tcPr>
            <w:tcW w:w="821" w:type="dxa"/>
            <w:tcBorders/>
            <w:vAlign w:val="center"/>
          </w:tcPr>
          <w:p>
            <w:pPr>
              <w:pStyle w:val="TableHeading"/>
              <w:suppressLineNumbers/>
              <w:bidi w:val="0"/>
              <w:spacing w:before="0" w:after="283"/>
              <w:jc w:val="center"/>
              <w:rPr/>
            </w:pPr>
            <w:r>
              <w:rPr/>
              <w:t xml:space="preserve">23 </w:t>
            </w:r>
          </w:p>
        </w:tc>
        <w:tc>
          <w:tcPr>
            <w:tcW w:w="781" w:type="dxa"/>
            <w:tcBorders/>
            <w:vAlign w:val="center"/>
          </w:tcPr>
          <w:p>
            <w:pPr>
              <w:pStyle w:val="TableContents"/>
              <w:bidi w:val="0"/>
              <w:spacing w:before="0" w:after="283"/>
              <w:jc w:val="left"/>
              <w:rPr/>
            </w:pPr>
            <w:r>
              <w:rPr/>
              <w:t xml:space="preserve">23 </w:t>
            </w:r>
          </w:p>
        </w:tc>
        <w:tc>
          <w:tcPr>
            <w:tcW w:w="1346" w:type="dxa"/>
            <w:tcBorders/>
            <w:vAlign w:val="center"/>
          </w:tcPr>
          <w:p>
            <w:pPr>
              <w:pStyle w:val="TableContents"/>
              <w:bidi w:val="0"/>
              <w:spacing w:before="0" w:after="283"/>
              <w:jc w:val="left"/>
              <w:rPr/>
            </w:pPr>
            <w:r>
              <w:rPr/>
              <w:t xml:space="preserve">``Dancing in the Street'' </w:t>
            </w:r>
          </w:p>
        </w:tc>
        <w:tc>
          <w:tcPr>
            <w:tcW w:w="996" w:type="dxa"/>
            <w:tcBorders/>
            <w:vAlign w:val="center"/>
          </w:tcPr>
          <w:p>
            <w:pPr>
              <w:pStyle w:val="TableContents"/>
              <w:bidi w:val="0"/>
              <w:spacing w:before="0" w:after="283"/>
              <w:jc w:val="left"/>
              <w:rPr/>
            </w:pPr>
            <w:r>
              <w:rPr/>
              <w:t xml:space="preserve">Mitchell Ness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15. marraskuuta 2013 (2013-11-15) A-Troupe järjestää tanssitaistelun Westin tanssiryhmän ``Seeds'' kanssa. Emily ja Stephanie tekevät vihdoin sovinnon ja ystävystyvät jälleen. Kun Seeds saapuu studiolle, kaikki saavat selville, että West tanssii Seedsin kanssa, ja hänen on pakko valita ryhmä, ja hän valitsee A-Troupen. Kun Emily alkaa osoittaa todellista kapteeninrakkautta joukkueelle, Michelle ajattelee, että Emilyn pitäisi olla hänen toisena kapteeninaan. Michelle alkaa vältellä Eldonia, koska tämä seurustelee Emilyn kanssa ja tämä on nyt palannut. Lopulta A-Troupe häviää taistelun Siemeniä vastaan ja he ovat hyvin järkyttyneitä. Takaisin studiolla Emily ottaa kantaa ja sanoo olevansa iloinen, että he hävisivät, koska nyt he tietävät, mitä vastaan he kilpailevat aluekilpailuissa, koska Seeds lähtee aluekilpailuihin, ja hän tarjoutuu ostamaan kaikille mehua, minkä he hyväksyvät. Michelle kertoo Emilylle, että hän haluaa Emilyn olevan hänen toinen kapteeninsa, ja Emily on hyvin järkyttynyt. </w:t>
            </w:r>
          </w:p>
        </w:tc>
      </w:tr>
      <w:tr>
        <w:trPr/>
        <w:tc>
          <w:tcPr>
            <w:tcW w:w="821" w:type="dxa"/>
            <w:tcBorders/>
            <w:vAlign w:val="center"/>
          </w:tcPr>
          <w:p>
            <w:pPr>
              <w:pStyle w:val="TableHeading"/>
              <w:suppressLineNumbers/>
              <w:bidi w:val="0"/>
              <w:spacing w:before="0" w:after="283"/>
              <w:jc w:val="center"/>
              <w:rPr/>
            </w:pPr>
            <w:r>
              <w:rPr/>
              <w:t xml:space="preserve">24 </w:t>
            </w:r>
          </w:p>
        </w:tc>
        <w:tc>
          <w:tcPr>
            <w:tcW w:w="781" w:type="dxa"/>
            <w:tcBorders/>
            <w:vAlign w:val="center"/>
          </w:tcPr>
          <w:p>
            <w:pPr>
              <w:pStyle w:val="TableContents"/>
              <w:bidi w:val="0"/>
              <w:spacing w:before="0" w:after="283"/>
              <w:jc w:val="left"/>
              <w:rPr/>
            </w:pPr>
            <w:r>
              <w:rPr/>
              <w:t xml:space="preserve">24 </w:t>
            </w:r>
          </w:p>
        </w:tc>
        <w:tc>
          <w:tcPr>
            <w:tcW w:w="1346" w:type="dxa"/>
            <w:tcBorders/>
            <w:vAlign w:val="center"/>
          </w:tcPr>
          <w:p>
            <w:pPr>
              <w:pStyle w:val="TableContents"/>
              <w:bidi w:val="0"/>
              <w:spacing w:before="0" w:after="283"/>
              <w:jc w:val="left"/>
              <w:rPr/>
            </w:pPr>
            <w:r>
              <w:rPr/>
              <w:t xml:space="preserve">``Hintalappu'' </w:t>
            </w:r>
          </w:p>
        </w:tc>
        <w:tc>
          <w:tcPr>
            <w:tcW w:w="996" w:type="dxa"/>
            <w:tcBorders/>
            <w:vAlign w:val="center"/>
          </w:tcPr>
          <w:p>
            <w:pPr>
              <w:pStyle w:val="TableContents"/>
              <w:bidi w:val="0"/>
              <w:spacing w:before="0" w:after="283"/>
              <w:jc w:val="left"/>
              <w:rPr/>
            </w:pPr>
            <w:r>
              <w:rPr/>
              <w:t xml:space="preserve">Mitchell Ness </w:t>
            </w:r>
          </w:p>
        </w:tc>
        <w:tc>
          <w:tcPr>
            <w:tcW w:w="1028" w:type="dxa"/>
            <w:tcBorders/>
            <w:vAlign w:val="center"/>
          </w:tcPr>
          <w:p>
            <w:pPr>
              <w:pStyle w:val="TableContents"/>
              <w:bidi w:val="0"/>
              <w:spacing w:before="0" w:after="283"/>
              <w:jc w:val="left"/>
              <w:rPr/>
            </w:pPr>
            <w:r>
              <w:rPr/>
              <w:t xml:space="preserve">Frank van Keeken ja Chloe Van Keeken </w:t>
            </w:r>
          </w:p>
        </w:tc>
        <w:tc>
          <w:tcPr>
            <w:tcW w:w="5233" w:type="dxa"/>
            <w:tcBorders/>
            <w:vAlign w:val="center"/>
          </w:tcPr>
          <w:p>
            <w:pPr>
              <w:pStyle w:val="TableContents"/>
              <w:bidi w:val="0"/>
              <w:spacing w:before="0" w:after="283"/>
              <w:jc w:val="left"/>
              <w:rPr/>
            </w:pPr>
            <w:r>
              <w:rPr/>
              <w:t xml:space="preserve">22. marraskuuta 2013 (2013-11-22) Emily hyväksyy Michellen tarjouksen olla hänen toinen kapteeninsa, ja he sopivat, että heidän on luotava uusi aluekilpailurutiini. Chloen taloudelliset ongelmat kiehuvat lopulta yli, kun hän myöhästyy jälleen maksusta ja tunnustaa Katelle, että hänellä on työpaikka. Chloe päättää, että hänen olisi parasta jättää A-Troupe. Yhteiskapteenit Michelle ja Emily päättävät tehdä yhteistyötä ja kannustaa joukkuetta auttamaan Chloeta. Joukkue menee ravintolaan, jossa Chloe työskentelee, ja antaa hänelle valtavat juomarahat, joilla hän maksaa A-Troupen. </w:t>
            </w:r>
          </w:p>
        </w:tc>
      </w:tr>
      <w:tr>
        <w:trPr/>
        <w:tc>
          <w:tcPr>
            <w:tcW w:w="821" w:type="dxa"/>
            <w:tcBorders/>
            <w:vAlign w:val="center"/>
          </w:tcPr>
          <w:p>
            <w:pPr>
              <w:pStyle w:val="TableHeading"/>
              <w:suppressLineNumbers/>
              <w:bidi w:val="0"/>
              <w:spacing w:before="0" w:after="283"/>
              <w:jc w:val="center"/>
              <w:rPr/>
            </w:pPr>
            <w:r>
              <w:rPr/>
              <w:t xml:space="preserve">25 </w:t>
            </w:r>
          </w:p>
        </w:tc>
        <w:tc>
          <w:tcPr>
            <w:tcW w:w="781" w:type="dxa"/>
            <w:tcBorders/>
            <w:vAlign w:val="center"/>
          </w:tcPr>
          <w:p>
            <w:pPr>
              <w:pStyle w:val="TableContents"/>
              <w:bidi w:val="0"/>
              <w:spacing w:before="0" w:after="283"/>
              <w:jc w:val="left"/>
              <w:rPr/>
            </w:pPr>
            <w:r>
              <w:rPr/>
              <w:t xml:space="preserve">25 </w:t>
            </w:r>
          </w:p>
        </w:tc>
        <w:tc>
          <w:tcPr>
            <w:tcW w:w="1346" w:type="dxa"/>
            <w:tcBorders/>
            <w:vAlign w:val="center"/>
          </w:tcPr>
          <w:p>
            <w:pPr>
              <w:pStyle w:val="TableContents"/>
              <w:bidi w:val="0"/>
              <w:spacing w:before="0" w:after="283"/>
              <w:jc w:val="left"/>
              <w:rPr/>
            </w:pPr>
            <w:r>
              <w:rPr/>
              <w:t xml:space="preserve">``Bad Moon Rising'' </w:t>
            </w:r>
          </w:p>
        </w:tc>
        <w:tc>
          <w:tcPr>
            <w:tcW w:w="996" w:type="dxa"/>
            <w:tcBorders/>
            <w:vAlign w:val="center"/>
          </w:tcPr>
          <w:p>
            <w:pPr>
              <w:pStyle w:val="TableContents"/>
              <w:bidi w:val="0"/>
              <w:spacing w:before="0" w:after="283"/>
              <w:jc w:val="left"/>
              <w:rPr/>
            </w:pPr>
            <w:r>
              <w:rPr/>
              <w:t xml:space="preserve">Derby Crewe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29. marraskuuta 2013 (2013-11-29) Se alkaa sillä, että ryhmä harjoittelee aluekilpailujen rutiinia. Emily sanoo, että energia oli loistava, joten he kaikki voivat mennä kotiin. Chris ja Kate kävelevät sisään ja ilmoittavat heille, että koska he kaikki tekivät niin kovasti töitä, heillä pitäisi olla hauska ilta, jossa he hengailevat ystävinä, eivät tiimikavereina. He kaikki tulevat ja pelaavat hauskaa peliä nimeltä kone ja sitten totuus tai tehtävä -leikkiä. Riley kysyy Westiltä, mikä on hänen suurin salaisuutensa. Westin vastaus on ryöstön todistaminen. Sitten West haastaa Stephanien tilaamaan mehun, jossa Tiffany on kädessä. Mutta kun he kaikki lähtevät, Tiffany laittaa huulipunaa Stephanien päälle, sitten he kaikki palaavat takaisin ja Kate haluaa laittaa elokuvan päälle. Mutta käänne on se, että heidän täytyy tanssia valitakseen elokuvan ja James voittaa, mutta antaa valintansa Rileylle. Elokuvan jälkeen he leikkivät totuus tai tehtävä -leikkiä. Tiffany haastaa Jamesin suutelemaan Rileya, sitten James haastaa Emilyn tekemään keksihaasteen, sitten Emily antaa Michellelle totuuden, jossa kysytään, mistä miehestä Michelle pitää. Michelle sanoo West, koska ei halua kenenkään saavan selville hänen salaisesta ihastuksestaan Eldoniin. Myöhemmin Eldon menee Michellen luokse ja sanoo haluavansa erota Emilystä, ja Michelle sanoo, että jos eroat hänestä nyt, se repii joukkueen hajalle. Sitten he kertovat kummitusjuttuja (tytöt vastaan pojat) ja se, joka säikähtää, joutuu maksamaan. Ensin Stephanie kertoo tarinan, josta pojat ovat kuulleet ja sitten West kertoo tarinan kanoista. Riley pelkää kanoja, joten James ilmestyy kanapuvussa ja pelästyttää Rileyn. Sitten tytöt pilailevat poikien kanssa laittamalla tulista kastiketta heidän tilaamaansa pizzaan. Valitettavasti pojat tiesivät tämän jo. Sitten poliisi tulee ja pidättää Jamesin. Tytöt paljastavat sitten haastattelussa, että se oli vitsi. Pojat olivat järkyttyneitä siitä, että heitä oli pilailtu kahdesti. Poliisi oli itse asiassa Gisellen setä ja Kate oli mukana pilassa. </w:t>
            </w:r>
          </w:p>
        </w:tc>
      </w:tr>
      <w:tr>
        <w:trPr/>
        <w:tc>
          <w:tcPr>
            <w:tcW w:w="821" w:type="dxa"/>
            <w:tcBorders/>
            <w:vAlign w:val="center"/>
          </w:tcPr>
          <w:p>
            <w:pPr>
              <w:pStyle w:val="TableHeading"/>
              <w:suppressLineNumbers/>
              <w:bidi w:val="0"/>
              <w:spacing w:before="0" w:after="283"/>
              <w:jc w:val="center"/>
              <w:rPr/>
            </w:pPr>
            <w:r>
              <w:rPr/>
              <w:t xml:space="preserve">26 </w:t>
            </w:r>
          </w:p>
        </w:tc>
        <w:tc>
          <w:tcPr>
            <w:tcW w:w="781" w:type="dxa"/>
            <w:tcBorders/>
            <w:vAlign w:val="center"/>
          </w:tcPr>
          <w:p>
            <w:pPr>
              <w:pStyle w:val="TableContents"/>
              <w:bidi w:val="0"/>
              <w:spacing w:before="0" w:after="283"/>
              <w:jc w:val="left"/>
              <w:rPr/>
            </w:pPr>
            <w:r>
              <w:rPr/>
              <w:t xml:space="preserve">26 </w:t>
            </w:r>
          </w:p>
        </w:tc>
        <w:tc>
          <w:tcPr>
            <w:tcW w:w="1346" w:type="dxa"/>
            <w:tcBorders/>
            <w:vAlign w:val="center"/>
          </w:tcPr>
          <w:p>
            <w:pPr>
              <w:pStyle w:val="TableContents"/>
              <w:bidi w:val="0"/>
              <w:spacing w:before="0" w:after="283"/>
              <w:jc w:val="left"/>
              <w:rPr/>
            </w:pPr>
            <w:r>
              <w:rPr/>
              <w:t xml:space="preserve">``Can't Fight This Feeling'' </w:t>
            </w:r>
          </w:p>
        </w:tc>
        <w:tc>
          <w:tcPr>
            <w:tcW w:w="996" w:type="dxa"/>
            <w:tcBorders/>
            <w:vAlign w:val="center"/>
          </w:tcPr>
          <w:p>
            <w:pPr>
              <w:pStyle w:val="TableContents"/>
              <w:bidi w:val="0"/>
              <w:spacing w:before="0" w:after="283"/>
              <w:jc w:val="left"/>
              <w:rPr/>
            </w:pPr>
            <w:r>
              <w:rPr/>
              <w:t xml:space="preserve">Kim Derko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6. joulukuuta 2013 (2013-12-06) Jännitys vaihtuu huoleksi, kun tanssijat saavat väärät puvut aluekilpailuja varten. He kokeilevat muita pukuja studio B:stä, jossa James pukee kanapuvun päälleen ja pelästyttää Rileyn, joka pelkää kanoja. Myöhemmin Riley sanoo, että hän menetti siitä vitsistä ehdottomasti pisteitä. He kokeilevat myös pukuja, jotka Giselle poimii, mutta niistä ei tule hyviä. Stephanie paljastaa, että hän sai koe-esiintymisensä Break Stuff -elokuvassa, mutta se esitetään samalla viikolla kuin aluekilpailut. Michelle tunnustaa vihdoin Eldonille, että hänellä on tunteita häntä kohtaan ja hän haluaa olla hänen kanssaan, Eldon sanoo muuttaneensa, mikä järkyttää Michelleä kovasti. Stephanie päättää lopulta luopua tv-ohjelmasta ja lähteä aluekilpailuihin. A-Troupe on valmis lähtemään aluekilpailuihin. </w:t>
            </w:r>
          </w:p>
        </w:tc>
      </w:tr>
      <w:tr>
        <w:trPr/>
        <w:tc>
          <w:tcPr>
            <w:tcW w:w="821" w:type="dxa"/>
            <w:tcBorders/>
            <w:vAlign w:val="center"/>
          </w:tcPr>
          <w:p>
            <w:pPr>
              <w:pStyle w:val="TableHeading"/>
              <w:suppressLineNumbers/>
              <w:bidi w:val="0"/>
              <w:spacing w:before="0" w:after="283"/>
              <w:jc w:val="center"/>
              <w:rPr/>
            </w:pPr>
            <w:r>
              <w:rPr/>
              <w:t xml:space="preserve">27 </w:t>
            </w:r>
          </w:p>
        </w:tc>
        <w:tc>
          <w:tcPr>
            <w:tcW w:w="781" w:type="dxa"/>
            <w:tcBorders/>
            <w:vAlign w:val="center"/>
          </w:tcPr>
          <w:p>
            <w:pPr>
              <w:pStyle w:val="TableContents"/>
              <w:bidi w:val="0"/>
              <w:spacing w:before="0" w:after="283"/>
              <w:jc w:val="left"/>
              <w:rPr/>
            </w:pPr>
            <w:r>
              <w:rPr/>
              <w:t xml:space="preserve">27 </w:t>
            </w:r>
          </w:p>
        </w:tc>
        <w:tc>
          <w:tcPr>
            <w:tcW w:w="1346" w:type="dxa"/>
            <w:tcBorders/>
            <w:vAlign w:val="center"/>
          </w:tcPr>
          <w:p>
            <w:pPr>
              <w:pStyle w:val="TableContents"/>
              <w:bidi w:val="0"/>
              <w:spacing w:before="0" w:after="283"/>
              <w:jc w:val="left"/>
              <w:rPr/>
            </w:pPr>
            <w:r>
              <w:rPr/>
              <w:t xml:space="preserve">"Olen niin innoissani. </w:t>
            </w:r>
          </w:p>
        </w:tc>
        <w:tc>
          <w:tcPr>
            <w:tcW w:w="996" w:type="dxa"/>
            <w:tcBorders/>
            <w:vAlign w:val="center"/>
          </w:tcPr>
          <w:p>
            <w:pPr>
              <w:pStyle w:val="TableContents"/>
              <w:bidi w:val="0"/>
              <w:spacing w:before="0" w:after="283"/>
              <w:jc w:val="left"/>
              <w:rPr/>
            </w:pPr>
            <w:r>
              <w:rPr/>
              <w:t xml:space="preserve">Mitchell Ness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13. joulukuuta 2013 (2013-12-13) Aluekilpailut ovat vihdoin täällä, ja kilpailu käy kuumana. Ennen kuin A-Troupe lähtee, J-Troupe soittaa heille kappaleen soittimilla toivottaakseen heille onnea aluekilpailuihin. Myös Daniel ilmestyy paikalle. Kun he saapuvat, saapuu myös Elite, joka saa ohittaa kassajonon, koska he voittivat viime vuonna. Amanda yrittää hajottaa A-Troupen, mutta epäonnistuu. Kun West huomaa, että Seedsiltä puuttuu yksi jäsen, hän haluaa liittyä joukkoon. Kaikki A-Troupen jäsenet ja Marcel, Seedsin johtaja, kieltäytyvät. Mutta pienen suostuttelun jälkeen West saa luvan esiintyä Seedsin kanssa. Seeds saa tuomareilta lopulta 88 pistettä 100 pisteestä. Juuri kun A-Troupe aikoo esiintyä, West saapuu paikalle ja sanoo loukanneensa nilkkansa tanssiessaan Seedsin kanssa, mutta hän vain vitsaili. Heti kun A-Troupe menee lavalle esiintymään, jakso päättyy. </w:t>
            </w:r>
          </w:p>
        </w:tc>
      </w:tr>
      <w:tr>
        <w:trPr/>
        <w:tc>
          <w:tcPr>
            <w:tcW w:w="821" w:type="dxa"/>
            <w:tcBorders/>
            <w:vAlign w:val="center"/>
          </w:tcPr>
          <w:p>
            <w:pPr>
              <w:pStyle w:val="TableHeading"/>
              <w:suppressLineNumbers/>
              <w:bidi w:val="0"/>
              <w:spacing w:before="0" w:after="283"/>
              <w:jc w:val="center"/>
              <w:rPr/>
            </w:pPr>
            <w:r>
              <w:rPr/>
              <w:t xml:space="preserve">28 </w:t>
            </w:r>
          </w:p>
        </w:tc>
        <w:tc>
          <w:tcPr>
            <w:tcW w:w="781" w:type="dxa"/>
            <w:tcBorders/>
            <w:vAlign w:val="center"/>
          </w:tcPr>
          <w:p>
            <w:pPr>
              <w:pStyle w:val="TableContents"/>
              <w:bidi w:val="0"/>
              <w:spacing w:before="0" w:after="283"/>
              <w:jc w:val="left"/>
              <w:rPr/>
            </w:pPr>
            <w:r>
              <w:rPr/>
              <w:t xml:space="preserve">28 </w:t>
            </w:r>
          </w:p>
        </w:tc>
        <w:tc>
          <w:tcPr>
            <w:tcW w:w="1346" w:type="dxa"/>
            <w:tcBorders/>
            <w:vAlign w:val="center"/>
          </w:tcPr>
          <w:p>
            <w:pPr>
              <w:pStyle w:val="TableContents"/>
              <w:bidi w:val="0"/>
              <w:spacing w:before="0" w:after="283"/>
              <w:jc w:val="left"/>
              <w:rPr/>
            </w:pPr>
            <w:r>
              <w:rPr/>
              <w:t xml:space="preserve">``Fancy Footwork'' </w:t>
            </w:r>
          </w:p>
        </w:tc>
        <w:tc>
          <w:tcPr>
            <w:tcW w:w="996" w:type="dxa"/>
            <w:tcBorders/>
            <w:vAlign w:val="center"/>
          </w:tcPr>
          <w:p>
            <w:pPr>
              <w:pStyle w:val="TableContents"/>
              <w:bidi w:val="0"/>
              <w:spacing w:before="0" w:after="283"/>
              <w:jc w:val="left"/>
              <w:rPr/>
            </w:pPr>
            <w:r>
              <w:rPr/>
              <w:t xml:space="preserve">Mitchell Ness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20. joulukuuta 2013 (2013-12-20) A-Troupe tekee ensimmäisen aluekilpailurutiininsa ja pääsee seuraavalle ja kolmannelle kierrokselle. Mutta kolmannella kierroksella yksi Rileyn hanskoista jää kiinni jousen sulkaan ja heidän esityksensä menee pieleen. The Next Step putoaa lopulta pois, ja kaikki ovat murtuneita, erityisesti Riley, joka syyttää itseään siitä, mutta kaikki muut sanovat, ettei se ole totta. Sitten James muistuttaa heitä siitä, että he voivat saada villin kortin paikan, joka antaa heille mahdollisuuden palata, mikä jännittää kaikkia. Kun heidät kutsutaan myöhemmin takaisin lavalle kahden muun tanssiryhmän kanssa, kuuluttaja ilmoittaa, että The Next Step on villin kortin ryhmä ja he palaavat kilpailuun, ja kaikki ovat haltioissaan. ConfiDance, Annex Dance Academy, Art and Soul ja muut ovat kaikki oikeita tanssistudioita Ontarion alueella. </w:t>
            </w:r>
          </w:p>
        </w:tc>
      </w:tr>
      <w:tr>
        <w:trPr/>
        <w:tc>
          <w:tcPr>
            <w:tcW w:w="821" w:type="dxa"/>
            <w:tcBorders/>
            <w:vAlign w:val="center"/>
          </w:tcPr>
          <w:p>
            <w:pPr>
              <w:pStyle w:val="TableHeading"/>
              <w:suppressLineNumbers/>
              <w:bidi w:val="0"/>
              <w:spacing w:before="0" w:after="283"/>
              <w:jc w:val="center"/>
              <w:rPr/>
            </w:pPr>
            <w:r>
              <w:rPr/>
              <w:t xml:space="preserve">29 </w:t>
            </w:r>
          </w:p>
        </w:tc>
        <w:tc>
          <w:tcPr>
            <w:tcW w:w="781" w:type="dxa"/>
            <w:tcBorders/>
            <w:vAlign w:val="center"/>
          </w:tcPr>
          <w:p>
            <w:pPr>
              <w:pStyle w:val="TableContents"/>
              <w:bidi w:val="0"/>
              <w:spacing w:before="0" w:after="283"/>
              <w:jc w:val="left"/>
              <w:rPr/>
            </w:pPr>
            <w:r>
              <w:rPr/>
              <w:t xml:space="preserve">29 </w:t>
            </w:r>
          </w:p>
        </w:tc>
        <w:tc>
          <w:tcPr>
            <w:tcW w:w="1346" w:type="dxa"/>
            <w:tcBorders/>
            <w:vAlign w:val="center"/>
          </w:tcPr>
          <w:p>
            <w:pPr>
              <w:pStyle w:val="TableContents"/>
              <w:bidi w:val="0"/>
              <w:spacing w:before="0" w:after="283"/>
              <w:jc w:val="left"/>
              <w:rPr/>
            </w:pPr>
            <w:r>
              <w:rPr/>
              <w:t xml:space="preserve">"Näin me teemme sen. </w:t>
            </w:r>
          </w:p>
        </w:tc>
        <w:tc>
          <w:tcPr>
            <w:tcW w:w="996" w:type="dxa"/>
            <w:tcBorders/>
            <w:vAlign w:val="center"/>
          </w:tcPr>
          <w:p>
            <w:pPr>
              <w:pStyle w:val="TableContents"/>
              <w:bidi w:val="0"/>
              <w:spacing w:before="0" w:after="283"/>
              <w:jc w:val="left"/>
              <w:rPr/>
            </w:pPr>
            <w:r>
              <w:rPr/>
              <w:t xml:space="preserve">Mitchell Ness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27. joulukuuta 2013 (2013-12-27) The Next Step pelaa välierissä Seedsiä vastaan. Elite voitti Dance Inc. The Next Stepin esitys on virheetön, mikä antaa heille pistemäärän 93 / 100, joka voittaa Seedsin pistemäärän 91 / 100. Amanda alkaa pilkata Emilyä, joka lähtee pois Rileyn kanssa, mikä pakottaa Eldonin seuraamaan Emilyä, koska tämä on hänen tyttöystävänsä. Eldon ja Emily keskustelevat asiasta, ja kun Emily menee suutelemaan Eldonia, tämä siirtyy pois. James käy Rileyn hermoille vitsaillessaan, joten Riley huutaa hänelle koko ryhmän edessä. Sen jälkeen Riley vetää Jamesin sivuun ja pyytää anteeksi huutamistaan. He oppivat, että Riley stressaantuu enemmän ja James on tilanteissa rauhallisempi ja rennompi. Molemmat sopivat yrittävänsä olla kunnioittavampia ja tukea toisen ihmisen tapaa. Emily alkaa huomata enemmän Eldonin ja Michellen tunteista toisiaan kohtaan, kun Emily mainitsee, että Elitellä on lentokone, joka on rekvisiitta. Next Step äänestää kostoksi Eldonin ja Michellen dueton viimeisessä esityksessä Elitelle. </w:t>
            </w:r>
          </w:p>
        </w:tc>
      </w:tr>
      <w:tr>
        <w:trPr/>
        <w:tc>
          <w:tcPr>
            <w:tcW w:w="821" w:type="dxa"/>
            <w:tcBorders/>
            <w:vAlign w:val="center"/>
          </w:tcPr>
          <w:p>
            <w:pPr>
              <w:pStyle w:val="TableHeading"/>
              <w:suppressLineNumbers/>
              <w:bidi w:val="0"/>
              <w:spacing w:before="0" w:after="283"/>
              <w:jc w:val="center"/>
              <w:rPr/>
            </w:pPr>
            <w:r>
              <w:rPr/>
              <w:t xml:space="preserve">30 </w:t>
            </w:r>
          </w:p>
        </w:tc>
        <w:tc>
          <w:tcPr>
            <w:tcW w:w="781" w:type="dxa"/>
            <w:tcBorders/>
            <w:vAlign w:val="center"/>
          </w:tcPr>
          <w:p>
            <w:pPr>
              <w:pStyle w:val="TableContents"/>
              <w:bidi w:val="0"/>
              <w:spacing w:before="0" w:after="283"/>
              <w:jc w:val="left"/>
              <w:rPr/>
            </w:pPr>
            <w:r>
              <w:rPr/>
              <w:t xml:space="preserve">30 </w:t>
            </w:r>
          </w:p>
        </w:tc>
        <w:tc>
          <w:tcPr>
            <w:tcW w:w="1346" w:type="dxa"/>
            <w:tcBorders/>
            <w:vAlign w:val="center"/>
          </w:tcPr>
          <w:p>
            <w:pPr>
              <w:pStyle w:val="TableContents"/>
              <w:bidi w:val="0"/>
              <w:spacing w:before="0" w:after="283"/>
              <w:jc w:val="left"/>
              <w:rPr/>
            </w:pPr>
            <w:r>
              <w:rPr/>
              <w:t xml:space="preserve">"Voittaja vie kaiken </w:t>
            </w:r>
          </w:p>
        </w:tc>
        <w:tc>
          <w:tcPr>
            <w:tcW w:w="996" w:type="dxa"/>
            <w:tcBorders/>
            <w:vAlign w:val="center"/>
          </w:tcPr>
          <w:p>
            <w:pPr>
              <w:pStyle w:val="TableContents"/>
              <w:bidi w:val="0"/>
              <w:spacing w:before="0" w:after="283"/>
              <w:jc w:val="left"/>
              <w:rPr/>
            </w:pPr>
            <w:r>
              <w:rPr/>
              <w:t xml:space="preserve">Mitchell Ness </w:t>
            </w:r>
          </w:p>
        </w:tc>
        <w:tc>
          <w:tcPr>
            <w:tcW w:w="1028" w:type="dxa"/>
            <w:tcBorders/>
            <w:vAlign w:val="center"/>
          </w:tcPr>
          <w:p>
            <w:pPr>
              <w:pStyle w:val="TableContents"/>
              <w:bidi w:val="0"/>
              <w:spacing w:before="0" w:after="283"/>
              <w:jc w:val="left"/>
              <w:rPr/>
            </w:pPr>
            <w:r>
              <w:rPr/>
              <w:t xml:space="preserve">Frank van Keeken </w:t>
            </w:r>
          </w:p>
        </w:tc>
        <w:tc>
          <w:tcPr>
            <w:tcW w:w="5233" w:type="dxa"/>
            <w:tcBorders/>
            <w:vAlign w:val="center"/>
          </w:tcPr>
          <w:p>
            <w:pPr>
              <w:pStyle w:val="TableContents"/>
              <w:bidi w:val="0"/>
              <w:spacing w:before="0" w:after="283"/>
              <w:jc w:val="left"/>
              <w:rPr/>
            </w:pPr>
            <w:r>
              <w:rPr/>
              <w:t xml:space="preserve">3. tammikuuta 2014 (2014-01-03) The Next Step kohtaa Eliten aluekilpailujen finaalissa. Eldon paljastaa Michellelle, että hän haluaa olla Michellen kanssa ja valehteli sanoessaan, että on jatkanut elämäänsä, ja lupaa kertoa Emilylle aluekilpailujen jälkeen. Juuri ennen heidän esiintymistään Emily rukoilee Eldonia kertomaan, mitä hänen ja Michellen välillä on meneillään, ja Eldon tunnustaa haluavansa olla Michellen kanssa, mikä aiheuttaa hänen ja Emilyn eron ja Emily on järkyttynyt. Myös Riley ja James keskustelevat, kun Riley huomaa Bethin. James asettaa hänet vastakkain siitä, miksi hän on siellä, ja Riley kertoo rakastavansa häntä yhä. James lähtee käyttäen tekosyynä sitä, että hänellä on esiintyminen. Kun Riley kysyy, mitä sanottiin, James kertoo Jamesin tulleen vain katsomaan Jamesin esitystä. James toteaa haastattelussa, ettei hän kertonut Rileylle Bethin sanoneen rakastavansa häntä, koska se olisi kiroillut häntä, eikä hän olisi keskittynyt rutiiniin. He esittävät aluekilpailunumeronsa, joka oli Romeo ja Julia -teemainen, ja Michelle ja Eldon olivat Romeo ja Julia. Next Step voittaa Elite Studion ja julistetaan aluekilpailujen voittajaksi. Michellen ja Emilyn suhde jää tuntemattomaksi sen jälkeen, kun Emily katsoo Michelleä kylmästi. Riley hyppää Jamesin syliin ja halaa häntä, ja James pyörittää häntä sylissään, ja he suutelevat lavalla kaikkien, myös Bethin, nähden.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Riley ja James menevät yhteen?</w:t>
      </w:r>
    </w:p>
    <w:p>
      <w:pPr>
        <w:pStyle w:val="TextBody"/>
        <w:bidi w:val="0"/>
        <w:jc w:val="left"/>
        <w:rPr>
          <w:b/>
          <w:u w:val="single"/>
          <w:shd w:val="clear" w:fill="FFFF00"/>
        </w:rPr>
      </w:pPr>
      <w:r>
        <w:rPr>
          <w:b/>
          <w:u w:val="single"/>
          <w:shd w:val="clear" w:fill="FFFF00"/>
        </w:rPr>
        <w:t xml:space="preserve">Asiakirjan numero 2331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13"/>
        <w:gridCol w:w="586"/>
        <w:gridCol w:w="1623"/>
        <w:gridCol w:w="676"/>
        <w:gridCol w:w="2327"/>
        <w:gridCol w:w="1157"/>
        <w:gridCol w:w="1400"/>
        <w:gridCol w:w="1323"/>
      </w:tblGrid>
      <w:tr>
        <w:trPr/>
        <w:tc>
          <w:tcPr>
            <w:tcW w:w="1113" w:type="dxa"/>
            <w:tcBorders/>
            <w:vAlign w:val="center"/>
          </w:tcPr>
          <w:p>
            <w:pPr>
              <w:pStyle w:val="TableHeading"/>
              <w:suppressLineNumbers/>
              <w:bidi w:val="0"/>
              <w:spacing w:before="0" w:after="283"/>
              <w:jc w:val="center"/>
              <w:rPr/>
            </w:pPr>
            <w:r>
              <w:rPr/>
              <w:t xml:space="preserve">Vuosi </w:t>
            </w:r>
          </w:p>
        </w:tc>
        <w:tc>
          <w:tcPr>
            <w:tcW w:w="586" w:type="dxa"/>
            <w:tcBorders/>
            <w:vAlign w:val="center"/>
          </w:tcPr>
          <w:p>
            <w:pPr>
              <w:pStyle w:val="TableHeading"/>
              <w:suppressLineNumbers/>
              <w:bidi w:val="0"/>
              <w:spacing w:before="0" w:after="283"/>
              <w:jc w:val="center"/>
              <w:rPr/>
            </w:pPr>
            <w:r>
              <w:rPr/>
              <w:t xml:space="preserve">Päivämäärä </w:t>
            </w:r>
          </w:p>
        </w:tc>
        <w:tc>
          <w:tcPr>
            <w:tcW w:w="1623" w:type="dxa"/>
            <w:tcBorders/>
            <w:vAlign w:val="center"/>
          </w:tcPr>
          <w:p>
            <w:pPr>
              <w:pStyle w:val="TableHeading"/>
              <w:suppressLineNumbers/>
              <w:bidi w:val="0"/>
              <w:spacing w:before="0" w:after="283"/>
              <w:jc w:val="center"/>
              <w:rPr/>
            </w:pPr>
            <w:r>
              <w:rPr/>
              <w:t xml:space="preserve">Voittaja </w:t>
            </w:r>
          </w:p>
        </w:tc>
        <w:tc>
          <w:tcPr>
            <w:tcW w:w="676" w:type="dxa"/>
            <w:tcBorders/>
            <w:vAlign w:val="center"/>
          </w:tcPr>
          <w:p>
            <w:pPr>
              <w:pStyle w:val="TableHeading"/>
              <w:suppressLineNumbers/>
              <w:bidi w:val="0"/>
              <w:spacing w:before="0" w:after="283"/>
              <w:jc w:val="center"/>
              <w:rPr/>
            </w:pPr>
            <w:r>
              <w:rPr/>
              <w:t xml:space="preserve">Pisteet </w:t>
            </w:r>
          </w:p>
        </w:tc>
        <w:tc>
          <w:tcPr>
            <w:tcW w:w="2327" w:type="dxa"/>
            <w:tcBorders/>
            <w:vAlign w:val="center"/>
          </w:tcPr>
          <w:p>
            <w:pPr>
              <w:pStyle w:val="TableHeading"/>
              <w:suppressLineNumbers/>
              <w:bidi w:val="0"/>
              <w:spacing w:before="0" w:after="283"/>
              <w:jc w:val="center"/>
              <w:rPr/>
            </w:pPr>
            <w:r>
              <w:rPr/>
              <w:t xml:space="preserve">Toiseksi sijoittunut </w:t>
            </w:r>
          </w:p>
        </w:tc>
        <w:tc>
          <w:tcPr>
            <w:tcW w:w="1157" w:type="dxa"/>
            <w:tcBorders/>
            <w:vAlign w:val="center"/>
          </w:tcPr>
          <w:p>
            <w:pPr>
              <w:pStyle w:val="TableHeading"/>
              <w:suppressLineNumbers/>
              <w:bidi w:val="0"/>
              <w:spacing w:before="0" w:after="283"/>
              <w:jc w:val="center"/>
              <w:rPr/>
            </w:pPr>
            <w:r>
              <w:rPr/>
              <w:t xml:space="preserve">Erotuomari (s) </w:t>
            </w:r>
          </w:p>
        </w:tc>
        <w:tc>
          <w:tcPr>
            <w:tcW w:w="1400" w:type="dxa"/>
            <w:tcBorders/>
            <w:vAlign w:val="center"/>
          </w:tcPr>
          <w:p>
            <w:pPr>
              <w:pStyle w:val="TableHeading"/>
              <w:suppressLineNumbers/>
              <w:bidi w:val="0"/>
              <w:spacing w:before="0" w:after="283"/>
              <w:jc w:val="center"/>
              <w:rPr/>
            </w:pPr>
            <w:r>
              <w:rPr/>
              <w:t xml:space="preserve">Maa </w:t>
            </w:r>
          </w:p>
        </w:tc>
        <w:tc>
          <w:tcPr>
            <w:tcW w:w="1323" w:type="dxa"/>
            <w:tcBorders/>
            <w:vAlign w:val="center"/>
          </w:tcPr>
          <w:p>
            <w:pPr>
              <w:pStyle w:val="TableHeading"/>
              <w:suppressLineNumbers/>
              <w:bidi w:val="0"/>
              <w:spacing w:before="0" w:after="283"/>
              <w:jc w:val="center"/>
              <w:rPr/>
            </w:pPr>
            <w:r>
              <w:rPr/>
              <w:t xml:space="preserve">Osallistuminen </w:t>
            </w:r>
          </w:p>
        </w:tc>
      </w:tr>
      <w:tr>
        <w:trPr/>
        <w:tc>
          <w:tcPr>
            <w:tcW w:w="1113" w:type="dxa"/>
            <w:tcBorders/>
            <w:vAlign w:val="center"/>
          </w:tcPr>
          <w:p>
            <w:pPr>
              <w:pStyle w:val="TableContents"/>
              <w:bidi w:val="0"/>
              <w:spacing w:before="0" w:after="283"/>
              <w:jc w:val="left"/>
              <w:rPr/>
            </w:pPr>
            <w:r>
              <w:rPr/>
              <w:t xml:space="preserve">1908 NSWRFL-finaali </w:t>
            </w:r>
          </w:p>
        </w:tc>
        <w:tc>
          <w:tcPr>
            <w:tcW w:w="586" w:type="dxa"/>
            <w:tcBorders/>
            <w:vAlign w:val="center"/>
          </w:tcPr>
          <w:p>
            <w:pPr>
              <w:pStyle w:val="TableContents"/>
              <w:bidi w:val="0"/>
              <w:spacing w:before="0" w:after="283"/>
              <w:jc w:val="left"/>
              <w:rPr/>
            </w:pPr>
            <w:r>
              <w:rPr/>
              <w:t xml:space="preserve">29 elokuu </w:t>
            </w:r>
          </w:p>
        </w:tc>
        <w:tc>
          <w:tcPr>
            <w:tcW w:w="1623" w:type="dxa"/>
            <w:tcBorders/>
            <w:vAlign w:val="center"/>
          </w:tcPr>
          <w:p>
            <w:pPr>
              <w:pStyle w:val="TableContents"/>
              <w:bidi w:val="0"/>
              <w:spacing w:before="0" w:after="283"/>
              <w:jc w:val="left"/>
              <w:rPr/>
            </w:pPr>
            <w:r>
              <w:rPr/>
              <w:t xml:space="preserve">South Sydney Rabbitohs1908! South Sydney </w:t>
            </w:r>
          </w:p>
        </w:tc>
        <w:tc>
          <w:tcPr>
            <w:tcW w:w="676" w:type="dxa"/>
            <w:tcBorders/>
            <w:vAlign w:val="center"/>
          </w:tcPr>
          <w:p>
            <w:pPr>
              <w:pStyle w:val="TableContents"/>
              <w:bidi w:val="0"/>
              <w:spacing w:before="0" w:after="283"/>
              <w:jc w:val="left"/>
              <w:rPr/>
            </w:pPr>
            <w:r>
              <w:rPr/>
              <w:t xml:space="preserve">14 -- 12 </w:t>
            </w:r>
          </w:p>
        </w:tc>
        <w:tc>
          <w:tcPr>
            <w:tcW w:w="2327" w:type="dxa"/>
            <w:tcBorders/>
            <w:vAlign w:val="center"/>
          </w:tcPr>
          <w:p>
            <w:pPr>
              <w:pStyle w:val="TableContents"/>
              <w:bidi w:val="0"/>
              <w:spacing w:before="0" w:after="283"/>
              <w:jc w:val="left"/>
              <w:rPr/>
            </w:pPr>
            <w:r>
              <w:rPr/>
              <w:t xml:space="preserve">Sydney Roosters1908! Itäiset esikaupungit </w:t>
            </w:r>
          </w:p>
        </w:tc>
        <w:tc>
          <w:tcPr>
            <w:tcW w:w="1157" w:type="dxa"/>
            <w:tcBorders/>
            <w:vAlign w:val="center"/>
          </w:tcPr>
          <w:p>
            <w:pPr>
              <w:pStyle w:val="TableContents"/>
              <w:bidi w:val="0"/>
              <w:spacing w:before="0" w:after="283"/>
              <w:jc w:val="left"/>
              <w:rPr/>
            </w:pPr>
            <w:r>
              <w:rPr/>
              <w:t xml:space="preserve">C. Hutchison </w:t>
            </w:r>
          </w:p>
        </w:tc>
        <w:tc>
          <w:tcPr>
            <w:tcW w:w="1400" w:type="dxa"/>
            <w:tcBorders/>
            <w:vAlign w:val="center"/>
          </w:tcPr>
          <w:p>
            <w:pPr>
              <w:pStyle w:val="TableContents"/>
              <w:bidi w:val="0"/>
              <w:spacing w:before="0" w:after="283"/>
              <w:jc w:val="left"/>
              <w:rPr/>
            </w:pPr>
            <w:r>
              <w:rPr/>
              <w:t xml:space="preserve">RAS Showground, Sydney (nykyisin Moore Park Showground) </w:t>
            </w:r>
          </w:p>
        </w:tc>
        <w:tc>
          <w:tcPr>
            <w:tcW w:w="1323" w:type="dxa"/>
            <w:tcBorders/>
            <w:vAlign w:val="center"/>
          </w:tcPr>
          <w:p>
            <w:pPr>
              <w:pStyle w:val="TableContents"/>
              <w:bidi w:val="0"/>
              <w:spacing w:before="0" w:after="283"/>
              <w:jc w:val="left"/>
              <w:rPr/>
            </w:pPr>
            <w:r>
              <w:rPr/>
              <w:t xml:space="preserve">4,000 </w:t>
            </w:r>
          </w:p>
        </w:tc>
      </w:tr>
      <w:tr>
        <w:trPr/>
        <w:tc>
          <w:tcPr>
            <w:tcW w:w="1113" w:type="dxa"/>
            <w:tcBorders/>
            <w:vAlign w:val="center"/>
          </w:tcPr>
          <w:p>
            <w:pPr>
              <w:pStyle w:val="TableContents"/>
              <w:bidi w:val="0"/>
              <w:spacing w:before="0" w:after="283"/>
              <w:jc w:val="left"/>
              <w:rPr/>
            </w:pPr>
            <w:r>
              <w:rPr/>
              <w:t xml:space="preserve">1910 NSWRFL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Newtown </w:t>
            </w:r>
          </w:p>
        </w:tc>
        <w:tc>
          <w:tcPr>
            <w:tcW w:w="676" w:type="dxa"/>
            <w:tcBorders/>
            <w:vAlign w:val="center"/>
          </w:tcPr>
          <w:p>
            <w:pPr>
              <w:pStyle w:val="TableContents"/>
              <w:bidi w:val="0"/>
              <w:spacing w:before="0" w:after="283"/>
              <w:jc w:val="left"/>
              <w:rPr/>
            </w:pPr>
            <w:r>
              <w:rPr/>
              <w:t xml:space="preserve">4 -- 4 </w:t>
            </w:r>
          </w:p>
        </w:tc>
        <w:tc>
          <w:tcPr>
            <w:tcW w:w="2327" w:type="dxa"/>
            <w:tcBorders/>
            <w:vAlign w:val="center"/>
          </w:tcPr>
          <w:p>
            <w:pPr>
              <w:pStyle w:val="TableContents"/>
              <w:bidi w:val="0"/>
              <w:spacing w:before="0" w:after="283"/>
              <w:jc w:val="left"/>
              <w:rPr/>
            </w:pPr>
            <w:r>
              <w:rPr/>
              <w:t xml:space="preserve">South Sydney </w:t>
            </w:r>
          </w:p>
        </w:tc>
        <w:tc>
          <w:tcPr>
            <w:tcW w:w="1157" w:type="dxa"/>
            <w:tcBorders/>
            <w:vAlign w:val="center"/>
          </w:tcPr>
          <w:p>
            <w:pPr>
              <w:pStyle w:val="TableContents"/>
              <w:bidi w:val="0"/>
              <w:spacing w:before="0" w:after="283"/>
              <w:jc w:val="left"/>
              <w:rPr/>
            </w:pPr>
            <w:r>
              <w:rPr/>
              <w:t xml:space="preserve">B. Finegan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14,000 </w:t>
            </w:r>
          </w:p>
        </w:tc>
      </w:tr>
      <w:tr>
        <w:trPr/>
        <w:tc>
          <w:tcPr>
            <w:tcW w:w="1113" w:type="dxa"/>
            <w:tcBorders/>
            <w:vAlign w:val="center"/>
          </w:tcPr>
          <w:p>
            <w:pPr>
              <w:pStyle w:val="TableContents"/>
              <w:bidi w:val="0"/>
              <w:spacing w:before="0" w:after="283"/>
              <w:jc w:val="left"/>
              <w:rPr/>
            </w:pPr>
            <w:r>
              <w:rPr/>
              <w:t xml:space="preserve">1911 NSWRFL-finaali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Sydney Roosters1911! Itäiset esikaupungit </w:t>
            </w:r>
          </w:p>
        </w:tc>
        <w:tc>
          <w:tcPr>
            <w:tcW w:w="676" w:type="dxa"/>
            <w:tcBorders/>
            <w:vAlign w:val="center"/>
          </w:tcPr>
          <w:p>
            <w:pPr>
              <w:pStyle w:val="TableContents"/>
              <w:bidi w:val="0"/>
              <w:spacing w:before="0" w:after="283"/>
              <w:jc w:val="left"/>
              <w:rPr/>
            </w:pPr>
            <w:r>
              <w:rPr/>
              <w:t xml:space="preserve">11 -- 8 </w:t>
            </w:r>
          </w:p>
        </w:tc>
        <w:tc>
          <w:tcPr>
            <w:tcW w:w="2327" w:type="dxa"/>
            <w:tcBorders/>
            <w:vAlign w:val="center"/>
          </w:tcPr>
          <w:p>
            <w:pPr>
              <w:pStyle w:val="TableContents"/>
              <w:bidi w:val="0"/>
              <w:spacing w:before="0" w:after="283"/>
              <w:jc w:val="left"/>
              <w:rPr/>
            </w:pPr>
            <w:r>
              <w:rPr/>
              <w:t xml:space="preserve">Glebe </w:t>
            </w:r>
          </w:p>
        </w:tc>
        <w:tc>
          <w:tcPr>
            <w:tcW w:w="1157" w:type="dxa"/>
            <w:tcBorders/>
            <w:vAlign w:val="center"/>
          </w:tcPr>
          <w:p>
            <w:pPr>
              <w:pStyle w:val="TableContents"/>
              <w:bidi w:val="0"/>
              <w:spacing w:before="0" w:after="283"/>
              <w:jc w:val="left"/>
              <w:rPr/>
            </w:pPr>
            <w:r>
              <w:rPr/>
              <w:t xml:space="preserve">T. McMahon, vanhempi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20,000 </w:t>
            </w:r>
          </w:p>
        </w:tc>
      </w:tr>
      <w:tr>
        <w:trPr/>
        <w:tc>
          <w:tcPr>
            <w:tcW w:w="1113" w:type="dxa"/>
            <w:tcBorders/>
            <w:vAlign w:val="center"/>
          </w:tcPr>
          <w:p>
            <w:pPr>
              <w:pStyle w:val="TableContents"/>
              <w:bidi w:val="0"/>
              <w:spacing w:before="0" w:after="283"/>
              <w:jc w:val="left"/>
              <w:rPr/>
            </w:pPr>
            <w:r>
              <w:rPr/>
              <w:t xml:space="preserve">1916 NSWRFL Final </w:t>
            </w:r>
          </w:p>
        </w:tc>
        <w:tc>
          <w:tcPr>
            <w:tcW w:w="586" w:type="dxa"/>
            <w:tcBorders/>
            <w:vAlign w:val="center"/>
          </w:tcPr>
          <w:p>
            <w:pPr>
              <w:pStyle w:val="TableContents"/>
              <w:bidi w:val="0"/>
              <w:spacing w:before="0" w:after="283"/>
              <w:jc w:val="left"/>
              <w:rPr/>
            </w:pPr>
            <w:r>
              <w:rPr/>
              <w:t xml:space="preserve">26 heinäkuu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5 -- 3 </w:t>
            </w:r>
          </w:p>
        </w:tc>
        <w:tc>
          <w:tcPr>
            <w:tcW w:w="2327" w:type="dxa"/>
            <w:tcBorders/>
            <w:vAlign w:val="center"/>
          </w:tcPr>
          <w:p>
            <w:pPr>
              <w:pStyle w:val="TableContents"/>
              <w:bidi w:val="0"/>
              <w:spacing w:before="0" w:after="283"/>
              <w:jc w:val="left"/>
              <w:rPr/>
            </w:pPr>
            <w:r>
              <w:rPr/>
              <w:t xml:space="preserve">South Sydney Rabbitohs1916! South Sydney </w:t>
            </w:r>
          </w:p>
        </w:tc>
        <w:tc>
          <w:tcPr>
            <w:tcW w:w="1157" w:type="dxa"/>
            <w:tcBorders/>
            <w:vAlign w:val="center"/>
          </w:tcPr>
          <w:p>
            <w:pPr>
              <w:pStyle w:val="TableContents"/>
              <w:bidi w:val="0"/>
              <w:spacing w:before="0" w:after="283"/>
              <w:jc w:val="left"/>
              <w:rPr/>
            </w:pPr>
            <w:r>
              <w:rPr/>
              <w:t xml:space="preserve">A. Farrow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7,000 </w:t>
            </w:r>
          </w:p>
        </w:tc>
      </w:tr>
      <w:tr>
        <w:trPr/>
        <w:tc>
          <w:tcPr>
            <w:tcW w:w="1113" w:type="dxa"/>
            <w:tcBorders/>
            <w:vAlign w:val="center"/>
          </w:tcPr>
          <w:p>
            <w:pPr>
              <w:pStyle w:val="TableContents"/>
              <w:bidi w:val="0"/>
              <w:spacing w:before="0" w:after="283"/>
              <w:jc w:val="left"/>
              <w:rPr/>
            </w:pPr>
            <w:r>
              <w:rPr/>
              <w:t xml:space="preserve">1922 NSWRFL Final </w:t>
            </w:r>
          </w:p>
        </w:tc>
        <w:tc>
          <w:tcPr>
            <w:tcW w:w="586" w:type="dxa"/>
            <w:tcBorders/>
            <w:vAlign w:val="center"/>
          </w:tcPr>
          <w:p>
            <w:pPr>
              <w:pStyle w:val="TableContents"/>
              <w:bidi w:val="0"/>
              <w:spacing w:before="0" w:after="283"/>
              <w:jc w:val="left"/>
              <w:rPr/>
            </w:pPr>
            <w:r>
              <w:rPr/>
              <w:t xml:space="preserve">6 syyskuu </w:t>
            </w:r>
          </w:p>
        </w:tc>
        <w:tc>
          <w:tcPr>
            <w:tcW w:w="1623" w:type="dxa"/>
            <w:tcBorders/>
            <w:vAlign w:val="center"/>
          </w:tcPr>
          <w:p>
            <w:pPr>
              <w:pStyle w:val="TableContents"/>
              <w:bidi w:val="0"/>
              <w:spacing w:before="0" w:after="283"/>
              <w:jc w:val="left"/>
              <w:rPr/>
            </w:pPr>
            <w:r>
              <w:rPr/>
              <w:t xml:space="preserve">North Sydney </w:t>
            </w:r>
          </w:p>
        </w:tc>
        <w:tc>
          <w:tcPr>
            <w:tcW w:w="676" w:type="dxa"/>
            <w:tcBorders/>
            <w:vAlign w:val="center"/>
          </w:tcPr>
          <w:p>
            <w:pPr>
              <w:pStyle w:val="TableContents"/>
              <w:bidi w:val="0"/>
              <w:spacing w:before="0" w:after="283"/>
              <w:jc w:val="left"/>
              <w:rPr/>
            </w:pPr>
            <w:r>
              <w:rPr/>
              <w:t xml:space="preserve">35 -- 3 </w:t>
            </w:r>
          </w:p>
        </w:tc>
        <w:tc>
          <w:tcPr>
            <w:tcW w:w="2327" w:type="dxa"/>
            <w:tcBorders/>
            <w:vAlign w:val="center"/>
          </w:tcPr>
          <w:p>
            <w:pPr>
              <w:pStyle w:val="TableContents"/>
              <w:bidi w:val="0"/>
              <w:spacing w:before="0" w:after="283"/>
              <w:jc w:val="left"/>
              <w:rPr/>
            </w:pPr>
            <w:r>
              <w:rPr/>
              <w:t xml:space="preserve">Glebe </w:t>
            </w:r>
          </w:p>
        </w:tc>
        <w:tc>
          <w:tcPr>
            <w:tcW w:w="1157" w:type="dxa"/>
            <w:tcBorders/>
            <w:vAlign w:val="center"/>
          </w:tcPr>
          <w:p>
            <w:pPr>
              <w:pStyle w:val="TableContents"/>
              <w:bidi w:val="0"/>
              <w:spacing w:before="0" w:after="283"/>
              <w:jc w:val="left"/>
              <w:rPr/>
            </w:pPr>
            <w:r>
              <w:rPr/>
              <w:t xml:space="preserve">T. McMahon, vanhempi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15,000 </w:t>
            </w:r>
          </w:p>
        </w:tc>
      </w:tr>
      <w:tr>
        <w:trPr/>
        <w:tc>
          <w:tcPr>
            <w:tcW w:w="1113" w:type="dxa"/>
            <w:tcBorders/>
            <w:vAlign w:val="center"/>
          </w:tcPr>
          <w:p>
            <w:pPr>
              <w:pStyle w:val="TableContents"/>
              <w:bidi w:val="0"/>
              <w:spacing w:before="0" w:after="283"/>
              <w:jc w:val="left"/>
              <w:rPr/>
            </w:pPr>
            <w:r>
              <w:rPr/>
              <w:t xml:space="preserve">1923 NSWRFL Final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Sydney Roosters1923! Itäiset esikaupungit </w:t>
            </w:r>
          </w:p>
        </w:tc>
        <w:tc>
          <w:tcPr>
            <w:tcW w:w="676" w:type="dxa"/>
            <w:tcBorders/>
            <w:vAlign w:val="center"/>
          </w:tcPr>
          <w:p>
            <w:pPr>
              <w:pStyle w:val="TableContents"/>
              <w:bidi w:val="0"/>
              <w:spacing w:before="0" w:after="283"/>
              <w:jc w:val="left"/>
              <w:rPr/>
            </w:pPr>
            <w:r>
              <w:rPr/>
              <w:t xml:space="preserve">15 -- 12 </w:t>
            </w:r>
          </w:p>
        </w:tc>
        <w:tc>
          <w:tcPr>
            <w:tcW w:w="2327" w:type="dxa"/>
            <w:tcBorders/>
            <w:vAlign w:val="center"/>
          </w:tcPr>
          <w:p>
            <w:pPr>
              <w:pStyle w:val="TableContents"/>
              <w:bidi w:val="0"/>
              <w:spacing w:before="0" w:after="283"/>
              <w:jc w:val="left"/>
              <w:rPr/>
            </w:pPr>
            <w:r>
              <w:rPr/>
              <w:t xml:space="preserve">South Sydney Rabbitohs1923! South Sydney </w:t>
            </w:r>
          </w:p>
        </w:tc>
        <w:tc>
          <w:tcPr>
            <w:tcW w:w="1157" w:type="dxa"/>
            <w:tcBorders/>
            <w:vAlign w:val="center"/>
          </w:tcPr>
          <w:p>
            <w:pPr>
              <w:pStyle w:val="TableContents"/>
              <w:bidi w:val="0"/>
              <w:spacing w:before="0" w:after="283"/>
              <w:jc w:val="left"/>
              <w:rPr/>
            </w:pPr>
            <w:r>
              <w:rPr/>
              <w:t xml:space="preserve">T. McMahon, vanhempi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15,000 </w:t>
            </w:r>
          </w:p>
        </w:tc>
      </w:tr>
      <w:tr>
        <w:trPr/>
        <w:tc>
          <w:tcPr>
            <w:tcW w:w="1113" w:type="dxa"/>
            <w:tcBorders/>
            <w:vAlign w:val="center"/>
          </w:tcPr>
          <w:p>
            <w:pPr>
              <w:pStyle w:val="TableContents"/>
              <w:bidi w:val="0"/>
              <w:spacing w:before="0" w:after="283"/>
              <w:jc w:val="left"/>
              <w:rPr/>
            </w:pPr>
            <w:r>
              <w:rPr/>
              <w:t xml:space="preserve">1924 NSWRFL Final </w:t>
            </w:r>
          </w:p>
        </w:tc>
        <w:tc>
          <w:tcPr>
            <w:tcW w:w="586" w:type="dxa"/>
            <w:tcBorders/>
            <w:vAlign w:val="center"/>
          </w:tcPr>
          <w:p>
            <w:pPr>
              <w:pStyle w:val="TableContents"/>
              <w:bidi w:val="0"/>
              <w:spacing w:before="0" w:after="283"/>
              <w:jc w:val="left"/>
              <w:rPr/>
            </w:pPr>
            <w:r>
              <w:rPr/>
              <w:t xml:space="preserve">29 heinäkuu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3 -- 0 </w:t>
            </w:r>
          </w:p>
        </w:tc>
        <w:tc>
          <w:tcPr>
            <w:tcW w:w="2327" w:type="dxa"/>
            <w:tcBorders/>
            <w:vAlign w:val="center"/>
          </w:tcPr>
          <w:p>
            <w:pPr>
              <w:pStyle w:val="TableContents"/>
              <w:bidi w:val="0"/>
              <w:spacing w:before="0" w:after="283"/>
              <w:jc w:val="left"/>
              <w:rPr/>
            </w:pPr>
            <w:r>
              <w:rPr/>
              <w:t xml:space="preserve">South Sydney Rabbitohs1925! Etelä-Sydney </w:t>
            </w:r>
          </w:p>
        </w:tc>
        <w:tc>
          <w:tcPr>
            <w:tcW w:w="1157" w:type="dxa"/>
            <w:tcBorders/>
            <w:vAlign w:val="center"/>
          </w:tcPr>
          <w:p>
            <w:pPr>
              <w:pStyle w:val="TableContents"/>
              <w:bidi w:val="0"/>
              <w:spacing w:before="0" w:after="283"/>
              <w:jc w:val="left"/>
              <w:rPr/>
            </w:pPr>
            <w:r>
              <w:rPr/>
              <w:t xml:space="preserve">W. Neill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15,000 </w:t>
            </w:r>
          </w:p>
        </w:tc>
      </w:tr>
      <w:tr>
        <w:trPr/>
        <w:tc>
          <w:tcPr>
            <w:tcW w:w="1113" w:type="dxa"/>
            <w:tcBorders/>
            <w:vAlign w:val="center"/>
          </w:tcPr>
          <w:p>
            <w:pPr>
              <w:pStyle w:val="TableContents"/>
              <w:bidi w:val="0"/>
              <w:spacing w:before="0" w:after="283"/>
              <w:jc w:val="left"/>
              <w:rPr/>
            </w:pPr>
            <w:r>
              <w:rPr/>
              <w:t xml:space="preserve">1926 NSWRFL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South Sydney Rabbitohs1926! South Sydney </w:t>
            </w:r>
          </w:p>
        </w:tc>
        <w:tc>
          <w:tcPr>
            <w:tcW w:w="676" w:type="dxa"/>
            <w:tcBorders/>
            <w:vAlign w:val="center"/>
          </w:tcPr>
          <w:p>
            <w:pPr>
              <w:pStyle w:val="TableContents"/>
              <w:bidi w:val="0"/>
              <w:spacing w:before="0" w:after="283"/>
              <w:jc w:val="left"/>
              <w:rPr/>
            </w:pPr>
            <w:r>
              <w:rPr/>
              <w:t xml:space="preserve">11 -- 5 </w:t>
            </w:r>
          </w:p>
        </w:tc>
        <w:tc>
          <w:tcPr>
            <w:tcW w:w="2327" w:type="dxa"/>
            <w:tcBorders/>
            <w:vAlign w:val="center"/>
          </w:tcPr>
          <w:p>
            <w:pPr>
              <w:pStyle w:val="TableContents"/>
              <w:bidi w:val="0"/>
              <w:spacing w:before="0" w:after="283"/>
              <w:jc w:val="left"/>
              <w:rPr/>
            </w:pPr>
            <w:r>
              <w:rPr/>
              <w:t xml:space="preserve">Yliopisto </w:t>
            </w:r>
          </w:p>
        </w:tc>
        <w:tc>
          <w:tcPr>
            <w:tcW w:w="1157" w:type="dxa"/>
            <w:tcBorders/>
            <w:vAlign w:val="center"/>
          </w:tcPr>
          <w:p>
            <w:pPr>
              <w:pStyle w:val="TableContents"/>
              <w:bidi w:val="0"/>
              <w:spacing w:before="0" w:after="283"/>
              <w:jc w:val="left"/>
              <w:rPr/>
            </w:pPr>
            <w:r>
              <w:rPr/>
              <w:t xml:space="preserve">W. Neill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20,000 </w:t>
            </w:r>
          </w:p>
        </w:tc>
      </w:tr>
      <w:tr>
        <w:trPr/>
        <w:tc>
          <w:tcPr>
            <w:tcW w:w="1113" w:type="dxa"/>
            <w:tcBorders/>
            <w:vAlign w:val="center"/>
          </w:tcPr>
          <w:p>
            <w:pPr>
              <w:pStyle w:val="TableContents"/>
              <w:bidi w:val="0"/>
              <w:spacing w:before="0" w:after="283"/>
              <w:jc w:val="left"/>
              <w:rPr/>
            </w:pPr>
            <w:r>
              <w:rPr/>
              <w:t xml:space="preserve">1927 NSWRFL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South Sydney Rabbitohs1927! South Sydney </w:t>
            </w:r>
          </w:p>
        </w:tc>
        <w:tc>
          <w:tcPr>
            <w:tcW w:w="676" w:type="dxa"/>
            <w:tcBorders/>
            <w:vAlign w:val="center"/>
          </w:tcPr>
          <w:p>
            <w:pPr>
              <w:pStyle w:val="TableContents"/>
              <w:bidi w:val="0"/>
              <w:spacing w:before="0" w:after="283"/>
              <w:jc w:val="left"/>
              <w:rPr/>
            </w:pPr>
            <w:r>
              <w:rPr/>
              <w:t xml:space="preserve">20 -- 11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W. Neill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8,000 </w:t>
            </w:r>
          </w:p>
        </w:tc>
      </w:tr>
      <w:tr>
        <w:trPr/>
        <w:tc>
          <w:tcPr>
            <w:tcW w:w="1113" w:type="dxa"/>
            <w:tcBorders/>
            <w:vAlign w:val="center"/>
          </w:tcPr>
          <w:p>
            <w:pPr>
              <w:pStyle w:val="TableContents"/>
              <w:bidi w:val="0"/>
              <w:spacing w:before="0" w:after="283"/>
              <w:jc w:val="left"/>
              <w:rPr/>
            </w:pPr>
            <w:r>
              <w:rPr/>
              <w:t xml:space="preserve">1928 NSWRFL-finaali </w:t>
            </w:r>
          </w:p>
        </w:tc>
        <w:tc>
          <w:tcPr>
            <w:tcW w:w="586" w:type="dxa"/>
            <w:tcBorders/>
            <w:vAlign w:val="center"/>
          </w:tcPr>
          <w:p>
            <w:pPr>
              <w:pStyle w:val="TableContents"/>
              <w:bidi w:val="0"/>
              <w:spacing w:before="0" w:after="283"/>
              <w:jc w:val="left"/>
              <w:rPr/>
            </w:pPr>
            <w:r>
              <w:rPr/>
              <w:t xml:space="preserve">15 syyskuu </w:t>
            </w:r>
          </w:p>
        </w:tc>
        <w:tc>
          <w:tcPr>
            <w:tcW w:w="1623" w:type="dxa"/>
            <w:tcBorders/>
            <w:vAlign w:val="center"/>
          </w:tcPr>
          <w:p>
            <w:pPr>
              <w:pStyle w:val="TableContents"/>
              <w:bidi w:val="0"/>
              <w:spacing w:before="0" w:after="283"/>
              <w:jc w:val="left"/>
              <w:rPr/>
            </w:pPr>
            <w:r>
              <w:rPr/>
              <w:t xml:space="preserve">South Sydney Rabbitohs1928! South Sydney </w:t>
            </w:r>
          </w:p>
        </w:tc>
        <w:tc>
          <w:tcPr>
            <w:tcW w:w="676" w:type="dxa"/>
            <w:tcBorders/>
            <w:vAlign w:val="center"/>
          </w:tcPr>
          <w:p>
            <w:pPr>
              <w:pStyle w:val="TableContents"/>
              <w:bidi w:val="0"/>
              <w:spacing w:before="0" w:after="283"/>
              <w:jc w:val="left"/>
              <w:rPr/>
            </w:pPr>
            <w:r>
              <w:rPr/>
              <w:t xml:space="preserve">26 -- 5 </w:t>
            </w:r>
          </w:p>
        </w:tc>
        <w:tc>
          <w:tcPr>
            <w:tcW w:w="2327" w:type="dxa"/>
            <w:tcBorders/>
            <w:vAlign w:val="center"/>
          </w:tcPr>
          <w:p>
            <w:pPr>
              <w:pStyle w:val="TableContents"/>
              <w:bidi w:val="0"/>
              <w:spacing w:before="0" w:after="283"/>
              <w:jc w:val="left"/>
              <w:rPr/>
            </w:pPr>
            <w:r>
              <w:rPr/>
              <w:t xml:space="preserve">Sydney Roosters1928! Itäiset esikaupungit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25,000 </w:t>
            </w:r>
          </w:p>
        </w:tc>
      </w:tr>
      <w:tr>
        <w:trPr/>
        <w:tc>
          <w:tcPr>
            <w:tcW w:w="1113" w:type="dxa"/>
            <w:tcBorders/>
            <w:vAlign w:val="center"/>
          </w:tcPr>
          <w:p>
            <w:pPr>
              <w:pStyle w:val="TableContents"/>
              <w:bidi w:val="0"/>
              <w:spacing w:before="0" w:after="283"/>
              <w:jc w:val="left"/>
              <w:rPr/>
            </w:pPr>
            <w:r>
              <w:rPr/>
              <w:t xml:space="preserve">1929 NSWRFL finaali </w:t>
            </w:r>
          </w:p>
        </w:tc>
        <w:tc>
          <w:tcPr>
            <w:tcW w:w="586" w:type="dxa"/>
            <w:tcBorders/>
            <w:vAlign w:val="center"/>
          </w:tcPr>
          <w:p>
            <w:pPr>
              <w:pStyle w:val="TableContents"/>
              <w:bidi w:val="0"/>
              <w:spacing w:before="0" w:after="283"/>
              <w:jc w:val="left"/>
              <w:rPr/>
            </w:pPr>
            <w:r>
              <w:rPr/>
              <w:t xml:space="preserve">14 syyskuu </w:t>
            </w:r>
          </w:p>
        </w:tc>
        <w:tc>
          <w:tcPr>
            <w:tcW w:w="1623" w:type="dxa"/>
            <w:tcBorders/>
            <w:vAlign w:val="center"/>
          </w:tcPr>
          <w:p>
            <w:pPr>
              <w:pStyle w:val="TableContents"/>
              <w:bidi w:val="0"/>
              <w:spacing w:before="0" w:after="283"/>
              <w:jc w:val="left"/>
              <w:rPr/>
            </w:pPr>
            <w:r>
              <w:rPr/>
              <w:t xml:space="preserve">South Sydney Rabbitohs1929! South Sydney </w:t>
            </w:r>
          </w:p>
        </w:tc>
        <w:tc>
          <w:tcPr>
            <w:tcW w:w="676" w:type="dxa"/>
            <w:tcBorders/>
            <w:vAlign w:val="center"/>
          </w:tcPr>
          <w:p>
            <w:pPr>
              <w:pStyle w:val="TableContents"/>
              <w:bidi w:val="0"/>
              <w:spacing w:before="0" w:after="283"/>
              <w:jc w:val="left"/>
              <w:rPr/>
            </w:pPr>
            <w:r>
              <w:rPr/>
              <w:t xml:space="preserve">30 -- 10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16,360 </w:t>
            </w:r>
          </w:p>
        </w:tc>
      </w:tr>
      <w:tr>
        <w:trPr/>
        <w:tc>
          <w:tcPr>
            <w:tcW w:w="1113" w:type="dxa"/>
            <w:tcBorders/>
            <w:vAlign w:val="center"/>
          </w:tcPr>
          <w:p>
            <w:pPr>
              <w:pStyle w:val="TableContents"/>
              <w:bidi w:val="0"/>
              <w:spacing w:before="0" w:after="283"/>
              <w:jc w:val="left"/>
              <w:rPr/>
            </w:pPr>
            <w:r>
              <w:rPr/>
              <w:t xml:space="preserve">1930 NSWRFL finaali </w:t>
            </w:r>
          </w:p>
        </w:tc>
        <w:tc>
          <w:tcPr>
            <w:tcW w:w="586" w:type="dxa"/>
            <w:tcBorders/>
            <w:vAlign w:val="center"/>
          </w:tcPr>
          <w:p>
            <w:pPr>
              <w:pStyle w:val="TableContents"/>
              <w:bidi w:val="0"/>
              <w:spacing w:before="0" w:after="283"/>
              <w:jc w:val="left"/>
              <w:rPr/>
            </w:pPr>
            <w:r>
              <w:rPr/>
              <w:t xml:space="preserve">4 lokakuu </w:t>
            </w:r>
          </w:p>
        </w:tc>
        <w:tc>
          <w:tcPr>
            <w:tcW w:w="1623" w:type="dxa"/>
            <w:tcBorders/>
            <w:vAlign w:val="center"/>
          </w:tcPr>
          <w:p>
            <w:pPr>
              <w:pStyle w:val="TableContents"/>
              <w:bidi w:val="0"/>
              <w:spacing w:before="0" w:after="283"/>
              <w:jc w:val="left"/>
              <w:rPr/>
            </w:pPr>
            <w:r>
              <w:rPr/>
              <w:t xml:space="preserve">Läntiset esikaupungit </w:t>
            </w:r>
          </w:p>
        </w:tc>
        <w:tc>
          <w:tcPr>
            <w:tcW w:w="676" w:type="dxa"/>
            <w:tcBorders/>
            <w:vAlign w:val="center"/>
          </w:tcPr>
          <w:p>
            <w:pPr>
              <w:pStyle w:val="TableContents"/>
              <w:bidi w:val="0"/>
              <w:spacing w:before="0" w:after="283"/>
              <w:jc w:val="left"/>
              <w:rPr/>
            </w:pPr>
            <w:r>
              <w:rPr/>
              <w:t xml:space="preserve">27 -- 2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12,178 </w:t>
            </w:r>
          </w:p>
        </w:tc>
      </w:tr>
      <w:tr>
        <w:trPr/>
        <w:tc>
          <w:tcPr>
            <w:tcW w:w="1113" w:type="dxa"/>
            <w:tcBorders/>
            <w:vAlign w:val="center"/>
          </w:tcPr>
          <w:p>
            <w:pPr>
              <w:pStyle w:val="TableContents"/>
              <w:bidi w:val="0"/>
              <w:spacing w:before="0" w:after="283"/>
              <w:jc w:val="left"/>
              <w:rPr/>
            </w:pPr>
            <w:r>
              <w:rPr/>
              <w:t xml:space="preserve">1931 NSWRFL Final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South Sydney Rabbitohs1931! South Sydney </w:t>
            </w:r>
          </w:p>
        </w:tc>
        <w:tc>
          <w:tcPr>
            <w:tcW w:w="676" w:type="dxa"/>
            <w:tcBorders/>
            <w:vAlign w:val="center"/>
          </w:tcPr>
          <w:p>
            <w:pPr>
              <w:pStyle w:val="TableContents"/>
              <w:bidi w:val="0"/>
              <w:spacing w:before="0" w:after="283"/>
              <w:jc w:val="left"/>
              <w:rPr/>
            </w:pPr>
            <w:r>
              <w:rPr/>
              <w:t xml:space="preserve">12 -- 7 </w:t>
            </w:r>
          </w:p>
        </w:tc>
        <w:tc>
          <w:tcPr>
            <w:tcW w:w="2327" w:type="dxa"/>
            <w:tcBorders/>
            <w:vAlign w:val="center"/>
          </w:tcPr>
          <w:p>
            <w:pPr>
              <w:pStyle w:val="TableContents"/>
              <w:bidi w:val="0"/>
              <w:spacing w:before="0" w:after="283"/>
              <w:jc w:val="left"/>
              <w:rPr/>
            </w:pPr>
            <w:r>
              <w:rPr/>
              <w:t xml:space="preserve">Sydney Roosters1931! Itäiset esikaupungit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27,104 </w:t>
            </w:r>
          </w:p>
        </w:tc>
      </w:tr>
      <w:tr>
        <w:trPr/>
        <w:tc>
          <w:tcPr>
            <w:tcW w:w="1113" w:type="dxa"/>
            <w:tcBorders/>
            <w:vAlign w:val="center"/>
          </w:tcPr>
          <w:p>
            <w:pPr>
              <w:pStyle w:val="TableContents"/>
              <w:bidi w:val="0"/>
              <w:spacing w:before="0" w:after="283"/>
              <w:jc w:val="left"/>
              <w:rPr/>
            </w:pPr>
            <w:r>
              <w:rPr/>
              <w:t xml:space="preserve">1932 NSWRFL-finaali </w:t>
            </w:r>
          </w:p>
        </w:tc>
        <w:tc>
          <w:tcPr>
            <w:tcW w:w="586" w:type="dxa"/>
            <w:tcBorders/>
            <w:vAlign w:val="center"/>
          </w:tcPr>
          <w:p>
            <w:pPr>
              <w:pStyle w:val="TableContents"/>
              <w:bidi w:val="0"/>
              <w:spacing w:before="0" w:after="283"/>
              <w:jc w:val="left"/>
              <w:rPr/>
            </w:pPr>
            <w:r>
              <w:rPr/>
              <w:t xml:space="preserve">24 syyskuu </w:t>
            </w:r>
          </w:p>
        </w:tc>
        <w:tc>
          <w:tcPr>
            <w:tcW w:w="1623" w:type="dxa"/>
            <w:tcBorders/>
            <w:vAlign w:val="center"/>
          </w:tcPr>
          <w:p>
            <w:pPr>
              <w:pStyle w:val="TableContents"/>
              <w:bidi w:val="0"/>
              <w:spacing w:before="0" w:after="283"/>
              <w:jc w:val="left"/>
              <w:rPr/>
            </w:pPr>
            <w:r>
              <w:rPr/>
              <w:t xml:space="preserve">South Sydney Rabbitohs1932! South Sydney </w:t>
            </w:r>
          </w:p>
        </w:tc>
        <w:tc>
          <w:tcPr>
            <w:tcW w:w="676" w:type="dxa"/>
            <w:tcBorders/>
            <w:vAlign w:val="center"/>
          </w:tcPr>
          <w:p>
            <w:pPr>
              <w:pStyle w:val="TableContents"/>
              <w:bidi w:val="0"/>
              <w:spacing w:before="0" w:after="283"/>
              <w:jc w:val="left"/>
              <w:rPr/>
            </w:pPr>
            <w:r>
              <w:rPr/>
              <w:t xml:space="preserve">19 -- 12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16,925 </w:t>
            </w:r>
          </w:p>
        </w:tc>
      </w:tr>
      <w:tr>
        <w:trPr/>
        <w:tc>
          <w:tcPr>
            <w:tcW w:w="1113" w:type="dxa"/>
            <w:tcBorders/>
            <w:vAlign w:val="center"/>
          </w:tcPr>
          <w:p>
            <w:pPr>
              <w:pStyle w:val="TableContents"/>
              <w:bidi w:val="0"/>
              <w:spacing w:before="0" w:after="283"/>
              <w:jc w:val="left"/>
              <w:rPr/>
            </w:pPr>
            <w:r>
              <w:rPr/>
              <w:t xml:space="preserve">1933 NSWRFL finaali </w:t>
            </w:r>
          </w:p>
        </w:tc>
        <w:tc>
          <w:tcPr>
            <w:tcW w:w="586" w:type="dxa"/>
            <w:tcBorders/>
            <w:vAlign w:val="center"/>
          </w:tcPr>
          <w:p>
            <w:pPr>
              <w:pStyle w:val="TableContents"/>
              <w:bidi w:val="0"/>
              <w:spacing w:before="0" w:after="283"/>
              <w:jc w:val="left"/>
              <w:rPr/>
            </w:pPr>
            <w:r>
              <w:rPr/>
              <w:t xml:space="preserve">9 syyskuu </w:t>
            </w:r>
          </w:p>
        </w:tc>
        <w:tc>
          <w:tcPr>
            <w:tcW w:w="1623" w:type="dxa"/>
            <w:tcBorders/>
            <w:vAlign w:val="center"/>
          </w:tcPr>
          <w:p>
            <w:pPr>
              <w:pStyle w:val="TableContents"/>
              <w:bidi w:val="0"/>
              <w:spacing w:before="0" w:after="283"/>
              <w:jc w:val="left"/>
              <w:rPr/>
            </w:pPr>
            <w:r>
              <w:rPr/>
              <w:t xml:space="preserve">Newtown </w:t>
            </w:r>
          </w:p>
        </w:tc>
        <w:tc>
          <w:tcPr>
            <w:tcW w:w="676" w:type="dxa"/>
            <w:tcBorders/>
            <w:vAlign w:val="center"/>
          </w:tcPr>
          <w:p>
            <w:pPr>
              <w:pStyle w:val="TableContents"/>
              <w:bidi w:val="0"/>
              <w:spacing w:before="0" w:after="283"/>
              <w:jc w:val="left"/>
              <w:rPr/>
            </w:pPr>
            <w:r>
              <w:rPr/>
              <w:t xml:space="preserve">18 -- 5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B. Fry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18,080 </w:t>
            </w:r>
          </w:p>
        </w:tc>
      </w:tr>
      <w:tr>
        <w:trPr/>
        <w:tc>
          <w:tcPr>
            <w:tcW w:w="1113" w:type="dxa"/>
            <w:tcBorders/>
            <w:vAlign w:val="center"/>
          </w:tcPr>
          <w:p>
            <w:pPr>
              <w:pStyle w:val="TableContents"/>
              <w:bidi w:val="0"/>
              <w:spacing w:before="0" w:after="283"/>
              <w:jc w:val="left"/>
              <w:rPr/>
            </w:pPr>
            <w:r>
              <w:rPr/>
              <w:t xml:space="preserve">1934 NSWRFL:n loppuottelu </w:t>
            </w:r>
          </w:p>
        </w:tc>
        <w:tc>
          <w:tcPr>
            <w:tcW w:w="586" w:type="dxa"/>
            <w:tcBorders/>
            <w:vAlign w:val="center"/>
          </w:tcPr>
          <w:p>
            <w:pPr>
              <w:pStyle w:val="TableContents"/>
              <w:bidi w:val="0"/>
              <w:spacing w:before="0" w:after="283"/>
              <w:jc w:val="left"/>
              <w:rPr/>
            </w:pPr>
            <w:r>
              <w:rPr/>
              <w:t xml:space="preserve">8 syyskuu </w:t>
            </w:r>
          </w:p>
        </w:tc>
        <w:tc>
          <w:tcPr>
            <w:tcW w:w="1623" w:type="dxa"/>
            <w:tcBorders/>
            <w:vAlign w:val="center"/>
          </w:tcPr>
          <w:p>
            <w:pPr>
              <w:pStyle w:val="TableContents"/>
              <w:bidi w:val="0"/>
              <w:spacing w:before="0" w:after="283"/>
              <w:jc w:val="left"/>
              <w:rPr/>
            </w:pPr>
            <w:r>
              <w:rPr/>
              <w:t xml:space="preserve">Läntiset esikaupungit </w:t>
            </w:r>
          </w:p>
        </w:tc>
        <w:tc>
          <w:tcPr>
            <w:tcW w:w="676" w:type="dxa"/>
            <w:tcBorders/>
            <w:vAlign w:val="center"/>
          </w:tcPr>
          <w:p>
            <w:pPr>
              <w:pStyle w:val="TableContents"/>
              <w:bidi w:val="0"/>
              <w:spacing w:before="0" w:after="283"/>
              <w:jc w:val="left"/>
              <w:rPr/>
            </w:pPr>
            <w:r>
              <w:rPr/>
              <w:t xml:space="preserve">15 -- 12 </w:t>
            </w:r>
          </w:p>
        </w:tc>
        <w:tc>
          <w:tcPr>
            <w:tcW w:w="2327" w:type="dxa"/>
            <w:tcBorders/>
            <w:vAlign w:val="center"/>
          </w:tcPr>
          <w:p>
            <w:pPr>
              <w:pStyle w:val="TableContents"/>
              <w:bidi w:val="0"/>
              <w:spacing w:before="0" w:after="283"/>
              <w:jc w:val="left"/>
              <w:rPr/>
            </w:pPr>
            <w:r>
              <w:rPr/>
              <w:t xml:space="preserve">Sydney Roosters1934! Itäiset esikaupungit </w:t>
            </w:r>
          </w:p>
        </w:tc>
        <w:tc>
          <w:tcPr>
            <w:tcW w:w="1157" w:type="dxa"/>
            <w:tcBorders/>
            <w:vAlign w:val="center"/>
          </w:tcPr>
          <w:p>
            <w:pPr>
              <w:pStyle w:val="TableContents"/>
              <w:bidi w:val="0"/>
              <w:spacing w:before="0" w:after="283"/>
              <w:jc w:val="left"/>
              <w:rPr/>
            </w:pPr>
            <w:r>
              <w:rPr/>
              <w:t xml:space="preserve">J. Murphy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25,174 </w:t>
            </w:r>
          </w:p>
        </w:tc>
      </w:tr>
      <w:tr>
        <w:trPr/>
        <w:tc>
          <w:tcPr>
            <w:tcW w:w="1113" w:type="dxa"/>
            <w:tcBorders/>
            <w:vAlign w:val="center"/>
          </w:tcPr>
          <w:p>
            <w:pPr>
              <w:pStyle w:val="TableContents"/>
              <w:bidi w:val="0"/>
              <w:spacing w:before="0" w:after="283"/>
              <w:jc w:val="left"/>
              <w:rPr/>
            </w:pPr>
            <w:r>
              <w:rPr/>
              <w:t xml:space="preserve">1935 NSWRFL Final </w:t>
            </w:r>
          </w:p>
        </w:tc>
        <w:tc>
          <w:tcPr>
            <w:tcW w:w="586" w:type="dxa"/>
            <w:tcBorders/>
            <w:vAlign w:val="center"/>
          </w:tcPr>
          <w:p>
            <w:pPr>
              <w:pStyle w:val="TableContents"/>
              <w:bidi w:val="0"/>
              <w:spacing w:before="0" w:after="283"/>
              <w:jc w:val="left"/>
              <w:rPr/>
            </w:pPr>
            <w:r>
              <w:rPr/>
              <w:t xml:space="preserve">14 syyskuu </w:t>
            </w:r>
          </w:p>
        </w:tc>
        <w:tc>
          <w:tcPr>
            <w:tcW w:w="1623" w:type="dxa"/>
            <w:tcBorders/>
            <w:vAlign w:val="center"/>
          </w:tcPr>
          <w:p>
            <w:pPr>
              <w:pStyle w:val="TableContents"/>
              <w:bidi w:val="0"/>
              <w:spacing w:before="0" w:after="283"/>
              <w:jc w:val="left"/>
              <w:rPr/>
            </w:pPr>
            <w:r>
              <w:rPr/>
              <w:t xml:space="preserve">Sydney Roosters1935! Itäiset esikaupungit </w:t>
            </w:r>
          </w:p>
        </w:tc>
        <w:tc>
          <w:tcPr>
            <w:tcW w:w="676" w:type="dxa"/>
            <w:tcBorders/>
            <w:vAlign w:val="center"/>
          </w:tcPr>
          <w:p>
            <w:pPr>
              <w:pStyle w:val="TableContents"/>
              <w:bidi w:val="0"/>
              <w:spacing w:before="0" w:after="283"/>
              <w:jc w:val="left"/>
              <w:rPr/>
            </w:pPr>
            <w:r>
              <w:rPr/>
              <w:t xml:space="preserve">19 -- 3 </w:t>
            </w:r>
          </w:p>
        </w:tc>
        <w:tc>
          <w:tcPr>
            <w:tcW w:w="2327" w:type="dxa"/>
            <w:tcBorders/>
            <w:vAlign w:val="center"/>
          </w:tcPr>
          <w:p>
            <w:pPr>
              <w:pStyle w:val="TableContents"/>
              <w:bidi w:val="0"/>
              <w:spacing w:before="0" w:after="283"/>
              <w:jc w:val="left"/>
              <w:rPr/>
            </w:pPr>
            <w:r>
              <w:rPr/>
              <w:t xml:space="preserve">South Sydney Rabbitohs1935! Etelä-Sydney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22,106 </w:t>
            </w:r>
          </w:p>
        </w:tc>
      </w:tr>
      <w:tr>
        <w:trPr/>
        <w:tc>
          <w:tcPr>
            <w:tcW w:w="1113" w:type="dxa"/>
            <w:tcBorders/>
            <w:vAlign w:val="center"/>
          </w:tcPr>
          <w:p>
            <w:pPr>
              <w:pStyle w:val="TableContents"/>
              <w:bidi w:val="0"/>
              <w:spacing w:before="0" w:after="283"/>
              <w:jc w:val="left"/>
              <w:rPr/>
            </w:pPr>
            <w:r>
              <w:rPr/>
              <w:t xml:space="preserve">1936 NSWRFL finaali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Sydney Roosters1936! Itäiset esikaupungit </w:t>
            </w:r>
          </w:p>
        </w:tc>
        <w:tc>
          <w:tcPr>
            <w:tcW w:w="676" w:type="dxa"/>
            <w:tcBorders/>
            <w:vAlign w:val="center"/>
          </w:tcPr>
          <w:p>
            <w:pPr>
              <w:pStyle w:val="TableContents"/>
              <w:bidi w:val="0"/>
              <w:spacing w:before="0" w:after="283"/>
              <w:jc w:val="left"/>
              <w:rPr/>
            </w:pPr>
            <w:r>
              <w:rPr/>
              <w:t xml:space="preserve">32 -- 12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14,395 </w:t>
            </w:r>
          </w:p>
        </w:tc>
      </w:tr>
      <w:tr>
        <w:trPr/>
        <w:tc>
          <w:tcPr>
            <w:tcW w:w="1113" w:type="dxa"/>
            <w:tcBorders/>
            <w:vAlign w:val="center"/>
          </w:tcPr>
          <w:p>
            <w:pPr>
              <w:pStyle w:val="TableContents"/>
              <w:bidi w:val="0"/>
              <w:spacing w:before="0" w:after="283"/>
              <w:jc w:val="left"/>
              <w:rPr/>
            </w:pPr>
            <w:r>
              <w:rPr/>
              <w:t xml:space="preserve">1938 NSWRFL:n loppuottelu </w:t>
            </w:r>
          </w:p>
        </w:tc>
        <w:tc>
          <w:tcPr>
            <w:tcW w:w="586" w:type="dxa"/>
            <w:tcBorders/>
            <w:vAlign w:val="center"/>
          </w:tcPr>
          <w:p>
            <w:pPr>
              <w:pStyle w:val="TableContents"/>
              <w:bidi w:val="0"/>
              <w:spacing w:before="0" w:after="283"/>
              <w:jc w:val="left"/>
              <w:rPr/>
            </w:pPr>
            <w:r>
              <w:rPr/>
              <w:t xml:space="preserve">3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19 -- 6 </w:t>
            </w:r>
          </w:p>
        </w:tc>
        <w:tc>
          <w:tcPr>
            <w:tcW w:w="2327" w:type="dxa"/>
            <w:tcBorders/>
            <w:vAlign w:val="center"/>
          </w:tcPr>
          <w:p>
            <w:pPr>
              <w:pStyle w:val="TableContents"/>
              <w:bidi w:val="0"/>
              <w:spacing w:before="0" w:after="283"/>
              <w:jc w:val="left"/>
              <w:rPr/>
            </w:pPr>
            <w:r>
              <w:rPr/>
              <w:t xml:space="preserve">Sydney Roosters1938! Itäiset esikaupungit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20,287 </w:t>
            </w:r>
          </w:p>
        </w:tc>
      </w:tr>
      <w:tr>
        <w:trPr/>
        <w:tc>
          <w:tcPr>
            <w:tcW w:w="1113" w:type="dxa"/>
            <w:tcBorders/>
            <w:vAlign w:val="center"/>
          </w:tcPr>
          <w:p>
            <w:pPr>
              <w:pStyle w:val="TableContents"/>
              <w:bidi w:val="0"/>
              <w:spacing w:before="0" w:after="283"/>
              <w:jc w:val="left"/>
              <w:rPr/>
            </w:pPr>
            <w:r>
              <w:rPr/>
              <w:t xml:space="preserve">1939 NSWRFL Final </w:t>
            </w:r>
          </w:p>
        </w:tc>
        <w:tc>
          <w:tcPr>
            <w:tcW w:w="586" w:type="dxa"/>
            <w:tcBorders/>
            <w:vAlign w:val="center"/>
          </w:tcPr>
          <w:p>
            <w:pPr>
              <w:pStyle w:val="TableContents"/>
              <w:bidi w:val="0"/>
              <w:spacing w:before="0" w:after="283"/>
              <w:jc w:val="left"/>
              <w:rPr/>
            </w:pPr>
            <w:r>
              <w:rPr/>
              <w:t xml:space="preserve">2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33 -- 4 </w:t>
            </w:r>
          </w:p>
        </w:tc>
        <w:tc>
          <w:tcPr>
            <w:tcW w:w="2327" w:type="dxa"/>
            <w:tcBorders/>
            <w:vAlign w:val="center"/>
          </w:tcPr>
          <w:p>
            <w:pPr>
              <w:pStyle w:val="TableContents"/>
              <w:bidi w:val="0"/>
              <w:spacing w:before="0" w:after="283"/>
              <w:jc w:val="left"/>
              <w:rPr/>
            </w:pPr>
            <w:r>
              <w:rPr/>
              <w:t xml:space="preserve">South Sydney Rabbitohs1939! Etelä-Sydney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26,972 </w:t>
            </w:r>
          </w:p>
        </w:tc>
      </w:tr>
      <w:tr>
        <w:trPr/>
        <w:tc>
          <w:tcPr>
            <w:tcW w:w="1113" w:type="dxa"/>
            <w:tcBorders/>
            <w:vAlign w:val="center"/>
          </w:tcPr>
          <w:p>
            <w:pPr>
              <w:pStyle w:val="TableContents"/>
              <w:bidi w:val="0"/>
              <w:spacing w:before="0" w:after="283"/>
              <w:jc w:val="left"/>
              <w:rPr/>
            </w:pPr>
            <w:r>
              <w:rPr/>
              <w:t xml:space="preserve">1940 NSWRFL Final </w:t>
            </w:r>
          </w:p>
        </w:tc>
        <w:tc>
          <w:tcPr>
            <w:tcW w:w="586" w:type="dxa"/>
            <w:tcBorders/>
            <w:vAlign w:val="center"/>
          </w:tcPr>
          <w:p>
            <w:pPr>
              <w:pStyle w:val="TableContents"/>
              <w:bidi w:val="0"/>
              <w:spacing w:before="0" w:after="283"/>
              <w:jc w:val="left"/>
              <w:rPr/>
            </w:pPr>
            <w:r>
              <w:rPr/>
              <w:t xml:space="preserve">31 elokuu </w:t>
            </w:r>
          </w:p>
        </w:tc>
        <w:tc>
          <w:tcPr>
            <w:tcW w:w="1623" w:type="dxa"/>
            <w:tcBorders/>
            <w:vAlign w:val="center"/>
          </w:tcPr>
          <w:p>
            <w:pPr>
              <w:pStyle w:val="TableContents"/>
              <w:bidi w:val="0"/>
              <w:spacing w:before="0" w:after="283"/>
              <w:jc w:val="left"/>
              <w:rPr/>
            </w:pPr>
            <w:r>
              <w:rPr/>
              <w:t xml:space="preserve">Sydney Roosters1940! Itäiset esikaupungit </w:t>
            </w:r>
          </w:p>
        </w:tc>
        <w:tc>
          <w:tcPr>
            <w:tcW w:w="676" w:type="dxa"/>
            <w:tcBorders/>
            <w:vAlign w:val="center"/>
          </w:tcPr>
          <w:p>
            <w:pPr>
              <w:pStyle w:val="TableContents"/>
              <w:bidi w:val="0"/>
              <w:spacing w:before="0" w:after="283"/>
              <w:jc w:val="left"/>
              <w:rPr/>
            </w:pPr>
            <w:r>
              <w:rPr/>
              <w:t xml:space="preserve">24 -- 14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24,167 </w:t>
            </w:r>
          </w:p>
        </w:tc>
      </w:tr>
      <w:tr>
        <w:trPr/>
        <w:tc>
          <w:tcPr>
            <w:tcW w:w="1113" w:type="dxa"/>
            <w:tcBorders/>
            <w:vAlign w:val="center"/>
          </w:tcPr>
          <w:p>
            <w:pPr>
              <w:pStyle w:val="TableContents"/>
              <w:bidi w:val="0"/>
              <w:spacing w:before="0" w:after="283"/>
              <w:jc w:val="left"/>
              <w:rPr/>
            </w:pPr>
            <w:r>
              <w:rPr/>
              <w:t xml:space="preserve">1941 NSWRFL Final </w:t>
            </w:r>
          </w:p>
        </w:tc>
        <w:tc>
          <w:tcPr>
            <w:tcW w:w="586" w:type="dxa"/>
            <w:tcBorders/>
            <w:vAlign w:val="center"/>
          </w:tcPr>
          <w:p>
            <w:pPr>
              <w:pStyle w:val="TableContents"/>
              <w:bidi w:val="0"/>
              <w:spacing w:before="0" w:after="283"/>
              <w:jc w:val="left"/>
              <w:rPr/>
            </w:pPr>
            <w:r>
              <w:rPr/>
              <w:t xml:space="preserve">30 elokuu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31 -- 14 </w:t>
            </w:r>
          </w:p>
        </w:tc>
        <w:tc>
          <w:tcPr>
            <w:tcW w:w="2327" w:type="dxa"/>
            <w:tcBorders/>
            <w:vAlign w:val="center"/>
          </w:tcPr>
          <w:p>
            <w:pPr>
              <w:pStyle w:val="TableContents"/>
              <w:bidi w:val="0"/>
              <w:spacing w:before="0" w:after="283"/>
              <w:jc w:val="left"/>
              <w:rPr/>
            </w:pPr>
            <w:r>
              <w:rPr/>
              <w:t xml:space="preserve">Sydney Roosters1941! Itäiset esikaupungit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39,957 </w:t>
            </w:r>
          </w:p>
        </w:tc>
      </w:tr>
      <w:tr>
        <w:trPr/>
        <w:tc>
          <w:tcPr>
            <w:tcW w:w="1113" w:type="dxa"/>
            <w:tcBorders/>
            <w:vAlign w:val="center"/>
          </w:tcPr>
          <w:p>
            <w:pPr>
              <w:pStyle w:val="TableContents"/>
              <w:bidi w:val="0"/>
              <w:spacing w:before="0" w:after="283"/>
              <w:jc w:val="left"/>
              <w:rPr/>
            </w:pPr>
            <w:r>
              <w:rPr/>
              <w:t xml:space="preserve">1942 NSWRFL Final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11 -- 9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26,171 </w:t>
            </w:r>
          </w:p>
        </w:tc>
      </w:tr>
      <w:tr>
        <w:trPr/>
        <w:tc>
          <w:tcPr>
            <w:tcW w:w="1113" w:type="dxa"/>
            <w:tcBorders/>
            <w:vAlign w:val="center"/>
          </w:tcPr>
          <w:p>
            <w:pPr>
              <w:pStyle w:val="TableContents"/>
              <w:bidi w:val="0"/>
              <w:spacing w:before="0" w:after="283"/>
              <w:jc w:val="left"/>
              <w:rPr/>
            </w:pPr>
            <w:r>
              <w:rPr/>
              <w:t xml:space="preserve">1943 NSWRFL-finaali </w:t>
            </w:r>
          </w:p>
        </w:tc>
        <w:tc>
          <w:tcPr>
            <w:tcW w:w="586" w:type="dxa"/>
            <w:tcBorders/>
            <w:vAlign w:val="center"/>
          </w:tcPr>
          <w:p>
            <w:pPr>
              <w:pStyle w:val="TableContents"/>
              <w:bidi w:val="0"/>
              <w:spacing w:before="0" w:after="283"/>
              <w:jc w:val="left"/>
              <w:rPr/>
            </w:pPr>
            <w:r>
              <w:rPr/>
              <w:t xml:space="preserve">4 syyskuu </w:t>
            </w:r>
          </w:p>
        </w:tc>
        <w:tc>
          <w:tcPr>
            <w:tcW w:w="1623" w:type="dxa"/>
            <w:tcBorders/>
            <w:vAlign w:val="center"/>
          </w:tcPr>
          <w:p>
            <w:pPr>
              <w:pStyle w:val="TableContents"/>
              <w:bidi w:val="0"/>
              <w:spacing w:before="0" w:after="283"/>
              <w:jc w:val="left"/>
              <w:rPr/>
            </w:pPr>
            <w:r>
              <w:rPr/>
              <w:t xml:space="preserve">Newtown </w:t>
            </w:r>
          </w:p>
        </w:tc>
        <w:tc>
          <w:tcPr>
            <w:tcW w:w="676" w:type="dxa"/>
            <w:tcBorders/>
            <w:vAlign w:val="center"/>
          </w:tcPr>
          <w:p>
            <w:pPr>
              <w:pStyle w:val="TableContents"/>
              <w:bidi w:val="0"/>
              <w:spacing w:before="0" w:after="283"/>
              <w:jc w:val="left"/>
              <w:rPr/>
            </w:pPr>
            <w:r>
              <w:rPr/>
              <w:t xml:space="preserve">34 -- 7 </w:t>
            </w:r>
          </w:p>
        </w:tc>
        <w:tc>
          <w:tcPr>
            <w:tcW w:w="2327" w:type="dxa"/>
            <w:tcBorders/>
            <w:vAlign w:val="center"/>
          </w:tcPr>
          <w:p>
            <w:pPr>
              <w:pStyle w:val="TableContents"/>
              <w:bidi w:val="0"/>
              <w:spacing w:before="0" w:after="283"/>
              <w:jc w:val="left"/>
              <w:rPr/>
            </w:pPr>
            <w:r>
              <w:rPr/>
              <w:t xml:space="preserve">North Sydney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60,922 </w:t>
            </w:r>
          </w:p>
        </w:tc>
      </w:tr>
      <w:tr>
        <w:trPr/>
        <w:tc>
          <w:tcPr>
            <w:tcW w:w="1113" w:type="dxa"/>
            <w:tcBorders/>
            <w:vAlign w:val="center"/>
          </w:tcPr>
          <w:p>
            <w:pPr>
              <w:pStyle w:val="TableContents"/>
              <w:bidi w:val="0"/>
              <w:spacing w:before="0" w:after="283"/>
              <w:jc w:val="left"/>
              <w:rPr/>
            </w:pPr>
            <w:r>
              <w:rPr/>
              <w:t xml:space="preserve">1944 NSWRFL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12 -- 8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24,186 </w:t>
            </w:r>
          </w:p>
        </w:tc>
      </w:tr>
      <w:tr>
        <w:trPr/>
        <w:tc>
          <w:tcPr>
            <w:tcW w:w="1113" w:type="dxa"/>
            <w:tcBorders/>
            <w:vAlign w:val="center"/>
          </w:tcPr>
          <w:p>
            <w:pPr>
              <w:pStyle w:val="TableContents"/>
              <w:bidi w:val="0"/>
              <w:spacing w:before="0" w:after="283"/>
              <w:jc w:val="left"/>
              <w:rPr/>
            </w:pPr>
            <w:r>
              <w:rPr/>
              <w:t xml:space="preserve">1945 NSWRFL-finaali </w:t>
            </w:r>
          </w:p>
        </w:tc>
        <w:tc>
          <w:tcPr>
            <w:tcW w:w="586" w:type="dxa"/>
            <w:tcBorders/>
            <w:vAlign w:val="center"/>
          </w:tcPr>
          <w:p>
            <w:pPr>
              <w:pStyle w:val="TableContents"/>
              <w:bidi w:val="0"/>
              <w:spacing w:before="0" w:after="283"/>
              <w:jc w:val="left"/>
              <w:rPr/>
            </w:pPr>
            <w:r>
              <w:rPr/>
              <w:t xml:space="preserve">1 syyskuu </w:t>
            </w:r>
          </w:p>
        </w:tc>
        <w:tc>
          <w:tcPr>
            <w:tcW w:w="1623" w:type="dxa"/>
            <w:tcBorders/>
            <w:vAlign w:val="center"/>
          </w:tcPr>
          <w:p>
            <w:pPr>
              <w:pStyle w:val="TableContents"/>
              <w:bidi w:val="0"/>
              <w:spacing w:before="0" w:after="283"/>
              <w:jc w:val="left"/>
              <w:rPr/>
            </w:pPr>
            <w:r>
              <w:rPr/>
              <w:t xml:space="preserve">Sydney Roosters1945! Itäiset esikaupungit </w:t>
            </w:r>
          </w:p>
        </w:tc>
        <w:tc>
          <w:tcPr>
            <w:tcW w:w="676" w:type="dxa"/>
            <w:tcBorders/>
            <w:vAlign w:val="center"/>
          </w:tcPr>
          <w:p>
            <w:pPr>
              <w:pStyle w:val="TableContents"/>
              <w:bidi w:val="0"/>
              <w:spacing w:before="0" w:after="283"/>
              <w:jc w:val="left"/>
              <w:rPr/>
            </w:pPr>
            <w:r>
              <w:rPr/>
              <w:t xml:space="preserve">22 -- 18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44,585 </w:t>
            </w:r>
          </w:p>
        </w:tc>
      </w:tr>
      <w:tr>
        <w:trPr/>
        <w:tc>
          <w:tcPr>
            <w:tcW w:w="1113" w:type="dxa"/>
            <w:tcBorders/>
            <w:vAlign w:val="center"/>
          </w:tcPr>
          <w:p>
            <w:pPr>
              <w:pStyle w:val="TableContents"/>
              <w:bidi w:val="0"/>
              <w:spacing w:before="0" w:after="283"/>
              <w:jc w:val="left"/>
              <w:rPr/>
            </w:pPr>
            <w:r>
              <w:rPr/>
              <w:t xml:space="preserve">1946 NSWRFL Final </w:t>
            </w:r>
          </w:p>
        </w:tc>
        <w:tc>
          <w:tcPr>
            <w:tcW w:w="586" w:type="dxa"/>
            <w:tcBorders/>
            <w:vAlign w:val="center"/>
          </w:tcPr>
          <w:p>
            <w:pPr>
              <w:pStyle w:val="TableContents"/>
              <w:bidi w:val="0"/>
              <w:spacing w:before="0" w:after="283"/>
              <w:jc w:val="left"/>
              <w:rPr/>
            </w:pPr>
            <w:r>
              <w:rPr/>
              <w:t xml:space="preserve">14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13 -- 12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32,296 </w:t>
            </w:r>
          </w:p>
        </w:tc>
      </w:tr>
      <w:tr>
        <w:trPr/>
        <w:tc>
          <w:tcPr>
            <w:tcW w:w="1113" w:type="dxa"/>
            <w:tcBorders/>
            <w:vAlign w:val="center"/>
          </w:tcPr>
          <w:p>
            <w:pPr>
              <w:pStyle w:val="TableContents"/>
              <w:bidi w:val="0"/>
              <w:spacing w:before="0" w:after="283"/>
              <w:jc w:val="left"/>
              <w:rPr/>
            </w:pPr>
            <w:r>
              <w:rPr/>
              <w:t xml:space="preserve">1947 NSWRFL-finaali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13 -- 9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29,292 </w:t>
            </w:r>
          </w:p>
        </w:tc>
      </w:tr>
      <w:tr>
        <w:trPr/>
        <w:tc>
          <w:tcPr>
            <w:tcW w:w="1113" w:type="dxa"/>
            <w:tcBorders/>
            <w:vAlign w:val="center"/>
          </w:tcPr>
          <w:p>
            <w:pPr>
              <w:pStyle w:val="TableContents"/>
              <w:bidi w:val="0"/>
              <w:spacing w:before="0" w:after="283"/>
              <w:jc w:val="left"/>
              <w:rPr/>
            </w:pPr>
            <w:r>
              <w:rPr/>
              <w:t xml:space="preserve">1948 NSWRFL Grand Final Chall.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Läntiset esikaupungit </w:t>
            </w:r>
          </w:p>
        </w:tc>
        <w:tc>
          <w:tcPr>
            <w:tcW w:w="676" w:type="dxa"/>
            <w:tcBorders/>
            <w:vAlign w:val="center"/>
          </w:tcPr>
          <w:p>
            <w:pPr>
              <w:pStyle w:val="TableContents"/>
              <w:bidi w:val="0"/>
              <w:spacing w:before="0" w:after="283"/>
              <w:jc w:val="left"/>
              <w:rPr/>
            </w:pPr>
            <w:r>
              <w:rPr/>
              <w:t xml:space="preserve">8 -- 5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29,122 </w:t>
            </w:r>
          </w:p>
        </w:tc>
      </w:tr>
      <w:tr>
        <w:trPr/>
        <w:tc>
          <w:tcPr>
            <w:tcW w:w="1113" w:type="dxa"/>
            <w:tcBorders/>
            <w:vAlign w:val="center"/>
          </w:tcPr>
          <w:p>
            <w:pPr>
              <w:pStyle w:val="TableContents"/>
              <w:bidi w:val="0"/>
              <w:spacing w:before="0" w:after="283"/>
              <w:jc w:val="left"/>
              <w:rPr/>
            </w:pPr>
            <w:r>
              <w:rPr/>
              <w:t xml:space="preserve">1949 NSWRFL Grand Final Chall. </w:t>
            </w:r>
          </w:p>
        </w:tc>
        <w:tc>
          <w:tcPr>
            <w:tcW w:w="586" w:type="dxa"/>
            <w:tcBorders/>
            <w:vAlign w:val="center"/>
          </w:tcPr>
          <w:p>
            <w:pPr>
              <w:pStyle w:val="TableContents"/>
              <w:bidi w:val="0"/>
              <w:spacing w:before="0" w:after="283"/>
              <w:jc w:val="left"/>
              <w:rPr/>
            </w:pPr>
            <w:r>
              <w:rPr/>
              <w:t xml:space="preserve">10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19 -- 12 </w:t>
            </w:r>
          </w:p>
        </w:tc>
        <w:tc>
          <w:tcPr>
            <w:tcW w:w="2327" w:type="dxa"/>
            <w:tcBorders/>
            <w:vAlign w:val="center"/>
          </w:tcPr>
          <w:p>
            <w:pPr>
              <w:pStyle w:val="TableContents"/>
              <w:bidi w:val="0"/>
              <w:spacing w:before="0" w:after="283"/>
              <w:jc w:val="left"/>
              <w:rPr/>
            </w:pPr>
            <w:r>
              <w:rPr/>
              <w:t xml:space="preserve">South Sydney Rabbitohs1949! South Sydney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56,534 </w:t>
            </w:r>
          </w:p>
        </w:tc>
      </w:tr>
      <w:tr>
        <w:trPr/>
        <w:tc>
          <w:tcPr>
            <w:tcW w:w="1113" w:type="dxa"/>
            <w:tcBorders/>
            <w:vAlign w:val="center"/>
          </w:tcPr>
          <w:p>
            <w:pPr>
              <w:pStyle w:val="TableContents"/>
              <w:bidi w:val="0"/>
              <w:spacing w:before="0" w:after="283"/>
              <w:jc w:val="left"/>
              <w:rPr/>
            </w:pPr>
            <w:r>
              <w:rPr/>
              <w:t xml:space="preserve">1950 NSWRFL-finaali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South Sydney Rabbitohs1950! Etelä-Sydney </w:t>
            </w:r>
          </w:p>
        </w:tc>
        <w:tc>
          <w:tcPr>
            <w:tcW w:w="676" w:type="dxa"/>
            <w:tcBorders/>
            <w:vAlign w:val="center"/>
          </w:tcPr>
          <w:p>
            <w:pPr>
              <w:pStyle w:val="TableContents"/>
              <w:bidi w:val="0"/>
              <w:spacing w:before="0" w:after="283"/>
              <w:jc w:val="left"/>
              <w:rPr/>
            </w:pPr>
            <w:r>
              <w:rPr/>
              <w:t xml:space="preserve">21 -- 15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32,373 </w:t>
            </w:r>
          </w:p>
        </w:tc>
      </w:tr>
      <w:tr>
        <w:trPr/>
        <w:tc>
          <w:tcPr>
            <w:tcW w:w="1113" w:type="dxa"/>
            <w:tcBorders/>
            <w:vAlign w:val="center"/>
          </w:tcPr>
          <w:p>
            <w:pPr>
              <w:pStyle w:val="TableContents"/>
              <w:bidi w:val="0"/>
              <w:spacing w:before="0" w:after="283"/>
              <w:jc w:val="left"/>
              <w:rPr/>
            </w:pPr>
            <w:r>
              <w:rPr/>
              <w:t xml:space="preserve">1951 NSWRFL Grand Final Chall. </w:t>
            </w:r>
          </w:p>
        </w:tc>
        <w:tc>
          <w:tcPr>
            <w:tcW w:w="586" w:type="dxa"/>
            <w:tcBorders/>
            <w:vAlign w:val="center"/>
          </w:tcPr>
          <w:p>
            <w:pPr>
              <w:pStyle w:val="TableContents"/>
              <w:bidi w:val="0"/>
              <w:spacing w:before="0" w:after="283"/>
              <w:jc w:val="left"/>
              <w:rPr/>
            </w:pPr>
            <w:r>
              <w:rPr/>
              <w:t xml:space="preserve">23 syyskuu </w:t>
            </w:r>
          </w:p>
        </w:tc>
        <w:tc>
          <w:tcPr>
            <w:tcW w:w="1623" w:type="dxa"/>
            <w:tcBorders/>
            <w:vAlign w:val="center"/>
          </w:tcPr>
          <w:p>
            <w:pPr>
              <w:pStyle w:val="TableContents"/>
              <w:bidi w:val="0"/>
              <w:spacing w:before="0" w:after="283"/>
              <w:jc w:val="left"/>
              <w:rPr/>
            </w:pPr>
            <w:r>
              <w:rPr/>
              <w:t xml:space="preserve">South Sydney Rabbitohs1951! South Sydney </w:t>
            </w:r>
          </w:p>
        </w:tc>
        <w:tc>
          <w:tcPr>
            <w:tcW w:w="676" w:type="dxa"/>
            <w:tcBorders/>
            <w:vAlign w:val="center"/>
          </w:tcPr>
          <w:p>
            <w:pPr>
              <w:pStyle w:val="TableContents"/>
              <w:bidi w:val="0"/>
              <w:spacing w:before="0" w:after="283"/>
              <w:jc w:val="left"/>
              <w:rPr/>
            </w:pPr>
            <w:r>
              <w:rPr/>
              <w:t xml:space="preserve">42 -- 14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28,505 </w:t>
            </w:r>
          </w:p>
        </w:tc>
      </w:tr>
      <w:tr>
        <w:trPr/>
        <w:tc>
          <w:tcPr>
            <w:tcW w:w="1113" w:type="dxa"/>
            <w:tcBorders/>
            <w:vAlign w:val="center"/>
          </w:tcPr>
          <w:p>
            <w:pPr>
              <w:pStyle w:val="TableContents"/>
              <w:bidi w:val="0"/>
              <w:spacing w:before="0" w:after="283"/>
              <w:jc w:val="left"/>
              <w:rPr/>
            </w:pPr>
            <w:r>
              <w:rPr/>
              <w:t xml:space="preserve">1952 NSWRFL Grand Final Chall.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Läntiset esikaupungit </w:t>
            </w:r>
          </w:p>
        </w:tc>
        <w:tc>
          <w:tcPr>
            <w:tcW w:w="676" w:type="dxa"/>
            <w:tcBorders/>
            <w:vAlign w:val="center"/>
          </w:tcPr>
          <w:p>
            <w:pPr>
              <w:pStyle w:val="TableContents"/>
              <w:bidi w:val="0"/>
              <w:spacing w:before="0" w:after="283"/>
              <w:jc w:val="left"/>
              <w:rPr/>
            </w:pPr>
            <w:r>
              <w:rPr/>
              <w:t xml:space="preserve">22 -- 12 </w:t>
            </w:r>
          </w:p>
        </w:tc>
        <w:tc>
          <w:tcPr>
            <w:tcW w:w="2327" w:type="dxa"/>
            <w:tcBorders/>
            <w:vAlign w:val="center"/>
          </w:tcPr>
          <w:p>
            <w:pPr>
              <w:pStyle w:val="TableContents"/>
              <w:bidi w:val="0"/>
              <w:spacing w:before="0" w:after="283"/>
              <w:jc w:val="left"/>
              <w:rPr/>
            </w:pPr>
            <w:r>
              <w:rPr/>
              <w:t xml:space="preserve">South Sydney Rabbitohs1952! South Sydney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41,060 </w:t>
            </w:r>
          </w:p>
        </w:tc>
      </w:tr>
      <w:tr>
        <w:trPr/>
        <w:tc>
          <w:tcPr>
            <w:tcW w:w="1113" w:type="dxa"/>
            <w:tcBorders/>
            <w:vAlign w:val="center"/>
          </w:tcPr>
          <w:p>
            <w:pPr>
              <w:pStyle w:val="TableContents"/>
              <w:bidi w:val="0"/>
              <w:spacing w:before="0" w:after="283"/>
              <w:jc w:val="left"/>
              <w:rPr/>
            </w:pPr>
            <w:r>
              <w:rPr/>
              <w:t xml:space="preserve">1953 NSWRFL-finaali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South Sydney Rabbitohs1953! South Sydney </w:t>
            </w:r>
          </w:p>
        </w:tc>
        <w:tc>
          <w:tcPr>
            <w:tcW w:w="676" w:type="dxa"/>
            <w:tcBorders/>
            <w:vAlign w:val="center"/>
          </w:tcPr>
          <w:p>
            <w:pPr>
              <w:pStyle w:val="TableContents"/>
              <w:bidi w:val="0"/>
              <w:spacing w:before="0" w:after="283"/>
              <w:jc w:val="left"/>
              <w:rPr/>
            </w:pPr>
            <w:r>
              <w:rPr/>
              <w:t xml:space="preserve">31 -- 12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44,581 </w:t>
            </w:r>
          </w:p>
        </w:tc>
      </w:tr>
      <w:tr>
        <w:trPr/>
        <w:tc>
          <w:tcPr>
            <w:tcW w:w="1113" w:type="dxa"/>
            <w:tcBorders/>
            <w:vAlign w:val="center"/>
          </w:tcPr>
          <w:p>
            <w:pPr>
              <w:pStyle w:val="TableContents"/>
              <w:bidi w:val="0"/>
              <w:spacing w:before="0" w:after="283"/>
              <w:jc w:val="left"/>
              <w:rPr/>
            </w:pPr>
            <w:r>
              <w:rPr/>
              <w:t xml:space="preserve">1954 NSWRFL Grand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South Sydney Rabbitohs1954! South Sydney </w:t>
            </w:r>
          </w:p>
        </w:tc>
        <w:tc>
          <w:tcPr>
            <w:tcW w:w="676" w:type="dxa"/>
            <w:tcBorders/>
            <w:vAlign w:val="center"/>
          </w:tcPr>
          <w:p>
            <w:pPr>
              <w:pStyle w:val="TableContents"/>
              <w:bidi w:val="0"/>
              <w:spacing w:before="0" w:after="283"/>
              <w:jc w:val="left"/>
              <w:rPr/>
            </w:pPr>
            <w:r>
              <w:rPr/>
              <w:t xml:space="preserve">23 -- 15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45,759 </w:t>
            </w:r>
          </w:p>
        </w:tc>
      </w:tr>
      <w:tr>
        <w:trPr/>
        <w:tc>
          <w:tcPr>
            <w:tcW w:w="1113" w:type="dxa"/>
            <w:tcBorders/>
            <w:vAlign w:val="center"/>
          </w:tcPr>
          <w:p>
            <w:pPr>
              <w:pStyle w:val="TableContents"/>
              <w:bidi w:val="0"/>
              <w:spacing w:before="0" w:after="283"/>
              <w:jc w:val="left"/>
              <w:rPr/>
            </w:pPr>
            <w:r>
              <w:rPr/>
              <w:t xml:space="preserve">1955 NSWRFL Grand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South Sydney Rabbitohs1955! South Sydney </w:t>
            </w:r>
          </w:p>
        </w:tc>
        <w:tc>
          <w:tcPr>
            <w:tcW w:w="676" w:type="dxa"/>
            <w:tcBorders/>
            <w:vAlign w:val="center"/>
          </w:tcPr>
          <w:p>
            <w:pPr>
              <w:pStyle w:val="TableContents"/>
              <w:bidi w:val="0"/>
              <w:spacing w:before="0" w:after="283"/>
              <w:jc w:val="left"/>
              <w:rPr/>
            </w:pPr>
            <w:r>
              <w:rPr/>
              <w:t xml:space="preserve">12 -- 11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42,466 </w:t>
            </w:r>
          </w:p>
        </w:tc>
      </w:tr>
      <w:tr>
        <w:trPr/>
        <w:tc>
          <w:tcPr>
            <w:tcW w:w="1113" w:type="dxa"/>
            <w:tcBorders/>
            <w:vAlign w:val="center"/>
          </w:tcPr>
          <w:p>
            <w:pPr>
              <w:pStyle w:val="TableContents"/>
              <w:bidi w:val="0"/>
              <w:spacing w:before="0" w:after="283"/>
              <w:jc w:val="left"/>
              <w:rPr/>
            </w:pPr>
            <w:r>
              <w:rPr/>
              <w:t xml:space="preserve">1956 NSWRFL Grand Final </w:t>
            </w:r>
          </w:p>
        </w:tc>
        <w:tc>
          <w:tcPr>
            <w:tcW w:w="586" w:type="dxa"/>
            <w:tcBorders/>
            <w:vAlign w:val="center"/>
          </w:tcPr>
          <w:p>
            <w:pPr>
              <w:pStyle w:val="TableContents"/>
              <w:bidi w:val="0"/>
              <w:spacing w:before="0" w:after="283"/>
              <w:jc w:val="left"/>
              <w:rPr/>
            </w:pPr>
            <w:r>
              <w:rPr/>
              <w:t xml:space="preserve">8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18 -- 12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61,987 </w:t>
            </w:r>
          </w:p>
        </w:tc>
      </w:tr>
      <w:tr>
        <w:trPr/>
        <w:tc>
          <w:tcPr>
            <w:tcW w:w="1113" w:type="dxa"/>
            <w:tcBorders/>
            <w:vAlign w:val="center"/>
          </w:tcPr>
          <w:p>
            <w:pPr>
              <w:pStyle w:val="TableContents"/>
              <w:bidi w:val="0"/>
              <w:spacing w:before="0" w:after="283"/>
              <w:jc w:val="left"/>
              <w:rPr/>
            </w:pPr>
            <w:r>
              <w:rPr/>
              <w:t xml:space="preserve">1957 NSWRFL Grand Final </w:t>
            </w:r>
          </w:p>
        </w:tc>
        <w:tc>
          <w:tcPr>
            <w:tcW w:w="586" w:type="dxa"/>
            <w:tcBorders/>
            <w:vAlign w:val="center"/>
          </w:tcPr>
          <w:p>
            <w:pPr>
              <w:pStyle w:val="TableContents"/>
              <w:bidi w:val="0"/>
              <w:spacing w:before="0" w:after="283"/>
              <w:jc w:val="left"/>
              <w:rPr/>
            </w:pPr>
            <w:r>
              <w:rPr/>
              <w:t xml:space="preserve">21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31 -- 9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54,399 </w:t>
            </w:r>
          </w:p>
        </w:tc>
      </w:tr>
      <w:tr>
        <w:trPr/>
        <w:tc>
          <w:tcPr>
            <w:tcW w:w="1113" w:type="dxa"/>
            <w:tcBorders/>
            <w:vAlign w:val="center"/>
          </w:tcPr>
          <w:p>
            <w:pPr>
              <w:pStyle w:val="TableContents"/>
              <w:bidi w:val="0"/>
              <w:spacing w:before="0" w:after="283"/>
              <w:jc w:val="left"/>
              <w:rPr/>
            </w:pPr>
            <w:r>
              <w:rPr/>
              <w:t xml:space="preserve">1958 NSWRFL Grand Final </w:t>
            </w:r>
          </w:p>
        </w:tc>
        <w:tc>
          <w:tcPr>
            <w:tcW w:w="586" w:type="dxa"/>
            <w:tcBorders/>
            <w:vAlign w:val="center"/>
          </w:tcPr>
          <w:p>
            <w:pPr>
              <w:pStyle w:val="TableContents"/>
              <w:bidi w:val="0"/>
              <w:spacing w:before="0" w:after="283"/>
              <w:jc w:val="left"/>
              <w:rPr/>
            </w:pPr>
            <w:r>
              <w:rPr/>
              <w:t xml:space="preserve">13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20 -- 9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62,283 </w:t>
            </w:r>
          </w:p>
        </w:tc>
      </w:tr>
      <w:tr>
        <w:trPr/>
        <w:tc>
          <w:tcPr>
            <w:tcW w:w="1113" w:type="dxa"/>
            <w:tcBorders/>
            <w:vAlign w:val="center"/>
          </w:tcPr>
          <w:p>
            <w:pPr>
              <w:pStyle w:val="TableContents"/>
              <w:bidi w:val="0"/>
              <w:spacing w:before="0" w:after="283"/>
              <w:jc w:val="left"/>
              <w:rPr/>
            </w:pPr>
            <w:r>
              <w:rPr/>
              <w:t xml:space="preserve">1959 NSWRFL Grand Final </w:t>
            </w:r>
          </w:p>
        </w:tc>
        <w:tc>
          <w:tcPr>
            <w:tcW w:w="586" w:type="dxa"/>
            <w:tcBorders/>
            <w:vAlign w:val="center"/>
          </w:tcPr>
          <w:p>
            <w:pPr>
              <w:pStyle w:val="TableContents"/>
              <w:bidi w:val="0"/>
              <w:spacing w:before="0" w:after="283"/>
              <w:jc w:val="left"/>
              <w:rPr/>
            </w:pPr>
            <w:r>
              <w:rPr/>
              <w:t xml:space="preserve">15 elokuu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20 -- 0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49,457 </w:t>
            </w:r>
          </w:p>
        </w:tc>
      </w:tr>
      <w:tr>
        <w:trPr/>
        <w:tc>
          <w:tcPr>
            <w:tcW w:w="1113" w:type="dxa"/>
            <w:tcBorders/>
            <w:vAlign w:val="center"/>
          </w:tcPr>
          <w:p>
            <w:pPr>
              <w:pStyle w:val="TableContents"/>
              <w:bidi w:val="0"/>
              <w:spacing w:before="0" w:after="283"/>
              <w:jc w:val="left"/>
              <w:rPr/>
            </w:pPr>
            <w:r>
              <w:rPr/>
              <w:t xml:space="preserve">1960 NSWRFL Grand Final </w:t>
            </w:r>
          </w:p>
        </w:tc>
        <w:tc>
          <w:tcPr>
            <w:tcW w:w="586" w:type="dxa"/>
            <w:tcBorders/>
            <w:vAlign w:val="center"/>
          </w:tcPr>
          <w:p>
            <w:pPr>
              <w:pStyle w:val="TableContents"/>
              <w:bidi w:val="0"/>
              <w:spacing w:before="0" w:after="283"/>
              <w:jc w:val="left"/>
              <w:rPr/>
            </w:pPr>
            <w:r>
              <w:rPr/>
              <w:t xml:space="preserve">3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31 -- 6 </w:t>
            </w:r>
          </w:p>
        </w:tc>
        <w:tc>
          <w:tcPr>
            <w:tcW w:w="2327" w:type="dxa"/>
            <w:tcBorders/>
            <w:vAlign w:val="center"/>
          </w:tcPr>
          <w:p>
            <w:pPr>
              <w:pStyle w:val="TableContents"/>
              <w:bidi w:val="0"/>
              <w:spacing w:before="0" w:after="283"/>
              <w:jc w:val="left"/>
              <w:rPr/>
            </w:pPr>
            <w:r>
              <w:rPr/>
              <w:t xml:space="preserve">Sydney Roosters1960! Itäiset esikaupungit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53,156 </w:t>
            </w:r>
          </w:p>
        </w:tc>
      </w:tr>
      <w:tr>
        <w:trPr/>
        <w:tc>
          <w:tcPr>
            <w:tcW w:w="1113" w:type="dxa"/>
            <w:tcBorders/>
            <w:vAlign w:val="center"/>
          </w:tcPr>
          <w:p>
            <w:pPr>
              <w:pStyle w:val="TableContents"/>
              <w:bidi w:val="0"/>
              <w:spacing w:before="0" w:after="283"/>
              <w:jc w:val="left"/>
              <w:rPr/>
            </w:pPr>
            <w:r>
              <w:rPr/>
              <w:t xml:space="preserve">1961 NSWRFL Grand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22 -- 0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61,196 </w:t>
            </w:r>
          </w:p>
        </w:tc>
      </w:tr>
      <w:tr>
        <w:trPr/>
        <w:tc>
          <w:tcPr>
            <w:tcW w:w="1113" w:type="dxa"/>
            <w:tcBorders/>
            <w:vAlign w:val="center"/>
          </w:tcPr>
          <w:p>
            <w:pPr>
              <w:pStyle w:val="TableContents"/>
              <w:bidi w:val="0"/>
              <w:spacing w:before="0" w:after="283"/>
              <w:jc w:val="left"/>
              <w:rPr/>
            </w:pPr>
            <w:r>
              <w:rPr/>
              <w:t xml:space="preserve">1962 NSWRFL Grand Final </w:t>
            </w:r>
          </w:p>
        </w:tc>
        <w:tc>
          <w:tcPr>
            <w:tcW w:w="586" w:type="dxa"/>
            <w:tcBorders/>
            <w:vAlign w:val="center"/>
          </w:tcPr>
          <w:p>
            <w:pPr>
              <w:pStyle w:val="TableContents"/>
              <w:bidi w:val="0"/>
              <w:spacing w:before="0" w:after="283"/>
              <w:jc w:val="left"/>
              <w:rPr/>
            </w:pPr>
            <w:r>
              <w:rPr/>
              <w:t xml:space="preserve">15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9 -- 6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J. Bradley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41,184 </w:t>
            </w:r>
          </w:p>
        </w:tc>
      </w:tr>
      <w:tr>
        <w:trPr/>
        <w:tc>
          <w:tcPr>
            <w:tcW w:w="1113" w:type="dxa"/>
            <w:tcBorders/>
            <w:vAlign w:val="center"/>
          </w:tcPr>
          <w:p>
            <w:pPr>
              <w:pStyle w:val="TableContents"/>
              <w:bidi w:val="0"/>
              <w:spacing w:before="0" w:after="283"/>
              <w:jc w:val="left"/>
              <w:rPr/>
            </w:pPr>
            <w:r>
              <w:rPr/>
              <w:t xml:space="preserve">1963 NSWRFL Grand Final </w:t>
            </w:r>
          </w:p>
        </w:tc>
        <w:tc>
          <w:tcPr>
            <w:tcW w:w="586" w:type="dxa"/>
            <w:tcBorders/>
            <w:vAlign w:val="center"/>
          </w:tcPr>
          <w:p>
            <w:pPr>
              <w:pStyle w:val="TableContents"/>
              <w:bidi w:val="0"/>
              <w:spacing w:before="0" w:after="283"/>
              <w:jc w:val="left"/>
              <w:rPr/>
            </w:pPr>
            <w:r>
              <w:rPr/>
              <w:t xml:space="preserve">24 elokuu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8 -- 3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69,860 </w:t>
            </w:r>
          </w:p>
        </w:tc>
      </w:tr>
      <w:tr>
        <w:trPr/>
        <w:tc>
          <w:tcPr>
            <w:tcW w:w="1113" w:type="dxa"/>
            <w:tcBorders/>
            <w:vAlign w:val="center"/>
          </w:tcPr>
          <w:p>
            <w:pPr>
              <w:pStyle w:val="TableContents"/>
              <w:bidi w:val="0"/>
              <w:spacing w:before="0" w:after="283"/>
              <w:jc w:val="left"/>
              <w:rPr/>
            </w:pPr>
            <w:r>
              <w:rPr/>
              <w:t xml:space="preserve">1964 NSWRFL Grand Final </w:t>
            </w:r>
          </w:p>
        </w:tc>
        <w:tc>
          <w:tcPr>
            <w:tcW w:w="586" w:type="dxa"/>
            <w:tcBorders/>
            <w:vAlign w:val="center"/>
          </w:tcPr>
          <w:p>
            <w:pPr>
              <w:pStyle w:val="TableContents"/>
              <w:bidi w:val="0"/>
              <w:spacing w:before="0" w:after="283"/>
              <w:jc w:val="left"/>
              <w:rPr/>
            </w:pPr>
            <w:r>
              <w:rPr/>
              <w:t xml:space="preserve">19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11 -- 6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61,369 </w:t>
            </w:r>
          </w:p>
        </w:tc>
      </w:tr>
      <w:tr>
        <w:trPr/>
        <w:tc>
          <w:tcPr>
            <w:tcW w:w="1113" w:type="dxa"/>
            <w:tcBorders/>
            <w:vAlign w:val="center"/>
          </w:tcPr>
          <w:p>
            <w:pPr>
              <w:pStyle w:val="TableContents"/>
              <w:bidi w:val="0"/>
              <w:spacing w:before="0" w:after="283"/>
              <w:jc w:val="left"/>
              <w:rPr/>
            </w:pPr>
            <w:r>
              <w:rPr/>
              <w:t xml:space="preserve">1965 NSWRFL Grand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12 -- 8 </w:t>
            </w:r>
          </w:p>
        </w:tc>
        <w:tc>
          <w:tcPr>
            <w:tcW w:w="2327" w:type="dxa"/>
            <w:tcBorders/>
            <w:vAlign w:val="center"/>
          </w:tcPr>
          <w:p>
            <w:pPr>
              <w:pStyle w:val="TableContents"/>
              <w:bidi w:val="0"/>
              <w:spacing w:before="0" w:after="283"/>
              <w:jc w:val="left"/>
              <w:rPr/>
            </w:pPr>
            <w:r>
              <w:rPr/>
              <w:t xml:space="preserve">South Sydney Rabbitohs1965! South Sydney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78,056 </w:t>
            </w:r>
          </w:p>
        </w:tc>
      </w:tr>
      <w:tr>
        <w:trPr/>
        <w:tc>
          <w:tcPr>
            <w:tcW w:w="1113" w:type="dxa"/>
            <w:tcBorders/>
            <w:vAlign w:val="center"/>
          </w:tcPr>
          <w:p>
            <w:pPr>
              <w:pStyle w:val="TableContents"/>
              <w:bidi w:val="0"/>
              <w:spacing w:before="0" w:after="283"/>
              <w:jc w:val="left"/>
              <w:rPr/>
            </w:pPr>
            <w:r>
              <w:rPr/>
              <w:t xml:space="preserve">1966 NSWRFL Grand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23 -- 4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61,129 </w:t>
            </w:r>
          </w:p>
        </w:tc>
      </w:tr>
      <w:tr>
        <w:trPr/>
        <w:tc>
          <w:tcPr>
            <w:tcW w:w="1113" w:type="dxa"/>
            <w:tcBorders/>
            <w:vAlign w:val="center"/>
          </w:tcPr>
          <w:p>
            <w:pPr>
              <w:pStyle w:val="TableContents"/>
              <w:bidi w:val="0"/>
              <w:spacing w:before="0" w:after="283"/>
              <w:jc w:val="left"/>
              <w:rPr/>
            </w:pPr>
            <w:r>
              <w:rPr/>
              <w:t xml:space="preserve">1967 NSWRFL Grand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South Sydney Rabbitohs1967! South Sydney </w:t>
            </w:r>
          </w:p>
        </w:tc>
        <w:tc>
          <w:tcPr>
            <w:tcW w:w="676" w:type="dxa"/>
            <w:tcBorders/>
            <w:vAlign w:val="center"/>
          </w:tcPr>
          <w:p>
            <w:pPr>
              <w:pStyle w:val="TableContents"/>
              <w:bidi w:val="0"/>
              <w:spacing w:before="0" w:after="283"/>
              <w:jc w:val="left"/>
              <w:rPr/>
            </w:pPr>
            <w:r>
              <w:rPr/>
              <w:t xml:space="preserve">12 -- 10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56,358 </w:t>
            </w:r>
          </w:p>
        </w:tc>
      </w:tr>
      <w:tr>
        <w:trPr/>
        <w:tc>
          <w:tcPr>
            <w:tcW w:w="1113" w:type="dxa"/>
            <w:tcBorders/>
            <w:vAlign w:val="center"/>
          </w:tcPr>
          <w:p>
            <w:pPr>
              <w:pStyle w:val="TableContents"/>
              <w:bidi w:val="0"/>
              <w:spacing w:before="0" w:after="283"/>
              <w:jc w:val="left"/>
              <w:rPr/>
            </w:pPr>
            <w:r>
              <w:rPr/>
              <w:t xml:space="preserve">1968 NSWRFL Grand Final </w:t>
            </w:r>
          </w:p>
        </w:tc>
        <w:tc>
          <w:tcPr>
            <w:tcW w:w="586" w:type="dxa"/>
            <w:tcBorders/>
            <w:vAlign w:val="center"/>
          </w:tcPr>
          <w:p>
            <w:pPr>
              <w:pStyle w:val="TableContents"/>
              <w:bidi w:val="0"/>
              <w:spacing w:before="0" w:after="283"/>
              <w:jc w:val="left"/>
              <w:rPr/>
            </w:pPr>
            <w:r>
              <w:rPr/>
              <w:t xml:space="preserve">21 syyskuu </w:t>
            </w:r>
          </w:p>
        </w:tc>
        <w:tc>
          <w:tcPr>
            <w:tcW w:w="1623" w:type="dxa"/>
            <w:tcBorders/>
            <w:vAlign w:val="center"/>
          </w:tcPr>
          <w:p>
            <w:pPr>
              <w:pStyle w:val="TableContents"/>
              <w:bidi w:val="0"/>
              <w:spacing w:before="0" w:after="283"/>
              <w:jc w:val="left"/>
              <w:rPr/>
            </w:pPr>
            <w:r>
              <w:rPr/>
              <w:t xml:space="preserve">South Sydney Rabbitohs1968! South Sydney </w:t>
            </w:r>
          </w:p>
        </w:tc>
        <w:tc>
          <w:tcPr>
            <w:tcW w:w="676" w:type="dxa"/>
            <w:tcBorders/>
            <w:vAlign w:val="center"/>
          </w:tcPr>
          <w:p>
            <w:pPr>
              <w:pStyle w:val="TableContents"/>
              <w:bidi w:val="0"/>
              <w:spacing w:before="0" w:after="283"/>
              <w:jc w:val="left"/>
              <w:rPr/>
            </w:pPr>
            <w:r>
              <w:rPr/>
              <w:t xml:space="preserve">13 -- 9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54,255 </w:t>
            </w:r>
          </w:p>
        </w:tc>
      </w:tr>
      <w:tr>
        <w:trPr/>
        <w:tc>
          <w:tcPr>
            <w:tcW w:w="1113" w:type="dxa"/>
            <w:tcBorders/>
            <w:vAlign w:val="center"/>
          </w:tcPr>
          <w:p>
            <w:pPr>
              <w:pStyle w:val="TableContents"/>
              <w:bidi w:val="0"/>
              <w:spacing w:before="0" w:after="283"/>
              <w:jc w:val="left"/>
              <w:rPr/>
            </w:pPr>
            <w:r>
              <w:rPr/>
              <w:t xml:space="preserve">1969 NSWRFL Grand Final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11 -- 2 </w:t>
            </w:r>
          </w:p>
        </w:tc>
        <w:tc>
          <w:tcPr>
            <w:tcW w:w="2327" w:type="dxa"/>
            <w:tcBorders/>
            <w:vAlign w:val="center"/>
          </w:tcPr>
          <w:p>
            <w:pPr>
              <w:pStyle w:val="TableContents"/>
              <w:bidi w:val="0"/>
              <w:spacing w:before="0" w:after="283"/>
              <w:jc w:val="left"/>
              <w:rPr/>
            </w:pPr>
            <w:r>
              <w:rPr/>
              <w:t xml:space="preserve">South Sydney Rabbitohs1969! South Sydney </w:t>
            </w:r>
          </w:p>
        </w:tc>
        <w:tc>
          <w:tcPr>
            <w:tcW w:w="1157" w:type="dxa"/>
            <w:tcBorders/>
            <w:vAlign w:val="center"/>
          </w:tcPr>
          <w:p>
            <w:pPr>
              <w:pStyle w:val="TableContents"/>
              <w:bidi w:val="0"/>
              <w:spacing w:before="0" w:after="283"/>
              <w:jc w:val="left"/>
              <w:rPr/>
            </w:pPr>
            <w:r>
              <w:rPr/>
              <w:t xml:space="preserve">K. Page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58,825 </w:t>
            </w:r>
          </w:p>
        </w:tc>
      </w:tr>
      <w:tr>
        <w:trPr/>
        <w:tc>
          <w:tcPr>
            <w:tcW w:w="1113" w:type="dxa"/>
            <w:tcBorders/>
            <w:vAlign w:val="center"/>
          </w:tcPr>
          <w:p>
            <w:pPr>
              <w:pStyle w:val="TableContents"/>
              <w:bidi w:val="0"/>
              <w:spacing w:before="0" w:after="283"/>
              <w:jc w:val="left"/>
              <w:rPr/>
            </w:pPr>
            <w:r>
              <w:rPr/>
              <w:t xml:space="preserve">1970 NSWRFL Grand Final </w:t>
            </w:r>
          </w:p>
        </w:tc>
        <w:tc>
          <w:tcPr>
            <w:tcW w:w="586" w:type="dxa"/>
            <w:tcBorders/>
            <w:vAlign w:val="center"/>
          </w:tcPr>
          <w:p>
            <w:pPr>
              <w:pStyle w:val="TableContents"/>
              <w:bidi w:val="0"/>
              <w:spacing w:before="0" w:after="283"/>
              <w:jc w:val="left"/>
              <w:rPr/>
            </w:pPr>
            <w:r>
              <w:rPr/>
              <w:t xml:space="preserve">19 syyskuu </w:t>
            </w:r>
          </w:p>
        </w:tc>
        <w:tc>
          <w:tcPr>
            <w:tcW w:w="1623" w:type="dxa"/>
            <w:tcBorders/>
            <w:vAlign w:val="center"/>
          </w:tcPr>
          <w:p>
            <w:pPr>
              <w:pStyle w:val="TableContents"/>
              <w:bidi w:val="0"/>
              <w:spacing w:before="0" w:after="283"/>
              <w:jc w:val="left"/>
              <w:rPr/>
            </w:pPr>
            <w:r>
              <w:rPr/>
              <w:t xml:space="preserve">South Sydney Rabbitohs1970! South Sydney </w:t>
            </w:r>
          </w:p>
        </w:tc>
        <w:tc>
          <w:tcPr>
            <w:tcW w:w="676" w:type="dxa"/>
            <w:tcBorders/>
            <w:vAlign w:val="center"/>
          </w:tcPr>
          <w:p>
            <w:pPr>
              <w:pStyle w:val="TableContents"/>
              <w:bidi w:val="0"/>
              <w:spacing w:before="0" w:after="283"/>
              <w:jc w:val="left"/>
              <w:rPr/>
            </w:pPr>
            <w:r>
              <w:rPr/>
              <w:t xml:space="preserve">23 -- 12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D. Lancashire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53,241 </w:t>
            </w:r>
          </w:p>
        </w:tc>
      </w:tr>
      <w:tr>
        <w:trPr/>
        <w:tc>
          <w:tcPr>
            <w:tcW w:w="1113" w:type="dxa"/>
            <w:tcBorders/>
            <w:vAlign w:val="center"/>
          </w:tcPr>
          <w:p>
            <w:pPr>
              <w:pStyle w:val="TableContents"/>
              <w:bidi w:val="0"/>
              <w:spacing w:before="0" w:after="283"/>
              <w:jc w:val="left"/>
              <w:rPr/>
            </w:pPr>
            <w:r>
              <w:rPr/>
              <w:t xml:space="preserve">1971 NSWRFL Grand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South Sydney Rabbitohs1971! South Sydney </w:t>
            </w:r>
          </w:p>
        </w:tc>
        <w:tc>
          <w:tcPr>
            <w:tcW w:w="676" w:type="dxa"/>
            <w:tcBorders/>
            <w:vAlign w:val="center"/>
          </w:tcPr>
          <w:p>
            <w:pPr>
              <w:pStyle w:val="TableContents"/>
              <w:bidi w:val="0"/>
              <w:spacing w:before="0" w:after="283"/>
              <w:jc w:val="left"/>
              <w:rPr/>
            </w:pPr>
            <w:r>
              <w:rPr/>
              <w:t xml:space="preserve">16 -- 10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K. Holman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62,838 </w:t>
            </w:r>
          </w:p>
        </w:tc>
      </w:tr>
      <w:tr>
        <w:trPr/>
        <w:tc>
          <w:tcPr>
            <w:tcW w:w="1113" w:type="dxa"/>
            <w:tcBorders/>
            <w:vAlign w:val="center"/>
          </w:tcPr>
          <w:p>
            <w:pPr>
              <w:pStyle w:val="TableContents"/>
              <w:bidi w:val="0"/>
              <w:spacing w:before="0" w:after="283"/>
              <w:jc w:val="left"/>
              <w:rPr/>
            </w:pPr>
            <w:r>
              <w:rPr/>
              <w:t xml:space="preserve">1972 NSWRFL Grand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19 -- 14 </w:t>
            </w:r>
          </w:p>
        </w:tc>
        <w:tc>
          <w:tcPr>
            <w:tcW w:w="2327" w:type="dxa"/>
            <w:tcBorders/>
            <w:vAlign w:val="center"/>
          </w:tcPr>
          <w:p>
            <w:pPr>
              <w:pStyle w:val="TableContents"/>
              <w:bidi w:val="0"/>
              <w:spacing w:before="0" w:after="283"/>
              <w:jc w:val="left"/>
              <w:rPr/>
            </w:pPr>
            <w:r>
              <w:rPr/>
              <w:t xml:space="preserve">Sydney Roosters1972! Itäiset esikaupungit </w:t>
            </w:r>
          </w:p>
        </w:tc>
        <w:tc>
          <w:tcPr>
            <w:tcW w:w="1157" w:type="dxa"/>
            <w:tcBorders/>
            <w:vAlign w:val="center"/>
          </w:tcPr>
          <w:p>
            <w:pPr>
              <w:pStyle w:val="TableContents"/>
              <w:bidi w:val="0"/>
              <w:spacing w:before="0" w:after="283"/>
              <w:jc w:val="left"/>
              <w:rPr/>
            </w:pPr>
            <w:r>
              <w:rPr/>
              <w:t xml:space="preserve">K. Page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54,357 </w:t>
            </w:r>
          </w:p>
        </w:tc>
      </w:tr>
      <w:tr>
        <w:trPr/>
        <w:tc>
          <w:tcPr>
            <w:tcW w:w="1113" w:type="dxa"/>
            <w:tcBorders/>
            <w:vAlign w:val="center"/>
          </w:tcPr>
          <w:p>
            <w:pPr>
              <w:pStyle w:val="TableContents"/>
              <w:bidi w:val="0"/>
              <w:spacing w:before="0" w:after="283"/>
              <w:jc w:val="left"/>
              <w:rPr/>
            </w:pPr>
            <w:r>
              <w:rPr/>
              <w:t xml:space="preserve">1973 NSWRFL Grand Final </w:t>
            </w:r>
          </w:p>
        </w:tc>
        <w:tc>
          <w:tcPr>
            <w:tcW w:w="586" w:type="dxa"/>
            <w:tcBorders/>
            <w:vAlign w:val="center"/>
          </w:tcPr>
          <w:p>
            <w:pPr>
              <w:pStyle w:val="TableContents"/>
              <w:bidi w:val="0"/>
              <w:spacing w:before="0" w:after="283"/>
              <w:jc w:val="left"/>
              <w:rPr/>
            </w:pPr>
            <w:r>
              <w:rPr/>
              <w:t xml:space="preserve">15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10 -- 7 </w:t>
            </w:r>
          </w:p>
        </w:tc>
        <w:tc>
          <w:tcPr>
            <w:tcW w:w="2327" w:type="dxa"/>
            <w:tcBorders/>
            <w:vAlign w:val="center"/>
          </w:tcPr>
          <w:p>
            <w:pPr>
              <w:pStyle w:val="TableContents"/>
              <w:bidi w:val="0"/>
              <w:spacing w:before="0" w:after="283"/>
              <w:jc w:val="left"/>
              <w:rPr/>
            </w:pPr>
            <w:r>
              <w:rPr/>
              <w:t xml:space="preserve">Cronulla </w:t>
            </w:r>
          </w:p>
        </w:tc>
        <w:tc>
          <w:tcPr>
            <w:tcW w:w="1157" w:type="dxa"/>
            <w:tcBorders/>
            <w:vAlign w:val="center"/>
          </w:tcPr>
          <w:p>
            <w:pPr>
              <w:pStyle w:val="TableContents"/>
              <w:bidi w:val="0"/>
              <w:spacing w:before="0" w:after="283"/>
              <w:jc w:val="left"/>
              <w:rPr/>
            </w:pPr>
            <w:r>
              <w:rPr/>
              <w:t xml:space="preserve">K. Page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52,044 </w:t>
            </w:r>
          </w:p>
        </w:tc>
      </w:tr>
      <w:tr>
        <w:trPr/>
        <w:tc>
          <w:tcPr>
            <w:tcW w:w="1113" w:type="dxa"/>
            <w:tcBorders/>
            <w:vAlign w:val="center"/>
          </w:tcPr>
          <w:p>
            <w:pPr>
              <w:pStyle w:val="TableContents"/>
              <w:bidi w:val="0"/>
              <w:spacing w:before="0" w:after="283"/>
              <w:jc w:val="left"/>
              <w:rPr/>
            </w:pPr>
            <w:r>
              <w:rPr/>
              <w:t xml:space="preserve">1974 NSWRFL Grand Final </w:t>
            </w:r>
          </w:p>
        </w:tc>
        <w:tc>
          <w:tcPr>
            <w:tcW w:w="586" w:type="dxa"/>
            <w:tcBorders/>
            <w:vAlign w:val="center"/>
          </w:tcPr>
          <w:p>
            <w:pPr>
              <w:pStyle w:val="TableContents"/>
              <w:bidi w:val="0"/>
              <w:spacing w:before="0" w:after="283"/>
              <w:jc w:val="left"/>
              <w:rPr/>
            </w:pPr>
            <w:r>
              <w:rPr/>
              <w:t xml:space="preserve">21 syyskuu </w:t>
            </w:r>
          </w:p>
        </w:tc>
        <w:tc>
          <w:tcPr>
            <w:tcW w:w="1623" w:type="dxa"/>
            <w:tcBorders/>
            <w:vAlign w:val="center"/>
          </w:tcPr>
          <w:p>
            <w:pPr>
              <w:pStyle w:val="TableContents"/>
              <w:bidi w:val="0"/>
              <w:spacing w:before="0" w:after="283"/>
              <w:jc w:val="left"/>
              <w:rPr/>
            </w:pPr>
            <w:r>
              <w:rPr/>
              <w:t xml:space="preserve">Sydney Roosters1974! Itäiset esikaupungit </w:t>
            </w:r>
          </w:p>
        </w:tc>
        <w:tc>
          <w:tcPr>
            <w:tcW w:w="676" w:type="dxa"/>
            <w:tcBorders/>
            <w:vAlign w:val="center"/>
          </w:tcPr>
          <w:p>
            <w:pPr>
              <w:pStyle w:val="TableContents"/>
              <w:bidi w:val="0"/>
              <w:spacing w:before="0" w:after="283"/>
              <w:jc w:val="left"/>
              <w:rPr/>
            </w:pPr>
            <w:r>
              <w:rPr/>
              <w:t xml:space="preserve">19 -- 4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L. Bruyeres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57,214 </w:t>
            </w:r>
          </w:p>
        </w:tc>
      </w:tr>
      <w:tr>
        <w:trPr/>
        <w:tc>
          <w:tcPr>
            <w:tcW w:w="1113" w:type="dxa"/>
            <w:tcBorders/>
            <w:vAlign w:val="center"/>
          </w:tcPr>
          <w:p>
            <w:pPr>
              <w:pStyle w:val="TableContents"/>
              <w:bidi w:val="0"/>
              <w:spacing w:before="0" w:after="283"/>
              <w:jc w:val="left"/>
              <w:rPr/>
            </w:pPr>
            <w:r>
              <w:rPr/>
              <w:t xml:space="preserve">1975 NSWRFL Grand Final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Sydney Roosters1975! Itäiset esikaupungit </w:t>
            </w:r>
          </w:p>
        </w:tc>
        <w:tc>
          <w:tcPr>
            <w:tcW w:w="676" w:type="dxa"/>
            <w:tcBorders/>
            <w:vAlign w:val="center"/>
          </w:tcPr>
          <w:p>
            <w:pPr>
              <w:pStyle w:val="TableContents"/>
              <w:bidi w:val="0"/>
              <w:spacing w:before="0" w:after="283"/>
              <w:jc w:val="left"/>
              <w:rPr/>
            </w:pPr>
            <w:r>
              <w:rPr/>
              <w:t xml:space="preserve">38 -- 0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L. Bruyeres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63,047 </w:t>
            </w:r>
          </w:p>
        </w:tc>
      </w:tr>
      <w:tr>
        <w:trPr/>
        <w:tc>
          <w:tcPr>
            <w:tcW w:w="1113" w:type="dxa"/>
            <w:tcBorders/>
            <w:vAlign w:val="center"/>
          </w:tcPr>
          <w:p>
            <w:pPr>
              <w:pStyle w:val="TableContents"/>
              <w:bidi w:val="0"/>
              <w:spacing w:before="0" w:after="283"/>
              <w:jc w:val="left"/>
              <w:rPr/>
            </w:pPr>
            <w:r>
              <w:rPr/>
              <w:t xml:space="preserve">1976 NSWRFL Grand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13 -- 10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G. Cook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57,343 </w:t>
            </w:r>
          </w:p>
        </w:tc>
      </w:tr>
      <w:tr>
        <w:trPr/>
        <w:tc>
          <w:tcPr>
            <w:tcW w:w="1113" w:type="dxa"/>
            <w:tcBorders/>
            <w:vAlign w:val="center"/>
          </w:tcPr>
          <w:p>
            <w:pPr>
              <w:pStyle w:val="TableContents"/>
              <w:bidi w:val="0"/>
              <w:spacing w:before="0" w:after="283"/>
              <w:jc w:val="left"/>
              <w:rPr/>
            </w:pPr>
            <w:r>
              <w:rPr/>
              <w:t xml:space="preserve">1977 NSWRFL Grand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9 -- 9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G. Cook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65,959 </w:t>
            </w:r>
          </w:p>
        </w:tc>
      </w:tr>
      <w:tr>
        <w:trPr/>
        <w:tc>
          <w:tcPr>
            <w:tcW w:w="1113" w:type="dxa"/>
            <w:tcBorders/>
            <w:vAlign w:val="center"/>
          </w:tcPr>
          <w:p>
            <w:pPr>
              <w:pStyle w:val="TableContents"/>
              <w:bidi w:val="0"/>
              <w:spacing w:before="0" w:after="283"/>
              <w:jc w:val="left"/>
              <w:rPr/>
            </w:pPr>
            <w:r>
              <w:rPr/>
              <w:t xml:space="preserve">1977 NSWRFL Grand Final Rep. </w:t>
            </w:r>
          </w:p>
        </w:tc>
        <w:tc>
          <w:tcPr>
            <w:tcW w:w="586" w:type="dxa"/>
            <w:tcBorders/>
            <w:vAlign w:val="center"/>
          </w:tcPr>
          <w:p>
            <w:pPr>
              <w:pStyle w:val="TableContents"/>
              <w:bidi w:val="0"/>
              <w:spacing w:before="0" w:after="283"/>
              <w:jc w:val="left"/>
              <w:rPr/>
            </w:pPr>
            <w:r>
              <w:rPr/>
              <w:t xml:space="preserve">24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22 -- 0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G. Cook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47,828 </w:t>
            </w:r>
          </w:p>
        </w:tc>
      </w:tr>
      <w:tr>
        <w:trPr/>
        <w:tc>
          <w:tcPr>
            <w:tcW w:w="1113" w:type="dxa"/>
            <w:tcBorders/>
            <w:vAlign w:val="center"/>
          </w:tcPr>
          <w:p>
            <w:pPr>
              <w:pStyle w:val="TableContents"/>
              <w:bidi w:val="0"/>
              <w:spacing w:before="0" w:after="283"/>
              <w:jc w:val="left"/>
              <w:rPr/>
            </w:pPr>
            <w:r>
              <w:rPr/>
              <w:t xml:space="preserve">1978 NSWRFL Grand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11 -- 11 </w:t>
            </w:r>
          </w:p>
        </w:tc>
        <w:tc>
          <w:tcPr>
            <w:tcW w:w="2327" w:type="dxa"/>
            <w:tcBorders/>
            <w:vAlign w:val="center"/>
          </w:tcPr>
          <w:p>
            <w:pPr>
              <w:pStyle w:val="TableContents"/>
              <w:bidi w:val="0"/>
              <w:spacing w:before="0" w:after="283"/>
              <w:jc w:val="left"/>
              <w:rPr/>
            </w:pPr>
            <w:r>
              <w:rPr/>
              <w:t xml:space="preserve">Cronulla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51,510 </w:t>
            </w:r>
          </w:p>
        </w:tc>
      </w:tr>
      <w:tr>
        <w:trPr/>
        <w:tc>
          <w:tcPr>
            <w:tcW w:w="1113" w:type="dxa"/>
            <w:tcBorders/>
            <w:vAlign w:val="center"/>
          </w:tcPr>
          <w:p>
            <w:pPr>
              <w:pStyle w:val="TableContents"/>
              <w:bidi w:val="0"/>
              <w:spacing w:before="0" w:after="283"/>
              <w:jc w:val="left"/>
              <w:rPr/>
            </w:pPr>
            <w:r>
              <w:rPr/>
              <w:t xml:space="preserve">1978 NSWRFL Grand Final Rep. </w:t>
            </w:r>
          </w:p>
        </w:tc>
        <w:tc>
          <w:tcPr>
            <w:tcW w:w="586" w:type="dxa"/>
            <w:tcBorders/>
            <w:vAlign w:val="center"/>
          </w:tcPr>
          <w:p>
            <w:pPr>
              <w:pStyle w:val="TableContents"/>
              <w:bidi w:val="0"/>
              <w:spacing w:before="0" w:after="283"/>
              <w:jc w:val="left"/>
              <w:rPr/>
            </w:pPr>
            <w:r>
              <w:rPr/>
              <w:t xml:space="preserve">19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16 -- 0 </w:t>
            </w:r>
          </w:p>
        </w:tc>
        <w:tc>
          <w:tcPr>
            <w:tcW w:w="2327" w:type="dxa"/>
            <w:tcBorders/>
            <w:vAlign w:val="center"/>
          </w:tcPr>
          <w:p>
            <w:pPr>
              <w:pStyle w:val="TableContents"/>
              <w:bidi w:val="0"/>
              <w:spacing w:before="0" w:after="283"/>
              <w:jc w:val="left"/>
              <w:rPr/>
            </w:pPr>
            <w:r>
              <w:rPr/>
              <w:t xml:space="preserve">Cronulla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33,552 </w:t>
            </w:r>
          </w:p>
        </w:tc>
      </w:tr>
      <w:tr>
        <w:trPr/>
        <w:tc>
          <w:tcPr>
            <w:tcW w:w="1113" w:type="dxa"/>
            <w:tcBorders/>
            <w:vAlign w:val="center"/>
          </w:tcPr>
          <w:p>
            <w:pPr>
              <w:pStyle w:val="TableContents"/>
              <w:bidi w:val="0"/>
              <w:spacing w:before="0" w:after="283"/>
              <w:jc w:val="left"/>
              <w:rPr/>
            </w:pPr>
            <w:r>
              <w:rPr/>
              <w:t xml:space="preserve">1979 NSWRFL Grand Final </w:t>
            </w:r>
          </w:p>
        </w:tc>
        <w:tc>
          <w:tcPr>
            <w:tcW w:w="586" w:type="dxa"/>
            <w:tcBorders/>
            <w:vAlign w:val="center"/>
          </w:tcPr>
          <w:p>
            <w:pPr>
              <w:pStyle w:val="TableContents"/>
              <w:bidi w:val="0"/>
              <w:spacing w:before="0" w:after="283"/>
              <w:jc w:val="left"/>
              <w:rPr/>
            </w:pPr>
            <w:r>
              <w:rPr/>
              <w:t xml:space="preserve">22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17 -- 13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50,991 </w:t>
            </w:r>
          </w:p>
        </w:tc>
      </w:tr>
      <w:tr>
        <w:trPr/>
        <w:tc>
          <w:tcPr>
            <w:tcW w:w="1113" w:type="dxa"/>
            <w:tcBorders/>
            <w:vAlign w:val="center"/>
          </w:tcPr>
          <w:p>
            <w:pPr>
              <w:pStyle w:val="TableContents"/>
              <w:bidi w:val="0"/>
              <w:spacing w:before="0" w:after="283"/>
              <w:jc w:val="left"/>
              <w:rPr/>
            </w:pPr>
            <w:r>
              <w:rPr/>
              <w:t xml:space="preserve">1980 NSWRFL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18 -- 4 </w:t>
            </w:r>
          </w:p>
        </w:tc>
        <w:tc>
          <w:tcPr>
            <w:tcW w:w="2327" w:type="dxa"/>
            <w:tcBorders/>
            <w:vAlign w:val="center"/>
          </w:tcPr>
          <w:p>
            <w:pPr>
              <w:pStyle w:val="TableContents"/>
              <w:bidi w:val="0"/>
              <w:spacing w:before="0" w:after="283"/>
              <w:jc w:val="left"/>
              <w:rPr/>
            </w:pPr>
            <w:r>
              <w:rPr/>
              <w:t xml:space="preserve">Sydney Roosters1980! Itäiset esikaupungit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52,881 </w:t>
            </w:r>
          </w:p>
        </w:tc>
      </w:tr>
      <w:tr>
        <w:trPr/>
        <w:tc>
          <w:tcPr>
            <w:tcW w:w="1113" w:type="dxa"/>
            <w:tcBorders/>
            <w:vAlign w:val="center"/>
          </w:tcPr>
          <w:p>
            <w:pPr>
              <w:pStyle w:val="TableContents"/>
              <w:bidi w:val="0"/>
              <w:spacing w:before="0" w:after="283"/>
              <w:jc w:val="left"/>
              <w:rPr/>
            </w:pPr>
            <w:r>
              <w:rPr/>
              <w:t xml:space="preserve">1981 NSWRFL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Parramatta </w:t>
            </w:r>
          </w:p>
        </w:tc>
        <w:tc>
          <w:tcPr>
            <w:tcW w:w="676" w:type="dxa"/>
            <w:tcBorders/>
            <w:vAlign w:val="center"/>
          </w:tcPr>
          <w:p>
            <w:pPr>
              <w:pStyle w:val="TableContents"/>
              <w:bidi w:val="0"/>
              <w:spacing w:before="0" w:after="283"/>
              <w:jc w:val="left"/>
              <w:rPr/>
            </w:pPr>
            <w:r>
              <w:rPr/>
              <w:t xml:space="preserve">20 -- 11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57,333 </w:t>
            </w:r>
          </w:p>
        </w:tc>
      </w:tr>
      <w:tr>
        <w:trPr/>
        <w:tc>
          <w:tcPr>
            <w:tcW w:w="1113" w:type="dxa"/>
            <w:tcBorders/>
            <w:vAlign w:val="center"/>
          </w:tcPr>
          <w:p>
            <w:pPr>
              <w:pStyle w:val="TableContents"/>
              <w:bidi w:val="0"/>
              <w:spacing w:before="0" w:after="283"/>
              <w:jc w:val="left"/>
              <w:rPr/>
            </w:pPr>
            <w:r>
              <w:rPr/>
              <w:t xml:space="preserve">1982 NSWRFL Grand Final </w:t>
            </w:r>
          </w:p>
        </w:tc>
        <w:tc>
          <w:tcPr>
            <w:tcW w:w="586" w:type="dxa"/>
            <w:tcBorders/>
            <w:vAlign w:val="center"/>
          </w:tcPr>
          <w:p>
            <w:pPr>
              <w:pStyle w:val="TableContents"/>
              <w:bidi w:val="0"/>
              <w:spacing w:before="0" w:after="283"/>
              <w:jc w:val="left"/>
              <w:rPr/>
            </w:pPr>
            <w:r>
              <w:rPr/>
              <w:t xml:space="preserve">26 syyskuu </w:t>
            </w:r>
          </w:p>
        </w:tc>
        <w:tc>
          <w:tcPr>
            <w:tcW w:w="1623" w:type="dxa"/>
            <w:tcBorders/>
            <w:vAlign w:val="center"/>
          </w:tcPr>
          <w:p>
            <w:pPr>
              <w:pStyle w:val="TableContents"/>
              <w:bidi w:val="0"/>
              <w:spacing w:before="0" w:after="283"/>
              <w:jc w:val="left"/>
              <w:rPr/>
            </w:pPr>
            <w:r>
              <w:rPr/>
              <w:t xml:space="preserve">Parramatta </w:t>
            </w:r>
          </w:p>
        </w:tc>
        <w:tc>
          <w:tcPr>
            <w:tcW w:w="676" w:type="dxa"/>
            <w:tcBorders/>
            <w:vAlign w:val="center"/>
          </w:tcPr>
          <w:p>
            <w:pPr>
              <w:pStyle w:val="TableContents"/>
              <w:bidi w:val="0"/>
              <w:spacing w:before="0" w:after="283"/>
              <w:jc w:val="left"/>
              <w:rPr/>
            </w:pPr>
            <w:r>
              <w:rPr/>
              <w:t xml:space="preserve">21 -- 8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J. Gocher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52,186 </w:t>
            </w:r>
          </w:p>
        </w:tc>
      </w:tr>
      <w:tr>
        <w:trPr/>
        <w:tc>
          <w:tcPr>
            <w:tcW w:w="1113" w:type="dxa"/>
            <w:tcBorders/>
            <w:vAlign w:val="center"/>
          </w:tcPr>
          <w:p>
            <w:pPr>
              <w:pStyle w:val="TableContents"/>
              <w:bidi w:val="0"/>
              <w:spacing w:before="0" w:after="283"/>
              <w:jc w:val="left"/>
              <w:rPr/>
            </w:pPr>
            <w:r>
              <w:rPr/>
              <w:t xml:space="preserve">1983 NSWRFL Grand Final </w:t>
            </w:r>
          </w:p>
        </w:tc>
        <w:tc>
          <w:tcPr>
            <w:tcW w:w="586" w:type="dxa"/>
            <w:tcBorders/>
            <w:vAlign w:val="center"/>
          </w:tcPr>
          <w:p>
            <w:pPr>
              <w:pStyle w:val="TableContents"/>
              <w:bidi w:val="0"/>
              <w:spacing w:before="0" w:after="283"/>
              <w:jc w:val="left"/>
              <w:rPr/>
            </w:pPr>
            <w:r>
              <w:rPr/>
              <w:t xml:space="preserve">25 syyskuu </w:t>
            </w:r>
          </w:p>
        </w:tc>
        <w:tc>
          <w:tcPr>
            <w:tcW w:w="1623" w:type="dxa"/>
            <w:tcBorders/>
            <w:vAlign w:val="center"/>
          </w:tcPr>
          <w:p>
            <w:pPr>
              <w:pStyle w:val="TableContents"/>
              <w:bidi w:val="0"/>
              <w:spacing w:before="0" w:after="283"/>
              <w:jc w:val="left"/>
              <w:rPr/>
            </w:pPr>
            <w:r>
              <w:rPr/>
              <w:t xml:space="preserve">Parramatta </w:t>
            </w:r>
          </w:p>
        </w:tc>
        <w:tc>
          <w:tcPr>
            <w:tcW w:w="676" w:type="dxa"/>
            <w:tcBorders/>
            <w:vAlign w:val="center"/>
          </w:tcPr>
          <w:p>
            <w:pPr>
              <w:pStyle w:val="TableContents"/>
              <w:bidi w:val="0"/>
              <w:spacing w:before="0" w:after="283"/>
              <w:jc w:val="left"/>
              <w:rPr/>
            </w:pPr>
            <w:r>
              <w:rPr/>
              <w:t xml:space="preserve">18 -- 6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K. Roberts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40,285 </w:t>
            </w:r>
          </w:p>
        </w:tc>
      </w:tr>
      <w:tr>
        <w:trPr/>
        <w:tc>
          <w:tcPr>
            <w:tcW w:w="1113" w:type="dxa"/>
            <w:tcBorders/>
            <w:vAlign w:val="center"/>
          </w:tcPr>
          <w:p>
            <w:pPr>
              <w:pStyle w:val="TableContents"/>
              <w:bidi w:val="0"/>
              <w:spacing w:before="0" w:after="283"/>
              <w:jc w:val="left"/>
              <w:rPr/>
            </w:pPr>
            <w:r>
              <w:rPr/>
              <w:t xml:space="preserve">1984 NSWRL Grand Final </w:t>
            </w:r>
          </w:p>
        </w:tc>
        <w:tc>
          <w:tcPr>
            <w:tcW w:w="586" w:type="dxa"/>
            <w:tcBorders/>
            <w:vAlign w:val="center"/>
          </w:tcPr>
          <w:p>
            <w:pPr>
              <w:pStyle w:val="TableContents"/>
              <w:bidi w:val="0"/>
              <w:spacing w:before="0" w:after="283"/>
              <w:jc w:val="left"/>
              <w:rPr/>
            </w:pPr>
            <w:r>
              <w:rPr/>
              <w:t xml:space="preserve">23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6 -- 4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K. Roberts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47,076 </w:t>
            </w:r>
          </w:p>
        </w:tc>
      </w:tr>
      <w:tr>
        <w:trPr/>
        <w:tc>
          <w:tcPr>
            <w:tcW w:w="1113" w:type="dxa"/>
            <w:tcBorders/>
            <w:vAlign w:val="center"/>
          </w:tcPr>
          <w:p>
            <w:pPr>
              <w:pStyle w:val="TableContents"/>
              <w:bidi w:val="0"/>
              <w:spacing w:before="0" w:after="283"/>
              <w:jc w:val="left"/>
              <w:rPr/>
            </w:pPr>
            <w:r>
              <w:rPr/>
              <w:t xml:space="preserve">1985 NSWRL Grand Final </w:t>
            </w:r>
          </w:p>
        </w:tc>
        <w:tc>
          <w:tcPr>
            <w:tcW w:w="586" w:type="dxa"/>
            <w:tcBorders/>
            <w:vAlign w:val="center"/>
          </w:tcPr>
          <w:p>
            <w:pPr>
              <w:pStyle w:val="TableContents"/>
              <w:bidi w:val="0"/>
              <w:spacing w:before="0" w:after="283"/>
              <w:jc w:val="left"/>
              <w:rPr/>
            </w:pPr>
            <w:r>
              <w:rPr/>
              <w:t xml:space="preserve">29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7 -- 6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K. Roberts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44,569 </w:t>
            </w:r>
          </w:p>
        </w:tc>
      </w:tr>
      <w:tr>
        <w:trPr/>
        <w:tc>
          <w:tcPr>
            <w:tcW w:w="1113" w:type="dxa"/>
            <w:tcBorders/>
            <w:vAlign w:val="center"/>
          </w:tcPr>
          <w:p>
            <w:pPr>
              <w:pStyle w:val="TableContents"/>
              <w:bidi w:val="0"/>
              <w:spacing w:before="0" w:after="283"/>
              <w:jc w:val="left"/>
              <w:rPr/>
            </w:pPr>
            <w:r>
              <w:rPr/>
              <w:t xml:space="preserve">1986 NSWRL Grand Final </w:t>
            </w:r>
          </w:p>
        </w:tc>
        <w:tc>
          <w:tcPr>
            <w:tcW w:w="586" w:type="dxa"/>
            <w:tcBorders/>
            <w:vAlign w:val="center"/>
          </w:tcPr>
          <w:p>
            <w:pPr>
              <w:pStyle w:val="TableContents"/>
              <w:bidi w:val="0"/>
              <w:spacing w:before="0" w:after="283"/>
              <w:jc w:val="left"/>
              <w:rPr/>
            </w:pPr>
            <w:r>
              <w:rPr/>
              <w:t xml:space="preserve">28 syyskuu </w:t>
            </w:r>
          </w:p>
        </w:tc>
        <w:tc>
          <w:tcPr>
            <w:tcW w:w="1623" w:type="dxa"/>
            <w:tcBorders/>
            <w:vAlign w:val="center"/>
          </w:tcPr>
          <w:p>
            <w:pPr>
              <w:pStyle w:val="TableContents"/>
              <w:bidi w:val="0"/>
              <w:spacing w:before="0" w:after="283"/>
              <w:jc w:val="left"/>
              <w:rPr/>
            </w:pPr>
            <w:r>
              <w:rPr/>
              <w:t xml:space="preserve">Parramatta </w:t>
            </w:r>
          </w:p>
        </w:tc>
        <w:tc>
          <w:tcPr>
            <w:tcW w:w="676" w:type="dxa"/>
            <w:tcBorders/>
            <w:vAlign w:val="center"/>
          </w:tcPr>
          <w:p>
            <w:pPr>
              <w:pStyle w:val="TableContents"/>
              <w:bidi w:val="0"/>
              <w:spacing w:before="0" w:after="283"/>
              <w:jc w:val="left"/>
              <w:rPr/>
            </w:pPr>
            <w:r>
              <w:rPr/>
              <w:t xml:space="preserve">4 -- 2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M. Stone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45,843 </w:t>
            </w:r>
          </w:p>
        </w:tc>
      </w:tr>
      <w:tr>
        <w:trPr/>
        <w:tc>
          <w:tcPr>
            <w:tcW w:w="1113" w:type="dxa"/>
            <w:tcBorders/>
            <w:vAlign w:val="center"/>
          </w:tcPr>
          <w:p>
            <w:pPr>
              <w:pStyle w:val="TableContents"/>
              <w:bidi w:val="0"/>
              <w:spacing w:before="0" w:after="283"/>
              <w:jc w:val="left"/>
              <w:rPr/>
            </w:pPr>
            <w:r>
              <w:rPr/>
              <w:t xml:space="preserve">1987 NSWRL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18 -- 8 </w:t>
            </w:r>
          </w:p>
        </w:tc>
        <w:tc>
          <w:tcPr>
            <w:tcW w:w="2327" w:type="dxa"/>
            <w:tcBorders/>
            <w:vAlign w:val="center"/>
          </w:tcPr>
          <w:p>
            <w:pPr>
              <w:pStyle w:val="TableContents"/>
              <w:bidi w:val="0"/>
              <w:spacing w:before="0" w:after="283"/>
              <w:jc w:val="left"/>
              <w:rPr/>
            </w:pPr>
            <w:r>
              <w:rPr/>
              <w:t xml:space="preserve">Canberra </w:t>
            </w:r>
          </w:p>
        </w:tc>
        <w:tc>
          <w:tcPr>
            <w:tcW w:w="1157" w:type="dxa"/>
            <w:tcBorders/>
            <w:vAlign w:val="center"/>
          </w:tcPr>
          <w:p>
            <w:pPr>
              <w:pStyle w:val="TableContents"/>
              <w:bidi w:val="0"/>
              <w:spacing w:before="0" w:after="283"/>
              <w:jc w:val="left"/>
              <w:rPr/>
            </w:pPr>
            <w:r>
              <w:rPr/>
              <w:t xml:space="preserve">M. Stone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50,201 </w:t>
            </w:r>
          </w:p>
        </w:tc>
      </w:tr>
      <w:tr>
        <w:trPr/>
        <w:tc>
          <w:tcPr>
            <w:tcW w:w="1113" w:type="dxa"/>
            <w:tcBorders/>
            <w:vAlign w:val="center"/>
          </w:tcPr>
          <w:p>
            <w:pPr>
              <w:pStyle w:val="TableContents"/>
              <w:bidi w:val="0"/>
              <w:spacing w:before="0" w:after="283"/>
              <w:jc w:val="left"/>
              <w:rPr/>
            </w:pPr>
            <w:r>
              <w:rPr/>
              <w:t xml:space="preserve">1988 NSWRL Grand Final </w:t>
            </w:r>
          </w:p>
        </w:tc>
        <w:tc>
          <w:tcPr>
            <w:tcW w:w="586" w:type="dxa"/>
            <w:tcBorders/>
            <w:vAlign w:val="center"/>
          </w:tcPr>
          <w:p>
            <w:pPr>
              <w:pStyle w:val="TableContents"/>
              <w:bidi w:val="0"/>
              <w:spacing w:before="0" w:after="283"/>
              <w:jc w:val="left"/>
              <w:rPr/>
            </w:pPr>
            <w:r>
              <w:rPr/>
              <w:t xml:space="preserve">11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24 -- 12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M. Stone </w:t>
            </w:r>
          </w:p>
        </w:tc>
        <w:tc>
          <w:tcPr>
            <w:tcW w:w="1400" w:type="dxa"/>
            <w:tcBorders/>
            <w:vAlign w:val="center"/>
          </w:tcPr>
          <w:p>
            <w:pPr>
              <w:pStyle w:val="TableContents"/>
              <w:bidi w:val="0"/>
              <w:spacing w:before="0" w:after="283"/>
              <w:jc w:val="left"/>
              <w:rPr/>
            </w:pPr>
            <w:r>
              <w:rPr/>
              <w:t xml:space="preserve">SFS, Sydney (nykyään Allianz Stadium) </w:t>
            </w:r>
          </w:p>
        </w:tc>
        <w:tc>
          <w:tcPr>
            <w:tcW w:w="1323" w:type="dxa"/>
            <w:tcBorders/>
            <w:vAlign w:val="center"/>
          </w:tcPr>
          <w:p>
            <w:pPr>
              <w:pStyle w:val="TableContents"/>
              <w:bidi w:val="0"/>
              <w:spacing w:before="0" w:after="283"/>
              <w:jc w:val="left"/>
              <w:rPr/>
            </w:pPr>
            <w:r>
              <w:rPr/>
              <w:t xml:space="preserve">40,000 </w:t>
            </w:r>
          </w:p>
        </w:tc>
      </w:tr>
      <w:tr>
        <w:trPr/>
        <w:tc>
          <w:tcPr>
            <w:tcW w:w="1113" w:type="dxa"/>
            <w:tcBorders/>
            <w:vAlign w:val="center"/>
          </w:tcPr>
          <w:p>
            <w:pPr>
              <w:pStyle w:val="TableContents"/>
              <w:bidi w:val="0"/>
              <w:spacing w:before="0" w:after="283"/>
              <w:jc w:val="left"/>
              <w:rPr/>
            </w:pPr>
            <w:r>
              <w:rPr/>
              <w:t xml:space="preserve">1989 NSWRL Grand Final </w:t>
            </w:r>
          </w:p>
        </w:tc>
        <w:tc>
          <w:tcPr>
            <w:tcW w:w="586" w:type="dxa"/>
            <w:tcBorders/>
            <w:vAlign w:val="center"/>
          </w:tcPr>
          <w:p>
            <w:pPr>
              <w:pStyle w:val="TableContents"/>
              <w:bidi w:val="0"/>
              <w:spacing w:before="0" w:after="283"/>
              <w:jc w:val="left"/>
              <w:rPr/>
            </w:pPr>
            <w:r>
              <w:rPr/>
              <w:t xml:space="preserve">24 syyskuu </w:t>
            </w:r>
          </w:p>
        </w:tc>
        <w:tc>
          <w:tcPr>
            <w:tcW w:w="1623" w:type="dxa"/>
            <w:tcBorders/>
            <w:vAlign w:val="center"/>
          </w:tcPr>
          <w:p>
            <w:pPr>
              <w:pStyle w:val="TableContents"/>
              <w:bidi w:val="0"/>
              <w:spacing w:before="0" w:after="283"/>
              <w:jc w:val="left"/>
              <w:rPr/>
            </w:pPr>
            <w:r>
              <w:rPr/>
              <w:t xml:space="preserve">Canberra </w:t>
            </w:r>
          </w:p>
        </w:tc>
        <w:tc>
          <w:tcPr>
            <w:tcW w:w="676" w:type="dxa"/>
            <w:tcBorders/>
            <w:vAlign w:val="center"/>
          </w:tcPr>
          <w:p>
            <w:pPr>
              <w:pStyle w:val="TableContents"/>
              <w:bidi w:val="0"/>
              <w:spacing w:before="0" w:after="283"/>
              <w:jc w:val="left"/>
              <w:rPr/>
            </w:pPr>
            <w:r>
              <w:rPr/>
              <w:t xml:space="preserve">19 -- 14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40,500 </w:t>
            </w:r>
          </w:p>
        </w:tc>
      </w:tr>
      <w:tr>
        <w:trPr/>
        <w:tc>
          <w:tcPr>
            <w:tcW w:w="1113" w:type="dxa"/>
            <w:tcBorders/>
            <w:vAlign w:val="center"/>
          </w:tcPr>
          <w:p>
            <w:pPr>
              <w:pStyle w:val="TableContents"/>
              <w:bidi w:val="0"/>
              <w:spacing w:before="0" w:after="283"/>
              <w:jc w:val="left"/>
              <w:rPr/>
            </w:pPr>
            <w:r>
              <w:rPr/>
              <w:t xml:space="preserve">1990 NSWRL Grand Final </w:t>
            </w:r>
          </w:p>
        </w:tc>
        <w:tc>
          <w:tcPr>
            <w:tcW w:w="586" w:type="dxa"/>
            <w:tcBorders/>
            <w:vAlign w:val="center"/>
          </w:tcPr>
          <w:p>
            <w:pPr>
              <w:pStyle w:val="TableContents"/>
              <w:bidi w:val="0"/>
              <w:spacing w:before="0" w:after="283"/>
              <w:jc w:val="left"/>
              <w:rPr/>
            </w:pPr>
            <w:r>
              <w:rPr/>
              <w:t xml:space="preserve">23 syyskuu </w:t>
            </w:r>
          </w:p>
        </w:tc>
        <w:tc>
          <w:tcPr>
            <w:tcW w:w="1623" w:type="dxa"/>
            <w:tcBorders/>
            <w:vAlign w:val="center"/>
          </w:tcPr>
          <w:p>
            <w:pPr>
              <w:pStyle w:val="TableContents"/>
              <w:bidi w:val="0"/>
              <w:spacing w:before="0" w:after="283"/>
              <w:jc w:val="left"/>
              <w:rPr/>
            </w:pPr>
            <w:r>
              <w:rPr/>
              <w:t xml:space="preserve">Canberra </w:t>
            </w:r>
          </w:p>
        </w:tc>
        <w:tc>
          <w:tcPr>
            <w:tcW w:w="676" w:type="dxa"/>
            <w:tcBorders/>
            <w:vAlign w:val="center"/>
          </w:tcPr>
          <w:p>
            <w:pPr>
              <w:pStyle w:val="TableContents"/>
              <w:bidi w:val="0"/>
              <w:spacing w:before="0" w:after="283"/>
              <w:jc w:val="left"/>
              <w:rPr/>
            </w:pPr>
            <w:r>
              <w:rPr/>
              <w:t xml:space="preserve">18 -- 14 </w:t>
            </w:r>
          </w:p>
        </w:tc>
        <w:tc>
          <w:tcPr>
            <w:tcW w:w="2327" w:type="dxa"/>
            <w:tcBorders/>
            <w:vAlign w:val="center"/>
          </w:tcPr>
          <w:p>
            <w:pPr>
              <w:pStyle w:val="TableContents"/>
              <w:bidi w:val="0"/>
              <w:spacing w:before="0" w:after="283"/>
              <w:jc w:val="left"/>
              <w:rPr/>
            </w:pPr>
            <w:r>
              <w:rPr/>
              <w:t xml:space="preserve">Penrith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41,535 </w:t>
            </w:r>
          </w:p>
        </w:tc>
      </w:tr>
      <w:tr>
        <w:trPr/>
        <w:tc>
          <w:tcPr>
            <w:tcW w:w="1113" w:type="dxa"/>
            <w:tcBorders/>
            <w:vAlign w:val="center"/>
          </w:tcPr>
          <w:p>
            <w:pPr>
              <w:pStyle w:val="TableContents"/>
              <w:bidi w:val="0"/>
              <w:spacing w:before="0" w:after="283"/>
              <w:jc w:val="left"/>
              <w:rPr/>
            </w:pPr>
            <w:r>
              <w:rPr/>
              <w:t xml:space="preserve">1991 NSWRL Grand Final </w:t>
            </w:r>
          </w:p>
        </w:tc>
        <w:tc>
          <w:tcPr>
            <w:tcW w:w="586" w:type="dxa"/>
            <w:tcBorders/>
            <w:vAlign w:val="center"/>
          </w:tcPr>
          <w:p>
            <w:pPr>
              <w:pStyle w:val="TableContents"/>
              <w:bidi w:val="0"/>
              <w:spacing w:before="0" w:after="283"/>
              <w:jc w:val="left"/>
              <w:rPr/>
            </w:pPr>
            <w:r>
              <w:rPr/>
              <w:t xml:space="preserve">22 syyskuu </w:t>
            </w:r>
          </w:p>
        </w:tc>
        <w:tc>
          <w:tcPr>
            <w:tcW w:w="1623" w:type="dxa"/>
            <w:tcBorders/>
            <w:vAlign w:val="center"/>
          </w:tcPr>
          <w:p>
            <w:pPr>
              <w:pStyle w:val="TableContents"/>
              <w:bidi w:val="0"/>
              <w:spacing w:before="0" w:after="283"/>
              <w:jc w:val="left"/>
              <w:rPr/>
            </w:pPr>
            <w:r>
              <w:rPr/>
              <w:t xml:space="preserve">Penrith </w:t>
            </w:r>
          </w:p>
        </w:tc>
        <w:tc>
          <w:tcPr>
            <w:tcW w:w="676" w:type="dxa"/>
            <w:tcBorders/>
            <w:vAlign w:val="center"/>
          </w:tcPr>
          <w:p>
            <w:pPr>
              <w:pStyle w:val="TableContents"/>
              <w:bidi w:val="0"/>
              <w:spacing w:before="0" w:after="283"/>
              <w:jc w:val="left"/>
              <w:rPr/>
            </w:pPr>
            <w:r>
              <w:rPr/>
              <w:t xml:space="preserve">19 -- 12 </w:t>
            </w:r>
          </w:p>
        </w:tc>
        <w:tc>
          <w:tcPr>
            <w:tcW w:w="2327" w:type="dxa"/>
            <w:tcBorders/>
            <w:vAlign w:val="center"/>
          </w:tcPr>
          <w:p>
            <w:pPr>
              <w:pStyle w:val="TableContents"/>
              <w:bidi w:val="0"/>
              <w:spacing w:before="0" w:after="283"/>
              <w:jc w:val="left"/>
              <w:rPr/>
            </w:pPr>
            <w:r>
              <w:rPr/>
              <w:t xml:space="preserve">Canberra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41,815 </w:t>
            </w:r>
          </w:p>
        </w:tc>
      </w:tr>
      <w:tr>
        <w:trPr/>
        <w:tc>
          <w:tcPr>
            <w:tcW w:w="1113" w:type="dxa"/>
            <w:tcBorders/>
            <w:vAlign w:val="center"/>
          </w:tcPr>
          <w:p>
            <w:pPr>
              <w:pStyle w:val="TableContents"/>
              <w:bidi w:val="0"/>
              <w:spacing w:before="0" w:after="283"/>
              <w:jc w:val="left"/>
              <w:rPr/>
            </w:pPr>
            <w:r>
              <w:rPr/>
              <w:t xml:space="preserve">1992 NSWRL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28 -- 8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G. McCallum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41,560 </w:t>
            </w:r>
          </w:p>
        </w:tc>
      </w:tr>
      <w:tr>
        <w:trPr/>
        <w:tc>
          <w:tcPr>
            <w:tcW w:w="1113" w:type="dxa"/>
            <w:tcBorders/>
            <w:vAlign w:val="center"/>
          </w:tcPr>
          <w:p>
            <w:pPr>
              <w:pStyle w:val="TableContents"/>
              <w:bidi w:val="0"/>
              <w:spacing w:before="0" w:after="283"/>
              <w:jc w:val="left"/>
              <w:rPr/>
            </w:pPr>
            <w:r>
              <w:rPr/>
              <w:t xml:space="preserve">1993 NSWRL Grand Final </w:t>
            </w:r>
          </w:p>
        </w:tc>
        <w:tc>
          <w:tcPr>
            <w:tcW w:w="586" w:type="dxa"/>
            <w:tcBorders/>
            <w:vAlign w:val="center"/>
          </w:tcPr>
          <w:p>
            <w:pPr>
              <w:pStyle w:val="TableContents"/>
              <w:bidi w:val="0"/>
              <w:spacing w:before="0" w:after="283"/>
              <w:jc w:val="left"/>
              <w:rPr/>
            </w:pPr>
            <w:r>
              <w:rPr/>
              <w:t xml:space="preserve">26 syyskuu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14 -- 6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G. McCallum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42,329 </w:t>
            </w:r>
          </w:p>
        </w:tc>
      </w:tr>
      <w:tr>
        <w:trPr/>
        <w:tc>
          <w:tcPr>
            <w:tcW w:w="1113" w:type="dxa"/>
            <w:tcBorders/>
            <w:vAlign w:val="center"/>
          </w:tcPr>
          <w:p>
            <w:pPr>
              <w:pStyle w:val="TableContents"/>
              <w:bidi w:val="0"/>
              <w:spacing w:before="0" w:after="283"/>
              <w:jc w:val="left"/>
              <w:rPr/>
            </w:pPr>
            <w:r>
              <w:rPr/>
              <w:t xml:space="preserve">1994 NSWRL Grand Final </w:t>
            </w:r>
          </w:p>
        </w:tc>
        <w:tc>
          <w:tcPr>
            <w:tcW w:w="586" w:type="dxa"/>
            <w:tcBorders/>
            <w:vAlign w:val="center"/>
          </w:tcPr>
          <w:p>
            <w:pPr>
              <w:pStyle w:val="TableContents"/>
              <w:bidi w:val="0"/>
              <w:spacing w:before="0" w:after="283"/>
              <w:jc w:val="left"/>
              <w:rPr/>
            </w:pPr>
            <w:r>
              <w:rPr/>
              <w:t xml:space="preserve">25 syyskuu </w:t>
            </w:r>
          </w:p>
        </w:tc>
        <w:tc>
          <w:tcPr>
            <w:tcW w:w="1623" w:type="dxa"/>
            <w:tcBorders/>
            <w:vAlign w:val="center"/>
          </w:tcPr>
          <w:p>
            <w:pPr>
              <w:pStyle w:val="TableContents"/>
              <w:bidi w:val="0"/>
              <w:spacing w:before="0" w:after="283"/>
              <w:jc w:val="left"/>
              <w:rPr/>
            </w:pPr>
            <w:r>
              <w:rPr/>
              <w:t xml:space="preserve">Canberra </w:t>
            </w:r>
          </w:p>
        </w:tc>
        <w:tc>
          <w:tcPr>
            <w:tcW w:w="676" w:type="dxa"/>
            <w:tcBorders/>
            <w:vAlign w:val="center"/>
          </w:tcPr>
          <w:p>
            <w:pPr>
              <w:pStyle w:val="TableContents"/>
              <w:bidi w:val="0"/>
              <w:spacing w:before="0" w:after="283"/>
              <w:jc w:val="left"/>
              <w:rPr/>
            </w:pPr>
            <w:r>
              <w:rPr/>
              <w:t xml:space="preserve">36 -- 12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G. McCallum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42,234 </w:t>
            </w:r>
          </w:p>
        </w:tc>
      </w:tr>
      <w:tr>
        <w:trPr/>
        <w:tc>
          <w:tcPr>
            <w:tcW w:w="1113" w:type="dxa"/>
            <w:tcBorders/>
            <w:vAlign w:val="center"/>
          </w:tcPr>
          <w:p>
            <w:pPr>
              <w:pStyle w:val="TableContents"/>
              <w:bidi w:val="0"/>
              <w:spacing w:before="0" w:after="283"/>
              <w:jc w:val="left"/>
              <w:rPr/>
            </w:pPr>
            <w:r>
              <w:rPr/>
              <w:t xml:space="preserve">1995 ARL Grand Final </w:t>
            </w:r>
          </w:p>
        </w:tc>
        <w:tc>
          <w:tcPr>
            <w:tcW w:w="586" w:type="dxa"/>
            <w:tcBorders/>
            <w:vAlign w:val="center"/>
          </w:tcPr>
          <w:p>
            <w:pPr>
              <w:pStyle w:val="TableContents"/>
              <w:bidi w:val="0"/>
              <w:spacing w:before="0" w:after="283"/>
              <w:jc w:val="left"/>
              <w:rPr/>
            </w:pPr>
            <w:r>
              <w:rPr/>
              <w:t xml:space="preserve">24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17 -- 4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E. Ward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41,127 </w:t>
            </w:r>
          </w:p>
        </w:tc>
      </w:tr>
      <w:tr>
        <w:trPr/>
        <w:tc>
          <w:tcPr>
            <w:tcW w:w="1113" w:type="dxa"/>
            <w:tcBorders/>
            <w:vAlign w:val="center"/>
          </w:tcPr>
          <w:p>
            <w:pPr>
              <w:pStyle w:val="TableContents"/>
              <w:bidi w:val="0"/>
              <w:spacing w:before="0" w:after="283"/>
              <w:jc w:val="left"/>
              <w:rPr/>
            </w:pPr>
            <w:r>
              <w:rPr/>
              <w:t xml:space="preserve">1996 ARL Grand Final </w:t>
            </w:r>
          </w:p>
        </w:tc>
        <w:tc>
          <w:tcPr>
            <w:tcW w:w="586" w:type="dxa"/>
            <w:tcBorders/>
            <w:vAlign w:val="center"/>
          </w:tcPr>
          <w:p>
            <w:pPr>
              <w:pStyle w:val="TableContents"/>
              <w:bidi w:val="0"/>
              <w:spacing w:before="0" w:after="283"/>
              <w:jc w:val="left"/>
              <w:rPr/>
            </w:pPr>
            <w:r>
              <w:rPr/>
              <w:t xml:space="preserve">29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20 -- 8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D. Manson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40,985 </w:t>
            </w:r>
          </w:p>
        </w:tc>
      </w:tr>
      <w:tr>
        <w:trPr/>
        <w:tc>
          <w:tcPr>
            <w:tcW w:w="1113" w:type="dxa"/>
            <w:tcBorders/>
            <w:vAlign w:val="center"/>
          </w:tcPr>
          <w:p>
            <w:pPr>
              <w:pStyle w:val="TableContents"/>
              <w:bidi w:val="0"/>
              <w:spacing w:before="0" w:after="283"/>
              <w:jc w:val="left"/>
              <w:rPr/>
            </w:pPr>
            <w:r>
              <w:rPr/>
              <w:t xml:space="preserve">1997 Super League Grand Final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Brisbane Broncos </w:t>
            </w:r>
          </w:p>
        </w:tc>
        <w:tc>
          <w:tcPr>
            <w:tcW w:w="676" w:type="dxa"/>
            <w:tcBorders/>
            <w:vAlign w:val="center"/>
          </w:tcPr>
          <w:p>
            <w:pPr>
              <w:pStyle w:val="TableContents"/>
              <w:bidi w:val="0"/>
              <w:spacing w:before="0" w:after="283"/>
              <w:jc w:val="left"/>
              <w:rPr/>
            </w:pPr>
            <w:r>
              <w:rPr/>
              <w:t xml:space="preserve">26 -- 8 </w:t>
            </w:r>
          </w:p>
        </w:tc>
        <w:tc>
          <w:tcPr>
            <w:tcW w:w="2327" w:type="dxa"/>
            <w:tcBorders/>
            <w:vAlign w:val="center"/>
          </w:tcPr>
          <w:p>
            <w:pPr>
              <w:pStyle w:val="TableContents"/>
              <w:bidi w:val="0"/>
              <w:spacing w:before="0" w:after="283"/>
              <w:jc w:val="left"/>
              <w:rPr/>
            </w:pPr>
            <w:r>
              <w:rPr/>
              <w:t xml:space="preserve">Cronulla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QEII Stadium, Brisbane </w:t>
            </w:r>
          </w:p>
        </w:tc>
        <w:tc>
          <w:tcPr>
            <w:tcW w:w="1323" w:type="dxa"/>
            <w:tcBorders/>
            <w:vAlign w:val="center"/>
          </w:tcPr>
          <w:p>
            <w:pPr>
              <w:pStyle w:val="TableContents"/>
              <w:bidi w:val="0"/>
              <w:spacing w:before="0" w:after="283"/>
              <w:jc w:val="left"/>
              <w:rPr/>
            </w:pPr>
            <w:r>
              <w:rPr/>
              <w:t xml:space="preserve">58,912 </w:t>
            </w:r>
          </w:p>
        </w:tc>
      </w:tr>
      <w:tr>
        <w:trPr/>
        <w:tc>
          <w:tcPr>
            <w:tcW w:w="1113" w:type="dxa"/>
            <w:tcBorders/>
            <w:vAlign w:val="center"/>
          </w:tcPr>
          <w:p>
            <w:pPr>
              <w:pStyle w:val="TableContents"/>
              <w:bidi w:val="0"/>
              <w:spacing w:before="0" w:after="283"/>
              <w:jc w:val="left"/>
              <w:rPr/>
            </w:pPr>
            <w:r>
              <w:rPr/>
              <w:t xml:space="preserve">1997 ARL Grand Final </w:t>
            </w:r>
          </w:p>
        </w:tc>
        <w:tc>
          <w:tcPr>
            <w:tcW w:w="586" w:type="dxa"/>
            <w:tcBorders/>
            <w:vAlign w:val="center"/>
          </w:tcPr>
          <w:p>
            <w:pPr>
              <w:pStyle w:val="TableContents"/>
              <w:bidi w:val="0"/>
              <w:spacing w:before="0" w:after="283"/>
              <w:jc w:val="left"/>
              <w:rPr/>
            </w:pPr>
            <w:r>
              <w:rPr/>
              <w:t xml:space="preserve">28 syyskuu </w:t>
            </w:r>
          </w:p>
        </w:tc>
        <w:tc>
          <w:tcPr>
            <w:tcW w:w="1623" w:type="dxa"/>
            <w:tcBorders/>
            <w:vAlign w:val="center"/>
          </w:tcPr>
          <w:p>
            <w:pPr>
              <w:pStyle w:val="TableContents"/>
              <w:bidi w:val="0"/>
              <w:spacing w:before="0" w:after="283"/>
              <w:jc w:val="left"/>
              <w:rPr/>
            </w:pPr>
            <w:r>
              <w:rPr/>
              <w:t xml:space="preserve">Newcastle </w:t>
            </w:r>
          </w:p>
        </w:tc>
        <w:tc>
          <w:tcPr>
            <w:tcW w:w="676" w:type="dxa"/>
            <w:tcBorders/>
            <w:vAlign w:val="center"/>
          </w:tcPr>
          <w:p>
            <w:pPr>
              <w:pStyle w:val="TableContents"/>
              <w:bidi w:val="0"/>
              <w:spacing w:before="0" w:after="283"/>
              <w:jc w:val="left"/>
              <w:rPr/>
            </w:pPr>
            <w:r>
              <w:rPr/>
              <w:t xml:space="preserve">22 -- 16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D. Manson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42,482 </w:t>
            </w:r>
          </w:p>
        </w:tc>
      </w:tr>
      <w:tr>
        <w:trPr/>
        <w:tc>
          <w:tcPr>
            <w:tcW w:w="1113" w:type="dxa"/>
            <w:tcBorders/>
            <w:vAlign w:val="center"/>
          </w:tcPr>
          <w:p>
            <w:pPr>
              <w:pStyle w:val="TableContents"/>
              <w:bidi w:val="0"/>
              <w:spacing w:before="0" w:after="283"/>
              <w:jc w:val="left"/>
              <w:rPr/>
            </w:pPr>
            <w:r>
              <w:rPr/>
              <w:t xml:space="preserve">1998 NRL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38 -- 12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40,857 </w:t>
            </w:r>
          </w:p>
        </w:tc>
      </w:tr>
      <w:tr>
        <w:trPr/>
        <w:tc>
          <w:tcPr>
            <w:tcW w:w="1113" w:type="dxa"/>
            <w:tcBorders/>
            <w:vAlign w:val="center"/>
          </w:tcPr>
          <w:p>
            <w:pPr>
              <w:pStyle w:val="TableContents"/>
              <w:bidi w:val="0"/>
              <w:spacing w:before="0" w:after="283"/>
              <w:jc w:val="left"/>
              <w:rPr/>
            </w:pPr>
            <w:r>
              <w:rPr/>
              <w:t xml:space="preserve">1999 NRL Grand Final </w:t>
            </w:r>
          </w:p>
        </w:tc>
        <w:tc>
          <w:tcPr>
            <w:tcW w:w="586" w:type="dxa"/>
            <w:tcBorders/>
            <w:vAlign w:val="center"/>
          </w:tcPr>
          <w:p>
            <w:pPr>
              <w:pStyle w:val="TableContents"/>
              <w:bidi w:val="0"/>
              <w:spacing w:before="0" w:after="283"/>
              <w:jc w:val="left"/>
              <w:rPr/>
            </w:pPr>
            <w:r>
              <w:rPr/>
              <w:t xml:space="preserve">26 syyskuu </w:t>
            </w:r>
          </w:p>
        </w:tc>
        <w:tc>
          <w:tcPr>
            <w:tcW w:w="1623" w:type="dxa"/>
            <w:tcBorders/>
            <w:vAlign w:val="center"/>
          </w:tcPr>
          <w:p>
            <w:pPr>
              <w:pStyle w:val="TableContents"/>
              <w:bidi w:val="0"/>
              <w:spacing w:before="0" w:after="283"/>
              <w:jc w:val="left"/>
              <w:rPr/>
            </w:pPr>
            <w:r>
              <w:rPr/>
              <w:t xml:space="preserve">Melbourne </w:t>
            </w:r>
          </w:p>
        </w:tc>
        <w:tc>
          <w:tcPr>
            <w:tcW w:w="676" w:type="dxa"/>
            <w:tcBorders/>
            <w:vAlign w:val="center"/>
          </w:tcPr>
          <w:p>
            <w:pPr>
              <w:pStyle w:val="TableContents"/>
              <w:bidi w:val="0"/>
              <w:spacing w:before="0" w:after="283"/>
              <w:jc w:val="left"/>
              <w:rPr/>
            </w:pPr>
            <w:r>
              <w:rPr/>
              <w:t xml:space="preserve">20 -- 18 </w:t>
            </w:r>
          </w:p>
        </w:tc>
        <w:tc>
          <w:tcPr>
            <w:tcW w:w="2327" w:type="dxa"/>
            <w:tcBorders/>
            <w:vAlign w:val="center"/>
          </w:tcPr>
          <w:p>
            <w:pPr>
              <w:pStyle w:val="TableContents"/>
              <w:bidi w:val="0"/>
              <w:spacing w:before="0" w:after="283"/>
              <w:jc w:val="left"/>
              <w:rPr/>
            </w:pPr>
            <w:r>
              <w:rPr/>
              <w:t xml:space="preserve">St George Illawarra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(nykyään ANZ Stadium) </w:t>
            </w:r>
          </w:p>
        </w:tc>
        <w:tc>
          <w:tcPr>
            <w:tcW w:w="1323" w:type="dxa"/>
            <w:tcBorders/>
            <w:vAlign w:val="center"/>
          </w:tcPr>
          <w:p>
            <w:pPr>
              <w:pStyle w:val="TableContents"/>
              <w:bidi w:val="0"/>
              <w:spacing w:before="0" w:after="283"/>
              <w:jc w:val="left"/>
              <w:rPr/>
            </w:pPr>
            <w:r>
              <w:rPr/>
              <w:t xml:space="preserve">107,999 </w:t>
            </w:r>
          </w:p>
        </w:tc>
      </w:tr>
      <w:tr>
        <w:trPr/>
        <w:tc>
          <w:tcPr>
            <w:tcW w:w="1113" w:type="dxa"/>
            <w:tcBorders/>
            <w:vAlign w:val="center"/>
          </w:tcPr>
          <w:p>
            <w:pPr>
              <w:pStyle w:val="TableContents"/>
              <w:bidi w:val="0"/>
              <w:spacing w:before="0" w:after="283"/>
              <w:jc w:val="left"/>
              <w:rPr/>
            </w:pPr>
            <w:r>
              <w:rPr/>
              <w:t xml:space="preserve">2000 NRL Grand Final </w:t>
            </w:r>
          </w:p>
        </w:tc>
        <w:tc>
          <w:tcPr>
            <w:tcW w:w="586" w:type="dxa"/>
            <w:tcBorders/>
            <w:vAlign w:val="center"/>
          </w:tcPr>
          <w:p>
            <w:pPr>
              <w:pStyle w:val="TableContents"/>
              <w:bidi w:val="0"/>
              <w:spacing w:before="0" w:after="283"/>
              <w:jc w:val="left"/>
              <w:rPr/>
            </w:pPr>
            <w:r>
              <w:rPr/>
              <w:t xml:space="preserve">27 elokuu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14 -- 6 </w:t>
            </w:r>
          </w:p>
        </w:tc>
        <w:tc>
          <w:tcPr>
            <w:tcW w:w="2327" w:type="dxa"/>
            <w:tcBorders/>
            <w:vAlign w:val="center"/>
          </w:tcPr>
          <w:p>
            <w:pPr>
              <w:pStyle w:val="TableContents"/>
              <w:bidi w:val="0"/>
              <w:spacing w:before="0" w:after="283"/>
              <w:jc w:val="left"/>
              <w:rPr/>
            </w:pPr>
            <w:r>
              <w:rPr/>
              <w:t xml:space="preserve">Sydney Roosters2000! Sydney Roosters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94,277 </w:t>
            </w:r>
          </w:p>
        </w:tc>
      </w:tr>
      <w:tr>
        <w:trPr/>
        <w:tc>
          <w:tcPr>
            <w:tcW w:w="1113" w:type="dxa"/>
            <w:tcBorders/>
            <w:vAlign w:val="center"/>
          </w:tcPr>
          <w:p>
            <w:pPr>
              <w:pStyle w:val="TableContents"/>
              <w:bidi w:val="0"/>
              <w:spacing w:before="0" w:after="283"/>
              <w:jc w:val="left"/>
              <w:rPr/>
            </w:pPr>
            <w:r>
              <w:rPr/>
              <w:t xml:space="preserve">2001 NRL Grand Final </w:t>
            </w:r>
          </w:p>
        </w:tc>
        <w:tc>
          <w:tcPr>
            <w:tcW w:w="586" w:type="dxa"/>
            <w:tcBorders/>
            <w:vAlign w:val="center"/>
          </w:tcPr>
          <w:p>
            <w:pPr>
              <w:pStyle w:val="TableContents"/>
              <w:bidi w:val="0"/>
              <w:spacing w:before="0" w:after="283"/>
              <w:jc w:val="left"/>
              <w:rPr/>
            </w:pPr>
            <w:r>
              <w:rPr/>
              <w:t xml:space="preserve">30 syyskuu </w:t>
            </w:r>
          </w:p>
        </w:tc>
        <w:tc>
          <w:tcPr>
            <w:tcW w:w="1623" w:type="dxa"/>
            <w:tcBorders/>
            <w:vAlign w:val="center"/>
          </w:tcPr>
          <w:p>
            <w:pPr>
              <w:pStyle w:val="TableContents"/>
              <w:bidi w:val="0"/>
              <w:spacing w:before="0" w:after="283"/>
              <w:jc w:val="left"/>
              <w:rPr/>
            </w:pPr>
            <w:r>
              <w:rPr/>
              <w:t xml:space="preserve">Newcastle </w:t>
            </w:r>
          </w:p>
        </w:tc>
        <w:tc>
          <w:tcPr>
            <w:tcW w:w="676" w:type="dxa"/>
            <w:tcBorders/>
            <w:vAlign w:val="center"/>
          </w:tcPr>
          <w:p>
            <w:pPr>
              <w:pStyle w:val="TableContents"/>
              <w:bidi w:val="0"/>
              <w:spacing w:before="0" w:after="283"/>
              <w:jc w:val="left"/>
              <w:rPr/>
            </w:pPr>
            <w:r>
              <w:rPr/>
              <w:t xml:space="preserve">30 -- 24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90,414 </w:t>
            </w:r>
          </w:p>
        </w:tc>
      </w:tr>
      <w:tr>
        <w:trPr/>
        <w:tc>
          <w:tcPr>
            <w:tcW w:w="1113" w:type="dxa"/>
            <w:tcBorders/>
            <w:vAlign w:val="center"/>
          </w:tcPr>
          <w:p>
            <w:pPr>
              <w:pStyle w:val="TableContents"/>
              <w:bidi w:val="0"/>
              <w:spacing w:before="0" w:after="283"/>
              <w:jc w:val="left"/>
              <w:rPr/>
            </w:pPr>
            <w:r>
              <w:rPr/>
              <w:t xml:space="preserve">2002 NRL Grand Final </w:t>
            </w:r>
          </w:p>
        </w:tc>
        <w:tc>
          <w:tcPr>
            <w:tcW w:w="586" w:type="dxa"/>
            <w:tcBorders/>
            <w:vAlign w:val="center"/>
          </w:tcPr>
          <w:p>
            <w:pPr>
              <w:pStyle w:val="TableContents"/>
              <w:bidi w:val="0"/>
              <w:spacing w:before="0" w:after="283"/>
              <w:jc w:val="left"/>
              <w:rPr/>
            </w:pPr>
            <w:r>
              <w:rPr/>
              <w:t xml:space="preserve">6 lokakuu </w:t>
            </w:r>
          </w:p>
        </w:tc>
        <w:tc>
          <w:tcPr>
            <w:tcW w:w="1623" w:type="dxa"/>
            <w:tcBorders/>
            <w:vAlign w:val="center"/>
          </w:tcPr>
          <w:p>
            <w:pPr>
              <w:pStyle w:val="TableContents"/>
              <w:bidi w:val="0"/>
              <w:spacing w:before="0" w:after="283"/>
              <w:jc w:val="left"/>
              <w:rPr/>
            </w:pPr>
            <w:r>
              <w:rPr/>
              <w:t xml:space="preserve">Sydney Roosters2002! Sydney Roosters </w:t>
            </w:r>
          </w:p>
        </w:tc>
        <w:tc>
          <w:tcPr>
            <w:tcW w:w="676" w:type="dxa"/>
            <w:tcBorders/>
            <w:vAlign w:val="center"/>
          </w:tcPr>
          <w:p>
            <w:pPr>
              <w:pStyle w:val="TableContents"/>
              <w:bidi w:val="0"/>
              <w:spacing w:before="0" w:after="283"/>
              <w:jc w:val="left"/>
              <w:rPr/>
            </w:pPr>
            <w:r>
              <w:rPr/>
              <w:t xml:space="preserve">30 -- 8 </w:t>
            </w:r>
          </w:p>
        </w:tc>
        <w:tc>
          <w:tcPr>
            <w:tcW w:w="2327" w:type="dxa"/>
            <w:tcBorders/>
            <w:vAlign w:val="center"/>
          </w:tcPr>
          <w:p>
            <w:pPr>
              <w:pStyle w:val="TableContents"/>
              <w:bidi w:val="0"/>
              <w:spacing w:before="0" w:after="283"/>
              <w:jc w:val="left"/>
              <w:rPr/>
            </w:pPr>
            <w:r>
              <w:rPr/>
              <w:t xml:space="preserve">Warriors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80,130 </w:t>
            </w:r>
          </w:p>
        </w:tc>
      </w:tr>
      <w:tr>
        <w:trPr/>
        <w:tc>
          <w:tcPr>
            <w:tcW w:w="1113" w:type="dxa"/>
            <w:tcBorders/>
            <w:vAlign w:val="center"/>
          </w:tcPr>
          <w:p>
            <w:pPr>
              <w:pStyle w:val="TableContents"/>
              <w:bidi w:val="0"/>
              <w:spacing w:before="0" w:after="283"/>
              <w:jc w:val="left"/>
              <w:rPr/>
            </w:pPr>
            <w:r>
              <w:rPr/>
              <w:t xml:space="preserve">2003 NRL Grand Final </w:t>
            </w:r>
          </w:p>
        </w:tc>
        <w:tc>
          <w:tcPr>
            <w:tcW w:w="586" w:type="dxa"/>
            <w:tcBorders/>
            <w:vAlign w:val="center"/>
          </w:tcPr>
          <w:p>
            <w:pPr>
              <w:pStyle w:val="TableContents"/>
              <w:bidi w:val="0"/>
              <w:spacing w:before="0" w:after="283"/>
              <w:jc w:val="left"/>
              <w:rPr/>
            </w:pPr>
            <w:r>
              <w:rPr/>
              <w:t xml:space="preserve">5 lokakuu </w:t>
            </w:r>
          </w:p>
        </w:tc>
        <w:tc>
          <w:tcPr>
            <w:tcW w:w="1623" w:type="dxa"/>
            <w:tcBorders/>
            <w:vAlign w:val="center"/>
          </w:tcPr>
          <w:p>
            <w:pPr>
              <w:pStyle w:val="TableContents"/>
              <w:bidi w:val="0"/>
              <w:spacing w:before="0" w:after="283"/>
              <w:jc w:val="left"/>
              <w:rPr/>
            </w:pPr>
            <w:r>
              <w:rPr/>
              <w:t xml:space="preserve">Penrith </w:t>
            </w:r>
          </w:p>
        </w:tc>
        <w:tc>
          <w:tcPr>
            <w:tcW w:w="676" w:type="dxa"/>
            <w:tcBorders/>
            <w:vAlign w:val="center"/>
          </w:tcPr>
          <w:p>
            <w:pPr>
              <w:pStyle w:val="TableContents"/>
              <w:bidi w:val="0"/>
              <w:spacing w:before="0" w:after="283"/>
              <w:jc w:val="left"/>
              <w:rPr/>
            </w:pPr>
            <w:r>
              <w:rPr/>
              <w:t xml:space="preserve">18 -- 6 </w:t>
            </w:r>
          </w:p>
        </w:tc>
        <w:tc>
          <w:tcPr>
            <w:tcW w:w="2327" w:type="dxa"/>
            <w:tcBorders/>
            <w:vAlign w:val="center"/>
          </w:tcPr>
          <w:p>
            <w:pPr>
              <w:pStyle w:val="TableContents"/>
              <w:bidi w:val="0"/>
              <w:spacing w:before="0" w:after="283"/>
              <w:jc w:val="left"/>
              <w:rPr/>
            </w:pPr>
            <w:r>
              <w:rPr/>
              <w:t xml:space="preserve">Sydney Roosters2003! Sydney Roosters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81,166 </w:t>
            </w:r>
          </w:p>
        </w:tc>
      </w:tr>
      <w:tr>
        <w:trPr/>
        <w:tc>
          <w:tcPr>
            <w:tcW w:w="1113" w:type="dxa"/>
            <w:tcBorders/>
            <w:vAlign w:val="center"/>
          </w:tcPr>
          <w:p>
            <w:pPr>
              <w:pStyle w:val="TableContents"/>
              <w:bidi w:val="0"/>
              <w:spacing w:before="0" w:after="283"/>
              <w:jc w:val="left"/>
              <w:rPr/>
            </w:pPr>
            <w:r>
              <w:rPr/>
              <w:t xml:space="preserve">2004 NRL Grand Final </w:t>
            </w:r>
          </w:p>
        </w:tc>
        <w:tc>
          <w:tcPr>
            <w:tcW w:w="586" w:type="dxa"/>
            <w:tcBorders/>
            <w:vAlign w:val="center"/>
          </w:tcPr>
          <w:p>
            <w:pPr>
              <w:pStyle w:val="TableContents"/>
              <w:bidi w:val="0"/>
              <w:spacing w:before="0" w:after="283"/>
              <w:jc w:val="left"/>
              <w:rPr/>
            </w:pPr>
            <w:r>
              <w:rPr/>
              <w:t xml:space="preserve">3 lokakuu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16 -- 13 </w:t>
            </w:r>
          </w:p>
        </w:tc>
        <w:tc>
          <w:tcPr>
            <w:tcW w:w="2327" w:type="dxa"/>
            <w:tcBorders/>
            <w:vAlign w:val="center"/>
          </w:tcPr>
          <w:p>
            <w:pPr>
              <w:pStyle w:val="TableContents"/>
              <w:bidi w:val="0"/>
              <w:spacing w:before="0" w:after="283"/>
              <w:jc w:val="left"/>
              <w:rPr/>
            </w:pPr>
            <w:r>
              <w:rPr/>
              <w:t xml:space="preserve">Sydney Roosters2004! Sydney Roosters </w:t>
            </w:r>
          </w:p>
        </w:tc>
        <w:tc>
          <w:tcPr>
            <w:tcW w:w="1157" w:type="dxa"/>
            <w:tcBorders/>
            <w:vAlign w:val="center"/>
          </w:tcPr>
          <w:p>
            <w:pPr>
              <w:pStyle w:val="TableContents"/>
              <w:bidi w:val="0"/>
              <w:spacing w:before="0" w:after="283"/>
              <w:jc w:val="left"/>
              <w:rPr/>
            </w:pPr>
            <w:r>
              <w:rPr/>
              <w:t xml:space="preserve">T. Mander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82,127 </w:t>
            </w:r>
          </w:p>
        </w:tc>
      </w:tr>
      <w:tr>
        <w:trPr/>
        <w:tc>
          <w:tcPr>
            <w:tcW w:w="1113" w:type="dxa"/>
            <w:tcBorders/>
            <w:vAlign w:val="center"/>
          </w:tcPr>
          <w:p>
            <w:pPr>
              <w:pStyle w:val="TableContents"/>
              <w:bidi w:val="0"/>
              <w:spacing w:before="0" w:after="283"/>
              <w:jc w:val="left"/>
              <w:rPr/>
            </w:pPr>
            <w:r>
              <w:rPr/>
              <w:t xml:space="preserve">2005 NRL Grand Final </w:t>
            </w:r>
          </w:p>
        </w:tc>
        <w:tc>
          <w:tcPr>
            <w:tcW w:w="586" w:type="dxa"/>
            <w:tcBorders/>
            <w:vAlign w:val="center"/>
          </w:tcPr>
          <w:p>
            <w:pPr>
              <w:pStyle w:val="TableContents"/>
              <w:bidi w:val="0"/>
              <w:spacing w:before="0" w:after="283"/>
              <w:jc w:val="left"/>
              <w:rPr/>
            </w:pPr>
            <w:r>
              <w:rPr/>
              <w:t xml:space="preserve">2 lokakuu </w:t>
            </w:r>
          </w:p>
        </w:tc>
        <w:tc>
          <w:tcPr>
            <w:tcW w:w="1623" w:type="dxa"/>
            <w:tcBorders/>
            <w:vAlign w:val="center"/>
          </w:tcPr>
          <w:p>
            <w:pPr>
              <w:pStyle w:val="TableContents"/>
              <w:bidi w:val="0"/>
              <w:spacing w:before="0" w:after="283"/>
              <w:jc w:val="left"/>
              <w:rPr/>
            </w:pPr>
            <w:r>
              <w:rPr/>
              <w:t xml:space="preserve">Wests Tigers </w:t>
            </w:r>
          </w:p>
        </w:tc>
        <w:tc>
          <w:tcPr>
            <w:tcW w:w="676" w:type="dxa"/>
            <w:tcBorders/>
            <w:vAlign w:val="center"/>
          </w:tcPr>
          <w:p>
            <w:pPr>
              <w:pStyle w:val="TableContents"/>
              <w:bidi w:val="0"/>
              <w:spacing w:before="0" w:after="283"/>
              <w:jc w:val="left"/>
              <w:rPr/>
            </w:pPr>
            <w:r>
              <w:rPr/>
              <w:t xml:space="preserve">30 -- 16 </w:t>
            </w:r>
          </w:p>
        </w:tc>
        <w:tc>
          <w:tcPr>
            <w:tcW w:w="2327" w:type="dxa"/>
            <w:tcBorders/>
            <w:vAlign w:val="center"/>
          </w:tcPr>
          <w:p>
            <w:pPr>
              <w:pStyle w:val="TableContents"/>
              <w:bidi w:val="0"/>
              <w:spacing w:before="0" w:after="283"/>
              <w:jc w:val="left"/>
              <w:rPr/>
            </w:pPr>
            <w:r>
              <w:rPr/>
              <w:t xml:space="preserve">Pohjois-Queensland </w:t>
            </w:r>
          </w:p>
        </w:tc>
        <w:tc>
          <w:tcPr>
            <w:tcW w:w="1157" w:type="dxa"/>
            <w:tcBorders/>
            <w:vAlign w:val="center"/>
          </w:tcPr>
          <w:p>
            <w:pPr>
              <w:pStyle w:val="TableContents"/>
              <w:bidi w:val="0"/>
              <w:spacing w:before="0" w:after="283"/>
              <w:jc w:val="left"/>
              <w:rPr/>
            </w:pPr>
            <w:r>
              <w:rPr/>
              <w:t xml:space="preserve">T. Mander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82,453 </w:t>
            </w:r>
          </w:p>
        </w:tc>
      </w:tr>
      <w:tr>
        <w:trPr/>
        <w:tc>
          <w:tcPr>
            <w:tcW w:w="1113" w:type="dxa"/>
            <w:tcBorders/>
            <w:vAlign w:val="center"/>
          </w:tcPr>
          <w:p>
            <w:pPr>
              <w:pStyle w:val="TableContents"/>
              <w:bidi w:val="0"/>
              <w:spacing w:before="0" w:after="283"/>
              <w:jc w:val="left"/>
              <w:rPr/>
            </w:pPr>
            <w:r>
              <w:rPr/>
              <w:t xml:space="preserve">2006 NRL Grand Final </w:t>
            </w:r>
          </w:p>
        </w:tc>
        <w:tc>
          <w:tcPr>
            <w:tcW w:w="586" w:type="dxa"/>
            <w:tcBorders/>
            <w:vAlign w:val="center"/>
          </w:tcPr>
          <w:p>
            <w:pPr>
              <w:pStyle w:val="TableContents"/>
              <w:bidi w:val="0"/>
              <w:spacing w:before="0" w:after="283"/>
              <w:jc w:val="left"/>
              <w:rPr/>
            </w:pPr>
            <w:r>
              <w:rPr/>
              <w:t xml:space="preserve">1 lokakuu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15-8 </w:t>
            </w:r>
          </w:p>
        </w:tc>
        <w:tc>
          <w:tcPr>
            <w:tcW w:w="2327" w:type="dxa"/>
            <w:tcBorders/>
            <w:vAlign w:val="center"/>
          </w:tcPr>
          <w:p>
            <w:pPr>
              <w:pStyle w:val="TableContents"/>
              <w:bidi w:val="0"/>
              <w:spacing w:before="0" w:after="283"/>
              <w:jc w:val="left"/>
              <w:rPr/>
            </w:pPr>
            <w:r>
              <w:rPr/>
              <w:t xml:space="preserve">Melbourne </w:t>
            </w:r>
          </w:p>
        </w:tc>
        <w:tc>
          <w:tcPr>
            <w:tcW w:w="1157" w:type="dxa"/>
            <w:tcBorders/>
            <w:vAlign w:val="center"/>
          </w:tcPr>
          <w:p>
            <w:pPr>
              <w:pStyle w:val="TableContents"/>
              <w:bidi w:val="0"/>
              <w:spacing w:before="0" w:after="283"/>
              <w:jc w:val="left"/>
              <w:rPr/>
            </w:pPr>
            <w:r>
              <w:rPr/>
              <w:t xml:space="preserve">P. Simpkins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79,609 </w:t>
            </w:r>
          </w:p>
        </w:tc>
      </w:tr>
      <w:tr>
        <w:trPr/>
        <w:tc>
          <w:tcPr>
            <w:tcW w:w="1113" w:type="dxa"/>
            <w:tcBorders/>
            <w:vAlign w:val="center"/>
          </w:tcPr>
          <w:p>
            <w:pPr>
              <w:pStyle w:val="TableContents"/>
              <w:bidi w:val="0"/>
              <w:spacing w:before="0" w:after="283"/>
              <w:jc w:val="left"/>
              <w:rPr/>
            </w:pPr>
            <w:r>
              <w:rPr/>
              <w:t xml:space="preserve">2007 NRL Grand Final </w:t>
            </w:r>
          </w:p>
        </w:tc>
        <w:tc>
          <w:tcPr>
            <w:tcW w:w="586" w:type="dxa"/>
            <w:tcBorders/>
            <w:vAlign w:val="center"/>
          </w:tcPr>
          <w:p>
            <w:pPr>
              <w:pStyle w:val="TableContents"/>
              <w:bidi w:val="0"/>
              <w:spacing w:before="0" w:after="283"/>
              <w:jc w:val="left"/>
              <w:rPr/>
            </w:pPr>
            <w:r>
              <w:rPr/>
              <w:t xml:space="preserve">30 syyskuu </w:t>
            </w:r>
          </w:p>
        </w:tc>
        <w:tc>
          <w:tcPr>
            <w:tcW w:w="1623" w:type="dxa"/>
            <w:tcBorders/>
            <w:vAlign w:val="center"/>
          </w:tcPr>
          <w:p>
            <w:pPr>
              <w:pStyle w:val="TableContents"/>
              <w:bidi w:val="0"/>
              <w:spacing w:before="0" w:after="283"/>
              <w:jc w:val="left"/>
              <w:rPr/>
            </w:pPr>
            <w:r>
              <w:rPr/>
              <w:t xml:space="preserve">Melbourne </w:t>
            </w:r>
          </w:p>
        </w:tc>
        <w:tc>
          <w:tcPr>
            <w:tcW w:w="676" w:type="dxa"/>
            <w:tcBorders/>
            <w:vAlign w:val="center"/>
          </w:tcPr>
          <w:p>
            <w:pPr>
              <w:pStyle w:val="TableContents"/>
              <w:bidi w:val="0"/>
              <w:spacing w:before="0" w:after="283"/>
              <w:jc w:val="left"/>
              <w:rPr/>
            </w:pPr>
            <w:r>
              <w:rPr/>
              <w:t xml:space="preserve">34 -- 8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T. Archer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81,392 </w:t>
            </w:r>
          </w:p>
        </w:tc>
      </w:tr>
      <w:tr>
        <w:trPr/>
        <w:tc>
          <w:tcPr>
            <w:tcW w:w="1113" w:type="dxa"/>
            <w:tcBorders/>
            <w:vAlign w:val="center"/>
          </w:tcPr>
          <w:p>
            <w:pPr>
              <w:pStyle w:val="TableContents"/>
              <w:bidi w:val="0"/>
              <w:spacing w:before="0" w:after="283"/>
              <w:jc w:val="left"/>
              <w:rPr/>
            </w:pPr>
            <w:r>
              <w:rPr/>
              <w:t xml:space="preserve">2008 NRL Grand Final </w:t>
            </w:r>
          </w:p>
        </w:tc>
        <w:tc>
          <w:tcPr>
            <w:tcW w:w="586" w:type="dxa"/>
            <w:tcBorders/>
            <w:vAlign w:val="center"/>
          </w:tcPr>
          <w:p>
            <w:pPr>
              <w:pStyle w:val="TableContents"/>
              <w:bidi w:val="0"/>
              <w:spacing w:before="0" w:after="283"/>
              <w:jc w:val="left"/>
              <w:rPr/>
            </w:pPr>
            <w:r>
              <w:rPr/>
              <w:t xml:space="preserve">5 lokakuu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40 -- 0 </w:t>
            </w:r>
          </w:p>
        </w:tc>
        <w:tc>
          <w:tcPr>
            <w:tcW w:w="2327" w:type="dxa"/>
            <w:tcBorders/>
            <w:vAlign w:val="center"/>
          </w:tcPr>
          <w:p>
            <w:pPr>
              <w:pStyle w:val="TableContents"/>
              <w:bidi w:val="0"/>
              <w:spacing w:before="0" w:after="283"/>
              <w:jc w:val="left"/>
              <w:rPr/>
            </w:pPr>
            <w:r>
              <w:rPr/>
              <w:t xml:space="preserve">Melbourne </w:t>
            </w:r>
          </w:p>
        </w:tc>
        <w:tc>
          <w:tcPr>
            <w:tcW w:w="1157" w:type="dxa"/>
            <w:tcBorders/>
            <w:vAlign w:val="center"/>
          </w:tcPr>
          <w:p>
            <w:pPr>
              <w:pStyle w:val="TableContents"/>
              <w:bidi w:val="0"/>
              <w:spacing w:before="0" w:after="283"/>
              <w:jc w:val="left"/>
              <w:rPr/>
            </w:pPr>
            <w:r>
              <w:rPr/>
              <w:t xml:space="preserve">T. Archer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80,388 </w:t>
            </w:r>
          </w:p>
        </w:tc>
      </w:tr>
      <w:tr>
        <w:trPr/>
        <w:tc>
          <w:tcPr>
            <w:tcW w:w="1113" w:type="dxa"/>
            <w:tcBorders/>
            <w:vAlign w:val="center"/>
          </w:tcPr>
          <w:p>
            <w:pPr>
              <w:pStyle w:val="TableContents"/>
              <w:bidi w:val="0"/>
              <w:spacing w:before="0" w:after="283"/>
              <w:jc w:val="left"/>
              <w:rPr/>
            </w:pPr>
            <w:r>
              <w:rPr/>
              <w:t xml:space="preserve">2009 NRL Grand Final </w:t>
            </w:r>
          </w:p>
        </w:tc>
        <w:tc>
          <w:tcPr>
            <w:tcW w:w="586" w:type="dxa"/>
            <w:tcBorders/>
            <w:vAlign w:val="center"/>
          </w:tcPr>
          <w:p>
            <w:pPr>
              <w:pStyle w:val="TableContents"/>
              <w:bidi w:val="0"/>
              <w:spacing w:before="0" w:after="283"/>
              <w:jc w:val="left"/>
              <w:rPr/>
            </w:pPr>
            <w:r>
              <w:rPr/>
              <w:t xml:space="preserve">4 lokakuu </w:t>
            </w:r>
          </w:p>
        </w:tc>
        <w:tc>
          <w:tcPr>
            <w:tcW w:w="1623" w:type="dxa"/>
            <w:tcBorders/>
            <w:vAlign w:val="center"/>
          </w:tcPr>
          <w:p>
            <w:pPr>
              <w:pStyle w:val="TableContents"/>
              <w:bidi w:val="0"/>
              <w:spacing w:before="0" w:after="283"/>
              <w:jc w:val="left"/>
              <w:rPr/>
            </w:pPr>
            <w:r>
              <w:rPr/>
              <w:t xml:space="preserve">Melbourne </w:t>
            </w:r>
          </w:p>
        </w:tc>
        <w:tc>
          <w:tcPr>
            <w:tcW w:w="676" w:type="dxa"/>
            <w:tcBorders/>
            <w:vAlign w:val="center"/>
          </w:tcPr>
          <w:p>
            <w:pPr>
              <w:pStyle w:val="TableContents"/>
              <w:bidi w:val="0"/>
              <w:spacing w:before="0" w:after="283"/>
              <w:jc w:val="left"/>
              <w:rPr/>
            </w:pPr>
            <w:r>
              <w:rPr/>
              <w:t xml:space="preserve">23 -- 16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T. Archer, S. Hayne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82,538 </w:t>
            </w:r>
          </w:p>
        </w:tc>
      </w:tr>
      <w:tr>
        <w:trPr/>
        <w:tc>
          <w:tcPr>
            <w:tcW w:w="1113" w:type="dxa"/>
            <w:tcBorders/>
            <w:vAlign w:val="center"/>
          </w:tcPr>
          <w:p>
            <w:pPr>
              <w:pStyle w:val="TableContents"/>
              <w:bidi w:val="0"/>
              <w:spacing w:before="0" w:after="283"/>
              <w:jc w:val="left"/>
              <w:rPr/>
            </w:pPr>
            <w:r>
              <w:rPr/>
              <w:t xml:space="preserve">2010 NRL Grand Final </w:t>
            </w:r>
          </w:p>
        </w:tc>
        <w:tc>
          <w:tcPr>
            <w:tcW w:w="586" w:type="dxa"/>
            <w:tcBorders/>
            <w:vAlign w:val="center"/>
          </w:tcPr>
          <w:p>
            <w:pPr>
              <w:pStyle w:val="TableContents"/>
              <w:bidi w:val="0"/>
              <w:spacing w:before="0" w:after="283"/>
              <w:jc w:val="left"/>
              <w:rPr/>
            </w:pPr>
            <w:r>
              <w:rPr/>
              <w:t xml:space="preserve">3 lokakuu </w:t>
            </w:r>
          </w:p>
        </w:tc>
        <w:tc>
          <w:tcPr>
            <w:tcW w:w="1623" w:type="dxa"/>
            <w:tcBorders/>
            <w:vAlign w:val="center"/>
          </w:tcPr>
          <w:p>
            <w:pPr>
              <w:pStyle w:val="TableContents"/>
              <w:bidi w:val="0"/>
              <w:spacing w:before="0" w:after="283"/>
              <w:jc w:val="left"/>
              <w:rPr/>
            </w:pPr>
            <w:r>
              <w:rPr/>
              <w:t xml:space="preserve">St George Illawarra </w:t>
            </w:r>
          </w:p>
        </w:tc>
        <w:tc>
          <w:tcPr>
            <w:tcW w:w="676" w:type="dxa"/>
            <w:tcBorders/>
            <w:vAlign w:val="center"/>
          </w:tcPr>
          <w:p>
            <w:pPr>
              <w:pStyle w:val="TableContents"/>
              <w:bidi w:val="0"/>
              <w:spacing w:before="0" w:after="283"/>
              <w:jc w:val="left"/>
              <w:rPr/>
            </w:pPr>
            <w:r>
              <w:rPr/>
              <w:t xml:space="preserve">32 -- 8 </w:t>
            </w:r>
          </w:p>
        </w:tc>
        <w:tc>
          <w:tcPr>
            <w:tcW w:w="2327" w:type="dxa"/>
            <w:tcBorders/>
            <w:vAlign w:val="center"/>
          </w:tcPr>
          <w:p>
            <w:pPr>
              <w:pStyle w:val="TableContents"/>
              <w:bidi w:val="0"/>
              <w:spacing w:before="0" w:after="283"/>
              <w:jc w:val="left"/>
              <w:rPr/>
            </w:pPr>
            <w:r>
              <w:rPr/>
              <w:t xml:space="preserve">Sydney Roosters2010! Sydney Roosters </w:t>
            </w:r>
          </w:p>
        </w:tc>
        <w:tc>
          <w:tcPr>
            <w:tcW w:w="1157" w:type="dxa"/>
            <w:tcBorders/>
            <w:vAlign w:val="center"/>
          </w:tcPr>
          <w:p>
            <w:pPr>
              <w:pStyle w:val="TableContents"/>
              <w:bidi w:val="0"/>
              <w:spacing w:before="0" w:after="283"/>
              <w:jc w:val="left"/>
              <w:rPr/>
            </w:pPr>
            <w:r>
              <w:rPr/>
              <w:t xml:space="preserve">T. Archer, S. Hayne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82,334 </w:t>
            </w:r>
          </w:p>
        </w:tc>
      </w:tr>
      <w:tr>
        <w:trPr/>
        <w:tc>
          <w:tcPr>
            <w:tcW w:w="1113" w:type="dxa"/>
            <w:tcBorders/>
            <w:vAlign w:val="center"/>
          </w:tcPr>
          <w:p>
            <w:pPr>
              <w:pStyle w:val="TableContents"/>
              <w:bidi w:val="0"/>
              <w:spacing w:before="0" w:after="283"/>
              <w:jc w:val="left"/>
              <w:rPr/>
            </w:pPr>
            <w:r>
              <w:rPr/>
              <w:t xml:space="preserve">2011 NRL Grand Final </w:t>
            </w:r>
          </w:p>
        </w:tc>
        <w:tc>
          <w:tcPr>
            <w:tcW w:w="586" w:type="dxa"/>
            <w:tcBorders/>
            <w:vAlign w:val="center"/>
          </w:tcPr>
          <w:p>
            <w:pPr>
              <w:pStyle w:val="TableContents"/>
              <w:bidi w:val="0"/>
              <w:spacing w:before="0" w:after="283"/>
              <w:jc w:val="left"/>
              <w:rPr/>
            </w:pPr>
            <w:r>
              <w:rPr/>
              <w:t xml:space="preserve">2 lokakuu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24 -- 10 </w:t>
            </w:r>
          </w:p>
        </w:tc>
        <w:tc>
          <w:tcPr>
            <w:tcW w:w="2327" w:type="dxa"/>
            <w:tcBorders/>
            <w:vAlign w:val="center"/>
          </w:tcPr>
          <w:p>
            <w:pPr>
              <w:pStyle w:val="TableContents"/>
              <w:bidi w:val="0"/>
              <w:spacing w:before="0" w:after="283"/>
              <w:jc w:val="left"/>
              <w:rPr/>
            </w:pPr>
            <w:r>
              <w:rPr/>
              <w:t xml:space="preserve">Warriors </w:t>
            </w:r>
          </w:p>
        </w:tc>
        <w:tc>
          <w:tcPr>
            <w:tcW w:w="1157" w:type="dxa"/>
            <w:tcBorders/>
            <w:vAlign w:val="center"/>
          </w:tcPr>
          <w:p>
            <w:pPr>
              <w:pStyle w:val="TableContents"/>
              <w:bidi w:val="0"/>
              <w:spacing w:before="0" w:after="283"/>
              <w:jc w:val="left"/>
              <w:rPr/>
            </w:pPr>
            <w:r>
              <w:rPr/>
              <w:t xml:space="preserve">M. Cecchin, T. Archer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81,988 </w:t>
            </w:r>
          </w:p>
        </w:tc>
      </w:tr>
      <w:tr>
        <w:trPr/>
        <w:tc>
          <w:tcPr>
            <w:tcW w:w="1113" w:type="dxa"/>
            <w:tcBorders/>
            <w:vAlign w:val="center"/>
          </w:tcPr>
          <w:p>
            <w:pPr>
              <w:pStyle w:val="TableContents"/>
              <w:bidi w:val="0"/>
              <w:spacing w:before="0" w:after="283"/>
              <w:jc w:val="left"/>
              <w:rPr/>
            </w:pPr>
            <w:r>
              <w:rPr/>
              <w:t xml:space="preserve">2012 NRL Grand Final </w:t>
            </w:r>
          </w:p>
        </w:tc>
        <w:tc>
          <w:tcPr>
            <w:tcW w:w="586" w:type="dxa"/>
            <w:tcBorders/>
            <w:vAlign w:val="center"/>
          </w:tcPr>
          <w:p>
            <w:pPr>
              <w:pStyle w:val="TableContents"/>
              <w:bidi w:val="0"/>
              <w:spacing w:before="0" w:after="283"/>
              <w:jc w:val="left"/>
              <w:rPr/>
            </w:pPr>
            <w:r>
              <w:rPr/>
              <w:t xml:space="preserve">30 syyskuu </w:t>
            </w:r>
          </w:p>
        </w:tc>
        <w:tc>
          <w:tcPr>
            <w:tcW w:w="1623" w:type="dxa"/>
            <w:tcBorders/>
            <w:vAlign w:val="center"/>
          </w:tcPr>
          <w:p>
            <w:pPr>
              <w:pStyle w:val="TableContents"/>
              <w:bidi w:val="0"/>
              <w:spacing w:before="0" w:after="283"/>
              <w:jc w:val="left"/>
              <w:rPr/>
            </w:pPr>
            <w:r>
              <w:rPr/>
              <w:t xml:space="preserve">Melbourne </w:t>
            </w:r>
          </w:p>
        </w:tc>
        <w:tc>
          <w:tcPr>
            <w:tcW w:w="676" w:type="dxa"/>
            <w:tcBorders/>
            <w:vAlign w:val="center"/>
          </w:tcPr>
          <w:p>
            <w:pPr>
              <w:pStyle w:val="TableContents"/>
              <w:bidi w:val="0"/>
              <w:spacing w:before="0" w:after="283"/>
              <w:jc w:val="left"/>
              <w:rPr/>
            </w:pPr>
            <w:r>
              <w:rPr/>
              <w:t xml:space="preserve">14-4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T. Archer, B. Cummins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82,976 </w:t>
            </w:r>
          </w:p>
        </w:tc>
      </w:tr>
      <w:tr>
        <w:trPr/>
        <w:tc>
          <w:tcPr>
            <w:tcW w:w="1113" w:type="dxa"/>
            <w:tcBorders/>
            <w:vAlign w:val="center"/>
          </w:tcPr>
          <w:p>
            <w:pPr>
              <w:pStyle w:val="TableContents"/>
              <w:bidi w:val="0"/>
              <w:spacing w:before="0" w:after="283"/>
              <w:jc w:val="left"/>
              <w:rPr/>
            </w:pPr>
            <w:r>
              <w:rPr/>
              <w:t xml:space="preserve">2013 NRL Grand Final </w:t>
            </w:r>
          </w:p>
        </w:tc>
        <w:tc>
          <w:tcPr>
            <w:tcW w:w="586" w:type="dxa"/>
            <w:tcBorders/>
            <w:vAlign w:val="center"/>
          </w:tcPr>
          <w:p>
            <w:pPr>
              <w:pStyle w:val="TableContents"/>
              <w:bidi w:val="0"/>
              <w:spacing w:before="0" w:after="283"/>
              <w:jc w:val="left"/>
              <w:rPr/>
            </w:pPr>
            <w:r>
              <w:rPr/>
              <w:t xml:space="preserve">6 lokakuu </w:t>
            </w:r>
          </w:p>
        </w:tc>
        <w:tc>
          <w:tcPr>
            <w:tcW w:w="1623" w:type="dxa"/>
            <w:tcBorders/>
            <w:vAlign w:val="center"/>
          </w:tcPr>
          <w:p>
            <w:pPr>
              <w:pStyle w:val="TableContents"/>
              <w:bidi w:val="0"/>
              <w:spacing w:before="0" w:after="283"/>
              <w:jc w:val="left"/>
              <w:rPr/>
            </w:pPr>
            <w:r>
              <w:rPr/>
              <w:t xml:space="preserve">Sydney Roosters </w:t>
            </w:r>
          </w:p>
        </w:tc>
        <w:tc>
          <w:tcPr>
            <w:tcW w:w="676" w:type="dxa"/>
            <w:tcBorders/>
            <w:vAlign w:val="center"/>
          </w:tcPr>
          <w:p>
            <w:pPr>
              <w:pStyle w:val="TableContents"/>
              <w:bidi w:val="0"/>
              <w:spacing w:before="0" w:after="283"/>
              <w:jc w:val="left"/>
              <w:rPr/>
            </w:pPr>
            <w:r>
              <w:rPr/>
              <w:t xml:space="preserve">26-18 </w:t>
            </w:r>
          </w:p>
        </w:tc>
        <w:tc>
          <w:tcPr>
            <w:tcW w:w="2327" w:type="dxa"/>
            <w:tcBorders/>
            <w:vAlign w:val="center"/>
          </w:tcPr>
          <w:p>
            <w:pPr>
              <w:pStyle w:val="TableContents"/>
              <w:bidi w:val="0"/>
              <w:spacing w:before="0" w:after="283"/>
              <w:jc w:val="left"/>
              <w:rPr/>
            </w:pPr>
            <w:r>
              <w:rPr/>
              <w:t xml:space="preserve">Manly-Warringah </w:t>
            </w:r>
          </w:p>
        </w:tc>
        <w:tc>
          <w:tcPr>
            <w:tcW w:w="1157" w:type="dxa"/>
            <w:tcBorders/>
            <w:vAlign w:val="center"/>
          </w:tcPr>
          <w:p>
            <w:pPr>
              <w:pStyle w:val="TableContents"/>
              <w:bidi w:val="0"/>
              <w:spacing w:before="0" w:after="283"/>
              <w:jc w:val="left"/>
              <w:rPr/>
            </w:pPr>
            <w:r>
              <w:rPr/>
              <w:t xml:space="preserve">S. Hayne, B. Cummins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81,491 </w:t>
            </w:r>
          </w:p>
        </w:tc>
      </w:tr>
      <w:tr>
        <w:trPr/>
        <w:tc>
          <w:tcPr>
            <w:tcW w:w="1113" w:type="dxa"/>
            <w:tcBorders/>
            <w:vAlign w:val="center"/>
          </w:tcPr>
          <w:p>
            <w:pPr>
              <w:pStyle w:val="TableContents"/>
              <w:bidi w:val="0"/>
              <w:spacing w:before="0" w:after="283"/>
              <w:jc w:val="left"/>
              <w:rPr/>
            </w:pPr>
            <w:r>
              <w:rPr/>
              <w:t xml:space="preserve">2014 NRL Grand Final </w:t>
            </w:r>
          </w:p>
        </w:tc>
        <w:tc>
          <w:tcPr>
            <w:tcW w:w="586" w:type="dxa"/>
            <w:tcBorders/>
            <w:vAlign w:val="center"/>
          </w:tcPr>
          <w:p>
            <w:pPr>
              <w:pStyle w:val="TableContents"/>
              <w:bidi w:val="0"/>
              <w:spacing w:before="0" w:after="283"/>
              <w:jc w:val="left"/>
              <w:rPr/>
            </w:pPr>
            <w:r>
              <w:rPr/>
              <w:t xml:space="preserve">5 lokakuu </w:t>
            </w:r>
          </w:p>
        </w:tc>
        <w:tc>
          <w:tcPr>
            <w:tcW w:w="1623" w:type="dxa"/>
            <w:tcBorders/>
            <w:vAlign w:val="center"/>
          </w:tcPr>
          <w:p>
            <w:pPr>
              <w:pStyle w:val="TableContents"/>
              <w:bidi w:val="0"/>
              <w:spacing w:before="0" w:after="283"/>
              <w:jc w:val="left"/>
              <w:rPr/>
            </w:pPr>
            <w:r>
              <w:rPr/>
              <w:t xml:space="preserve">South Sydney Rabbitohs </w:t>
            </w:r>
          </w:p>
        </w:tc>
        <w:tc>
          <w:tcPr>
            <w:tcW w:w="676" w:type="dxa"/>
            <w:tcBorders/>
            <w:vAlign w:val="center"/>
          </w:tcPr>
          <w:p>
            <w:pPr>
              <w:pStyle w:val="TableContents"/>
              <w:bidi w:val="0"/>
              <w:spacing w:before="0" w:after="283"/>
              <w:jc w:val="left"/>
              <w:rPr/>
            </w:pPr>
            <w:r>
              <w:rPr/>
              <w:t xml:space="preserve">30-6 </w:t>
            </w:r>
          </w:p>
        </w:tc>
        <w:tc>
          <w:tcPr>
            <w:tcW w:w="2327" w:type="dxa"/>
            <w:tcBorders/>
            <w:vAlign w:val="center"/>
          </w:tcPr>
          <w:p>
            <w:pPr>
              <w:pStyle w:val="TableContents"/>
              <w:bidi w:val="0"/>
              <w:spacing w:before="0" w:after="283"/>
              <w:jc w:val="left"/>
              <w:rPr/>
            </w:pPr>
            <w:r>
              <w:rPr/>
              <w:t xml:space="preserve">Canterbury-Bankstown Bulldogs </w:t>
            </w:r>
          </w:p>
        </w:tc>
        <w:tc>
          <w:tcPr>
            <w:tcW w:w="1157" w:type="dxa"/>
            <w:tcBorders/>
            <w:vAlign w:val="center"/>
          </w:tcPr>
          <w:p>
            <w:pPr>
              <w:pStyle w:val="TableContents"/>
              <w:bidi w:val="0"/>
              <w:spacing w:before="0" w:after="283"/>
              <w:jc w:val="left"/>
              <w:rPr/>
            </w:pPr>
            <w:r>
              <w:rPr/>
              <w:t xml:space="preserve">S. Hayne, G. Sutton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83,833 </w:t>
            </w:r>
          </w:p>
        </w:tc>
      </w:tr>
      <w:tr>
        <w:trPr/>
        <w:tc>
          <w:tcPr>
            <w:tcW w:w="1113" w:type="dxa"/>
            <w:tcBorders/>
            <w:vAlign w:val="center"/>
          </w:tcPr>
          <w:p>
            <w:pPr>
              <w:pStyle w:val="TableContents"/>
              <w:bidi w:val="0"/>
              <w:spacing w:before="0" w:after="283"/>
              <w:jc w:val="left"/>
              <w:rPr/>
            </w:pPr>
            <w:r>
              <w:rPr/>
              <w:t xml:space="preserve">2015 NRL Grand Final </w:t>
            </w:r>
          </w:p>
        </w:tc>
        <w:tc>
          <w:tcPr>
            <w:tcW w:w="586" w:type="dxa"/>
            <w:tcBorders/>
            <w:vAlign w:val="center"/>
          </w:tcPr>
          <w:p>
            <w:pPr>
              <w:pStyle w:val="TableContents"/>
              <w:bidi w:val="0"/>
              <w:spacing w:before="0" w:after="283"/>
              <w:jc w:val="left"/>
              <w:rPr/>
            </w:pPr>
            <w:r>
              <w:rPr/>
              <w:t xml:space="preserve">4 lokakuu </w:t>
            </w:r>
          </w:p>
        </w:tc>
        <w:tc>
          <w:tcPr>
            <w:tcW w:w="1623" w:type="dxa"/>
            <w:tcBorders/>
            <w:vAlign w:val="center"/>
          </w:tcPr>
          <w:p>
            <w:pPr>
              <w:pStyle w:val="TableContents"/>
              <w:bidi w:val="0"/>
              <w:spacing w:before="0" w:after="283"/>
              <w:jc w:val="left"/>
              <w:rPr/>
            </w:pPr>
            <w:r>
              <w:rPr/>
              <w:t xml:space="preserve">Pohjois-Queensland </w:t>
            </w:r>
          </w:p>
        </w:tc>
        <w:tc>
          <w:tcPr>
            <w:tcW w:w="676" w:type="dxa"/>
            <w:tcBorders/>
            <w:vAlign w:val="center"/>
          </w:tcPr>
          <w:p>
            <w:pPr>
              <w:pStyle w:val="TableContents"/>
              <w:bidi w:val="0"/>
              <w:spacing w:before="0" w:after="283"/>
              <w:jc w:val="left"/>
              <w:rPr/>
            </w:pPr>
            <w:r>
              <w:rPr/>
              <w:t xml:space="preserve">17-16 </w:t>
            </w:r>
          </w:p>
        </w:tc>
        <w:tc>
          <w:tcPr>
            <w:tcW w:w="2327" w:type="dxa"/>
            <w:tcBorders/>
            <w:vAlign w:val="center"/>
          </w:tcPr>
          <w:p>
            <w:pPr>
              <w:pStyle w:val="TableContents"/>
              <w:bidi w:val="0"/>
              <w:spacing w:before="0" w:after="283"/>
              <w:jc w:val="left"/>
              <w:rPr/>
            </w:pPr>
            <w:r>
              <w:rPr/>
              <w:t xml:space="preserve">Brisbane </w:t>
            </w:r>
          </w:p>
        </w:tc>
        <w:tc>
          <w:tcPr>
            <w:tcW w:w="1157" w:type="dxa"/>
            <w:tcBorders/>
            <w:vAlign w:val="center"/>
          </w:tcPr>
          <w:p>
            <w:pPr>
              <w:pStyle w:val="TableContents"/>
              <w:bidi w:val="0"/>
              <w:spacing w:before="0" w:after="283"/>
              <w:jc w:val="left"/>
              <w:rPr/>
            </w:pPr>
            <w:r>
              <w:rPr/>
              <w:t xml:space="preserve">G. Sutton, B. Cummins. </w:t>
            </w:r>
          </w:p>
        </w:tc>
        <w:tc>
          <w:tcPr>
            <w:tcW w:w="1400" w:type="dxa"/>
            <w:tcBorders/>
            <w:vAlign w:val="center"/>
          </w:tcPr>
          <w:p>
            <w:pPr>
              <w:pStyle w:val="TableContents"/>
              <w:bidi w:val="0"/>
              <w:spacing w:before="0" w:after="283"/>
              <w:jc w:val="left"/>
              <w:rPr/>
            </w:pPr>
            <w:r>
              <w:rPr/>
              <w:t xml:space="preserve">ANZ Stadium, Sydney </w:t>
            </w:r>
          </w:p>
        </w:tc>
        <w:tc>
          <w:tcPr>
            <w:tcW w:w="1323" w:type="dxa"/>
            <w:tcBorders/>
            <w:vAlign w:val="center"/>
          </w:tcPr>
          <w:p>
            <w:pPr>
              <w:pStyle w:val="TableContents"/>
              <w:bidi w:val="0"/>
              <w:spacing w:before="0" w:after="283"/>
              <w:jc w:val="left"/>
              <w:rPr/>
            </w:pPr>
            <w:r>
              <w:rPr/>
              <w:t xml:space="preserve">82,758 </w:t>
            </w:r>
          </w:p>
        </w:tc>
      </w:tr>
      <w:tr>
        <w:trPr/>
        <w:tc>
          <w:tcPr>
            <w:tcW w:w="1113" w:type="dxa"/>
            <w:tcBorders/>
            <w:vAlign w:val="center"/>
          </w:tcPr>
          <w:p>
            <w:pPr>
              <w:pStyle w:val="TableContents"/>
              <w:bidi w:val="0"/>
              <w:spacing w:before="0" w:after="283"/>
              <w:jc w:val="left"/>
              <w:rPr/>
            </w:pPr>
            <w:r>
              <w:rPr/>
              <w:t xml:space="preserve">2016 NRL Grand Final </w:t>
            </w:r>
          </w:p>
        </w:tc>
        <w:tc>
          <w:tcPr>
            <w:tcW w:w="586" w:type="dxa"/>
            <w:tcBorders/>
            <w:vAlign w:val="center"/>
          </w:tcPr>
          <w:p>
            <w:pPr>
              <w:pStyle w:val="TableContents"/>
              <w:bidi w:val="0"/>
              <w:spacing w:before="0" w:after="283"/>
              <w:jc w:val="left"/>
              <w:rPr/>
            </w:pPr>
            <w:r>
              <w:rPr/>
              <w:t xml:space="preserve">2 lokakuu </w:t>
            </w:r>
          </w:p>
        </w:tc>
        <w:tc>
          <w:tcPr>
            <w:tcW w:w="1623" w:type="dxa"/>
            <w:tcBorders/>
            <w:vAlign w:val="center"/>
          </w:tcPr>
          <w:p>
            <w:pPr>
              <w:pStyle w:val="TableContents"/>
              <w:bidi w:val="0"/>
              <w:spacing w:before="0" w:after="283"/>
              <w:jc w:val="left"/>
              <w:rPr/>
            </w:pPr>
            <w:r>
              <w:rPr/>
              <w:t xml:space="preserve">Cronulla </w:t>
            </w:r>
          </w:p>
        </w:tc>
        <w:tc>
          <w:tcPr>
            <w:tcW w:w="676" w:type="dxa"/>
            <w:tcBorders/>
            <w:vAlign w:val="center"/>
          </w:tcPr>
          <w:p>
            <w:pPr>
              <w:pStyle w:val="TableContents"/>
              <w:bidi w:val="0"/>
              <w:spacing w:before="0" w:after="283"/>
              <w:jc w:val="left"/>
              <w:rPr/>
            </w:pPr>
            <w:r>
              <w:rPr/>
              <w:t xml:space="preserve">14-12 </w:t>
            </w:r>
          </w:p>
        </w:tc>
        <w:tc>
          <w:tcPr>
            <w:tcW w:w="2327" w:type="dxa"/>
            <w:tcBorders/>
            <w:vAlign w:val="center"/>
          </w:tcPr>
          <w:p>
            <w:pPr>
              <w:pStyle w:val="TableContents"/>
              <w:bidi w:val="0"/>
              <w:spacing w:before="0" w:after="283"/>
              <w:jc w:val="left"/>
              <w:rPr/>
            </w:pPr>
            <w:r>
              <w:rPr/>
              <w:t xml:space="preserve">Melbourne </w:t>
            </w:r>
          </w:p>
        </w:tc>
        <w:tc>
          <w:tcPr>
            <w:tcW w:w="1157" w:type="dxa"/>
            <w:tcBorders/>
            <w:vAlign w:val="center"/>
          </w:tcPr>
          <w:p>
            <w:pPr>
              <w:pStyle w:val="TableContents"/>
              <w:bidi w:val="0"/>
              <w:spacing w:before="0" w:after="283"/>
              <w:jc w:val="left"/>
              <w:rPr/>
            </w:pPr>
            <w:r>
              <w:rPr/>
              <w:t xml:space="preserve">M. Checcin, B. Cummins </w:t>
            </w:r>
          </w:p>
        </w:tc>
        <w:tc>
          <w:tcPr>
            <w:tcW w:w="1400" w:type="dxa"/>
            <w:tcBorders/>
            <w:vAlign w:val="center"/>
          </w:tcPr>
          <w:p>
            <w:pPr>
              <w:pStyle w:val="TableContents"/>
              <w:bidi w:val="0"/>
              <w:spacing w:before="0" w:after="283"/>
              <w:jc w:val="left"/>
              <w:rPr/>
            </w:pPr>
            <w:r>
              <w:rPr/>
              <w:t xml:space="preserve">ANZ Stadium, Sydney </w:t>
            </w:r>
          </w:p>
        </w:tc>
        <w:tc>
          <w:tcPr>
            <w:tcW w:w="1323" w:type="dxa"/>
            <w:tcBorders/>
            <w:vAlign w:val="center"/>
          </w:tcPr>
          <w:p>
            <w:pPr>
              <w:pStyle w:val="TableContents"/>
              <w:bidi w:val="0"/>
              <w:spacing w:before="0" w:after="283"/>
              <w:jc w:val="left"/>
              <w:rPr/>
            </w:pPr>
            <w:r>
              <w:rPr/>
              <w:t xml:space="preserve">83,625 </w:t>
            </w:r>
          </w:p>
        </w:tc>
      </w:tr>
      <w:tr>
        <w:trPr/>
        <w:tc>
          <w:tcPr>
            <w:tcW w:w="1113" w:type="dxa"/>
            <w:tcBorders/>
            <w:vAlign w:val="center"/>
          </w:tcPr>
          <w:p>
            <w:pPr>
              <w:pStyle w:val="TableContents"/>
              <w:bidi w:val="0"/>
              <w:spacing w:before="0" w:after="283"/>
              <w:jc w:val="left"/>
              <w:rPr/>
            </w:pPr>
            <w:r>
              <w:rPr/>
              <w:t xml:space="preserve">2017 NRL Grand Final </w:t>
            </w:r>
          </w:p>
        </w:tc>
        <w:tc>
          <w:tcPr>
            <w:tcW w:w="586" w:type="dxa"/>
            <w:tcBorders/>
            <w:vAlign w:val="center"/>
          </w:tcPr>
          <w:p>
            <w:pPr>
              <w:pStyle w:val="TableContents"/>
              <w:bidi w:val="0"/>
              <w:spacing w:before="0" w:after="283"/>
              <w:jc w:val="left"/>
              <w:rPr/>
            </w:pPr>
            <w:r>
              <w:rPr/>
              <w:t xml:space="preserve">1 lokakuu </w:t>
            </w:r>
          </w:p>
        </w:tc>
        <w:tc>
          <w:tcPr>
            <w:tcW w:w="1623" w:type="dxa"/>
            <w:tcBorders/>
            <w:vAlign w:val="center"/>
          </w:tcPr>
          <w:p>
            <w:pPr>
              <w:pStyle w:val="TableContents"/>
              <w:bidi w:val="0"/>
              <w:spacing w:before="0" w:after="283"/>
              <w:jc w:val="left"/>
              <w:rPr/>
            </w:pPr>
            <w:r>
              <w:rPr>
                <w:color w:val="A9A9A9"/>
              </w:rPr>
              <w:t xml:space="preserve">Melbourn</w:t>
            </w:r>
            <w:r>
              <w:rPr/>
              <w:t xml:space="preserve">e </w:t>
            </w:r>
          </w:p>
        </w:tc>
        <w:tc>
          <w:tcPr>
            <w:tcW w:w="676" w:type="dxa"/>
            <w:tcBorders/>
            <w:vAlign w:val="center"/>
          </w:tcPr>
          <w:p>
            <w:pPr>
              <w:pStyle w:val="TableContents"/>
              <w:bidi w:val="0"/>
              <w:spacing w:before="0" w:after="283"/>
              <w:jc w:val="left"/>
              <w:rPr/>
            </w:pPr>
            <w:r>
              <w:rPr/>
              <w:t xml:space="preserve">34-6 </w:t>
            </w:r>
          </w:p>
        </w:tc>
        <w:tc>
          <w:tcPr>
            <w:tcW w:w="2327" w:type="dxa"/>
            <w:tcBorders/>
            <w:vAlign w:val="center"/>
          </w:tcPr>
          <w:p>
            <w:pPr>
              <w:pStyle w:val="TableContents"/>
              <w:bidi w:val="0"/>
              <w:spacing w:before="0" w:after="283"/>
              <w:jc w:val="left"/>
              <w:rPr/>
            </w:pPr>
            <w:r>
              <w:rPr/>
              <w:t xml:space="preserve">Pohjois-Queensland </w:t>
            </w:r>
          </w:p>
        </w:tc>
        <w:tc>
          <w:tcPr>
            <w:tcW w:w="1157" w:type="dxa"/>
            <w:tcBorders/>
            <w:vAlign w:val="center"/>
          </w:tcPr>
          <w:p>
            <w:pPr>
              <w:pStyle w:val="TableContents"/>
              <w:bidi w:val="0"/>
              <w:spacing w:before="0" w:after="283"/>
              <w:jc w:val="left"/>
              <w:rPr/>
            </w:pPr>
            <w:r>
              <w:rPr/>
              <w:t xml:space="preserve">M. Checcin, G. Sutton </w:t>
            </w:r>
          </w:p>
        </w:tc>
        <w:tc>
          <w:tcPr>
            <w:tcW w:w="1400" w:type="dxa"/>
            <w:tcBorders/>
            <w:vAlign w:val="center"/>
          </w:tcPr>
          <w:p>
            <w:pPr>
              <w:pStyle w:val="TableContents"/>
              <w:bidi w:val="0"/>
              <w:spacing w:before="0" w:after="283"/>
              <w:jc w:val="left"/>
              <w:rPr/>
            </w:pPr>
            <w:r>
              <w:rPr/>
              <w:t xml:space="preserve">ANZ Stadium, Sydney </w:t>
            </w:r>
          </w:p>
        </w:tc>
        <w:tc>
          <w:tcPr>
            <w:tcW w:w="1323" w:type="dxa"/>
            <w:tcBorders/>
            <w:vAlign w:val="center"/>
          </w:tcPr>
          <w:p>
            <w:pPr>
              <w:pStyle w:val="TableContents"/>
              <w:bidi w:val="0"/>
              <w:spacing w:before="0" w:after="283"/>
              <w:jc w:val="left"/>
              <w:rPr/>
            </w:pPr>
            <w:r>
              <w:rPr/>
              <w:t xml:space="preserve">79,722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 vuoden suuren loppuottelun nrl:ssä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34"/>
        <w:gridCol w:w="625"/>
        <w:gridCol w:w="1336"/>
        <w:gridCol w:w="707"/>
        <w:gridCol w:w="1349"/>
        <w:gridCol w:w="1347"/>
        <w:gridCol w:w="2074"/>
        <w:gridCol w:w="1333"/>
      </w:tblGrid>
      <w:tr>
        <w:trPr/>
        <w:tc>
          <w:tcPr>
            <w:tcW w:w="1434" w:type="dxa"/>
            <w:tcBorders/>
            <w:vAlign w:val="center"/>
          </w:tcPr>
          <w:p>
            <w:pPr>
              <w:pStyle w:val="TableHeading"/>
              <w:suppressLineNumbers/>
              <w:bidi w:val="0"/>
              <w:spacing w:before="0" w:after="283"/>
              <w:jc w:val="center"/>
              <w:rPr/>
            </w:pPr>
            <w:r>
              <w:rPr/>
              <w:t xml:space="preserve">Vuosi </w:t>
            </w:r>
          </w:p>
        </w:tc>
        <w:tc>
          <w:tcPr>
            <w:tcW w:w="625" w:type="dxa"/>
            <w:tcBorders/>
            <w:vAlign w:val="center"/>
          </w:tcPr>
          <w:p>
            <w:pPr>
              <w:pStyle w:val="TableHeading"/>
              <w:suppressLineNumbers/>
              <w:bidi w:val="0"/>
              <w:spacing w:before="0" w:after="283"/>
              <w:jc w:val="center"/>
              <w:rPr/>
            </w:pPr>
            <w:r>
              <w:rPr/>
              <w:t xml:space="preserve">Päivämäärä </w:t>
            </w:r>
          </w:p>
        </w:tc>
        <w:tc>
          <w:tcPr>
            <w:tcW w:w="1336" w:type="dxa"/>
            <w:tcBorders/>
            <w:vAlign w:val="center"/>
          </w:tcPr>
          <w:p>
            <w:pPr>
              <w:pStyle w:val="TableHeading"/>
              <w:suppressLineNumbers/>
              <w:bidi w:val="0"/>
              <w:spacing w:before="0" w:after="283"/>
              <w:jc w:val="center"/>
              <w:rPr/>
            </w:pPr>
            <w:r>
              <w:rPr/>
              <w:t xml:space="preserve">Voittaja </w:t>
            </w:r>
          </w:p>
        </w:tc>
        <w:tc>
          <w:tcPr>
            <w:tcW w:w="707" w:type="dxa"/>
            <w:tcBorders/>
            <w:vAlign w:val="center"/>
          </w:tcPr>
          <w:p>
            <w:pPr>
              <w:pStyle w:val="TableHeading"/>
              <w:suppressLineNumbers/>
              <w:bidi w:val="0"/>
              <w:spacing w:before="0" w:after="283"/>
              <w:jc w:val="center"/>
              <w:rPr/>
            </w:pPr>
            <w:r>
              <w:rPr/>
              <w:t xml:space="preserve">Pisteet </w:t>
            </w:r>
          </w:p>
        </w:tc>
        <w:tc>
          <w:tcPr>
            <w:tcW w:w="1349" w:type="dxa"/>
            <w:tcBorders/>
            <w:vAlign w:val="center"/>
          </w:tcPr>
          <w:p>
            <w:pPr>
              <w:pStyle w:val="TableHeading"/>
              <w:suppressLineNumbers/>
              <w:bidi w:val="0"/>
              <w:spacing w:before="0" w:after="283"/>
              <w:jc w:val="center"/>
              <w:rPr/>
            </w:pPr>
            <w:r>
              <w:rPr/>
              <w:t xml:space="preserve">Toiseksi sijoittunut </w:t>
            </w:r>
          </w:p>
        </w:tc>
        <w:tc>
          <w:tcPr>
            <w:tcW w:w="1347" w:type="dxa"/>
            <w:tcBorders/>
            <w:vAlign w:val="center"/>
          </w:tcPr>
          <w:p>
            <w:pPr>
              <w:pStyle w:val="TableHeading"/>
              <w:suppressLineNumbers/>
              <w:bidi w:val="0"/>
              <w:spacing w:before="0" w:after="283"/>
              <w:jc w:val="center"/>
              <w:rPr/>
            </w:pPr>
            <w:r>
              <w:rPr/>
              <w:t xml:space="preserve">Erotuomari (s) </w:t>
            </w:r>
          </w:p>
        </w:tc>
        <w:tc>
          <w:tcPr>
            <w:tcW w:w="2074" w:type="dxa"/>
            <w:tcBorders/>
            <w:vAlign w:val="center"/>
          </w:tcPr>
          <w:p>
            <w:pPr>
              <w:pStyle w:val="TableHeading"/>
              <w:suppressLineNumbers/>
              <w:bidi w:val="0"/>
              <w:spacing w:before="0" w:after="283"/>
              <w:jc w:val="center"/>
              <w:rPr/>
            </w:pPr>
            <w:r>
              <w:rPr/>
              <w:t xml:space="preserve">Maa </w:t>
            </w:r>
          </w:p>
        </w:tc>
        <w:tc>
          <w:tcPr>
            <w:tcW w:w="1333" w:type="dxa"/>
            <w:tcBorders/>
            <w:vAlign w:val="center"/>
          </w:tcPr>
          <w:p>
            <w:pPr>
              <w:pStyle w:val="TableHeading"/>
              <w:suppressLineNumbers/>
              <w:bidi w:val="0"/>
              <w:spacing w:before="0" w:after="283"/>
              <w:jc w:val="center"/>
              <w:rPr/>
            </w:pPr>
            <w:r>
              <w:rPr/>
              <w:t xml:space="preserve">Osallistuminen </w:t>
            </w:r>
          </w:p>
        </w:tc>
      </w:tr>
      <w:tr>
        <w:trPr/>
        <w:tc>
          <w:tcPr>
            <w:tcW w:w="1434" w:type="dxa"/>
            <w:tcBorders/>
            <w:vAlign w:val="center"/>
          </w:tcPr>
          <w:p>
            <w:pPr>
              <w:pStyle w:val="TableContents"/>
              <w:bidi w:val="0"/>
              <w:spacing w:before="0" w:after="283"/>
              <w:jc w:val="left"/>
              <w:rPr/>
            </w:pPr>
            <w:r>
              <w:rPr>
                <w:color w:val="A9A9A9"/>
              </w:rPr>
              <w:t xml:space="preserve">1908 </w:t>
            </w:r>
            <w:r>
              <w:rPr/>
              <w:t xml:space="preserve">NSWRFL-finaali </w:t>
            </w:r>
          </w:p>
        </w:tc>
        <w:tc>
          <w:tcPr>
            <w:tcW w:w="625" w:type="dxa"/>
            <w:tcBorders/>
            <w:vAlign w:val="center"/>
          </w:tcPr>
          <w:p>
            <w:pPr>
              <w:pStyle w:val="TableContents"/>
              <w:bidi w:val="0"/>
              <w:spacing w:before="0" w:after="283"/>
              <w:jc w:val="left"/>
              <w:rPr/>
            </w:pPr>
            <w:r>
              <w:rPr/>
              <w:t xml:space="preserve">29 elokuu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14 -- 12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C. Hutchison </w:t>
            </w:r>
          </w:p>
        </w:tc>
        <w:tc>
          <w:tcPr>
            <w:tcW w:w="2074" w:type="dxa"/>
            <w:tcBorders/>
            <w:vAlign w:val="center"/>
          </w:tcPr>
          <w:p>
            <w:pPr>
              <w:pStyle w:val="TableContents"/>
              <w:bidi w:val="0"/>
              <w:spacing w:before="0" w:after="283"/>
              <w:jc w:val="left"/>
              <w:rPr/>
            </w:pPr>
            <w:r>
              <w:rPr/>
              <w:t xml:space="preserve">RAS Showground, Sydney (nykyisin Moore Park Showground) </w:t>
            </w:r>
          </w:p>
        </w:tc>
        <w:tc>
          <w:tcPr>
            <w:tcW w:w="1333" w:type="dxa"/>
            <w:tcBorders/>
            <w:vAlign w:val="center"/>
          </w:tcPr>
          <w:p>
            <w:pPr>
              <w:pStyle w:val="TableContents"/>
              <w:bidi w:val="0"/>
              <w:spacing w:before="0" w:after="283"/>
              <w:jc w:val="left"/>
              <w:rPr/>
            </w:pPr>
            <w:r>
              <w:rPr/>
              <w:t xml:space="preserve">4,000 </w:t>
            </w:r>
          </w:p>
        </w:tc>
      </w:tr>
      <w:tr>
        <w:trPr/>
        <w:tc>
          <w:tcPr>
            <w:tcW w:w="1434" w:type="dxa"/>
            <w:tcBorders/>
            <w:vAlign w:val="center"/>
          </w:tcPr>
          <w:p>
            <w:pPr>
              <w:pStyle w:val="TableContents"/>
              <w:bidi w:val="0"/>
              <w:spacing w:before="0" w:after="283"/>
              <w:jc w:val="left"/>
              <w:rPr/>
            </w:pPr>
            <w:r>
              <w:rPr/>
              <w:t xml:space="preserve">1910 NSWRFL Final </w:t>
            </w:r>
          </w:p>
        </w:tc>
        <w:tc>
          <w:tcPr>
            <w:tcW w:w="625" w:type="dxa"/>
            <w:tcBorders/>
            <w:vAlign w:val="center"/>
          </w:tcPr>
          <w:p>
            <w:pPr>
              <w:pStyle w:val="TableContents"/>
              <w:bidi w:val="0"/>
              <w:spacing w:before="0" w:after="283"/>
              <w:jc w:val="left"/>
              <w:rPr/>
            </w:pPr>
            <w:r>
              <w:rPr/>
              <w:t xml:space="preserve">17 syyskuu </w:t>
            </w:r>
          </w:p>
        </w:tc>
        <w:tc>
          <w:tcPr>
            <w:tcW w:w="1336" w:type="dxa"/>
            <w:tcBorders/>
            <w:vAlign w:val="center"/>
          </w:tcPr>
          <w:p>
            <w:pPr>
              <w:pStyle w:val="TableContents"/>
              <w:bidi w:val="0"/>
              <w:spacing w:before="0" w:after="283"/>
              <w:jc w:val="left"/>
              <w:rPr/>
            </w:pPr>
            <w:r>
              <w:rPr/>
              <w:t xml:space="preserve">Newtown </w:t>
            </w:r>
          </w:p>
        </w:tc>
        <w:tc>
          <w:tcPr>
            <w:tcW w:w="707" w:type="dxa"/>
            <w:tcBorders/>
            <w:vAlign w:val="center"/>
          </w:tcPr>
          <w:p>
            <w:pPr>
              <w:pStyle w:val="TableContents"/>
              <w:bidi w:val="0"/>
              <w:spacing w:before="0" w:after="283"/>
              <w:jc w:val="left"/>
              <w:rPr/>
            </w:pPr>
            <w:r>
              <w:rPr/>
              <w:t xml:space="preserve">4 -- 4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B. Finegan </w:t>
            </w:r>
          </w:p>
        </w:tc>
        <w:tc>
          <w:tcPr>
            <w:tcW w:w="2074" w:type="dxa"/>
            <w:tcBorders/>
            <w:vAlign w:val="center"/>
          </w:tcPr>
          <w:p>
            <w:pPr>
              <w:pStyle w:val="TableContents"/>
              <w:bidi w:val="0"/>
              <w:spacing w:before="0" w:after="283"/>
              <w:jc w:val="left"/>
              <w:rPr/>
            </w:pPr>
            <w:r>
              <w:rPr/>
              <w:t xml:space="preserve">RAS Showground, Sydney </w:t>
            </w:r>
          </w:p>
        </w:tc>
        <w:tc>
          <w:tcPr>
            <w:tcW w:w="1333" w:type="dxa"/>
            <w:tcBorders/>
            <w:vAlign w:val="center"/>
          </w:tcPr>
          <w:p>
            <w:pPr>
              <w:pStyle w:val="TableContents"/>
              <w:bidi w:val="0"/>
              <w:spacing w:before="0" w:after="283"/>
              <w:jc w:val="left"/>
              <w:rPr/>
            </w:pPr>
            <w:r>
              <w:rPr/>
              <w:t xml:space="preserve">14,000 </w:t>
            </w:r>
          </w:p>
        </w:tc>
      </w:tr>
      <w:tr>
        <w:trPr/>
        <w:tc>
          <w:tcPr>
            <w:tcW w:w="1434" w:type="dxa"/>
            <w:tcBorders/>
            <w:vAlign w:val="center"/>
          </w:tcPr>
          <w:p>
            <w:pPr>
              <w:pStyle w:val="TableContents"/>
              <w:bidi w:val="0"/>
              <w:spacing w:before="0" w:after="283"/>
              <w:jc w:val="left"/>
              <w:rPr/>
            </w:pPr>
            <w:r>
              <w:rPr/>
              <w:t xml:space="preserve">1911 NSWRFL-finaali </w:t>
            </w:r>
          </w:p>
        </w:tc>
        <w:tc>
          <w:tcPr>
            <w:tcW w:w="625" w:type="dxa"/>
            <w:tcBorders/>
            <w:vAlign w:val="center"/>
          </w:tcPr>
          <w:p>
            <w:pPr>
              <w:pStyle w:val="TableContents"/>
              <w:bidi w:val="0"/>
              <w:spacing w:before="0" w:after="283"/>
              <w:jc w:val="left"/>
              <w:rPr/>
            </w:pPr>
            <w:r>
              <w:rPr/>
              <w:t xml:space="preserve">16 syyskuu </w:t>
            </w:r>
          </w:p>
        </w:tc>
        <w:tc>
          <w:tcPr>
            <w:tcW w:w="1336" w:type="dxa"/>
            <w:tcBorders/>
            <w:vAlign w:val="center"/>
          </w:tcPr>
          <w:p>
            <w:pPr>
              <w:pStyle w:val="TableContents"/>
              <w:bidi w:val="0"/>
              <w:spacing w:before="0" w:after="283"/>
              <w:jc w:val="left"/>
              <w:rPr/>
            </w:pPr>
            <w:r>
              <w:rPr/>
              <w:t xml:space="preserve">Itäiset esikaupungit </w:t>
            </w:r>
          </w:p>
        </w:tc>
        <w:tc>
          <w:tcPr>
            <w:tcW w:w="707" w:type="dxa"/>
            <w:tcBorders/>
            <w:vAlign w:val="center"/>
          </w:tcPr>
          <w:p>
            <w:pPr>
              <w:pStyle w:val="TableContents"/>
              <w:bidi w:val="0"/>
              <w:spacing w:before="0" w:after="283"/>
              <w:jc w:val="left"/>
              <w:rPr/>
            </w:pPr>
            <w:r>
              <w:rPr/>
              <w:t xml:space="preserve">11 -- 8 </w:t>
            </w:r>
          </w:p>
        </w:tc>
        <w:tc>
          <w:tcPr>
            <w:tcW w:w="1349" w:type="dxa"/>
            <w:tcBorders/>
            <w:vAlign w:val="center"/>
          </w:tcPr>
          <w:p>
            <w:pPr>
              <w:pStyle w:val="TableContents"/>
              <w:bidi w:val="0"/>
              <w:spacing w:before="0" w:after="283"/>
              <w:jc w:val="left"/>
              <w:rPr/>
            </w:pPr>
            <w:r>
              <w:rPr/>
              <w:t xml:space="preserve">Glebe </w:t>
            </w:r>
          </w:p>
        </w:tc>
        <w:tc>
          <w:tcPr>
            <w:tcW w:w="1347" w:type="dxa"/>
            <w:tcBorders/>
            <w:vAlign w:val="center"/>
          </w:tcPr>
          <w:p>
            <w:pPr>
              <w:pStyle w:val="TableContents"/>
              <w:bidi w:val="0"/>
              <w:spacing w:before="0" w:after="283"/>
              <w:jc w:val="left"/>
              <w:rPr/>
            </w:pPr>
            <w:r>
              <w:rPr/>
              <w:t xml:space="preserve">T. McMahon, vanhempi </w:t>
            </w:r>
          </w:p>
        </w:tc>
        <w:tc>
          <w:tcPr>
            <w:tcW w:w="2074" w:type="dxa"/>
            <w:tcBorders/>
            <w:vAlign w:val="center"/>
          </w:tcPr>
          <w:p>
            <w:pPr>
              <w:pStyle w:val="TableContents"/>
              <w:bidi w:val="0"/>
              <w:spacing w:before="0" w:after="283"/>
              <w:jc w:val="left"/>
              <w:rPr/>
            </w:pPr>
            <w:r>
              <w:rPr/>
              <w:t xml:space="preserve">RAS Showground, Sydney </w:t>
            </w:r>
          </w:p>
        </w:tc>
        <w:tc>
          <w:tcPr>
            <w:tcW w:w="1333" w:type="dxa"/>
            <w:tcBorders/>
            <w:vAlign w:val="center"/>
          </w:tcPr>
          <w:p>
            <w:pPr>
              <w:pStyle w:val="TableContents"/>
              <w:bidi w:val="0"/>
              <w:spacing w:before="0" w:after="283"/>
              <w:jc w:val="left"/>
              <w:rPr/>
            </w:pPr>
            <w:r>
              <w:rPr/>
              <w:t xml:space="preserve">20,000 </w:t>
            </w:r>
          </w:p>
        </w:tc>
      </w:tr>
      <w:tr>
        <w:trPr/>
        <w:tc>
          <w:tcPr>
            <w:tcW w:w="1434" w:type="dxa"/>
            <w:tcBorders/>
            <w:vAlign w:val="center"/>
          </w:tcPr>
          <w:p>
            <w:pPr>
              <w:pStyle w:val="TableContents"/>
              <w:bidi w:val="0"/>
              <w:spacing w:before="0" w:after="283"/>
              <w:jc w:val="left"/>
              <w:rPr/>
            </w:pPr>
            <w:r>
              <w:rPr/>
              <w:t xml:space="preserve">1916 NSWRFL Final </w:t>
            </w:r>
          </w:p>
        </w:tc>
        <w:tc>
          <w:tcPr>
            <w:tcW w:w="625" w:type="dxa"/>
            <w:tcBorders/>
            <w:vAlign w:val="center"/>
          </w:tcPr>
          <w:p>
            <w:pPr>
              <w:pStyle w:val="TableContents"/>
              <w:bidi w:val="0"/>
              <w:spacing w:before="0" w:after="283"/>
              <w:jc w:val="left"/>
              <w:rPr/>
            </w:pPr>
            <w:r>
              <w:rPr/>
              <w:t xml:space="preserve">26 heinäkuu </w:t>
            </w:r>
          </w:p>
        </w:tc>
        <w:tc>
          <w:tcPr>
            <w:tcW w:w="1336" w:type="dxa"/>
            <w:tcBorders/>
            <w:vAlign w:val="center"/>
          </w:tcPr>
          <w:p>
            <w:pPr>
              <w:pStyle w:val="TableContents"/>
              <w:bidi w:val="0"/>
              <w:spacing w:before="0" w:after="283"/>
              <w:jc w:val="left"/>
              <w:rPr/>
            </w:pPr>
            <w:r>
              <w:rPr/>
              <w:t xml:space="preserve">Balmain </w:t>
            </w:r>
          </w:p>
        </w:tc>
        <w:tc>
          <w:tcPr>
            <w:tcW w:w="707" w:type="dxa"/>
            <w:tcBorders/>
            <w:vAlign w:val="center"/>
          </w:tcPr>
          <w:p>
            <w:pPr>
              <w:pStyle w:val="TableContents"/>
              <w:bidi w:val="0"/>
              <w:spacing w:before="0" w:after="283"/>
              <w:jc w:val="left"/>
              <w:rPr/>
            </w:pPr>
            <w:r>
              <w:rPr/>
              <w:t xml:space="preserve">5 -- 3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A. Farrow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7,000 </w:t>
            </w:r>
          </w:p>
        </w:tc>
      </w:tr>
      <w:tr>
        <w:trPr/>
        <w:tc>
          <w:tcPr>
            <w:tcW w:w="1434" w:type="dxa"/>
            <w:tcBorders/>
            <w:vAlign w:val="center"/>
          </w:tcPr>
          <w:p>
            <w:pPr>
              <w:pStyle w:val="TableContents"/>
              <w:bidi w:val="0"/>
              <w:spacing w:before="0" w:after="283"/>
              <w:jc w:val="left"/>
              <w:rPr/>
            </w:pPr>
            <w:r>
              <w:rPr/>
              <w:t xml:space="preserve">1922 NSWRFL Final </w:t>
            </w:r>
          </w:p>
        </w:tc>
        <w:tc>
          <w:tcPr>
            <w:tcW w:w="625" w:type="dxa"/>
            <w:tcBorders/>
            <w:vAlign w:val="center"/>
          </w:tcPr>
          <w:p>
            <w:pPr>
              <w:pStyle w:val="TableContents"/>
              <w:bidi w:val="0"/>
              <w:spacing w:before="0" w:after="283"/>
              <w:jc w:val="left"/>
              <w:rPr/>
            </w:pPr>
            <w:r>
              <w:rPr/>
              <w:t xml:space="preserve">6 syyskuu </w:t>
            </w:r>
          </w:p>
        </w:tc>
        <w:tc>
          <w:tcPr>
            <w:tcW w:w="1336" w:type="dxa"/>
            <w:tcBorders/>
            <w:vAlign w:val="center"/>
          </w:tcPr>
          <w:p>
            <w:pPr>
              <w:pStyle w:val="TableContents"/>
              <w:bidi w:val="0"/>
              <w:spacing w:before="0" w:after="283"/>
              <w:jc w:val="left"/>
              <w:rPr/>
            </w:pPr>
            <w:r>
              <w:rPr/>
              <w:t xml:space="preserve">North Sydney </w:t>
            </w:r>
          </w:p>
        </w:tc>
        <w:tc>
          <w:tcPr>
            <w:tcW w:w="707" w:type="dxa"/>
            <w:tcBorders/>
            <w:vAlign w:val="center"/>
          </w:tcPr>
          <w:p>
            <w:pPr>
              <w:pStyle w:val="TableContents"/>
              <w:bidi w:val="0"/>
              <w:spacing w:before="0" w:after="283"/>
              <w:jc w:val="left"/>
              <w:rPr/>
            </w:pPr>
            <w:r>
              <w:rPr/>
              <w:t xml:space="preserve">35 -- 3 </w:t>
            </w:r>
          </w:p>
        </w:tc>
        <w:tc>
          <w:tcPr>
            <w:tcW w:w="1349" w:type="dxa"/>
            <w:tcBorders/>
            <w:vAlign w:val="center"/>
          </w:tcPr>
          <w:p>
            <w:pPr>
              <w:pStyle w:val="TableContents"/>
              <w:bidi w:val="0"/>
              <w:spacing w:before="0" w:after="283"/>
              <w:jc w:val="left"/>
              <w:rPr/>
            </w:pPr>
            <w:r>
              <w:rPr/>
              <w:t xml:space="preserve">Glebe </w:t>
            </w:r>
          </w:p>
        </w:tc>
        <w:tc>
          <w:tcPr>
            <w:tcW w:w="1347" w:type="dxa"/>
            <w:tcBorders/>
            <w:vAlign w:val="center"/>
          </w:tcPr>
          <w:p>
            <w:pPr>
              <w:pStyle w:val="TableContents"/>
              <w:bidi w:val="0"/>
              <w:spacing w:before="0" w:after="283"/>
              <w:jc w:val="left"/>
              <w:rPr/>
            </w:pPr>
            <w:r>
              <w:rPr/>
              <w:t xml:space="preserve">T. McMahon, vanhempi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15,000 </w:t>
            </w:r>
          </w:p>
        </w:tc>
      </w:tr>
      <w:tr>
        <w:trPr/>
        <w:tc>
          <w:tcPr>
            <w:tcW w:w="1434" w:type="dxa"/>
            <w:tcBorders/>
            <w:vAlign w:val="center"/>
          </w:tcPr>
          <w:p>
            <w:pPr>
              <w:pStyle w:val="TableContents"/>
              <w:bidi w:val="0"/>
              <w:spacing w:before="0" w:after="283"/>
              <w:jc w:val="left"/>
              <w:rPr/>
            </w:pPr>
            <w:r>
              <w:rPr/>
              <w:t xml:space="preserve">1923 NSWRFL Final </w:t>
            </w:r>
          </w:p>
        </w:tc>
        <w:tc>
          <w:tcPr>
            <w:tcW w:w="625" w:type="dxa"/>
            <w:tcBorders/>
            <w:vAlign w:val="center"/>
          </w:tcPr>
          <w:p>
            <w:pPr>
              <w:pStyle w:val="TableContents"/>
              <w:bidi w:val="0"/>
              <w:spacing w:before="0" w:after="283"/>
              <w:jc w:val="left"/>
              <w:rPr/>
            </w:pPr>
            <w:r>
              <w:rPr/>
              <w:t xml:space="preserve">12 syyskuu </w:t>
            </w:r>
          </w:p>
        </w:tc>
        <w:tc>
          <w:tcPr>
            <w:tcW w:w="1336" w:type="dxa"/>
            <w:tcBorders/>
            <w:vAlign w:val="center"/>
          </w:tcPr>
          <w:p>
            <w:pPr>
              <w:pStyle w:val="TableContents"/>
              <w:bidi w:val="0"/>
              <w:spacing w:before="0" w:after="283"/>
              <w:jc w:val="left"/>
              <w:rPr/>
            </w:pPr>
            <w:r>
              <w:rPr/>
              <w:t xml:space="preserve">Itäiset esikaupungit </w:t>
            </w:r>
          </w:p>
        </w:tc>
        <w:tc>
          <w:tcPr>
            <w:tcW w:w="707" w:type="dxa"/>
            <w:tcBorders/>
            <w:vAlign w:val="center"/>
          </w:tcPr>
          <w:p>
            <w:pPr>
              <w:pStyle w:val="TableContents"/>
              <w:bidi w:val="0"/>
              <w:spacing w:before="0" w:after="283"/>
              <w:jc w:val="left"/>
              <w:rPr/>
            </w:pPr>
            <w:r>
              <w:rPr/>
              <w:t xml:space="preserve">15 -- 12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T. McMahon, vanhempi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15,000 </w:t>
            </w:r>
          </w:p>
        </w:tc>
      </w:tr>
      <w:tr>
        <w:trPr/>
        <w:tc>
          <w:tcPr>
            <w:tcW w:w="1434" w:type="dxa"/>
            <w:tcBorders/>
            <w:vAlign w:val="center"/>
          </w:tcPr>
          <w:p>
            <w:pPr>
              <w:pStyle w:val="TableContents"/>
              <w:bidi w:val="0"/>
              <w:spacing w:before="0" w:after="283"/>
              <w:jc w:val="left"/>
              <w:rPr/>
            </w:pPr>
            <w:r>
              <w:rPr/>
              <w:t xml:space="preserve">1924 NSWRFL Final </w:t>
            </w:r>
          </w:p>
        </w:tc>
        <w:tc>
          <w:tcPr>
            <w:tcW w:w="625" w:type="dxa"/>
            <w:tcBorders/>
            <w:vAlign w:val="center"/>
          </w:tcPr>
          <w:p>
            <w:pPr>
              <w:pStyle w:val="TableContents"/>
              <w:bidi w:val="0"/>
              <w:spacing w:before="0" w:after="283"/>
              <w:jc w:val="left"/>
              <w:rPr/>
            </w:pPr>
            <w:r>
              <w:rPr/>
              <w:t xml:space="preserve">29 heinäkuu </w:t>
            </w:r>
          </w:p>
        </w:tc>
        <w:tc>
          <w:tcPr>
            <w:tcW w:w="1336" w:type="dxa"/>
            <w:tcBorders/>
            <w:vAlign w:val="center"/>
          </w:tcPr>
          <w:p>
            <w:pPr>
              <w:pStyle w:val="TableContents"/>
              <w:bidi w:val="0"/>
              <w:spacing w:before="0" w:after="283"/>
              <w:jc w:val="left"/>
              <w:rPr/>
            </w:pPr>
            <w:r>
              <w:rPr/>
              <w:t xml:space="preserve">Balmain </w:t>
            </w:r>
          </w:p>
        </w:tc>
        <w:tc>
          <w:tcPr>
            <w:tcW w:w="707" w:type="dxa"/>
            <w:tcBorders/>
            <w:vAlign w:val="center"/>
          </w:tcPr>
          <w:p>
            <w:pPr>
              <w:pStyle w:val="TableContents"/>
              <w:bidi w:val="0"/>
              <w:spacing w:before="0" w:after="283"/>
              <w:jc w:val="left"/>
              <w:rPr/>
            </w:pPr>
            <w:r>
              <w:rPr/>
              <w:t xml:space="preserve">3 -- 0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W. Neill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15,000 </w:t>
            </w:r>
          </w:p>
        </w:tc>
      </w:tr>
      <w:tr>
        <w:trPr/>
        <w:tc>
          <w:tcPr>
            <w:tcW w:w="1434" w:type="dxa"/>
            <w:tcBorders/>
            <w:vAlign w:val="center"/>
          </w:tcPr>
          <w:p>
            <w:pPr>
              <w:pStyle w:val="TableContents"/>
              <w:bidi w:val="0"/>
              <w:spacing w:before="0" w:after="283"/>
              <w:jc w:val="left"/>
              <w:rPr/>
            </w:pPr>
            <w:r>
              <w:rPr/>
              <w:t xml:space="preserve">1926 NSWRFL Final </w:t>
            </w:r>
          </w:p>
        </w:tc>
        <w:tc>
          <w:tcPr>
            <w:tcW w:w="625" w:type="dxa"/>
            <w:tcBorders/>
            <w:vAlign w:val="center"/>
          </w:tcPr>
          <w:p>
            <w:pPr>
              <w:pStyle w:val="TableContents"/>
              <w:bidi w:val="0"/>
              <w:spacing w:before="0" w:after="283"/>
              <w:jc w:val="left"/>
              <w:rPr/>
            </w:pPr>
            <w:r>
              <w:rPr/>
              <w:t xml:space="preserve">18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11 -- 5 </w:t>
            </w:r>
          </w:p>
        </w:tc>
        <w:tc>
          <w:tcPr>
            <w:tcW w:w="1349" w:type="dxa"/>
            <w:tcBorders/>
            <w:vAlign w:val="center"/>
          </w:tcPr>
          <w:p>
            <w:pPr>
              <w:pStyle w:val="TableContents"/>
              <w:bidi w:val="0"/>
              <w:spacing w:before="0" w:after="283"/>
              <w:jc w:val="left"/>
              <w:rPr/>
            </w:pPr>
            <w:r>
              <w:rPr/>
              <w:t xml:space="preserve">Yliopisto </w:t>
            </w:r>
          </w:p>
        </w:tc>
        <w:tc>
          <w:tcPr>
            <w:tcW w:w="1347" w:type="dxa"/>
            <w:tcBorders/>
            <w:vAlign w:val="center"/>
          </w:tcPr>
          <w:p>
            <w:pPr>
              <w:pStyle w:val="TableContents"/>
              <w:bidi w:val="0"/>
              <w:spacing w:before="0" w:after="283"/>
              <w:jc w:val="left"/>
              <w:rPr/>
            </w:pPr>
            <w:r>
              <w:rPr/>
              <w:t xml:space="preserve">W. Neill </w:t>
            </w:r>
          </w:p>
        </w:tc>
        <w:tc>
          <w:tcPr>
            <w:tcW w:w="2074" w:type="dxa"/>
            <w:tcBorders/>
            <w:vAlign w:val="center"/>
          </w:tcPr>
          <w:p>
            <w:pPr>
              <w:pStyle w:val="TableContents"/>
              <w:bidi w:val="0"/>
              <w:spacing w:before="0" w:after="283"/>
              <w:jc w:val="left"/>
              <w:rPr/>
            </w:pPr>
            <w:r>
              <w:rPr/>
              <w:t xml:space="preserve">RAS Showground, Sydney </w:t>
            </w:r>
          </w:p>
        </w:tc>
        <w:tc>
          <w:tcPr>
            <w:tcW w:w="1333" w:type="dxa"/>
            <w:tcBorders/>
            <w:vAlign w:val="center"/>
          </w:tcPr>
          <w:p>
            <w:pPr>
              <w:pStyle w:val="TableContents"/>
              <w:bidi w:val="0"/>
              <w:spacing w:before="0" w:after="283"/>
              <w:jc w:val="left"/>
              <w:rPr/>
            </w:pPr>
            <w:r>
              <w:rPr/>
              <w:t xml:space="preserve">20,000 </w:t>
            </w:r>
          </w:p>
        </w:tc>
      </w:tr>
      <w:tr>
        <w:trPr/>
        <w:tc>
          <w:tcPr>
            <w:tcW w:w="1434" w:type="dxa"/>
            <w:tcBorders/>
            <w:vAlign w:val="center"/>
          </w:tcPr>
          <w:p>
            <w:pPr>
              <w:pStyle w:val="TableContents"/>
              <w:bidi w:val="0"/>
              <w:spacing w:before="0" w:after="283"/>
              <w:jc w:val="left"/>
              <w:rPr/>
            </w:pPr>
            <w:r>
              <w:rPr/>
              <w:t xml:space="preserve">1927 NSWRFL Final </w:t>
            </w:r>
          </w:p>
        </w:tc>
        <w:tc>
          <w:tcPr>
            <w:tcW w:w="625" w:type="dxa"/>
            <w:tcBorders/>
            <w:vAlign w:val="center"/>
          </w:tcPr>
          <w:p>
            <w:pPr>
              <w:pStyle w:val="TableContents"/>
              <w:bidi w:val="0"/>
              <w:spacing w:before="0" w:after="283"/>
              <w:jc w:val="left"/>
              <w:rPr/>
            </w:pPr>
            <w:r>
              <w:rPr/>
              <w:t xml:space="preserve">17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20 -- 11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W. Neill </w:t>
            </w:r>
          </w:p>
        </w:tc>
        <w:tc>
          <w:tcPr>
            <w:tcW w:w="2074" w:type="dxa"/>
            <w:tcBorders/>
            <w:vAlign w:val="center"/>
          </w:tcPr>
          <w:p>
            <w:pPr>
              <w:pStyle w:val="TableContents"/>
              <w:bidi w:val="0"/>
              <w:spacing w:before="0" w:after="283"/>
              <w:jc w:val="left"/>
              <w:rPr/>
            </w:pPr>
            <w:r>
              <w:rPr/>
              <w:t xml:space="preserve">RAS Showground, Sydney </w:t>
            </w:r>
          </w:p>
        </w:tc>
        <w:tc>
          <w:tcPr>
            <w:tcW w:w="1333" w:type="dxa"/>
            <w:tcBorders/>
            <w:vAlign w:val="center"/>
          </w:tcPr>
          <w:p>
            <w:pPr>
              <w:pStyle w:val="TableContents"/>
              <w:bidi w:val="0"/>
              <w:spacing w:before="0" w:after="283"/>
              <w:jc w:val="left"/>
              <w:rPr/>
            </w:pPr>
            <w:r>
              <w:rPr/>
              <w:t xml:space="preserve">8,000 </w:t>
            </w:r>
          </w:p>
        </w:tc>
      </w:tr>
      <w:tr>
        <w:trPr/>
        <w:tc>
          <w:tcPr>
            <w:tcW w:w="1434" w:type="dxa"/>
            <w:tcBorders/>
            <w:vAlign w:val="center"/>
          </w:tcPr>
          <w:p>
            <w:pPr>
              <w:pStyle w:val="TableContents"/>
              <w:bidi w:val="0"/>
              <w:spacing w:before="0" w:after="283"/>
              <w:jc w:val="left"/>
              <w:rPr/>
            </w:pPr>
            <w:r>
              <w:rPr/>
              <w:t xml:space="preserve">1928 NSWRFL-finaali </w:t>
            </w:r>
          </w:p>
        </w:tc>
        <w:tc>
          <w:tcPr>
            <w:tcW w:w="625" w:type="dxa"/>
            <w:tcBorders/>
            <w:vAlign w:val="center"/>
          </w:tcPr>
          <w:p>
            <w:pPr>
              <w:pStyle w:val="TableContents"/>
              <w:bidi w:val="0"/>
              <w:spacing w:before="0" w:after="283"/>
              <w:jc w:val="left"/>
              <w:rPr/>
            </w:pPr>
            <w:r>
              <w:rPr/>
              <w:t xml:space="preserve">15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26 -- 5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L. Deane </w:t>
            </w:r>
          </w:p>
        </w:tc>
        <w:tc>
          <w:tcPr>
            <w:tcW w:w="2074" w:type="dxa"/>
            <w:tcBorders/>
            <w:vAlign w:val="center"/>
          </w:tcPr>
          <w:p>
            <w:pPr>
              <w:pStyle w:val="TableContents"/>
              <w:bidi w:val="0"/>
              <w:spacing w:before="0" w:after="283"/>
              <w:jc w:val="left"/>
              <w:rPr/>
            </w:pPr>
            <w:r>
              <w:rPr/>
              <w:t xml:space="preserve">RAS Showground, Sydney </w:t>
            </w:r>
          </w:p>
        </w:tc>
        <w:tc>
          <w:tcPr>
            <w:tcW w:w="1333" w:type="dxa"/>
            <w:tcBorders/>
            <w:vAlign w:val="center"/>
          </w:tcPr>
          <w:p>
            <w:pPr>
              <w:pStyle w:val="TableContents"/>
              <w:bidi w:val="0"/>
              <w:spacing w:before="0" w:after="283"/>
              <w:jc w:val="left"/>
              <w:rPr/>
            </w:pPr>
            <w:r>
              <w:rPr/>
              <w:t xml:space="preserve">25,000 </w:t>
            </w:r>
          </w:p>
        </w:tc>
      </w:tr>
      <w:tr>
        <w:trPr/>
        <w:tc>
          <w:tcPr>
            <w:tcW w:w="1434" w:type="dxa"/>
            <w:tcBorders/>
            <w:vAlign w:val="center"/>
          </w:tcPr>
          <w:p>
            <w:pPr>
              <w:pStyle w:val="TableContents"/>
              <w:bidi w:val="0"/>
              <w:spacing w:before="0" w:after="283"/>
              <w:jc w:val="left"/>
              <w:rPr/>
            </w:pPr>
            <w:r>
              <w:rPr/>
              <w:t xml:space="preserve">1929 NSWRFL finaali </w:t>
            </w:r>
          </w:p>
        </w:tc>
        <w:tc>
          <w:tcPr>
            <w:tcW w:w="625" w:type="dxa"/>
            <w:tcBorders/>
            <w:vAlign w:val="center"/>
          </w:tcPr>
          <w:p>
            <w:pPr>
              <w:pStyle w:val="TableContents"/>
              <w:bidi w:val="0"/>
              <w:spacing w:before="0" w:after="283"/>
              <w:jc w:val="left"/>
              <w:rPr/>
            </w:pPr>
            <w:r>
              <w:rPr/>
              <w:t xml:space="preserve">14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30 -- 10 </w:t>
            </w:r>
          </w:p>
        </w:tc>
        <w:tc>
          <w:tcPr>
            <w:tcW w:w="1349" w:type="dxa"/>
            <w:tcBorders/>
            <w:vAlign w:val="center"/>
          </w:tcPr>
          <w:p>
            <w:pPr>
              <w:pStyle w:val="TableContents"/>
              <w:bidi w:val="0"/>
              <w:spacing w:before="0" w:after="283"/>
              <w:jc w:val="left"/>
              <w:rPr/>
            </w:pPr>
            <w:r>
              <w:rPr/>
              <w:t xml:space="preserve">Newtown </w:t>
            </w:r>
          </w:p>
        </w:tc>
        <w:tc>
          <w:tcPr>
            <w:tcW w:w="1347" w:type="dxa"/>
            <w:tcBorders/>
            <w:vAlign w:val="center"/>
          </w:tcPr>
          <w:p>
            <w:pPr>
              <w:pStyle w:val="TableContents"/>
              <w:bidi w:val="0"/>
              <w:spacing w:before="0" w:after="283"/>
              <w:jc w:val="left"/>
              <w:rPr/>
            </w:pPr>
            <w:r>
              <w:rPr/>
              <w:t xml:space="preserve">L. Deane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16,360 </w:t>
            </w:r>
          </w:p>
        </w:tc>
      </w:tr>
      <w:tr>
        <w:trPr/>
        <w:tc>
          <w:tcPr>
            <w:tcW w:w="1434" w:type="dxa"/>
            <w:tcBorders/>
            <w:vAlign w:val="center"/>
          </w:tcPr>
          <w:p>
            <w:pPr>
              <w:pStyle w:val="TableContents"/>
              <w:bidi w:val="0"/>
              <w:spacing w:before="0" w:after="283"/>
              <w:jc w:val="left"/>
              <w:rPr/>
            </w:pPr>
            <w:r>
              <w:rPr/>
              <w:t xml:space="preserve">1930 NSWRFL finaali </w:t>
            </w:r>
          </w:p>
        </w:tc>
        <w:tc>
          <w:tcPr>
            <w:tcW w:w="625" w:type="dxa"/>
            <w:tcBorders/>
            <w:vAlign w:val="center"/>
          </w:tcPr>
          <w:p>
            <w:pPr>
              <w:pStyle w:val="TableContents"/>
              <w:bidi w:val="0"/>
              <w:spacing w:before="0" w:after="283"/>
              <w:jc w:val="left"/>
              <w:rPr/>
            </w:pPr>
            <w:r>
              <w:rPr/>
              <w:t xml:space="preserve">4 lokakuu </w:t>
            </w:r>
          </w:p>
        </w:tc>
        <w:tc>
          <w:tcPr>
            <w:tcW w:w="1336" w:type="dxa"/>
            <w:tcBorders/>
            <w:vAlign w:val="center"/>
          </w:tcPr>
          <w:p>
            <w:pPr>
              <w:pStyle w:val="TableContents"/>
              <w:bidi w:val="0"/>
              <w:spacing w:before="0" w:after="283"/>
              <w:jc w:val="left"/>
              <w:rPr/>
            </w:pPr>
            <w:r>
              <w:rPr/>
              <w:t xml:space="preserve">Läntiset esikaupungit </w:t>
            </w:r>
          </w:p>
        </w:tc>
        <w:tc>
          <w:tcPr>
            <w:tcW w:w="707" w:type="dxa"/>
            <w:tcBorders/>
            <w:vAlign w:val="center"/>
          </w:tcPr>
          <w:p>
            <w:pPr>
              <w:pStyle w:val="TableContents"/>
              <w:bidi w:val="0"/>
              <w:spacing w:before="0" w:after="283"/>
              <w:jc w:val="left"/>
              <w:rPr/>
            </w:pPr>
            <w:r>
              <w:rPr/>
              <w:t xml:space="preserve">27 -- 2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L. Deane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12,178 </w:t>
            </w:r>
          </w:p>
        </w:tc>
      </w:tr>
      <w:tr>
        <w:trPr/>
        <w:tc>
          <w:tcPr>
            <w:tcW w:w="1434" w:type="dxa"/>
            <w:tcBorders/>
            <w:vAlign w:val="center"/>
          </w:tcPr>
          <w:p>
            <w:pPr>
              <w:pStyle w:val="TableContents"/>
              <w:bidi w:val="0"/>
              <w:spacing w:before="0" w:after="283"/>
              <w:jc w:val="left"/>
              <w:rPr/>
            </w:pPr>
            <w:r>
              <w:rPr/>
              <w:t xml:space="preserve">1931 NSWRFL Final </w:t>
            </w:r>
          </w:p>
        </w:tc>
        <w:tc>
          <w:tcPr>
            <w:tcW w:w="625" w:type="dxa"/>
            <w:tcBorders/>
            <w:vAlign w:val="center"/>
          </w:tcPr>
          <w:p>
            <w:pPr>
              <w:pStyle w:val="TableContents"/>
              <w:bidi w:val="0"/>
              <w:spacing w:before="0" w:after="283"/>
              <w:jc w:val="left"/>
              <w:rPr/>
            </w:pPr>
            <w:r>
              <w:rPr/>
              <w:t xml:space="preserve">12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12 -- 7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L. Deane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27,104 </w:t>
            </w:r>
          </w:p>
        </w:tc>
      </w:tr>
      <w:tr>
        <w:trPr/>
        <w:tc>
          <w:tcPr>
            <w:tcW w:w="1434" w:type="dxa"/>
            <w:tcBorders/>
            <w:vAlign w:val="center"/>
          </w:tcPr>
          <w:p>
            <w:pPr>
              <w:pStyle w:val="TableContents"/>
              <w:bidi w:val="0"/>
              <w:spacing w:before="0" w:after="283"/>
              <w:jc w:val="left"/>
              <w:rPr/>
            </w:pPr>
            <w:r>
              <w:rPr/>
              <w:t xml:space="preserve">1932 NSWRFL Final </w:t>
            </w:r>
          </w:p>
        </w:tc>
        <w:tc>
          <w:tcPr>
            <w:tcW w:w="625" w:type="dxa"/>
            <w:tcBorders/>
            <w:vAlign w:val="center"/>
          </w:tcPr>
          <w:p>
            <w:pPr>
              <w:pStyle w:val="TableContents"/>
              <w:bidi w:val="0"/>
              <w:spacing w:before="0" w:after="283"/>
              <w:jc w:val="left"/>
              <w:rPr/>
            </w:pPr>
            <w:r>
              <w:rPr/>
              <w:t xml:space="preserve">24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19 -- 12 </w:t>
            </w:r>
          </w:p>
        </w:tc>
        <w:tc>
          <w:tcPr>
            <w:tcW w:w="1349" w:type="dxa"/>
            <w:tcBorders/>
            <w:vAlign w:val="center"/>
          </w:tcPr>
          <w:p>
            <w:pPr>
              <w:pStyle w:val="TableContents"/>
              <w:bidi w:val="0"/>
              <w:spacing w:before="0" w:after="283"/>
              <w:jc w:val="left"/>
              <w:rPr/>
            </w:pPr>
            <w:r>
              <w:rPr/>
              <w:t xml:space="preserve">Läntiset esikaupungit </w:t>
            </w:r>
          </w:p>
        </w:tc>
        <w:tc>
          <w:tcPr>
            <w:tcW w:w="1347" w:type="dxa"/>
            <w:tcBorders/>
            <w:vAlign w:val="center"/>
          </w:tcPr>
          <w:p>
            <w:pPr>
              <w:pStyle w:val="TableContents"/>
              <w:bidi w:val="0"/>
              <w:spacing w:before="0" w:after="283"/>
              <w:jc w:val="left"/>
              <w:rPr/>
            </w:pPr>
            <w:r>
              <w:rPr/>
              <w:t xml:space="preserve">L. Deane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16,925 </w:t>
            </w:r>
          </w:p>
        </w:tc>
      </w:tr>
      <w:tr>
        <w:trPr/>
        <w:tc>
          <w:tcPr>
            <w:tcW w:w="1434" w:type="dxa"/>
            <w:tcBorders/>
            <w:vAlign w:val="center"/>
          </w:tcPr>
          <w:p>
            <w:pPr>
              <w:pStyle w:val="TableContents"/>
              <w:bidi w:val="0"/>
              <w:spacing w:before="0" w:after="283"/>
              <w:jc w:val="left"/>
              <w:rPr/>
            </w:pPr>
            <w:r>
              <w:rPr/>
              <w:t xml:space="preserve">1933 NSWRFL finaali </w:t>
            </w:r>
          </w:p>
        </w:tc>
        <w:tc>
          <w:tcPr>
            <w:tcW w:w="625" w:type="dxa"/>
            <w:tcBorders/>
            <w:vAlign w:val="center"/>
          </w:tcPr>
          <w:p>
            <w:pPr>
              <w:pStyle w:val="TableContents"/>
              <w:bidi w:val="0"/>
              <w:spacing w:before="0" w:after="283"/>
              <w:jc w:val="left"/>
              <w:rPr/>
            </w:pPr>
            <w:r>
              <w:rPr/>
              <w:t xml:space="preserve">9 syyskuu </w:t>
            </w:r>
          </w:p>
        </w:tc>
        <w:tc>
          <w:tcPr>
            <w:tcW w:w="1336" w:type="dxa"/>
            <w:tcBorders/>
            <w:vAlign w:val="center"/>
          </w:tcPr>
          <w:p>
            <w:pPr>
              <w:pStyle w:val="TableContents"/>
              <w:bidi w:val="0"/>
              <w:spacing w:before="0" w:after="283"/>
              <w:jc w:val="left"/>
              <w:rPr/>
            </w:pPr>
            <w:r>
              <w:rPr/>
              <w:t xml:space="preserve">Newtown </w:t>
            </w:r>
          </w:p>
        </w:tc>
        <w:tc>
          <w:tcPr>
            <w:tcW w:w="707" w:type="dxa"/>
            <w:tcBorders/>
            <w:vAlign w:val="center"/>
          </w:tcPr>
          <w:p>
            <w:pPr>
              <w:pStyle w:val="TableContents"/>
              <w:bidi w:val="0"/>
              <w:spacing w:before="0" w:after="283"/>
              <w:jc w:val="left"/>
              <w:rPr/>
            </w:pPr>
            <w:r>
              <w:rPr/>
              <w:t xml:space="preserve">18 -- 5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B. Fry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18,080 </w:t>
            </w:r>
          </w:p>
        </w:tc>
      </w:tr>
      <w:tr>
        <w:trPr/>
        <w:tc>
          <w:tcPr>
            <w:tcW w:w="1434" w:type="dxa"/>
            <w:tcBorders/>
            <w:vAlign w:val="center"/>
          </w:tcPr>
          <w:p>
            <w:pPr>
              <w:pStyle w:val="TableContents"/>
              <w:bidi w:val="0"/>
              <w:spacing w:before="0" w:after="283"/>
              <w:jc w:val="left"/>
              <w:rPr/>
            </w:pPr>
            <w:r>
              <w:rPr/>
              <w:t xml:space="preserve">1934 NSWRFL:n loppuottelu </w:t>
            </w:r>
          </w:p>
        </w:tc>
        <w:tc>
          <w:tcPr>
            <w:tcW w:w="625" w:type="dxa"/>
            <w:tcBorders/>
            <w:vAlign w:val="center"/>
          </w:tcPr>
          <w:p>
            <w:pPr>
              <w:pStyle w:val="TableContents"/>
              <w:bidi w:val="0"/>
              <w:spacing w:before="0" w:after="283"/>
              <w:jc w:val="left"/>
              <w:rPr/>
            </w:pPr>
            <w:r>
              <w:rPr/>
              <w:t xml:space="preserve">8 syyskuu </w:t>
            </w:r>
          </w:p>
        </w:tc>
        <w:tc>
          <w:tcPr>
            <w:tcW w:w="1336" w:type="dxa"/>
            <w:tcBorders/>
            <w:vAlign w:val="center"/>
          </w:tcPr>
          <w:p>
            <w:pPr>
              <w:pStyle w:val="TableContents"/>
              <w:bidi w:val="0"/>
              <w:spacing w:before="0" w:after="283"/>
              <w:jc w:val="left"/>
              <w:rPr/>
            </w:pPr>
            <w:r>
              <w:rPr/>
              <w:t xml:space="preserve">Läntiset esikaupungit </w:t>
            </w:r>
          </w:p>
        </w:tc>
        <w:tc>
          <w:tcPr>
            <w:tcW w:w="707" w:type="dxa"/>
            <w:tcBorders/>
            <w:vAlign w:val="center"/>
          </w:tcPr>
          <w:p>
            <w:pPr>
              <w:pStyle w:val="TableContents"/>
              <w:bidi w:val="0"/>
              <w:spacing w:before="0" w:after="283"/>
              <w:jc w:val="left"/>
              <w:rPr/>
            </w:pPr>
            <w:r>
              <w:rPr/>
              <w:t xml:space="preserve">15 -- 12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J. Murphy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25,174 </w:t>
            </w:r>
          </w:p>
        </w:tc>
      </w:tr>
      <w:tr>
        <w:trPr/>
        <w:tc>
          <w:tcPr>
            <w:tcW w:w="1434" w:type="dxa"/>
            <w:tcBorders/>
            <w:vAlign w:val="center"/>
          </w:tcPr>
          <w:p>
            <w:pPr>
              <w:pStyle w:val="TableContents"/>
              <w:bidi w:val="0"/>
              <w:spacing w:before="0" w:after="283"/>
              <w:jc w:val="left"/>
              <w:rPr/>
            </w:pPr>
            <w:r>
              <w:rPr/>
              <w:t xml:space="preserve">1935 NSWRFL Final </w:t>
            </w:r>
          </w:p>
        </w:tc>
        <w:tc>
          <w:tcPr>
            <w:tcW w:w="625" w:type="dxa"/>
            <w:tcBorders/>
            <w:vAlign w:val="center"/>
          </w:tcPr>
          <w:p>
            <w:pPr>
              <w:pStyle w:val="TableContents"/>
              <w:bidi w:val="0"/>
              <w:spacing w:before="0" w:after="283"/>
              <w:jc w:val="left"/>
              <w:rPr/>
            </w:pPr>
            <w:r>
              <w:rPr/>
              <w:t xml:space="preserve">14 syyskuu </w:t>
            </w:r>
          </w:p>
        </w:tc>
        <w:tc>
          <w:tcPr>
            <w:tcW w:w="1336" w:type="dxa"/>
            <w:tcBorders/>
            <w:vAlign w:val="center"/>
          </w:tcPr>
          <w:p>
            <w:pPr>
              <w:pStyle w:val="TableContents"/>
              <w:bidi w:val="0"/>
              <w:spacing w:before="0" w:after="283"/>
              <w:jc w:val="left"/>
              <w:rPr/>
            </w:pPr>
            <w:r>
              <w:rPr/>
              <w:t xml:space="preserve">Itäiset esikaupungit </w:t>
            </w:r>
          </w:p>
        </w:tc>
        <w:tc>
          <w:tcPr>
            <w:tcW w:w="707" w:type="dxa"/>
            <w:tcBorders/>
            <w:vAlign w:val="center"/>
          </w:tcPr>
          <w:p>
            <w:pPr>
              <w:pStyle w:val="TableContents"/>
              <w:bidi w:val="0"/>
              <w:spacing w:before="0" w:after="283"/>
              <w:jc w:val="left"/>
              <w:rPr/>
            </w:pPr>
            <w:r>
              <w:rPr/>
              <w:t xml:space="preserve">19 -- 3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T. McMahon, Jr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22,106 </w:t>
            </w:r>
          </w:p>
        </w:tc>
      </w:tr>
      <w:tr>
        <w:trPr/>
        <w:tc>
          <w:tcPr>
            <w:tcW w:w="1434" w:type="dxa"/>
            <w:tcBorders/>
            <w:vAlign w:val="center"/>
          </w:tcPr>
          <w:p>
            <w:pPr>
              <w:pStyle w:val="TableContents"/>
              <w:bidi w:val="0"/>
              <w:spacing w:before="0" w:after="283"/>
              <w:jc w:val="left"/>
              <w:rPr/>
            </w:pPr>
            <w:r>
              <w:rPr/>
              <w:t xml:space="preserve">1936 NSWRFL finaali </w:t>
            </w:r>
          </w:p>
        </w:tc>
        <w:tc>
          <w:tcPr>
            <w:tcW w:w="625" w:type="dxa"/>
            <w:tcBorders/>
            <w:vAlign w:val="center"/>
          </w:tcPr>
          <w:p>
            <w:pPr>
              <w:pStyle w:val="TableContents"/>
              <w:bidi w:val="0"/>
              <w:spacing w:before="0" w:after="283"/>
              <w:jc w:val="left"/>
              <w:rPr/>
            </w:pPr>
            <w:r>
              <w:rPr/>
              <w:t xml:space="preserve">12 syyskuu </w:t>
            </w:r>
          </w:p>
        </w:tc>
        <w:tc>
          <w:tcPr>
            <w:tcW w:w="1336" w:type="dxa"/>
            <w:tcBorders/>
            <w:vAlign w:val="center"/>
          </w:tcPr>
          <w:p>
            <w:pPr>
              <w:pStyle w:val="TableContents"/>
              <w:bidi w:val="0"/>
              <w:spacing w:before="0" w:after="283"/>
              <w:jc w:val="left"/>
              <w:rPr/>
            </w:pPr>
            <w:r>
              <w:rPr/>
              <w:t xml:space="preserve">Itäiset esikaupungit </w:t>
            </w:r>
          </w:p>
        </w:tc>
        <w:tc>
          <w:tcPr>
            <w:tcW w:w="707" w:type="dxa"/>
            <w:tcBorders/>
            <w:vAlign w:val="center"/>
          </w:tcPr>
          <w:p>
            <w:pPr>
              <w:pStyle w:val="TableContents"/>
              <w:bidi w:val="0"/>
              <w:spacing w:before="0" w:after="283"/>
              <w:jc w:val="left"/>
              <w:rPr/>
            </w:pPr>
            <w:r>
              <w:rPr/>
              <w:t xml:space="preserve">32 -- 12 </w:t>
            </w:r>
          </w:p>
        </w:tc>
        <w:tc>
          <w:tcPr>
            <w:tcW w:w="1349" w:type="dxa"/>
            <w:tcBorders/>
            <w:vAlign w:val="center"/>
          </w:tcPr>
          <w:p>
            <w:pPr>
              <w:pStyle w:val="TableContents"/>
              <w:bidi w:val="0"/>
              <w:spacing w:before="0" w:after="283"/>
              <w:jc w:val="left"/>
              <w:rPr/>
            </w:pPr>
            <w:r>
              <w:rPr/>
              <w:t xml:space="preserve">Balmain </w:t>
            </w:r>
          </w:p>
        </w:tc>
        <w:tc>
          <w:tcPr>
            <w:tcW w:w="1347" w:type="dxa"/>
            <w:tcBorders/>
            <w:vAlign w:val="center"/>
          </w:tcPr>
          <w:p>
            <w:pPr>
              <w:pStyle w:val="TableContents"/>
              <w:bidi w:val="0"/>
              <w:spacing w:before="0" w:after="283"/>
              <w:jc w:val="left"/>
              <w:rPr/>
            </w:pPr>
            <w:r>
              <w:rPr/>
              <w:t xml:space="preserve">L. Deane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14,395 </w:t>
            </w:r>
          </w:p>
        </w:tc>
      </w:tr>
      <w:tr>
        <w:trPr/>
        <w:tc>
          <w:tcPr>
            <w:tcW w:w="1434" w:type="dxa"/>
            <w:tcBorders/>
            <w:vAlign w:val="center"/>
          </w:tcPr>
          <w:p>
            <w:pPr>
              <w:pStyle w:val="TableContents"/>
              <w:bidi w:val="0"/>
              <w:spacing w:before="0" w:after="283"/>
              <w:jc w:val="left"/>
              <w:rPr/>
            </w:pPr>
            <w:r>
              <w:rPr/>
              <w:t xml:space="preserve">1938 NSWRFL:n loppuottelu </w:t>
            </w:r>
          </w:p>
        </w:tc>
        <w:tc>
          <w:tcPr>
            <w:tcW w:w="625" w:type="dxa"/>
            <w:tcBorders/>
            <w:vAlign w:val="center"/>
          </w:tcPr>
          <w:p>
            <w:pPr>
              <w:pStyle w:val="TableContents"/>
              <w:bidi w:val="0"/>
              <w:spacing w:before="0" w:after="283"/>
              <w:jc w:val="left"/>
              <w:rPr/>
            </w:pPr>
            <w:r>
              <w:rPr/>
              <w:t xml:space="preserve">3 syyskuu </w:t>
            </w:r>
          </w:p>
        </w:tc>
        <w:tc>
          <w:tcPr>
            <w:tcW w:w="1336" w:type="dxa"/>
            <w:tcBorders/>
            <w:vAlign w:val="center"/>
          </w:tcPr>
          <w:p>
            <w:pPr>
              <w:pStyle w:val="TableContents"/>
              <w:bidi w:val="0"/>
              <w:spacing w:before="0" w:after="283"/>
              <w:jc w:val="left"/>
              <w:rPr/>
            </w:pPr>
            <w:r>
              <w:rPr/>
              <w:t xml:space="preserve">Canterbury </w:t>
            </w:r>
          </w:p>
        </w:tc>
        <w:tc>
          <w:tcPr>
            <w:tcW w:w="707" w:type="dxa"/>
            <w:tcBorders/>
            <w:vAlign w:val="center"/>
          </w:tcPr>
          <w:p>
            <w:pPr>
              <w:pStyle w:val="TableContents"/>
              <w:bidi w:val="0"/>
              <w:spacing w:before="0" w:after="283"/>
              <w:jc w:val="left"/>
              <w:rPr/>
            </w:pPr>
            <w:r>
              <w:rPr/>
              <w:t xml:space="preserve">19 -- 6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T. McMahon, Jr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20,287 </w:t>
            </w:r>
          </w:p>
        </w:tc>
      </w:tr>
      <w:tr>
        <w:trPr/>
        <w:tc>
          <w:tcPr>
            <w:tcW w:w="1434" w:type="dxa"/>
            <w:tcBorders/>
            <w:vAlign w:val="center"/>
          </w:tcPr>
          <w:p>
            <w:pPr>
              <w:pStyle w:val="TableContents"/>
              <w:bidi w:val="0"/>
              <w:spacing w:before="0" w:after="283"/>
              <w:jc w:val="left"/>
              <w:rPr/>
            </w:pPr>
            <w:r>
              <w:rPr/>
              <w:t xml:space="preserve">1939 NSWRFL finaali </w:t>
            </w:r>
          </w:p>
        </w:tc>
        <w:tc>
          <w:tcPr>
            <w:tcW w:w="625" w:type="dxa"/>
            <w:tcBorders/>
            <w:vAlign w:val="center"/>
          </w:tcPr>
          <w:p>
            <w:pPr>
              <w:pStyle w:val="TableContents"/>
              <w:bidi w:val="0"/>
              <w:spacing w:before="0" w:after="283"/>
              <w:jc w:val="left"/>
              <w:rPr/>
            </w:pPr>
            <w:r>
              <w:rPr/>
              <w:t xml:space="preserve">2 syyskuu </w:t>
            </w:r>
          </w:p>
        </w:tc>
        <w:tc>
          <w:tcPr>
            <w:tcW w:w="1336" w:type="dxa"/>
            <w:tcBorders/>
            <w:vAlign w:val="center"/>
          </w:tcPr>
          <w:p>
            <w:pPr>
              <w:pStyle w:val="TableContents"/>
              <w:bidi w:val="0"/>
              <w:spacing w:before="0" w:after="283"/>
              <w:jc w:val="left"/>
              <w:rPr/>
            </w:pPr>
            <w:r>
              <w:rPr/>
              <w:t xml:space="preserve">Balmain </w:t>
            </w:r>
          </w:p>
        </w:tc>
        <w:tc>
          <w:tcPr>
            <w:tcW w:w="707" w:type="dxa"/>
            <w:tcBorders/>
            <w:vAlign w:val="center"/>
          </w:tcPr>
          <w:p>
            <w:pPr>
              <w:pStyle w:val="TableContents"/>
              <w:bidi w:val="0"/>
              <w:spacing w:before="0" w:after="283"/>
              <w:jc w:val="left"/>
              <w:rPr/>
            </w:pPr>
            <w:r>
              <w:rPr/>
              <w:t xml:space="preserve">33 -- 4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G. Bishop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26,972 </w:t>
            </w:r>
          </w:p>
        </w:tc>
      </w:tr>
      <w:tr>
        <w:trPr/>
        <w:tc>
          <w:tcPr>
            <w:tcW w:w="1434" w:type="dxa"/>
            <w:tcBorders/>
            <w:vAlign w:val="center"/>
          </w:tcPr>
          <w:p>
            <w:pPr>
              <w:pStyle w:val="TableContents"/>
              <w:bidi w:val="0"/>
              <w:spacing w:before="0" w:after="283"/>
              <w:jc w:val="left"/>
              <w:rPr/>
            </w:pPr>
            <w:r>
              <w:rPr/>
              <w:t xml:space="preserve">1940 NSWRFL Final </w:t>
            </w:r>
          </w:p>
        </w:tc>
        <w:tc>
          <w:tcPr>
            <w:tcW w:w="625" w:type="dxa"/>
            <w:tcBorders/>
            <w:vAlign w:val="center"/>
          </w:tcPr>
          <w:p>
            <w:pPr>
              <w:pStyle w:val="TableContents"/>
              <w:bidi w:val="0"/>
              <w:spacing w:before="0" w:after="283"/>
              <w:jc w:val="left"/>
              <w:rPr/>
            </w:pPr>
            <w:r>
              <w:rPr/>
              <w:t xml:space="preserve">31 elokuu </w:t>
            </w:r>
          </w:p>
        </w:tc>
        <w:tc>
          <w:tcPr>
            <w:tcW w:w="1336" w:type="dxa"/>
            <w:tcBorders/>
            <w:vAlign w:val="center"/>
          </w:tcPr>
          <w:p>
            <w:pPr>
              <w:pStyle w:val="TableContents"/>
              <w:bidi w:val="0"/>
              <w:spacing w:before="0" w:after="283"/>
              <w:jc w:val="left"/>
              <w:rPr/>
            </w:pPr>
            <w:r>
              <w:rPr/>
              <w:t xml:space="preserve">Itäiset esikaupungit </w:t>
            </w:r>
          </w:p>
        </w:tc>
        <w:tc>
          <w:tcPr>
            <w:tcW w:w="707" w:type="dxa"/>
            <w:tcBorders/>
            <w:vAlign w:val="center"/>
          </w:tcPr>
          <w:p>
            <w:pPr>
              <w:pStyle w:val="TableContents"/>
              <w:bidi w:val="0"/>
              <w:spacing w:before="0" w:after="283"/>
              <w:jc w:val="left"/>
              <w:rPr/>
            </w:pPr>
            <w:r>
              <w:rPr/>
              <w:t xml:space="preserve">24 -- 14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J. O'Brien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24,167 </w:t>
            </w:r>
          </w:p>
        </w:tc>
      </w:tr>
      <w:tr>
        <w:trPr/>
        <w:tc>
          <w:tcPr>
            <w:tcW w:w="1434" w:type="dxa"/>
            <w:tcBorders/>
            <w:vAlign w:val="center"/>
          </w:tcPr>
          <w:p>
            <w:pPr>
              <w:pStyle w:val="TableContents"/>
              <w:bidi w:val="0"/>
              <w:spacing w:before="0" w:after="283"/>
              <w:jc w:val="left"/>
              <w:rPr/>
            </w:pPr>
            <w:r>
              <w:rPr/>
              <w:t xml:space="preserve">1941 NSWRFL Final </w:t>
            </w:r>
          </w:p>
        </w:tc>
        <w:tc>
          <w:tcPr>
            <w:tcW w:w="625" w:type="dxa"/>
            <w:tcBorders/>
            <w:vAlign w:val="center"/>
          </w:tcPr>
          <w:p>
            <w:pPr>
              <w:pStyle w:val="TableContents"/>
              <w:bidi w:val="0"/>
              <w:spacing w:before="0" w:after="283"/>
              <w:jc w:val="left"/>
              <w:rPr/>
            </w:pPr>
            <w:r>
              <w:rPr/>
              <w:t xml:space="preserve">30 elokuu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31 -- 14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T. McMahon, Jr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39,957 </w:t>
            </w:r>
          </w:p>
        </w:tc>
      </w:tr>
      <w:tr>
        <w:trPr/>
        <w:tc>
          <w:tcPr>
            <w:tcW w:w="1434" w:type="dxa"/>
            <w:tcBorders/>
            <w:vAlign w:val="center"/>
          </w:tcPr>
          <w:p>
            <w:pPr>
              <w:pStyle w:val="TableContents"/>
              <w:bidi w:val="0"/>
              <w:spacing w:before="0" w:after="283"/>
              <w:jc w:val="left"/>
              <w:rPr/>
            </w:pPr>
            <w:r>
              <w:rPr/>
              <w:t xml:space="preserve">1942 NSWRFL Final </w:t>
            </w:r>
          </w:p>
        </w:tc>
        <w:tc>
          <w:tcPr>
            <w:tcW w:w="625" w:type="dxa"/>
            <w:tcBorders/>
            <w:vAlign w:val="center"/>
          </w:tcPr>
          <w:p>
            <w:pPr>
              <w:pStyle w:val="TableContents"/>
              <w:bidi w:val="0"/>
              <w:spacing w:before="0" w:after="283"/>
              <w:jc w:val="left"/>
              <w:rPr/>
            </w:pPr>
            <w:r>
              <w:rPr/>
              <w:t xml:space="preserve">12 syyskuu </w:t>
            </w:r>
          </w:p>
        </w:tc>
        <w:tc>
          <w:tcPr>
            <w:tcW w:w="1336" w:type="dxa"/>
            <w:tcBorders/>
            <w:vAlign w:val="center"/>
          </w:tcPr>
          <w:p>
            <w:pPr>
              <w:pStyle w:val="TableContents"/>
              <w:bidi w:val="0"/>
              <w:spacing w:before="0" w:after="283"/>
              <w:jc w:val="left"/>
              <w:rPr/>
            </w:pPr>
            <w:r>
              <w:rPr/>
              <w:t xml:space="preserve">Canterbury </w:t>
            </w:r>
          </w:p>
        </w:tc>
        <w:tc>
          <w:tcPr>
            <w:tcW w:w="707" w:type="dxa"/>
            <w:tcBorders/>
            <w:vAlign w:val="center"/>
          </w:tcPr>
          <w:p>
            <w:pPr>
              <w:pStyle w:val="TableContents"/>
              <w:bidi w:val="0"/>
              <w:spacing w:before="0" w:after="283"/>
              <w:jc w:val="left"/>
              <w:rPr/>
            </w:pPr>
            <w:r>
              <w:rPr/>
              <w:t xml:space="preserve">11 -- 9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J. O'Brien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26,171 </w:t>
            </w:r>
          </w:p>
        </w:tc>
      </w:tr>
      <w:tr>
        <w:trPr/>
        <w:tc>
          <w:tcPr>
            <w:tcW w:w="1434" w:type="dxa"/>
            <w:tcBorders/>
            <w:vAlign w:val="center"/>
          </w:tcPr>
          <w:p>
            <w:pPr>
              <w:pStyle w:val="TableContents"/>
              <w:bidi w:val="0"/>
              <w:spacing w:before="0" w:after="283"/>
              <w:jc w:val="left"/>
              <w:rPr/>
            </w:pPr>
            <w:r>
              <w:rPr/>
              <w:t xml:space="preserve">1943 NSWRFL-finaali </w:t>
            </w:r>
          </w:p>
        </w:tc>
        <w:tc>
          <w:tcPr>
            <w:tcW w:w="625" w:type="dxa"/>
            <w:tcBorders/>
            <w:vAlign w:val="center"/>
          </w:tcPr>
          <w:p>
            <w:pPr>
              <w:pStyle w:val="TableContents"/>
              <w:bidi w:val="0"/>
              <w:spacing w:before="0" w:after="283"/>
              <w:jc w:val="left"/>
              <w:rPr/>
            </w:pPr>
            <w:r>
              <w:rPr/>
              <w:t xml:space="preserve">4 syyskuu </w:t>
            </w:r>
          </w:p>
        </w:tc>
        <w:tc>
          <w:tcPr>
            <w:tcW w:w="1336" w:type="dxa"/>
            <w:tcBorders/>
            <w:vAlign w:val="center"/>
          </w:tcPr>
          <w:p>
            <w:pPr>
              <w:pStyle w:val="TableContents"/>
              <w:bidi w:val="0"/>
              <w:spacing w:before="0" w:after="283"/>
              <w:jc w:val="left"/>
              <w:rPr/>
            </w:pPr>
            <w:r>
              <w:rPr/>
              <w:t xml:space="preserve">Newtown </w:t>
            </w:r>
          </w:p>
        </w:tc>
        <w:tc>
          <w:tcPr>
            <w:tcW w:w="707" w:type="dxa"/>
            <w:tcBorders/>
            <w:vAlign w:val="center"/>
          </w:tcPr>
          <w:p>
            <w:pPr>
              <w:pStyle w:val="TableContents"/>
              <w:bidi w:val="0"/>
              <w:spacing w:before="0" w:after="283"/>
              <w:jc w:val="left"/>
              <w:rPr/>
            </w:pPr>
            <w:r>
              <w:rPr/>
              <w:t xml:space="preserve">34 -- 7 </w:t>
            </w:r>
          </w:p>
        </w:tc>
        <w:tc>
          <w:tcPr>
            <w:tcW w:w="1349" w:type="dxa"/>
            <w:tcBorders/>
            <w:vAlign w:val="center"/>
          </w:tcPr>
          <w:p>
            <w:pPr>
              <w:pStyle w:val="TableContents"/>
              <w:bidi w:val="0"/>
              <w:spacing w:before="0" w:after="283"/>
              <w:jc w:val="left"/>
              <w:rPr/>
            </w:pPr>
            <w:r>
              <w:rPr/>
              <w:t xml:space="preserve">North Sydney </w:t>
            </w:r>
          </w:p>
        </w:tc>
        <w:tc>
          <w:tcPr>
            <w:tcW w:w="1347" w:type="dxa"/>
            <w:tcBorders/>
            <w:vAlign w:val="center"/>
          </w:tcPr>
          <w:p>
            <w:pPr>
              <w:pStyle w:val="TableContents"/>
              <w:bidi w:val="0"/>
              <w:spacing w:before="0" w:after="283"/>
              <w:jc w:val="left"/>
              <w:rPr/>
            </w:pPr>
            <w:r>
              <w:rPr/>
              <w:t xml:space="preserve">J. O'Brien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60,922 </w:t>
            </w:r>
          </w:p>
        </w:tc>
      </w:tr>
      <w:tr>
        <w:trPr/>
        <w:tc>
          <w:tcPr>
            <w:tcW w:w="1434" w:type="dxa"/>
            <w:tcBorders/>
            <w:vAlign w:val="center"/>
          </w:tcPr>
          <w:p>
            <w:pPr>
              <w:pStyle w:val="TableContents"/>
              <w:bidi w:val="0"/>
              <w:spacing w:before="0" w:after="283"/>
              <w:jc w:val="left"/>
              <w:rPr/>
            </w:pPr>
            <w:r>
              <w:rPr/>
              <w:t xml:space="preserve">1944 NSWRFL Final </w:t>
            </w:r>
          </w:p>
        </w:tc>
        <w:tc>
          <w:tcPr>
            <w:tcW w:w="625" w:type="dxa"/>
            <w:tcBorders/>
            <w:vAlign w:val="center"/>
          </w:tcPr>
          <w:p>
            <w:pPr>
              <w:pStyle w:val="TableContents"/>
              <w:bidi w:val="0"/>
              <w:spacing w:before="0" w:after="283"/>
              <w:jc w:val="left"/>
              <w:rPr/>
            </w:pPr>
            <w:r>
              <w:rPr/>
              <w:t xml:space="preserve">16 syyskuu </w:t>
            </w:r>
          </w:p>
        </w:tc>
        <w:tc>
          <w:tcPr>
            <w:tcW w:w="1336" w:type="dxa"/>
            <w:tcBorders/>
            <w:vAlign w:val="center"/>
          </w:tcPr>
          <w:p>
            <w:pPr>
              <w:pStyle w:val="TableContents"/>
              <w:bidi w:val="0"/>
              <w:spacing w:before="0" w:after="283"/>
              <w:jc w:val="left"/>
              <w:rPr/>
            </w:pPr>
            <w:r>
              <w:rPr/>
              <w:t xml:space="preserve">Balmain </w:t>
            </w:r>
          </w:p>
        </w:tc>
        <w:tc>
          <w:tcPr>
            <w:tcW w:w="707" w:type="dxa"/>
            <w:tcBorders/>
            <w:vAlign w:val="center"/>
          </w:tcPr>
          <w:p>
            <w:pPr>
              <w:pStyle w:val="TableContents"/>
              <w:bidi w:val="0"/>
              <w:spacing w:before="0" w:after="283"/>
              <w:jc w:val="left"/>
              <w:rPr/>
            </w:pPr>
            <w:r>
              <w:rPr/>
              <w:t xml:space="preserve">12 -- 8 </w:t>
            </w:r>
          </w:p>
        </w:tc>
        <w:tc>
          <w:tcPr>
            <w:tcW w:w="1349" w:type="dxa"/>
            <w:tcBorders/>
            <w:vAlign w:val="center"/>
          </w:tcPr>
          <w:p>
            <w:pPr>
              <w:pStyle w:val="TableContents"/>
              <w:bidi w:val="0"/>
              <w:spacing w:before="0" w:after="283"/>
              <w:jc w:val="left"/>
              <w:rPr/>
            </w:pPr>
            <w:r>
              <w:rPr/>
              <w:t xml:space="preserve">Newtown </w:t>
            </w:r>
          </w:p>
        </w:tc>
        <w:tc>
          <w:tcPr>
            <w:tcW w:w="1347" w:type="dxa"/>
            <w:tcBorders/>
            <w:vAlign w:val="center"/>
          </w:tcPr>
          <w:p>
            <w:pPr>
              <w:pStyle w:val="TableContents"/>
              <w:bidi w:val="0"/>
              <w:spacing w:before="0" w:after="283"/>
              <w:jc w:val="left"/>
              <w:rPr/>
            </w:pPr>
            <w:r>
              <w:rPr/>
              <w:t xml:space="preserve">J. O'Brien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24,186 </w:t>
            </w:r>
          </w:p>
        </w:tc>
      </w:tr>
      <w:tr>
        <w:trPr/>
        <w:tc>
          <w:tcPr>
            <w:tcW w:w="1434" w:type="dxa"/>
            <w:tcBorders/>
            <w:vAlign w:val="center"/>
          </w:tcPr>
          <w:p>
            <w:pPr>
              <w:pStyle w:val="TableContents"/>
              <w:bidi w:val="0"/>
              <w:spacing w:before="0" w:after="283"/>
              <w:jc w:val="left"/>
              <w:rPr/>
            </w:pPr>
            <w:r>
              <w:rPr/>
              <w:t xml:space="preserve">1945 NSWRFL-finaali </w:t>
            </w:r>
          </w:p>
        </w:tc>
        <w:tc>
          <w:tcPr>
            <w:tcW w:w="625" w:type="dxa"/>
            <w:tcBorders/>
            <w:vAlign w:val="center"/>
          </w:tcPr>
          <w:p>
            <w:pPr>
              <w:pStyle w:val="TableContents"/>
              <w:bidi w:val="0"/>
              <w:spacing w:before="0" w:after="283"/>
              <w:jc w:val="left"/>
              <w:rPr/>
            </w:pPr>
            <w:r>
              <w:rPr/>
              <w:t xml:space="preserve">1 syyskuu </w:t>
            </w:r>
          </w:p>
        </w:tc>
        <w:tc>
          <w:tcPr>
            <w:tcW w:w="1336" w:type="dxa"/>
            <w:tcBorders/>
            <w:vAlign w:val="center"/>
          </w:tcPr>
          <w:p>
            <w:pPr>
              <w:pStyle w:val="TableContents"/>
              <w:bidi w:val="0"/>
              <w:spacing w:before="0" w:after="283"/>
              <w:jc w:val="left"/>
              <w:rPr/>
            </w:pPr>
            <w:r>
              <w:rPr/>
              <w:t xml:space="preserve">Itäiset esikaupungit </w:t>
            </w:r>
          </w:p>
        </w:tc>
        <w:tc>
          <w:tcPr>
            <w:tcW w:w="707" w:type="dxa"/>
            <w:tcBorders/>
            <w:vAlign w:val="center"/>
          </w:tcPr>
          <w:p>
            <w:pPr>
              <w:pStyle w:val="TableContents"/>
              <w:bidi w:val="0"/>
              <w:spacing w:before="0" w:after="283"/>
              <w:jc w:val="left"/>
              <w:rPr/>
            </w:pPr>
            <w:r>
              <w:rPr/>
              <w:t xml:space="preserve">22 -- 18 </w:t>
            </w:r>
          </w:p>
        </w:tc>
        <w:tc>
          <w:tcPr>
            <w:tcW w:w="1349" w:type="dxa"/>
            <w:tcBorders/>
            <w:vAlign w:val="center"/>
          </w:tcPr>
          <w:p>
            <w:pPr>
              <w:pStyle w:val="TableContents"/>
              <w:bidi w:val="0"/>
              <w:spacing w:before="0" w:after="283"/>
              <w:jc w:val="left"/>
              <w:rPr/>
            </w:pPr>
            <w:r>
              <w:rPr/>
              <w:t xml:space="preserve">Balmain </w:t>
            </w:r>
          </w:p>
        </w:tc>
        <w:tc>
          <w:tcPr>
            <w:tcW w:w="1347" w:type="dxa"/>
            <w:tcBorders/>
            <w:vAlign w:val="center"/>
          </w:tcPr>
          <w:p>
            <w:pPr>
              <w:pStyle w:val="TableContents"/>
              <w:bidi w:val="0"/>
              <w:spacing w:before="0" w:after="283"/>
              <w:jc w:val="left"/>
              <w:rPr/>
            </w:pPr>
            <w:r>
              <w:rPr/>
              <w:t xml:space="preserve">T. McMahon, Jr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44,585 </w:t>
            </w:r>
          </w:p>
        </w:tc>
      </w:tr>
      <w:tr>
        <w:trPr/>
        <w:tc>
          <w:tcPr>
            <w:tcW w:w="1434" w:type="dxa"/>
            <w:tcBorders/>
            <w:vAlign w:val="center"/>
          </w:tcPr>
          <w:p>
            <w:pPr>
              <w:pStyle w:val="TableContents"/>
              <w:bidi w:val="0"/>
              <w:spacing w:before="0" w:after="283"/>
              <w:jc w:val="left"/>
              <w:rPr/>
            </w:pPr>
            <w:r>
              <w:rPr/>
              <w:t xml:space="preserve">1946 NSWRFL Final </w:t>
            </w:r>
          </w:p>
        </w:tc>
        <w:tc>
          <w:tcPr>
            <w:tcW w:w="625" w:type="dxa"/>
            <w:tcBorders/>
            <w:vAlign w:val="center"/>
          </w:tcPr>
          <w:p>
            <w:pPr>
              <w:pStyle w:val="TableContents"/>
              <w:bidi w:val="0"/>
              <w:spacing w:before="0" w:after="283"/>
              <w:jc w:val="left"/>
              <w:rPr/>
            </w:pPr>
            <w:r>
              <w:rPr/>
              <w:t xml:space="preserve">14 syyskuu </w:t>
            </w:r>
          </w:p>
        </w:tc>
        <w:tc>
          <w:tcPr>
            <w:tcW w:w="1336" w:type="dxa"/>
            <w:tcBorders/>
            <w:vAlign w:val="center"/>
          </w:tcPr>
          <w:p>
            <w:pPr>
              <w:pStyle w:val="TableContents"/>
              <w:bidi w:val="0"/>
              <w:spacing w:before="0" w:after="283"/>
              <w:jc w:val="left"/>
              <w:rPr/>
            </w:pPr>
            <w:r>
              <w:rPr/>
              <w:t xml:space="preserve">Balmain </w:t>
            </w:r>
          </w:p>
        </w:tc>
        <w:tc>
          <w:tcPr>
            <w:tcW w:w="707" w:type="dxa"/>
            <w:tcBorders/>
            <w:vAlign w:val="center"/>
          </w:tcPr>
          <w:p>
            <w:pPr>
              <w:pStyle w:val="TableContents"/>
              <w:bidi w:val="0"/>
              <w:spacing w:before="0" w:after="283"/>
              <w:jc w:val="left"/>
              <w:rPr/>
            </w:pPr>
            <w:r>
              <w:rPr/>
              <w:t xml:space="preserve">13 -- 12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G. Bishop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32,296 </w:t>
            </w:r>
          </w:p>
        </w:tc>
      </w:tr>
      <w:tr>
        <w:trPr/>
        <w:tc>
          <w:tcPr>
            <w:tcW w:w="1434" w:type="dxa"/>
            <w:tcBorders/>
            <w:vAlign w:val="center"/>
          </w:tcPr>
          <w:p>
            <w:pPr>
              <w:pStyle w:val="TableContents"/>
              <w:bidi w:val="0"/>
              <w:spacing w:before="0" w:after="283"/>
              <w:jc w:val="left"/>
              <w:rPr/>
            </w:pPr>
            <w:r>
              <w:rPr/>
              <w:t xml:space="preserve">1947 NSWRFL-finaali </w:t>
            </w:r>
          </w:p>
        </w:tc>
        <w:tc>
          <w:tcPr>
            <w:tcW w:w="625" w:type="dxa"/>
            <w:tcBorders/>
            <w:vAlign w:val="center"/>
          </w:tcPr>
          <w:p>
            <w:pPr>
              <w:pStyle w:val="TableContents"/>
              <w:bidi w:val="0"/>
              <w:spacing w:before="0" w:after="283"/>
              <w:jc w:val="left"/>
              <w:rPr/>
            </w:pPr>
            <w:r>
              <w:rPr/>
              <w:t xml:space="preserve">20 syyskuu </w:t>
            </w:r>
          </w:p>
        </w:tc>
        <w:tc>
          <w:tcPr>
            <w:tcW w:w="1336" w:type="dxa"/>
            <w:tcBorders/>
            <w:vAlign w:val="center"/>
          </w:tcPr>
          <w:p>
            <w:pPr>
              <w:pStyle w:val="TableContents"/>
              <w:bidi w:val="0"/>
              <w:spacing w:before="0" w:after="283"/>
              <w:jc w:val="left"/>
              <w:rPr/>
            </w:pPr>
            <w:r>
              <w:rPr/>
              <w:t xml:space="preserve">Balmain </w:t>
            </w:r>
          </w:p>
        </w:tc>
        <w:tc>
          <w:tcPr>
            <w:tcW w:w="707" w:type="dxa"/>
            <w:tcBorders/>
            <w:vAlign w:val="center"/>
          </w:tcPr>
          <w:p>
            <w:pPr>
              <w:pStyle w:val="TableContents"/>
              <w:bidi w:val="0"/>
              <w:spacing w:before="0" w:after="283"/>
              <w:jc w:val="left"/>
              <w:rPr/>
            </w:pPr>
            <w:r>
              <w:rPr/>
              <w:t xml:space="preserve">13 -- 9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J. O'Brien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29,292 </w:t>
            </w:r>
          </w:p>
        </w:tc>
      </w:tr>
      <w:tr>
        <w:trPr/>
        <w:tc>
          <w:tcPr>
            <w:tcW w:w="1434" w:type="dxa"/>
            <w:tcBorders/>
            <w:vAlign w:val="center"/>
          </w:tcPr>
          <w:p>
            <w:pPr>
              <w:pStyle w:val="TableContents"/>
              <w:bidi w:val="0"/>
              <w:spacing w:before="0" w:after="283"/>
              <w:jc w:val="left"/>
              <w:rPr/>
            </w:pPr>
            <w:r>
              <w:rPr/>
              <w:t xml:space="preserve">1948 NSWRFL Grand Final Chall. </w:t>
            </w:r>
          </w:p>
        </w:tc>
        <w:tc>
          <w:tcPr>
            <w:tcW w:w="625" w:type="dxa"/>
            <w:tcBorders/>
            <w:vAlign w:val="center"/>
          </w:tcPr>
          <w:p>
            <w:pPr>
              <w:pStyle w:val="TableContents"/>
              <w:bidi w:val="0"/>
              <w:spacing w:before="0" w:after="283"/>
              <w:jc w:val="left"/>
              <w:rPr/>
            </w:pPr>
            <w:r>
              <w:rPr/>
              <w:t xml:space="preserve">18 syyskuu </w:t>
            </w:r>
          </w:p>
        </w:tc>
        <w:tc>
          <w:tcPr>
            <w:tcW w:w="1336" w:type="dxa"/>
            <w:tcBorders/>
            <w:vAlign w:val="center"/>
          </w:tcPr>
          <w:p>
            <w:pPr>
              <w:pStyle w:val="TableContents"/>
              <w:bidi w:val="0"/>
              <w:spacing w:before="0" w:after="283"/>
              <w:jc w:val="left"/>
              <w:rPr/>
            </w:pPr>
            <w:r>
              <w:rPr/>
              <w:t xml:space="preserve">Läntiset esikaupungit </w:t>
            </w:r>
          </w:p>
        </w:tc>
        <w:tc>
          <w:tcPr>
            <w:tcW w:w="707" w:type="dxa"/>
            <w:tcBorders/>
            <w:vAlign w:val="center"/>
          </w:tcPr>
          <w:p>
            <w:pPr>
              <w:pStyle w:val="TableContents"/>
              <w:bidi w:val="0"/>
              <w:spacing w:before="0" w:after="283"/>
              <w:jc w:val="left"/>
              <w:rPr/>
            </w:pPr>
            <w:r>
              <w:rPr/>
              <w:t xml:space="preserve">8 -- 5 </w:t>
            </w:r>
          </w:p>
        </w:tc>
        <w:tc>
          <w:tcPr>
            <w:tcW w:w="1349" w:type="dxa"/>
            <w:tcBorders/>
            <w:vAlign w:val="center"/>
          </w:tcPr>
          <w:p>
            <w:pPr>
              <w:pStyle w:val="TableContents"/>
              <w:bidi w:val="0"/>
              <w:spacing w:before="0" w:after="283"/>
              <w:jc w:val="left"/>
              <w:rPr/>
            </w:pPr>
            <w:r>
              <w:rPr/>
              <w:t xml:space="preserve">Balmain </w:t>
            </w:r>
          </w:p>
        </w:tc>
        <w:tc>
          <w:tcPr>
            <w:tcW w:w="1347" w:type="dxa"/>
            <w:tcBorders/>
            <w:vAlign w:val="center"/>
          </w:tcPr>
          <w:p>
            <w:pPr>
              <w:pStyle w:val="TableContents"/>
              <w:bidi w:val="0"/>
              <w:spacing w:before="0" w:after="283"/>
              <w:jc w:val="left"/>
              <w:rPr/>
            </w:pPr>
            <w:r>
              <w:rPr/>
              <w:t xml:space="preserve">G. Bishop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29,122 </w:t>
            </w:r>
          </w:p>
        </w:tc>
      </w:tr>
      <w:tr>
        <w:trPr/>
        <w:tc>
          <w:tcPr>
            <w:tcW w:w="1434" w:type="dxa"/>
            <w:tcBorders/>
            <w:vAlign w:val="center"/>
          </w:tcPr>
          <w:p>
            <w:pPr>
              <w:pStyle w:val="TableContents"/>
              <w:bidi w:val="0"/>
              <w:spacing w:before="0" w:after="283"/>
              <w:jc w:val="left"/>
              <w:rPr/>
            </w:pPr>
            <w:r>
              <w:rPr/>
              <w:t xml:space="preserve">1949 NSWRFL Grand Final Chall. </w:t>
            </w:r>
          </w:p>
        </w:tc>
        <w:tc>
          <w:tcPr>
            <w:tcW w:w="625" w:type="dxa"/>
            <w:tcBorders/>
            <w:vAlign w:val="center"/>
          </w:tcPr>
          <w:p>
            <w:pPr>
              <w:pStyle w:val="TableContents"/>
              <w:bidi w:val="0"/>
              <w:spacing w:before="0" w:after="283"/>
              <w:jc w:val="left"/>
              <w:rPr/>
            </w:pPr>
            <w:r>
              <w:rPr/>
              <w:t xml:space="preserve">10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19 -- 12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G. Bishop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56,534 </w:t>
            </w:r>
          </w:p>
        </w:tc>
      </w:tr>
      <w:tr>
        <w:trPr/>
        <w:tc>
          <w:tcPr>
            <w:tcW w:w="1434" w:type="dxa"/>
            <w:tcBorders/>
            <w:vAlign w:val="center"/>
          </w:tcPr>
          <w:p>
            <w:pPr>
              <w:pStyle w:val="TableContents"/>
              <w:bidi w:val="0"/>
              <w:spacing w:before="0" w:after="283"/>
              <w:jc w:val="left"/>
              <w:rPr/>
            </w:pPr>
            <w:r>
              <w:rPr/>
              <w:t xml:space="preserve">1950 NSWRFL-finaali </w:t>
            </w:r>
          </w:p>
        </w:tc>
        <w:tc>
          <w:tcPr>
            <w:tcW w:w="625" w:type="dxa"/>
            <w:tcBorders/>
            <w:vAlign w:val="center"/>
          </w:tcPr>
          <w:p>
            <w:pPr>
              <w:pStyle w:val="TableContents"/>
              <w:bidi w:val="0"/>
              <w:spacing w:before="0" w:after="283"/>
              <w:jc w:val="left"/>
              <w:rPr/>
            </w:pPr>
            <w:r>
              <w:rPr/>
              <w:t xml:space="preserve">16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21 -- 15 </w:t>
            </w:r>
          </w:p>
        </w:tc>
        <w:tc>
          <w:tcPr>
            <w:tcW w:w="1349" w:type="dxa"/>
            <w:tcBorders/>
            <w:vAlign w:val="center"/>
          </w:tcPr>
          <w:p>
            <w:pPr>
              <w:pStyle w:val="TableContents"/>
              <w:bidi w:val="0"/>
              <w:spacing w:before="0" w:after="283"/>
              <w:jc w:val="left"/>
              <w:rPr/>
            </w:pPr>
            <w:r>
              <w:rPr/>
              <w:t xml:space="preserve">Läntiset esikaupungit </w:t>
            </w:r>
          </w:p>
        </w:tc>
        <w:tc>
          <w:tcPr>
            <w:tcW w:w="1347" w:type="dxa"/>
            <w:tcBorders/>
            <w:vAlign w:val="center"/>
          </w:tcPr>
          <w:p>
            <w:pPr>
              <w:pStyle w:val="TableContents"/>
              <w:bidi w:val="0"/>
              <w:spacing w:before="0" w:after="283"/>
              <w:jc w:val="left"/>
              <w:rPr/>
            </w:pPr>
            <w:r>
              <w:rPr/>
              <w:t xml:space="preserve">T. McMahon, Jr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32,373 </w:t>
            </w:r>
          </w:p>
        </w:tc>
      </w:tr>
      <w:tr>
        <w:trPr/>
        <w:tc>
          <w:tcPr>
            <w:tcW w:w="1434" w:type="dxa"/>
            <w:tcBorders/>
            <w:vAlign w:val="center"/>
          </w:tcPr>
          <w:p>
            <w:pPr>
              <w:pStyle w:val="TableContents"/>
              <w:bidi w:val="0"/>
              <w:spacing w:before="0" w:after="283"/>
              <w:jc w:val="left"/>
              <w:rPr/>
            </w:pPr>
            <w:r>
              <w:rPr/>
              <w:t xml:space="preserve">1951 NSWRFL Grand Final Chall. </w:t>
            </w:r>
          </w:p>
        </w:tc>
        <w:tc>
          <w:tcPr>
            <w:tcW w:w="625" w:type="dxa"/>
            <w:tcBorders/>
            <w:vAlign w:val="center"/>
          </w:tcPr>
          <w:p>
            <w:pPr>
              <w:pStyle w:val="TableContents"/>
              <w:bidi w:val="0"/>
              <w:spacing w:before="0" w:after="283"/>
              <w:jc w:val="left"/>
              <w:rPr/>
            </w:pPr>
            <w:r>
              <w:rPr/>
              <w:t xml:space="preserve">23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42 -- 14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J. O'Brien </w:t>
            </w:r>
          </w:p>
        </w:tc>
        <w:tc>
          <w:tcPr>
            <w:tcW w:w="2074" w:type="dxa"/>
            <w:tcBorders/>
            <w:vAlign w:val="center"/>
          </w:tcPr>
          <w:p>
            <w:pPr>
              <w:pStyle w:val="TableContents"/>
              <w:bidi w:val="0"/>
              <w:spacing w:before="0" w:after="283"/>
              <w:jc w:val="left"/>
              <w:rPr/>
            </w:pPr>
            <w:r>
              <w:rPr/>
              <w:t xml:space="preserve">Sports Ground, Sydney </w:t>
            </w:r>
          </w:p>
        </w:tc>
        <w:tc>
          <w:tcPr>
            <w:tcW w:w="1333" w:type="dxa"/>
            <w:tcBorders/>
            <w:vAlign w:val="center"/>
          </w:tcPr>
          <w:p>
            <w:pPr>
              <w:pStyle w:val="TableContents"/>
              <w:bidi w:val="0"/>
              <w:spacing w:before="0" w:after="283"/>
              <w:jc w:val="left"/>
              <w:rPr/>
            </w:pPr>
            <w:r>
              <w:rPr/>
              <w:t xml:space="preserve">28,505 </w:t>
            </w:r>
          </w:p>
        </w:tc>
      </w:tr>
      <w:tr>
        <w:trPr/>
        <w:tc>
          <w:tcPr>
            <w:tcW w:w="1434" w:type="dxa"/>
            <w:tcBorders/>
            <w:vAlign w:val="center"/>
          </w:tcPr>
          <w:p>
            <w:pPr>
              <w:pStyle w:val="TableContents"/>
              <w:bidi w:val="0"/>
              <w:spacing w:before="0" w:after="283"/>
              <w:jc w:val="left"/>
              <w:rPr/>
            </w:pPr>
            <w:r>
              <w:rPr/>
              <w:t xml:space="preserve">1952 NSWRFL Grand Final Chall. </w:t>
            </w:r>
          </w:p>
        </w:tc>
        <w:tc>
          <w:tcPr>
            <w:tcW w:w="625" w:type="dxa"/>
            <w:tcBorders/>
            <w:vAlign w:val="center"/>
          </w:tcPr>
          <w:p>
            <w:pPr>
              <w:pStyle w:val="TableContents"/>
              <w:bidi w:val="0"/>
              <w:spacing w:before="0" w:after="283"/>
              <w:jc w:val="left"/>
              <w:rPr/>
            </w:pPr>
            <w:r>
              <w:rPr/>
              <w:t xml:space="preserve">20 syyskuu </w:t>
            </w:r>
          </w:p>
        </w:tc>
        <w:tc>
          <w:tcPr>
            <w:tcW w:w="1336" w:type="dxa"/>
            <w:tcBorders/>
            <w:vAlign w:val="center"/>
          </w:tcPr>
          <w:p>
            <w:pPr>
              <w:pStyle w:val="TableContents"/>
              <w:bidi w:val="0"/>
              <w:spacing w:before="0" w:after="283"/>
              <w:jc w:val="left"/>
              <w:rPr/>
            </w:pPr>
            <w:r>
              <w:rPr/>
              <w:t xml:space="preserve">Läntiset esikaupungit </w:t>
            </w:r>
          </w:p>
        </w:tc>
        <w:tc>
          <w:tcPr>
            <w:tcW w:w="707" w:type="dxa"/>
            <w:tcBorders/>
            <w:vAlign w:val="center"/>
          </w:tcPr>
          <w:p>
            <w:pPr>
              <w:pStyle w:val="TableContents"/>
              <w:bidi w:val="0"/>
              <w:spacing w:before="0" w:after="283"/>
              <w:jc w:val="left"/>
              <w:rPr/>
            </w:pPr>
            <w:r>
              <w:rPr/>
              <w:t xml:space="preserve">22 -- 12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G. Bishop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41,060 </w:t>
            </w:r>
          </w:p>
        </w:tc>
      </w:tr>
      <w:tr>
        <w:trPr/>
        <w:tc>
          <w:tcPr>
            <w:tcW w:w="1434" w:type="dxa"/>
            <w:tcBorders/>
            <w:vAlign w:val="center"/>
          </w:tcPr>
          <w:p>
            <w:pPr>
              <w:pStyle w:val="TableContents"/>
              <w:bidi w:val="0"/>
              <w:spacing w:before="0" w:after="283"/>
              <w:jc w:val="left"/>
              <w:rPr/>
            </w:pPr>
            <w:r>
              <w:rPr/>
              <w:t xml:space="preserve">1953 NSWRFL-finaali </w:t>
            </w:r>
          </w:p>
        </w:tc>
        <w:tc>
          <w:tcPr>
            <w:tcW w:w="625" w:type="dxa"/>
            <w:tcBorders/>
            <w:vAlign w:val="center"/>
          </w:tcPr>
          <w:p>
            <w:pPr>
              <w:pStyle w:val="TableContents"/>
              <w:bidi w:val="0"/>
              <w:spacing w:before="0" w:after="283"/>
              <w:jc w:val="left"/>
              <w:rPr/>
            </w:pPr>
            <w:r>
              <w:rPr/>
              <w:t xml:space="preserve">12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31 -- 12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D. Lawler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44,581 </w:t>
            </w:r>
          </w:p>
        </w:tc>
      </w:tr>
      <w:tr>
        <w:trPr/>
        <w:tc>
          <w:tcPr>
            <w:tcW w:w="1434" w:type="dxa"/>
            <w:tcBorders/>
            <w:vAlign w:val="center"/>
          </w:tcPr>
          <w:p>
            <w:pPr>
              <w:pStyle w:val="TableContents"/>
              <w:bidi w:val="0"/>
              <w:spacing w:before="0" w:after="283"/>
              <w:jc w:val="left"/>
              <w:rPr/>
            </w:pPr>
            <w:r>
              <w:rPr/>
              <w:t xml:space="preserve">1954 NSWRFL Grand Final </w:t>
            </w:r>
          </w:p>
        </w:tc>
        <w:tc>
          <w:tcPr>
            <w:tcW w:w="625" w:type="dxa"/>
            <w:tcBorders/>
            <w:vAlign w:val="center"/>
          </w:tcPr>
          <w:p>
            <w:pPr>
              <w:pStyle w:val="TableContents"/>
              <w:bidi w:val="0"/>
              <w:spacing w:before="0" w:after="283"/>
              <w:jc w:val="left"/>
              <w:rPr/>
            </w:pPr>
            <w:r>
              <w:rPr/>
              <w:t xml:space="preserve">18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23 -- 15 </w:t>
            </w:r>
          </w:p>
        </w:tc>
        <w:tc>
          <w:tcPr>
            <w:tcW w:w="1349" w:type="dxa"/>
            <w:tcBorders/>
            <w:vAlign w:val="center"/>
          </w:tcPr>
          <w:p>
            <w:pPr>
              <w:pStyle w:val="TableContents"/>
              <w:bidi w:val="0"/>
              <w:spacing w:before="0" w:after="283"/>
              <w:jc w:val="left"/>
              <w:rPr/>
            </w:pPr>
            <w:r>
              <w:rPr/>
              <w:t xml:space="preserve">Newtown </w:t>
            </w:r>
          </w:p>
        </w:tc>
        <w:tc>
          <w:tcPr>
            <w:tcW w:w="1347" w:type="dxa"/>
            <w:tcBorders/>
            <w:vAlign w:val="center"/>
          </w:tcPr>
          <w:p>
            <w:pPr>
              <w:pStyle w:val="TableContents"/>
              <w:bidi w:val="0"/>
              <w:spacing w:before="0" w:after="283"/>
              <w:jc w:val="left"/>
              <w:rPr/>
            </w:pPr>
            <w:r>
              <w:rPr/>
              <w:t xml:space="preserve">J. O'Brien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45,759 </w:t>
            </w:r>
          </w:p>
        </w:tc>
      </w:tr>
      <w:tr>
        <w:trPr/>
        <w:tc>
          <w:tcPr>
            <w:tcW w:w="1434" w:type="dxa"/>
            <w:tcBorders/>
            <w:vAlign w:val="center"/>
          </w:tcPr>
          <w:p>
            <w:pPr>
              <w:pStyle w:val="TableContents"/>
              <w:bidi w:val="0"/>
              <w:spacing w:before="0" w:after="283"/>
              <w:jc w:val="left"/>
              <w:rPr/>
            </w:pPr>
            <w:r>
              <w:rPr/>
              <w:t xml:space="preserve">1955 NSWRFL Grand Final </w:t>
            </w:r>
          </w:p>
        </w:tc>
        <w:tc>
          <w:tcPr>
            <w:tcW w:w="625" w:type="dxa"/>
            <w:tcBorders/>
            <w:vAlign w:val="center"/>
          </w:tcPr>
          <w:p>
            <w:pPr>
              <w:pStyle w:val="TableContents"/>
              <w:bidi w:val="0"/>
              <w:spacing w:before="0" w:after="283"/>
              <w:jc w:val="left"/>
              <w:rPr/>
            </w:pPr>
            <w:r>
              <w:rPr/>
              <w:t xml:space="preserve">17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12 -- 11 </w:t>
            </w:r>
          </w:p>
        </w:tc>
        <w:tc>
          <w:tcPr>
            <w:tcW w:w="1349" w:type="dxa"/>
            <w:tcBorders/>
            <w:vAlign w:val="center"/>
          </w:tcPr>
          <w:p>
            <w:pPr>
              <w:pStyle w:val="TableContents"/>
              <w:bidi w:val="0"/>
              <w:spacing w:before="0" w:after="283"/>
              <w:jc w:val="left"/>
              <w:rPr/>
            </w:pPr>
            <w:r>
              <w:rPr/>
              <w:t xml:space="preserve">Newtown </w:t>
            </w:r>
          </w:p>
        </w:tc>
        <w:tc>
          <w:tcPr>
            <w:tcW w:w="1347" w:type="dxa"/>
            <w:tcBorders/>
            <w:vAlign w:val="center"/>
          </w:tcPr>
          <w:p>
            <w:pPr>
              <w:pStyle w:val="TableContents"/>
              <w:bidi w:val="0"/>
              <w:spacing w:before="0" w:after="283"/>
              <w:jc w:val="left"/>
              <w:rPr/>
            </w:pPr>
            <w:r>
              <w:rPr/>
              <w:t xml:space="preserve">C. Pearce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42,466 </w:t>
            </w:r>
          </w:p>
        </w:tc>
      </w:tr>
      <w:tr>
        <w:trPr/>
        <w:tc>
          <w:tcPr>
            <w:tcW w:w="1434" w:type="dxa"/>
            <w:tcBorders/>
            <w:vAlign w:val="center"/>
          </w:tcPr>
          <w:p>
            <w:pPr>
              <w:pStyle w:val="TableContents"/>
              <w:bidi w:val="0"/>
              <w:spacing w:before="0" w:after="283"/>
              <w:jc w:val="left"/>
              <w:rPr/>
            </w:pPr>
            <w:r>
              <w:rPr/>
              <w:t xml:space="preserve">1956 NSWRFL Grand Final </w:t>
            </w:r>
          </w:p>
        </w:tc>
        <w:tc>
          <w:tcPr>
            <w:tcW w:w="625" w:type="dxa"/>
            <w:tcBorders/>
            <w:vAlign w:val="center"/>
          </w:tcPr>
          <w:p>
            <w:pPr>
              <w:pStyle w:val="TableContents"/>
              <w:bidi w:val="0"/>
              <w:spacing w:before="0" w:after="283"/>
              <w:jc w:val="left"/>
              <w:rPr/>
            </w:pPr>
            <w:r>
              <w:rPr/>
              <w:t xml:space="preserve">8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18 -- 12 </w:t>
            </w:r>
          </w:p>
        </w:tc>
        <w:tc>
          <w:tcPr>
            <w:tcW w:w="1349" w:type="dxa"/>
            <w:tcBorders/>
            <w:vAlign w:val="center"/>
          </w:tcPr>
          <w:p>
            <w:pPr>
              <w:pStyle w:val="TableContents"/>
              <w:bidi w:val="0"/>
              <w:spacing w:before="0" w:after="283"/>
              <w:jc w:val="left"/>
              <w:rPr/>
            </w:pPr>
            <w:r>
              <w:rPr/>
              <w:t xml:space="preserve">Balmain </w:t>
            </w:r>
          </w:p>
        </w:tc>
        <w:tc>
          <w:tcPr>
            <w:tcW w:w="1347" w:type="dxa"/>
            <w:tcBorders/>
            <w:vAlign w:val="center"/>
          </w:tcPr>
          <w:p>
            <w:pPr>
              <w:pStyle w:val="TableContents"/>
              <w:bidi w:val="0"/>
              <w:spacing w:before="0" w:after="283"/>
              <w:jc w:val="left"/>
              <w:rPr/>
            </w:pPr>
            <w:r>
              <w:rPr/>
              <w:t xml:space="preserve">D. Lawler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61,987 </w:t>
            </w:r>
          </w:p>
        </w:tc>
      </w:tr>
      <w:tr>
        <w:trPr/>
        <w:tc>
          <w:tcPr>
            <w:tcW w:w="1434" w:type="dxa"/>
            <w:tcBorders/>
            <w:vAlign w:val="center"/>
          </w:tcPr>
          <w:p>
            <w:pPr>
              <w:pStyle w:val="TableContents"/>
              <w:bidi w:val="0"/>
              <w:spacing w:before="0" w:after="283"/>
              <w:jc w:val="left"/>
              <w:rPr/>
            </w:pPr>
            <w:r>
              <w:rPr/>
              <w:t xml:space="preserve">1957 NSWRFL Grand Final </w:t>
            </w:r>
          </w:p>
        </w:tc>
        <w:tc>
          <w:tcPr>
            <w:tcW w:w="625" w:type="dxa"/>
            <w:tcBorders/>
            <w:vAlign w:val="center"/>
          </w:tcPr>
          <w:p>
            <w:pPr>
              <w:pStyle w:val="TableContents"/>
              <w:bidi w:val="0"/>
              <w:spacing w:before="0" w:after="283"/>
              <w:jc w:val="left"/>
              <w:rPr/>
            </w:pPr>
            <w:r>
              <w:rPr/>
              <w:t xml:space="preserve">21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31 -- 9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D. Lawler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54,399 </w:t>
            </w:r>
          </w:p>
        </w:tc>
      </w:tr>
      <w:tr>
        <w:trPr/>
        <w:tc>
          <w:tcPr>
            <w:tcW w:w="1434" w:type="dxa"/>
            <w:tcBorders/>
            <w:vAlign w:val="center"/>
          </w:tcPr>
          <w:p>
            <w:pPr>
              <w:pStyle w:val="TableContents"/>
              <w:bidi w:val="0"/>
              <w:spacing w:before="0" w:after="283"/>
              <w:jc w:val="left"/>
              <w:rPr/>
            </w:pPr>
            <w:r>
              <w:rPr/>
              <w:t xml:space="preserve">1958 NSWRFL Grand Final </w:t>
            </w:r>
          </w:p>
        </w:tc>
        <w:tc>
          <w:tcPr>
            <w:tcW w:w="625" w:type="dxa"/>
            <w:tcBorders/>
            <w:vAlign w:val="center"/>
          </w:tcPr>
          <w:p>
            <w:pPr>
              <w:pStyle w:val="TableContents"/>
              <w:bidi w:val="0"/>
              <w:spacing w:before="0" w:after="283"/>
              <w:jc w:val="left"/>
              <w:rPr/>
            </w:pPr>
            <w:r>
              <w:rPr/>
              <w:t xml:space="preserve">13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20 -- 9 </w:t>
            </w:r>
          </w:p>
        </w:tc>
        <w:tc>
          <w:tcPr>
            <w:tcW w:w="1349" w:type="dxa"/>
            <w:tcBorders/>
            <w:vAlign w:val="center"/>
          </w:tcPr>
          <w:p>
            <w:pPr>
              <w:pStyle w:val="TableContents"/>
              <w:bidi w:val="0"/>
              <w:spacing w:before="0" w:after="283"/>
              <w:jc w:val="left"/>
              <w:rPr/>
            </w:pPr>
            <w:r>
              <w:rPr/>
              <w:t xml:space="preserve">Läntiset esikaupungit </w:t>
            </w:r>
          </w:p>
        </w:tc>
        <w:tc>
          <w:tcPr>
            <w:tcW w:w="1347" w:type="dxa"/>
            <w:tcBorders/>
            <w:vAlign w:val="center"/>
          </w:tcPr>
          <w:p>
            <w:pPr>
              <w:pStyle w:val="TableContents"/>
              <w:bidi w:val="0"/>
              <w:spacing w:before="0" w:after="283"/>
              <w:jc w:val="left"/>
              <w:rPr/>
            </w:pPr>
            <w:r>
              <w:rPr/>
              <w:t xml:space="preserve">D. Lawler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62,283 </w:t>
            </w:r>
          </w:p>
        </w:tc>
      </w:tr>
      <w:tr>
        <w:trPr/>
        <w:tc>
          <w:tcPr>
            <w:tcW w:w="1434" w:type="dxa"/>
            <w:tcBorders/>
            <w:vAlign w:val="center"/>
          </w:tcPr>
          <w:p>
            <w:pPr>
              <w:pStyle w:val="TableContents"/>
              <w:bidi w:val="0"/>
              <w:spacing w:before="0" w:after="283"/>
              <w:jc w:val="left"/>
              <w:rPr/>
            </w:pPr>
            <w:r>
              <w:rPr/>
              <w:t xml:space="preserve">1959 NSWRFL Grand Final </w:t>
            </w:r>
          </w:p>
        </w:tc>
        <w:tc>
          <w:tcPr>
            <w:tcW w:w="625" w:type="dxa"/>
            <w:tcBorders/>
            <w:vAlign w:val="center"/>
          </w:tcPr>
          <w:p>
            <w:pPr>
              <w:pStyle w:val="TableContents"/>
              <w:bidi w:val="0"/>
              <w:spacing w:before="0" w:after="283"/>
              <w:jc w:val="left"/>
              <w:rPr/>
            </w:pPr>
            <w:r>
              <w:rPr/>
              <w:t xml:space="preserve">15 elokuu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20 -- 0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D. Lawler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49,457 </w:t>
            </w:r>
          </w:p>
        </w:tc>
      </w:tr>
      <w:tr>
        <w:trPr/>
        <w:tc>
          <w:tcPr>
            <w:tcW w:w="1434" w:type="dxa"/>
            <w:tcBorders/>
            <w:vAlign w:val="center"/>
          </w:tcPr>
          <w:p>
            <w:pPr>
              <w:pStyle w:val="TableContents"/>
              <w:bidi w:val="0"/>
              <w:spacing w:before="0" w:after="283"/>
              <w:jc w:val="left"/>
              <w:rPr/>
            </w:pPr>
            <w:r>
              <w:rPr/>
              <w:t xml:space="preserve">1960 NSWRFL Grand Final </w:t>
            </w:r>
          </w:p>
        </w:tc>
        <w:tc>
          <w:tcPr>
            <w:tcW w:w="625" w:type="dxa"/>
            <w:tcBorders/>
            <w:vAlign w:val="center"/>
          </w:tcPr>
          <w:p>
            <w:pPr>
              <w:pStyle w:val="TableContents"/>
              <w:bidi w:val="0"/>
              <w:spacing w:before="0" w:after="283"/>
              <w:jc w:val="left"/>
              <w:rPr/>
            </w:pPr>
            <w:r>
              <w:rPr/>
              <w:t xml:space="preserve">3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31 -- 6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D. Lawler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53,156 </w:t>
            </w:r>
          </w:p>
        </w:tc>
      </w:tr>
      <w:tr>
        <w:trPr/>
        <w:tc>
          <w:tcPr>
            <w:tcW w:w="1434" w:type="dxa"/>
            <w:tcBorders/>
            <w:vAlign w:val="center"/>
          </w:tcPr>
          <w:p>
            <w:pPr>
              <w:pStyle w:val="TableContents"/>
              <w:bidi w:val="0"/>
              <w:spacing w:before="0" w:after="283"/>
              <w:jc w:val="left"/>
              <w:rPr/>
            </w:pPr>
            <w:r>
              <w:rPr/>
              <w:t xml:space="preserve">1961 NSWRFL Grand Final </w:t>
            </w:r>
          </w:p>
        </w:tc>
        <w:tc>
          <w:tcPr>
            <w:tcW w:w="625" w:type="dxa"/>
            <w:tcBorders/>
            <w:vAlign w:val="center"/>
          </w:tcPr>
          <w:p>
            <w:pPr>
              <w:pStyle w:val="TableContents"/>
              <w:bidi w:val="0"/>
              <w:spacing w:before="0" w:after="283"/>
              <w:jc w:val="left"/>
              <w:rPr/>
            </w:pPr>
            <w:r>
              <w:rPr/>
              <w:t xml:space="preserve">16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22 -- 0 </w:t>
            </w:r>
          </w:p>
        </w:tc>
        <w:tc>
          <w:tcPr>
            <w:tcW w:w="1349" w:type="dxa"/>
            <w:tcBorders/>
            <w:vAlign w:val="center"/>
          </w:tcPr>
          <w:p>
            <w:pPr>
              <w:pStyle w:val="TableContents"/>
              <w:bidi w:val="0"/>
              <w:spacing w:before="0" w:after="283"/>
              <w:jc w:val="left"/>
              <w:rPr/>
            </w:pPr>
            <w:r>
              <w:rPr/>
              <w:t xml:space="preserve">Läntiset esikaupungit </w:t>
            </w:r>
          </w:p>
        </w:tc>
        <w:tc>
          <w:tcPr>
            <w:tcW w:w="1347" w:type="dxa"/>
            <w:tcBorders/>
            <w:vAlign w:val="center"/>
          </w:tcPr>
          <w:p>
            <w:pPr>
              <w:pStyle w:val="TableContents"/>
              <w:bidi w:val="0"/>
              <w:spacing w:before="0" w:after="283"/>
              <w:jc w:val="left"/>
              <w:rPr/>
            </w:pPr>
            <w:r>
              <w:rPr/>
              <w:t xml:space="preserve">D. Lawler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61,196 </w:t>
            </w:r>
          </w:p>
        </w:tc>
      </w:tr>
      <w:tr>
        <w:trPr/>
        <w:tc>
          <w:tcPr>
            <w:tcW w:w="1434" w:type="dxa"/>
            <w:tcBorders/>
            <w:vAlign w:val="center"/>
          </w:tcPr>
          <w:p>
            <w:pPr>
              <w:pStyle w:val="TableContents"/>
              <w:bidi w:val="0"/>
              <w:spacing w:before="0" w:after="283"/>
              <w:jc w:val="left"/>
              <w:rPr/>
            </w:pPr>
            <w:r>
              <w:rPr/>
              <w:t xml:space="preserve">1962 NSWRFL Grand Final </w:t>
            </w:r>
          </w:p>
        </w:tc>
        <w:tc>
          <w:tcPr>
            <w:tcW w:w="625" w:type="dxa"/>
            <w:tcBorders/>
            <w:vAlign w:val="center"/>
          </w:tcPr>
          <w:p>
            <w:pPr>
              <w:pStyle w:val="TableContents"/>
              <w:bidi w:val="0"/>
              <w:spacing w:before="0" w:after="283"/>
              <w:jc w:val="left"/>
              <w:rPr/>
            </w:pPr>
            <w:r>
              <w:rPr/>
              <w:t xml:space="preserve">15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9 -- 6 </w:t>
            </w:r>
          </w:p>
        </w:tc>
        <w:tc>
          <w:tcPr>
            <w:tcW w:w="1349" w:type="dxa"/>
            <w:tcBorders/>
            <w:vAlign w:val="center"/>
          </w:tcPr>
          <w:p>
            <w:pPr>
              <w:pStyle w:val="TableContents"/>
              <w:bidi w:val="0"/>
              <w:spacing w:before="0" w:after="283"/>
              <w:jc w:val="left"/>
              <w:rPr/>
            </w:pPr>
            <w:r>
              <w:rPr/>
              <w:t xml:space="preserve">Läntiset esikaupungit </w:t>
            </w:r>
          </w:p>
        </w:tc>
        <w:tc>
          <w:tcPr>
            <w:tcW w:w="1347" w:type="dxa"/>
            <w:tcBorders/>
            <w:vAlign w:val="center"/>
          </w:tcPr>
          <w:p>
            <w:pPr>
              <w:pStyle w:val="TableContents"/>
              <w:bidi w:val="0"/>
              <w:spacing w:before="0" w:after="283"/>
              <w:jc w:val="left"/>
              <w:rPr/>
            </w:pPr>
            <w:r>
              <w:rPr/>
              <w:t xml:space="preserve">J. Bradley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41,184 </w:t>
            </w:r>
          </w:p>
        </w:tc>
      </w:tr>
      <w:tr>
        <w:trPr/>
        <w:tc>
          <w:tcPr>
            <w:tcW w:w="1434" w:type="dxa"/>
            <w:tcBorders/>
            <w:vAlign w:val="center"/>
          </w:tcPr>
          <w:p>
            <w:pPr>
              <w:pStyle w:val="TableContents"/>
              <w:bidi w:val="0"/>
              <w:spacing w:before="0" w:after="283"/>
              <w:jc w:val="left"/>
              <w:rPr/>
            </w:pPr>
            <w:r>
              <w:rPr/>
              <w:t xml:space="preserve">1963 NSWRFL Grand Final </w:t>
            </w:r>
          </w:p>
        </w:tc>
        <w:tc>
          <w:tcPr>
            <w:tcW w:w="625" w:type="dxa"/>
            <w:tcBorders/>
            <w:vAlign w:val="center"/>
          </w:tcPr>
          <w:p>
            <w:pPr>
              <w:pStyle w:val="TableContents"/>
              <w:bidi w:val="0"/>
              <w:spacing w:before="0" w:after="283"/>
              <w:jc w:val="left"/>
              <w:rPr/>
            </w:pPr>
            <w:r>
              <w:rPr/>
              <w:t xml:space="preserve">24 elokuu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8 -- 3 </w:t>
            </w:r>
          </w:p>
        </w:tc>
        <w:tc>
          <w:tcPr>
            <w:tcW w:w="1349" w:type="dxa"/>
            <w:tcBorders/>
            <w:vAlign w:val="center"/>
          </w:tcPr>
          <w:p>
            <w:pPr>
              <w:pStyle w:val="TableContents"/>
              <w:bidi w:val="0"/>
              <w:spacing w:before="0" w:after="283"/>
              <w:jc w:val="left"/>
              <w:rPr/>
            </w:pPr>
            <w:r>
              <w:rPr/>
              <w:t xml:space="preserve">Läntiset esikaupungit </w:t>
            </w:r>
          </w:p>
        </w:tc>
        <w:tc>
          <w:tcPr>
            <w:tcW w:w="1347" w:type="dxa"/>
            <w:tcBorders/>
            <w:vAlign w:val="center"/>
          </w:tcPr>
          <w:p>
            <w:pPr>
              <w:pStyle w:val="TableContents"/>
              <w:bidi w:val="0"/>
              <w:spacing w:before="0" w:after="283"/>
              <w:jc w:val="left"/>
              <w:rPr/>
            </w:pPr>
            <w:r>
              <w:rPr/>
              <w:t xml:space="preserve">D. Lawler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69,860 </w:t>
            </w:r>
          </w:p>
        </w:tc>
      </w:tr>
      <w:tr>
        <w:trPr/>
        <w:tc>
          <w:tcPr>
            <w:tcW w:w="1434" w:type="dxa"/>
            <w:tcBorders/>
            <w:vAlign w:val="center"/>
          </w:tcPr>
          <w:p>
            <w:pPr>
              <w:pStyle w:val="TableContents"/>
              <w:bidi w:val="0"/>
              <w:spacing w:before="0" w:after="283"/>
              <w:jc w:val="left"/>
              <w:rPr/>
            </w:pPr>
            <w:r>
              <w:rPr/>
              <w:t xml:space="preserve">1964 NSWRFL Grand Final </w:t>
            </w:r>
          </w:p>
        </w:tc>
        <w:tc>
          <w:tcPr>
            <w:tcW w:w="625" w:type="dxa"/>
            <w:tcBorders/>
            <w:vAlign w:val="center"/>
          </w:tcPr>
          <w:p>
            <w:pPr>
              <w:pStyle w:val="TableContents"/>
              <w:bidi w:val="0"/>
              <w:spacing w:before="0" w:after="283"/>
              <w:jc w:val="left"/>
              <w:rPr/>
            </w:pPr>
            <w:r>
              <w:rPr/>
              <w:t xml:space="preserve">19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11 -- 6 </w:t>
            </w:r>
          </w:p>
        </w:tc>
        <w:tc>
          <w:tcPr>
            <w:tcW w:w="1349" w:type="dxa"/>
            <w:tcBorders/>
            <w:vAlign w:val="center"/>
          </w:tcPr>
          <w:p>
            <w:pPr>
              <w:pStyle w:val="TableContents"/>
              <w:bidi w:val="0"/>
              <w:spacing w:before="0" w:after="283"/>
              <w:jc w:val="left"/>
              <w:rPr/>
            </w:pPr>
            <w:r>
              <w:rPr/>
              <w:t xml:space="preserve">Balmain </w:t>
            </w:r>
          </w:p>
        </w:tc>
        <w:tc>
          <w:tcPr>
            <w:tcW w:w="1347" w:type="dxa"/>
            <w:tcBorders/>
            <w:vAlign w:val="center"/>
          </w:tcPr>
          <w:p>
            <w:pPr>
              <w:pStyle w:val="TableContents"/>
              <w:bidi w:val="0"/>
              <w:spacing w:before="0" w:after="283"/>
              <w:jc w:val="left"/>
              <w:rPr/>
            </w:pPr>
            <w:r>
              <w:rPr/>
              <w:t xml:space="preserve">C. Pearce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61,369 </w:t>
            </w:r>
          </w:p>
        </w:tc>
      </w:tr>
      <w:tr>
        <w:trPr/>
        <w:tc>
          <w:tcPr>
            <w:tcW w:w="1434" w:type="dxa"/>
            <w:tcBorders/>
            <w:vAlign w:val="center"/>
          </w:tcPr>
          <w:p>
            <w:pPr>
              <w:pStyle w:val="TableContents"/>
              <w:bidi w:val="0"/>
              <w:spacing w:before="0" w:after="283"/>
              <w:jc w:val="left"/>
              <w:rPr/>
            </w:pPr>
            <w:r>
              <w:rPr/>
              <w:t xml:space="preserve">1965 NSWRFL Grand Final </w:t>
            </w:r>
          </w:p>
        </w:tc>
        <w:tc>
          <w:tcPr>
            <w:tcW w:w="625" w:type="dxa"/>
            <w:tcBorders/>
            <w:vAlign w:val="center"/>
          </w:tcPr>
          <w:p>
            <w:pPr>
              <w:pStyle w:val="TableContents"/>
              <w:bidi w:val="0"/>
              <w:spacing w:before="0" w:after="283"/>
              <w:jc w:val="left"/>
              <w:rPr/>
            </w:pPr>
            <w:r>
              <w:rPr/>
              <w:t xml:space="preserve">18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12 -- 8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C. Pearce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78,056 </w:t>
            </w:r>
          </w:p>
        </w:tc>
      </w:tr>
      <w:tr>
        <w:trPr/>
        <w:tc>
          <w:tcPr>
            <w:tcW w:w="1434" w:type="dxa"/>
            <w:tcBorders/>
            <w:vAlign w:val="center"/>
          </w:tcPr>
          <w:p>
            <w:pPr>
              <w:pStyle w:val="TableContents"/>
              <w:bidi w:val="0"/>
              <w:spacing w:before="0" w:after="283"/>
              <w:jc w:val="left"/>
              <w:rPr/>
            </w:pPr>
            <w:r>
              <w:rPr/>
              <w:t xml:space="preserve">1966 NSWRFL Grand Final </w:t>
            </w:r>
          </w:p>
        </w:tc>
        <w:tc>
          <w:tcPr>
            <w:tcW w:w="625" w:type="dxa"/>
            <w:tcBorders/>
            <w:vAlign w:val="center"/>
          </w:tcPr>
          <w:p>
            <w:pPr>
              <w:pStyle w:val="TableContents"/>
              <w:bidi w:val="0"/>
              <w:spacing w:before="0" w:after="283"/>
              <w:jc w:val="left"/>
              <w:rPr/>
            </w:pPr>
            <w:r>
              <w:rPr/>
              <w:t xml:space="preserve">17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23 -- 4 </w:t>
            </w:r>
          </w:p>
        </w:tc>
        <w:tc>
          <w:tcPr>
            <w:tcW w:w="1349" w:type="dxa"/>
            <w:tcBorders/>
            <w:vAlign w:val="center"/>
          </w:tcPr>
          <w:p>
            <w:pPr>
              <w:pStyle w:val="TableContents"/>
              <w:bidi w:val="0"/>
              <w:spacing w:before="0" w:after="283"/>
              <w:jc w:val="left"/>
              <w:rPr/>
            </w:pPr>
            <w:r>
              <w:rPr/>
              <w:t xml:space="preserve">Balmain </w:t>
            </w:r>
          </w:p>
        </w:tc>
        <w:tc>
          <w:tcPr>
            <w:tcW w:w="1347" w:type="dxa"/>
            <w:tcBorders/>
            <w:vAlign w:val="center"/>
          </w:tcPr>
          <w:p>
            <w:pPr>
              <w:pStyle w:val="TableContents"/>
              <w:bidi w:val="0"/>
              <w:spacing w:before="0" w:after="283"/>
              <w:jc w:val="left"/>
              <w:rPr/>
            </w:pPr>
            <w:r>
              <w:rPr/>
              <w:t xml:space="preserve">C. Pearce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61,129 </w:t>
            </w:r>
          </w:p>
        </w:tc>
      </w:tr>
      <w:tr>
        <w:trPr/>
        <w:tc>
          <w:tcPr>
            <w:tcW w:w="1434" w:type="dxa"/>
            <w:tcBorders/>
            <w:vAlign w:val="center"/>
          </w:tcPr>
          <w:p>
            <w:pPr>
              <w:pStyle w:val="TableContents"/>
              <w:bidi w:val="0"/>
              <w:spacing w:before="0" w:after="283"/>
              <w:jc w:val="left"/>
              <w:rPr/>
            </w:pPr>
            <w:r>
              <w:rPr/>
              <w:t xml:space="preserve">1967 NSWRFL Grand Final </w:t>
            </w:r>
          </w:p>
        </w:tc>
        <w:tc>
          <w:tcPr>
            <w:tcW w:w="625" w:type="dxa"/>
            <w:tcBorders/>
            <w:vAlign w:val="center"/>
          </w:tcPr>
          <w:p>
            <w:pPr>
              <w:pStyle w:val="TableContents"/>
              <w:bidi w:val="0"/>
              <w:spacing w:before="0" w:after="283"/>
              <w:jc w:val="left"/>
              <w:rPr/>
            </w:pPr>
            <w:r>
              <w:rPr/>
              <w:t xml:space="preserve">16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12 -- 10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C. Pearce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56,358 </w:t>
            </w:r>
          </w:p>
        </w:tc>
      </w:tr>
      <w:tr>
        <w:trPr/>
        <w:tc>
          <w:tcPr>
            <w:tcW w:w="1434" w:type="dxa"/>
            <w:tcBorders/>
            <w:vAlign w:val="center"/>
          </w:tcPr>
          <w:p>
            <w:pPr>
              <w:pStyle w:val="TableContents"/>
              <w:bidi w:val="0"/>
              <w:spacing w:before="0" w:after="283"/>
              <w:jc w:val="left"/>
              <w:rPr/>
            </w:pPr>
            <w:r>
              <w:rPr/>
              <w:t xml:space="preserve">1968 NSWRFL Grand Final </w:t>
            </w:r>
          </w:p>
        </w:tc>
        <w:tc>
          <w:tcPr>
            <w:tcW w:w="625" w:type="dxa"/>
            <w:tcBorders/>
            <w:vAlign w:val="center"/>
          </w:tcPr>
          <w:p>
            <w:pPr>
              <w:pStyle w:val="TableContents"/>
              <w:bidi w:val="0"/>
              <w:spacing w:before="0" w:after="283"/>
              <w:jc w:val="left"/>
              <w:rPr/>
            </w:pPr>
            <w:r>
              <w:rPr/>
              <w:t xml:space="preserve">21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13 -- 9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C. Pearce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54,255 </w:t>
            </w:r>
          </w:p>
        </w:tc>
      </w:tr>
      <w:tr>
        <w:trPr/>
        <w:tc>
          <w:tcPr>
            <w:tcW w:w="1434" w:type="dxa"/>
            <w:tcBorders/>
            <w:vAlign w:val="center"/>
          </w:tcPr>
          <w:p>
            <w:pPr>
              <w:pStyle w:val="TableContents"/>
              <w:bidi w:val="0"/>
              <w:spacing w:before="0" w:after="283"/>
              <w:jc w:val="left"/>
              <w:rPr/>
            </w:pPr>
            <w:r>
              <w:rPr/>
              <w:t xml:space="preserve">1969 NSWRFL Grand Final </w:t>
            </w:r>
          </w:p>
        </w:tc>
        <w:tc>
          <w:tcPr>
            <w:tcW w:w="625" w:type="dxa"/>
            <w:tcBorders/>
            <w:vAlign w:val="center"/>
          </w:tcPr>
          <w:p>
            <w:pPr>
              <w:pStyle w:val="TableContents"/>
              <w:bidi w:val="0"/>
              <w:spacing w:before="0" w:after="283"/>
              <w:jc w:val="left"/>
              <w:rPr/>
            </w:pPr>
            <w:r>
              <w:rPr/>
              <w:t xml:space="preserve">20 syyskuu </w:t>
            </w:r>
          </w:p>
        </w:tc>
        <w:tc>
          <w:tcPr>
            <w:tcW w:w="1336" w:type="dxa"/>
            <w:tcBorders/>
            <w:vAlign w:val="center"/>
          </w:tcPr>
          <w:p>
            <w:pPr>
              <w:pStyle w:val="TableContents"/>
              <w:bidi w:val="0"/>
              <w:spacing w:before="0" w:after="283"/>
              <w:jc w:val="left"/>
              <w:rPr/>
            </w:pPr>
            <w:r>
              <w:rPr/>
              <w:t xml:space="preserve">Balmain </w:t>
            </w:r>
          </w:p>
        </w:tc>
        <w:tc>
          <w:tcPr>
            <w:tcW w:w="707" w:type="dxa"/>
            <w:tcBorders/>
            <w:vAlign w:val="center"/>
          </w:tcPr>
          <w:p>
            <w:pPr>
              <w:pStyle w:val="TableContents"/>
              <w:bidi w:val="0"/>
              <w:spacing w:before="0" w:after="283"/>
              <w:jc w:val="left"/>
              <w:rPr/>
            </w:pPr>
            <w:r>
              <w:rPr/>
              <w:t xml:space="preserve">11 -- 2 </w:t>
            </w:r>
          </w:p>
        </w:tc>
        <w:tc>
          <w:tcPr>
            <w:tcW w:w="1349" w:type="dxa"/>
            <w:tcBorders/>
            <w:vAlign w:val="center"/>
          </w:tcPr>
          <w:p>
            <w:pPr>
              <w:pStyle w:val="TableContents"/>
              <w:bidi w:val="0"/>
              <w:spacing w:before="0" w:after="283"/>
              <w:jc w:val="left"/>
              <w:rPr/>
            </w:pPr>
            <w:r>
              <w:rPr/>
              <w:t xml:space="preserve">South Sydney </w:t>
            </w:r>
          </w:p>
        </w:tc>
        <w:tc>
          <w:tcPr>
            <w:tcW w:w="1347" w:type="dxa"/>
            <w:tcBorders/>
            <w:vAlign w:val="center"/>
          </w:tcPr>
          <w:p>
            <w:pPr>
              <w:pStyle w:val="TableContents"/>
              <w:bidi w:val="0"/>
              <w:spacing w:before="0" w:after="283"/>
              <w:jc w:val="left"/>
              <w:rPr/>
            </w:pPr>
            <w:r>
              <w:rPr/>
              <w:t xml:space="preserve">K. Page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58,825 </w:t>
            </w:r>
          </w:p>
        </w:tc>
      </w:tr>
      <w:tr>
        <w:trPr/>
        <w:tc>
          <w:tcPr>
            <w:tcW w:w="1434" w:type="dxa"/>
            <w:tcBorders/>
            <w:vAlign w:val="center"/>
          </w:tcPr>
          <w:p>
            <w:pPr>
              <w:pStyle w:val="TableContents"/>
              <w:bidi w:val="0"/>
              <w:spacing w:before="0" w:after="283"/>
              <w:jc w:val="left"/>
              <w:rPr/>
            </w:pPr>
            <w:r>
              <w:rPr/>
              <w:t xml:space="preserve">1970 NSWRFL Grand Final </w:t>
            </w:r>
          </w:p>
        </w:tc>
        <w:tc>
          <w:tcPr>
            <w:tcW w:w="625" w:type="dxa"/>
            <w:tcBorders/>
            <w:vAlign w:val="center"/>
          </w:tcPr>
          <w:p>
            <w:pPr>
              <w:pStyle w:val="TableContents"/>
              <w:bidi w:val="0"/>
              <w:spacing w:before="0" w:after="283"/>
              <w:jc w:val="left"/>
              <w:rPr/>
            </w:pPr>
            <w:r>
              <w:rPr/>
              <w:t xml:space="preserve">19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23 -- 12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D. Lancashire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53,241 </w:t>
            </w:r>
          </w:p>
        </w:tc>
      </w:tr>
      <w:tr>
        <w:trPr/>
        <w:tc>
          <w:tcPr>
            <w:tcW w:w="1434" w:type="dxa"/>
            <w:tcBorders/>
            <w:vAlign w:val="center"/>
          </w:tcPr>
          <w:p>
            <w:pPr>
              <w:pStyle w:val="TableContents"/>
              <w:bidi w:val="0"/>
              <w:spacing w:before="0" w:after="283"/>
              <w:jc w:val="left"/>
              <w:rPr/>
            </w:pPr>
            <w:r>
              <w:rPr/>
              <w:t xml:space="preserve">1971 NSWRFL Grand Final </w:t>
            </w:r>
          </w:p>
        </w:tc>
        <w:tc>
          <w:tcPr>
            <w:tcW w:w="625" w:type="dxa"/>
            <w:tcBorders/>
            <w:vAlign w:val="center"/>
          </w:tcPr>
          <w:p>
            <w:pPr>
              <w:pStyle w:val="TableContents"/>
              <w:bidi w:val="0"/>
              <w:spacing w:before="0" w:after="283"/>
              <w:jc w:val="left"/>
              <w:rPr/>
            </w:pPr>
            <w:r>
              <w:rPr/>
              <w:t xml:space="preserve">18 syyskuu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16 -- 10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K. Holman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62,838 </w:t>
            </w:r>
          </w:p>
        </w:tc>
      </w:tr>
      <w:tr>
        <w:trPr/>
        <w:tc>
          <w:tcPr>
            <w:tcW w:w="1434" w:type="dxa"/>
            <w:tcBorders/>
            <w:vAlign w:val="center"/>
          </w:tcPr>
          <w:p>
            <w:pPr>
              <w:pStyle w:val="TableContents"/>
              <w:bidi w:val="0"/>
              <w:spacing w:before="0" w:after="283"/>
              <w:jc w:val="left"/>
              <w:rPr/>
            </w:pPr>
            <w:r>
              <w:rPr/>
              <w:t xml:space="preserve">1972 NSWRFL Grand Final </w:t>
            </w:r>
          </w:p>
        </w:tc>
        <w:tc>
          <w:tcPr>
            <w:tcW w:w="625" w:type="dxa"/>
            <w:tcBorders/>
            <w:vAlign w:val="center"/>
          </w:tcPr>
          <w:p>
            <w:pPr>
              <w:pStyle w:val="TableContents"/>
              <w:bidi w:val="0"/>
              <w:spacing w:before="0" w:after="283"/>
              <w:jc w:val="left"/>
              <w:rPr/>
            </w:pPr>
            <w:r>
              <w:rPr/>
              <w:t xml:space="preserve">16 syyskuu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19 -- 14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K. Page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54,357 </w:t>
            </w:r>
          </w:p>
        </w:tc>
      </w:tr>
      <w:tr>
        <w:trPr/>
        <w:tc>
          <w:tcPr>
            <w:tcW w:w="1434" w:type="dxa"/>
            <w:tcBorders/>
            <w:vAlign w:val="center"/>
          </w:tcPr>
          <w:p>
            <w:pPr>
              <w:pStyle w:val="TableContents"/>
              <w:bidi w:val="0"/>
              <w:spacing w:before="0" w:after="283"/>
              <w:jc w:val="left"/>
              <w:rPr/>
            </w:pPr>
            <w:r>
              <w:rPr/>
              <w:t xml:space="preserve">1973 NSWRFL Grand Final </w:t>
            </w:r>
          </w:p>
        </w:tc>
        <w:tc>
          <w:tcPr>
            <w:tcW w:w="625" w:type="dxa"/>
            <w:tcBorders/>
            <w:vAlign w:val="center"/>
          </w:tcPr>
          <w:p>
            <w:pPr>
              <w:pStyle w:val="TableContents"/>
              <w:bidi w:val="0"/>
              <w:spacing w:before="0" w:after="283"/>
              <w:jc w:val="left"/>
              <w:rPr/>
            </w:pPr>
            <w:r>
              <w:rPr/>
              <w:t xml:space="preserve">15 syyskuu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10 -- 7 </w:t>
            </w:r>
          </w:p>
        </w:tc>
        <w:tc>
          <w:tcPr>
            <w:tcW w:w="1349" w:type="dxa"/>
            <w:tcBorders/>
            <w:vAlign w:val="center"/>
          </w:tcPr>
          <w:p>
            <w:pPr>
              <w:pStyle w:val="TableContents"/>
              <w:bidi w:val="0"/>
              <w:spacing w:before="0" w:after="283"/>
              <w:jc w:val="left"/>
              <w:rPr/>
            </w:pPr>
            <w:r>
              <w:rPr/>
              <w:t xml:space="preserve">Cronulla </w:t>
            </w:r>
          </w:p>
        </w:tc>
        <w:tc>
          <w:tcPr>
            <w:tcW w:w="1347" w:type="dxa"/>
            <w:tcBorders/>
            <w:vAlign w:val="center"/>
          </w:tcPr>
          <w:p>
            <w:pPr>
              <w:pStyle w:val="TableContents"/>
              <w:bidi w:val="0"/>
              <w:spacing w:before="0" w:after="283"/>
              <w:jc w:val="left"/>
              <w:rPr/>
            </w:pPr>
            <w:r>
              <w:rPr/>
              <w:t xml:space="preserve">K. Page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52,044 </w:t>
            </w:r>
          </w:p>
        </w:tc>
      </w:tr>
      <w:tr>
        <w:trPr/>
        <w:tc>
          <w:tcPr>
            <w:tcW w:w="1434" w:type="dxa"/>
            <w:tcBorders/>
            <w:vAlign w:val="center"/>
          </w:tcPr>
          <w:p>
            <w:pPr>
              <w:pStyle w:val="TableContents"/>
              <w:bidi w:val="0"/>
              <w:spacing w:before="0" w:after="283"/>
              <w:jc w:val="left"/>
              <w:rPr/>
            </w:pPr>
            <w:r>
              <w:rPr/>
              <w:t xml:space="preserve">1974 NSWRFL Grand Final </w:t>
            </w:r>
          </w:p>
        </w:tc>
        <w:tc>
          <w:tcPr>
            <w:tcW w:w="625" w:type="dxa"/>
            <w:tcBorders/>
            <w:vAlign w:val="center"/>
          </w:tcPr>
          <w:p>
            <w:pPr>
              <w:pStyle w:val="TableContents"/>
              <w:bidi w:val="0"/>
              <w:spacing w:before="0" w:after="283"/>
              <w:jc w:val="left"/>
              <w:rPr/>
            </w:pPr>
            <w:r>
              <w:rPr/>
              <w:t xml:space="preserve">21 syyskuu </w:t>
            </w:r>
          </w:p>
        </w:tc>
        <w:tc>
          <w:tcPr>
            <w:tcW w:w="1336" w:type="dxa"/>
            <w:tcBorders/>
            <w:vAlign w:val="center"/>
          </w:tcPr>
          <w:p>
            <w:pPr>
              <w:pStyle w:val="TableContents"/>
              <w:bidi w:val="0"/>
              <w:spacing w:before="0" w:after="283"/>
              <w:jc w:val="left"/>
              <w:rPr/>
            </w:pPr>
            <w:r>
              <w:rPr/>
              <w:t xml:space="preserve">Itäiset esikaupungit </w:t>
            </w:r>
          </w:p>
        </w:tc>
        <w:tc>
          <w:tcPr>
            <w:tcW w:w="707" w:type="dxa"/>
            <w:tcBorders/>
            <w:vAlign w:val="center"/>
          </w:tcPr>
          <w:p>
            <w:pPr>
              <w:pStyle w:val="TableContents"/>
              <w:bidi w:val="0"/>
              <w:spacing w:before="0" w:after="283"/>
              <w:jc w:val="left"/>
              <w:rPr/>
            </w:pPr>
            <w:r>
              <w:rPr/>
              <w:t xml:space="preserve">19 -- 4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L. Bruyeres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57,214 </w:t>
            </w:r>
          </w:p>
        </w:tc>
      </w:tr>
      <w:tr>
        <w:trPr/>
        <w:tc>
          <w:tcPr>
            <w:tcW w:w="1434" w:type="dxa"/>
            <w:tcBorders/>
            <w:vAlign w:val="center"/>
          </w:tcPr>
          <w:p>
            <w:pPr>
              <w:pStyle w:val="TableContents"/>
              <w:bidi w:val="0"/>
              <w:spacing w:before="0" w:after="283"/>
              <w:jc w:val="left"/>
              <w:rPr/>
            </w:pPr>
            <w:r>
              <w:rPr/>
              <w:t xml:space="preserve">1975 NSWRFL Grand Final </w:t>
            </w:r>
          </w:p>
        </w:tc>
        <w:tc>
          <w:tcPr>
            <w:tcW w:w="625" w:type="dxa"/>
            <w:tcBorders/>
            <w:vAlign w:val="center"/>
          </w:tcPr>
          <w:p>
            <w:pPr>
              <w:pStyle w:val="TableContents"/>
              <w:bidi w:val="0"/>
              <w:spacing w:before="0" w:after="283"/>
              <w:jc w:val="left"/>
              <w:rPr/>
            </w:pPr>
            <w:r>
              <w:rPr/>
              <w:t xml:space="preserve">20 syyskuu </w:t>
            </w:r>
          </w:p>
        </w:tc>
        <w:tc>
          <w:tcPr>
            <w:tcW w:w="1336" w:type="dxa"/>
            <w:tcBorders/>
            <w:vAlign w:val="center"/>
          </w:tcPr>
          <w:p>
            <w:pPr>
              <w:pStyle w:val="TableContents"/>
              <w:bidi w:val="0"/>
              <w:spacing w:before="0" w:after="283"/>
              <w:jc w:val="left"/>
              <w:rPr/>
            </w:pPr>
            <w:r>
              <w:rPr/>
              <w:t xml:space="preserve">Itäiset esikaupungit </w:t>
            </w:r>
          </w:p>
        </w:tc>
        <w:tc>
          <w:tcPr>
            <w:tcW w:w="707" w:type="dxa"/>
            <w:tcBorders/>
            <w:vAlign w:val="center"/>
          </w:tcPr>
          <w:p>
            <w:pPr>
              <w:pStyle w:val="TableContents"/>
              <w:bidi w:val="0"/>
              <w:spacing w:before="0" w:after="283"/>
              <w:jc w:val="left"/>
              <w:rPr/>
            </w:pPr>
            <w:r>
              <w:rPr/>
              <w:t xml:space="preserve">38 -- 0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L. Bruyeres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63,047 </w:t>
            </w:r>
          </w:p>
        </w:tc>
      </w:tr>
      <w:tr>
        <w:trPr/>
        <w:tc>
          <w:tcPr>
            <w:tcW w:w="1434" w:type="dxa"/>
            <w:tcBorders/>
            <w:vAlign w:val="center"/>
          </w:tcPr>
          <w:p>
            <w:pPr>
              <w:pStyle w:val="TableContents"/>
              <w:bidi w:val="0"/>
              <w:spacing w:before="0" w:after="283"/>
              <w:jc w:val="left"/>
              <w:rPr/>
            </w:pPr>
            <w:r>
              <w:rPr/>
              <w:t xml:space="preserve">1976 NSWRFL Grand Final </w:t>
            </w:r>
          </w:p>
        </w:tc>
        <w:tc>
          <w:tcPr>
            <w:tcW w:w="625" w:type="dxa"/>
            <w:tcBorders/>
            <w:vAlign w:val="center"/>
          </w:tcPr>
          <w:p>
            <w:pPr>
              <w:pStyle w:val="TableContents"/>
              <w:bidi w:val="0"/>
              <w:spacing w:before="0" w:after="283"/>
              <w:jc w:val="left"/>
              <w:rPr/>
            </w:pPr>
            <w:r>
              <w:rPr/>
              <w:t xml:space="preserve">18 syyskuu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13 -- 10 </w:t>
            </w:r>
          </w:p>
        </w:tc>
        <w:tc>
          <w:tcPr>
            <w:tcW w:w="1349" w:type="dxa"/>
            <w:tcBorders/>
            <w:vAlign w:val="center"/>
          </w:tcPr>
          <w:p>
            <w:pPr>
              <w:pStyle w:val="TableContents"/>
              <w:bidi w:val="0"/>
              <w:spacing w:before="0" w:after="283"/>
              <w:jc w:val="left"/>
              <w:rPr/>
            </w:pPr>
            <w:r>
              <w:rPr/>
              <w:t xml:space="preserve">Parramatta </w:t>
            </w:r>
          </w:p>
        </w:tc>
        <w:tc>
          <w:tcPr>
            <w:tcW w:w="1347" w:type="dxa"/>
            <w:tcBorders/>
            <w:vAlign w:val="center"/>
          </w:tcPr>
          <w:p>
            <w:pPr>
              <w:pStyle w:val="TableContents"/>
              <w:bidi w:val="0"/>
              <w:spacing w:before="0" w:after="283"/>
              <w:jc w:val="left"/>
              <w:rPr/>
            </w:pPr>
            <w:r>
              <w:rPr/>
              <w:t xml:space="preserve">G. Cook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57,343 </w:t>
            </w:r>
          </w:p>
        </w:tc>
      </w:tr>
      <w:tr>
        <w:trPr/>
        <w:tc>
          <w:tcPr>
            <w:tcW w:w="1434" w:type="dxa"/>
            <w:tcBorders/>
            <w:vAlign w:val="center"/>
          </w:tcPr>
          <w:p>
            <w:pPr>
              <w:pStyle w:val="TableContents"/>
              <w:bidi w:val="0"/>
              <w:spacing w:before="0" w:after="283"/>
              <w:jc w:val="left"/>
              <w:rPr/>
            </w:pPr>
            <w:r>
              <w:rPr/>
              <w:t xml:space="preserve">1977 NSWRFL Grand Final </w:t>
            </w:r>
          </w:p>
        </w:tc>
        <w:tc>
          <w:tcPr>
            <w:tcW w:w="625" w:type="dxa"/>
            <w:tcBorders/>
            <w:vAlign w:val="center"/>
          </w:tcPr>
          <w:p>
            <w:pPr>
              <w:pStyle w:val="TableContents"/>
              <w:bidi w:val="0"/>
              <w:spacing w:before="0" w:after="283"/>
              <w:jc w:val="left"/>
              <w:rPr/>
            </w:pPr>
            <w:r>
              <w:rPr/>
              <w:t xml:space="preserve">17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9 -- 9 </w:t>
            </w:r>
          </w:p>
        </w:tc>
        <w:tc>
          <w:tcPr>
            <w:tcW w:w="1349" w:type="dxa"/>
            <w:tcBorders/>
            <w:vAlign w:val="center"/>
          </w:tcPr>
          <w:p>
            <w:pPr>
              <w:pStyle w:val="TableContents"/>
              <w:bidi w:val="0"/>
              <w:spacing w:before="0" w:after="283"/>
              <w:jc w:val="left"/>
              <w:rPr/>
            </w:pPr>
            <w:r>
              <w:rPr/>
              <w:t xml:space="preserve">Parramatta </w:t>
            </w:r>
          </w:p>
        </w:tc>
        <w:tc>
          <w:tcPr>
            <w:tcW w:w="1347" w:type="dxa"/>
            <w:tcBorders/>
            <w:vAlign w:val="center"/>
          </w:tcPr>
          <w:p>
            <w:pPr>
              <w:pStyle w:val="TableContents"/>
              <w:bidi w:val="0"/>
              <w:spacing w:before="0" w:after="283"/>
              <w:jc w:val="left"/>
              <w:rPr/>
            </w:pPr>
            <w:r>
              <w:rPr/>
              <w:t xml:space="preserve">G. Cook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65,959 </w:t>
            </w:r>
          </w:p>
        </w:tc>
      </w:tr>
      <w:tr>
        <w:trPr/>
        <w:tc>
          <w:tcPr>
            <w:tcW w:w="1434" w:type="dxa"/>
            <w:tcBorders/>
            <w:vAlign w:val="center"/>
          </w:tcPr>
          <w:p>
            <w:pPr>
              <w:pStyle w:val="TableContents"/>
              <w:bidi w:val="0"/>
              <w:spacing w:before="0" w:after="283"/>
              <w:jc w:val="left"/>
              <w:rPr/>
            </w:pPr>
            <w:r>
              <w:rPr/>
              <w:t xml:space="preserve">1977 NSWRFL Grand Final Rep. </w:t>
            </w:r>
          </w:p>
        </w:tc>
        <w:tc>
          <w:tcPr>
            <w:tcW w:w="625" w:type="dxa"/>
            <w:tcBorders/>
            <w:vAlign w:val="center"/>
          </w:tcPr>
          <w:p>
            <w:pPr>
              <w:pStyle w:val="TableContents"/>
              <w:bidi w:val="0"/>
              <w:spacing w:before="0" w:after="283"/>
              <w:jc w:val="left"/>
              <w:rPr/>
            </w:pPr>
            <w:r>
              <w:rPr/>
              <w:t xml:space="preserve">24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22 -- 0 </w:t>
            </w:r>
          </w:p>
        </w:tc>
        <w:tc>
          <w:tcPr>
            <w:tcW w:w="1349" w:type="dxa"/>
            <w:tcBorders/>
            <w:vAlign w:val="center"/>
          </w:tcPr>
          <w:p>
            <w:pPr>
              <w:pStyle w:val="TableContents"/>
              <w:bidi w:val="0"/>
              <w:spacing w:before="0" w:after="283"/>
              <w:jc w:val="left"/>
              <w:rPr/>
            </w:pPr>
            <w:r>
              <w:rPr/>
              <w:t xml:space="preserve">Parramatta </w:t>
            </w:r>
          </w:p>
        </w:tc>
        <w:tc>
          <w:tcPr>
            <w:tcW w:w="1347" w:type="dxa"/>
            <w:tcBorders/>
            <w:vAlign w:val="center"/>
          </w:tcPr>
          <w:p>
            <w:pPr>
              <w:pStyle w:val="TableContents"/>
              <w:bidi w:val="0"/>
              <w:spacing w:before="0" w:after="283"/>
              <w:jc w:val="left"/>
              <w:rPr/>
            </w:pPr>
            <w:r>
              <w:rPr/>
              <w:t xml:space="preserve">G. Cook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47,828 </w:t>
            </w:r>
          </w:p>
        </w:tc>
      </w:tr>
      <w:tr>
        <w:trPr/>
        <w:tc>
          <w:tcPr>
            <w:tcW w:w="1434" w:type="dxa"/>
            <w:tcBorders/>
            <w:vAlign w:val="center"/>
          </w:tcPr>
          <w:p>
            <w:pPr>
              <w:pStyle w:val="TableContents"/>
              <w:bidi w:val="0"/>
              <w:spacing w:before="0" w:after="283"/>
              <w:jc w:val="left"/>
              <w:rPr/>
            </w:pPr>
            <w:r>
              <w:rPr/>
              <w:t xml:space="preserve">1978 NSWRFL Grand Final </w:t>
            </w:r>
          </w:p>
        </w:tc>
        <w:tc>
          <w:tcPr>
            <w:tcW w:w="625" w:type="dxa"/>
            <w:tcBorders/>
            <w:vAlign w:val="center"/>
          </w:tcPr>
          <w:p>
            <w:pPr>
              <w:pStyle w:val="TableContents"/>
              <w:bidi w:val="0"/>
              <w:spacing w:before="0" w:after="283"/>
              <w:jc w:val="left"/>
              <w:rPr/>
            </w:pPr>
            <w:r>
              <w:rPr/>
              <w:t xml:space="preserve">16 syyskuu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11 -- 11 </w:t>
            </w:r>
          </w:p>
        </w:tc>
        <w:tc>
          <w:tcPr>
            <w:tcW w:w="1349" w:type="dxa"/>
            <w:tcBorders/>
            <w:vAlign w:val="center"/>
          </w:tcPr>
          <w:p>
            <w:pPr>
              <w:pStyle w:val="TableContents"/>
              <w:bidi w:val="0"/>
              <w:spacing w:before="0" w:after="283"/>
              <w:jc w:val="left"/>
              <w:rPr/>
            </w:pPr>
            <w:r>
              <w:rPr/>
              <w:t xml:space="preserve">Cronulla </w:t>
            </w:r>
          </w:p>
        </w:tc>
        <w:tc>
          <w:tcPr>
            <w:tcW w:w="1347" w:type="dxa"/>
            <w:tcBorders/>
            <w:vAlign w:val="center"/>
          </w:tcPr>
          <w:p>
            <w:pPr>
              <w:pStyle w:val="TableContents"/>
              <w:bidi w:val="0"/>
              <w:spacing w:before="0" w:after="283"/>
              <w:jc w:val="left"/>
              <w:rPr/>
            </w:pPr>
            <w:r>
              <w:rPr/>
              <w:t xml:space="preserve">G. Hartley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51,510 </w:t>
            </w:r>
          </w:p>
        </w:tc>
      </w:tr>
      <w:tr>
        <w:trPr/>
        <w:tc>
          <w:tcPr>
            <w:tcW w:w="1434" w:type="dxa"/>
            <w:tcBorders/>
            <w:vAlign w:val="center"/>
          </w:tcPr>
          <w:p>
            <w:pPr>
              <w:pStyle w:val="TableContents"/>
              <w:bidi w:val="0"/>
              <w:spacing w:before="0" w:after="283"/>
              <w:jc w:val="left"/>
              <w:rPr/>
            </w:pPr>
            <w:r>
              <w:rPr/>
              <w:t xml:space="preserve">1978 NSWRFL Grand Final Rep. </w:t>
            </w:r>
          </w:p>
        </w:tc>
        <w:tc>
          <w:tcPr>
            <w:tcW w:w="625" w:type="dxa"/>
            <w:tcBorders/>
            <w:vAlign w:val="center"/>
          </w:tcPr>
          <w:p>
            <w:pPr>
              <w:pStyle w:val="TableContents"/>
              <w:bidi w:val="0"/>
              <w:spacing w:before="0" w:after="283"/>
              <w:jc w:val="left"/>
              <w:rPr/>
            </w:pPr>
            <w:r>
              <w:rPr/>
              <w:t xml:space="preserve">19 syyskuu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16 -- 0 </w:t>
            </w:r>
          </w:p>
        </w:tc>
        <w:tc>
          <w:tcPr>
            <w:tcW w:w="1349" w:type="dxa"/>
            <w:tcBorders/>
            <w:vAlign w:val="center"/>
          </w:tcPr>
          <w:p>
            <w:pPr>
              <w:pStyle w:val="TableContents"/>
              <w:bidi w:val="0"/>
              <w:spacing w:before="0" w:after="283"/>
              <w:jc w:val="left"/>
              <w:rPr/>
            </w:pPr>
            <w:r>
              <w:rPr/>
              <w:t xml:space="preserve">Cronulla </w:t>
            </w:r>
          </w:p>
        </w:tc>
        <w:tc>
          <w:tcPr>
            <w:tcW w:w="1347" w:type="dxa"/>
            <w:tcBorders/>
            <w:vAlign w:val="center"/>
          </w:tcPr>
          <w:p>
            <w:pPr>
              <w:pStyle w:val="TableContents"/>
              <w:bidi w:val="0"/>
              <w:spacing w:before="0" w:after="283"/>
              <w:jc w:val="left"/>
              <w:rPr/>
            </w:pPr>
            <w:r>
              <w:rPr/>
              <w:t xml:space="preserve">G. Hartley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33,552 </w:t>
            </w:r>
          </w:p>
        </w:tc>
      </w:tr>
      <w:tr>
        <w:trPr/>
        <w:tc>
          <w:tcPr>
            <w:tcW w:w="1434" w:type="dxa"/>
            <w:tcBorders/>
            <w:vAlign w:val="center"/>
          </w:tcPr>
          <w:p>
            <w:pPr>
              <w:pStyle w:val="TableContents"/>
              <w:bidi w:val="0"/>
              <w:spacing w:before="0" w:after="283"/>
              <w:jc w:val="left"/>
              <w:rPr/>
            </w:pPr>
            <w:r>
              <w:rPr/>
              <w:t xml:space="preserve">1979 NSWRFL Grand Final </w:t>
            </w:r>
          </w:p>
        </w:tc>
        <w:tc>
          <w:tcPr>
            <w:tcW w:w="625" w:type="dxa"/>
            <w:tcBorders/>
            <w:vAlign w:val="center"/>
          </w:tcPr>
          <w:p>
            <w:pPr>
              <w:pStyle w:val="TableContents"/>
              <w:bidi w:val="0"/>
              <w:spacing w:before="0" w:after="283"/>
              <w:jc w:val="left"/>
              <w:rPr/>
            </w:pPr>
            <w:r>
              <w:rPr/>
              <w:t xml:space="preserve">22 syyskuu </w:t>
            </w:r>
          </w:p>
        </w:tc>
        <w:tc>
          <w:tcPr>
            <w:tcW w:w="1336" w:type="dxa"/>
            <w:tcBorders/>
            <w:vAlign w:val="center"/>
          </w:tcPr>
          <w:p>
            <w:pPr>
              <w:pStyle w:val="TableContents"/>
              <w:bidi w:val="0"/>
              <w:spacing w:before="0" w:after="283"/>
              <w:jc w:val="left"/>
              <w:rPr/>
            </w:pPr>
            <w:r>
              <w:rPr/>
              <w:t xml:space="preserve">Pyhä Yrjö </w:t>
            </w:r>
          </w:p>
        </w:tc>
        <w:tc>
          <w:tcPr>
            <w:tcW w:w="707" w:type="dxa"/>
            <w:tcBorders/>
            <w:vAlign w:val="center"/>
          </w:tcPr>
          <w:p>
            <w:pPr>
              <w:pStyle w:val="TableContents"/>
              <w:bidi w:val="0"/>
              <w:spacing w:before="0" w:after="283"/>
              <w:jc w:val="left"/>
              <w:rPr/>
            </w:pPr>
            <w:r>
              <w:rPr/>
              <w:t xml:space="preserve">17 -- 13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G. Hartley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50,991 </w:t>
            </w:r>
          </w:p>
        </w:tc>
      </w:tr>
      <w:tr>
        <w:trPr/>
        <w:tc>
          <w:tcPr>
            <w:tcW w:w="1434" w:type="dxa"/>
            <w:tcBorders/>
            <w:vAlign w:val="center"/>
          </w:tcPr>
          <w:p>
            <w:pPr>
              <w:pStyle w:val="TableContents"/>
              <w:bidi w:val="0"/>
              <w:spacing w:before="0" w:after="283"/>
              <w:jc w:val="left"/>
              <w:rPr/>
            </w:pPr>
            <w:r>
              <w:rPr/>
              <w:t xml:space="preserve">1980 NSWRFL Grand Final </w:t>
            </w:r>
          </w:p>
        </w:tc>
        <w:tc>
          <w:tcPr>
            <w:tcW w:w="625" w:type="dxa"/>
            <w:tcBorders/>
            <w:vAlign w:val="center"/>
          </w:tcPr>
          <w:p>
            <w:pPr>
              <w:pStyle w:val="TableContents"/>
              <w:bidi w:val="0"/>
              <w:spacing w:before="0" w:after="283"/>
              <w:jc w:val="left"/>
              <w:rPr/>
            </w:pPr>
            <w:r>
              <w:rPr/>
              <w:t xml:space="preserve">27 syyskuu </w:t>
            </w:r>
          </w:p>
        </w:tc>
        <w:tc>
          <w:tcPr>
            <w:tcW w:w="1336" w:type="dxa"/>
            <w:tcBorders/>
            <w:vAlign w:val="center"/>
          </w:tcPr>
          <w:p>
            <w:pPr>
              <w:pStyle w:val="TableContents"/>
              <w:bidi w:val="0"/>
              <w:spacing w:before="0" w:after="283"/>
              <w:jc w:val="left"/>
              <w:rPr/>
            </w:pPr>
            <w:r>
              <w:rPr/>
              <w:t xml:space="preserve">Canterbury </w:t>
            </w:r>
          </w:p>
        </w:tc>
        <w:tc>
          <w:tcPr>
            <w:tcW w:w="707" w:type="dxa"/>
            <w:tcBorders/>
            <w:vAlign w:val="center"/>
          </w:tcPr>
          <w:p>
            <w:pPr>
              <w:pStyle w:val="TableContents"/>
              <w:bidi w:val="0"/>
              <w:spacing w:before="0" w:after="283"/>
              <w:jc w:val="left"/>
              <w:rPr/>
            </w:pPr>
            <w:r>
              <w:rPr/>
              <w:t xml:space="preserve">18 -- 4 </w:t>
            </w:r>
          </w:p>
        </w:tc>
        <w:tc>
          <w:tcPr>
            <w:tcW w:w="1349" w:type="dxa"/>
            <w:tcBorders/>
            <w:vAlign w:val="center"/>
          </w:tcPr>
          <w:p>
            <w:pPr>
              <w:pStyle w:val="TableContents"/>
              <w:bidi w:val="0"/>
              <w:spacing w:before="0" w:after="283"/>
              <w:jc w:val="left"/>
              <w:rPr/>
            </w:pPr>
            <w:r>
              <w:rPr/>
              <w:t xml:space="preserve">Itäiset esikaupungit </w:t>
            </w:r>
          </w:p>
        </w:tc>
        <w:tc>
          <w:tcPr>
            <w:tcW w:w="1347" w:type="dxa"/>
            <w:tcBorders/>
            <w:vAlign w:val="center"/>
          </w:tcPr>
          <w:p>
            <w:pPr>
              <w:pStyle w:val="TableContents"/>
              <w:bidi w:val="0"/>
              <w:spacing w:before="0" w:after="283"/>
              <w:jc w:val="left"/>
              <w:rPr/>
            </w:pPr>
            <w:r>
              <w:rPr/>
              <w:t xml:space="preserve">G. Hartley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52,881 </w:t>
            </w:r>
          </w:p>
        </w:tc>
      </w:tr>
      <w:tr>
        <w:trPr/>
        <w:tc>
          <w:tcPr>
            <w:tcW w:w="1434" w:type="dxa"/>
            <w:tcBorders/>
            <w:vAlign w:val="center"/>
          </w:tcPr>
          <w:p>
            <w:pPr>
              <w:pStyle w:val="TableContents"/>
              <w:bidi w:val="0"/>
              <w:spacing w:before="0" w:after="283"/>
              <w:jc w:val="left"/>
              <w:rPr/>
            </w:pPr>
            <w:r>
              <w:rPr/>
              <w:t xml:space="preserve">1981 NSWRFL Grand Final </w:t>
            </w:r>
          </w:p>
        </w:tc>
        <w:tc>
          <w:tcPr>
            <w:tcW w:w="625" w:type="dxa"/>
            <w:tcBorders/>
            <w:vAlign w:val="center"/>
          </w:tcPr>
          <w:p>
            <w:pPr>
              <w:pStyle w:val="TableContents"/>
              <w:bidi w:val="0"/>
              <w:spacing w:before="0" w:after="283"/>
              <w:jc w:val="left"/>
              <w:rPr/>
            </w:pPr>
            <w:r>
              <w:rPr/>
              <w:t xml:space="preserve">27 syyskuu </w:t>
            </w:r>
          </w:p>
        </w:tc>
        <w:tc>
          <w:tcPr>
            <w:tcW w:w="1336" w:type="dxa"/>
            <w:tcBorders/>
            <w:vAlign w:val="center"/>
          </w:tcPr>
          <w:p>
            <w:pPr>
              <w:pStyle w:val="TableContents"/>
              <w:bidi w:val="0"/>
              <w:spacing w:before="0" w:after="283"/>
              <w:jc w:val="left"/>
              <w:rPr/>
            </w:pPr>
            <w:r>
              <w:rPr/>
              <w:t xml:space="preserve">Parramatta </w:t>
            </w:r>
          </w:p>
        </w:tc>
        <w:tc>
          <w:tcPr>
            <w:tcW w:w="707" w:type="dxa"/>
            <w:tcBorders/>
            <w:vAlign w:val="center"/>
          </w:tcPr>
          <w:p>
            <w:pPr>
              <w:pStyle w:val="TableContents"/>
              <w:bidi w:val="0"/>
              <w:spacing w:before="0" w:after="283"/>
              <w:jc w:val="left"/>
              <w:rPr/>
            </w:pPr>
            <w:r>
              <w:rPr/>
              <w:t xml:space="preserve">20 -- 11 </w:t>
            </w:r>
          </w:p>
        </w:tc>
        <w:tc>
          <w:tcPr>
            <w:tcW w:w="1349" w:type="dxa"/>
            <w:tcBorders/>
            <w:vAlign w:val="center"/>
          </w:tcPr>
          <w:p>
            <w:pPr>
              <w:pStyle w:val="TableContents"/>
              <w:bidi w:val="0"/>
              <w:spacing w:before="0" w:after="283"/>
              <w:jc w:val="left"/>
              <w:rPr/>
            </w:pPr>
            <w:r>
              <w:rPr/>
              <w:t xml:space="preserve">Newtown </w:t>
            </w:r>
          </w:p>
        </w:tc>
        <w:tc>
          <w:tcPr>
            <w:tcW w:w="1347" w:type="dxa"/>
            <w:tcBorders/>
            <w:vAlign w:val="center"/>
          </w:tcPr>
          <w:p>
            <w:pPr>
              <w:pStyle w:val="TableContents"/>
              <w:bidi w:val="0"/>
              <w:spacing w:before="0" w:after="283"/>
              <w:jc w:val="left"/>
              <w:rPr/>
            </w:pPr>
            <w:r>
              <w:rPr/>
              <w:t xml:space="preserve">G. Hartley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57,333 </w:t>
            </w:r>
          </w:p>
        </w:tc>
      </w:tr>
      <w:tr>
        <w:trPr/>
        <w:tc>
          <w:tcPr>
            <w:tcW w:w="1434" w:type="dxa"/>
            <w:tcBorders/>
            <w:vAlign w:val="center"/>
          </w:tcPr>
          <w:p>
            <w:pPr>
              <w:pStyle w:val="TableContents"/>
              <w:bidi w:val="0"/>
              <w:spacing w:before="0" w:after="283"/>
              <w:jc w:val="left"/>
              <w:rPr/>
            </w:pPr>
            <w:r>
              <w:rPr/>
              <w:t xml:space="preserve">1982 NSWRFL Grand Final </w:t>
            </w:r>
          </w:p>
        </w:tc>
        <w:tc>
          <w:tcPr>
            <w:tcW w:w="625" w:type="dxa"/>
            <w:tcBorders/>
            <w:vAlign w:val="center"/>
          </w:tcPr>
          <w:p>
            <w:pPr>
              <w:pStyle w:val="TableContents"/>
              <w:bidi w:val="0"/>
              <w:spacing w:before="0" w:after="283"/>
              <w:jc w:val="left"/>
              <w:rPr/>
            </w:pPr>
            <w:r>
              <w:rPr/>
              <w:t xml:space="preserve">26 syyskuu </w:t>
            </w:r>
          </w:p>
        </w:tc>
        <w:tc>
          <w:tcPr>
            <w:tcW w:w="1336" w:type="dxa"/>
            <w:tcBorders/>
            <w:vAlign w:val="center"/>
          </w:tcPr>
          <w:p>
            <w:pPr>
              <w:pStyle w:val="TableContents"/>
              <w:bidi w:val="0"/>
              <w:spacing w:before="0" w:after="283"/>
              <w:jc w:val="left"/>
              <w:rPr/>
            </w:pPr>
            <w:r>
              <w:rPr/>
              <w:t xml:space="preserve">Parramatta </w:t>
            </w:r>
          </w:p>
        </w:tc>
        <w:tc>
          <w:tcPr>
            <w:tcW w:w="707" w:type="dxa"/>
            <w:tcBorders/>
            <w:vAlign w:val="center"/>
          </w:tcPr>
          <w:p>
            <w:pPr>
              <w:pStyle w:val="TableContents"/>
              <w:bidi w:val="0"/>
              <w:spacing w:before="0" w:after="283"/>
              <w:jc w:val="left"/>
              <w:rPr/>
            </w:pPr>
            <w:r>
              <w:rPr/>
              <w:t xml:space="preserve">21 -- 8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J. Gocher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52,186 </w:t>
            </w:r>
          </w:p>
        </w:tc>
      </w:tr>
      <w:tr>
        <w:trPr/>
        <w:tc>
          <w:tcPr>
            <w:tcW w:w="1434" w:type="dxa"/>
            <w:tcBorders/>
            <w:vAlign w:val="center"/>
          </w:tcPr>
          <w:p>
            <w:pPr>
              <w:pStyle w:val="TableContents"/>
              <w:bidi w:val="0"/>
              <w:spacing w:before="0" w:after="283"/>
              <w:jc w:val="left"/>
              <w:rPr/>
            </w:pPr>
            <w:r>
              <w:rPr/>
              <w:t xml:space="preserve">1983 NSWRFL Grand Final </w:t>
            </w:r>
          </w:p>
        </w:tc>
        <w:tc>
          <w:tcPr>
            <w:tcW w:w="625" w:type="dxa"/>
            <w:tcBorders/>
            <w:vAlign w:val="center"/>
          </w:tcPr>
          <w:p>
            <w:pPr>
              <w:pStyle w:val="TableContents"/>
              <w:bidi w:val="0"/>
              <w:spacing w:before="0" w:after="283"/>
              <w:jc w:val="left"/>
              <w:rPr/>
            </w:pPr>
            <w:r>
              <w:rPr/>
              <w:t xml:space="preserve">25 syyskuu </w:t>
            </w:r>
          </w:p>
        </w:tc>
        <w:tc>
          <w:tcPr>
            <w:tcW w:w="1336" w:type="dxa"/>
            <w:tcBorders/>
            <w:vAlign w:val="center"/>
          </w:tcPr>
          <w:p>
            <w:pPr>
              <w:pStyle w:val="TableContents"/>
              <w:bidi w:val="0"/>
              <w:spacing w:before="0" w:after="283"/>
              <w:jc w:val="left"/>
              <w:rPr/>
            </w:pPr>
            <w:r>
              <w:rPr/>
              <w:t xml:space="preserve">Parramatta </w:t>
            </w:r>
          </w:p>
        </w:tc>
        <w:tc>
          <w:tcPr>
            <w:tcW w:w="707" w:type="dxa"/>
            <w:tcBorders/>
            <w:vAlign w:val="center"/>
          </w:tcPr>
          <w:p>
            <w:pPr>
              <w:pStyle w:val="TableContents"/>
              <w:bidi w:val="0"/>
              <w:spacing w:before="0" w:after="283"/>
              <w:jc w:val="left"/>
              <w:rPr/>
            </w:pPr>
            <w:r>
              <w:rPr/>
              <w:t xml:space="preserve">18 -- 6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K. Roberts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40,285 </w:t>
            </w:r>
          </w:p>
        </w:tc>
      </w:tr>
      <w:tr>
        <w:trPr/>
        <w:tc>
          <w:tcPr>
            <w:tcW w:w="1434" w:type="dxa"/>
            <w:tcBorders/>
            <w:vAlign w:val="center"/>
          </w:tcPr>
          <w:p>
            <w:pPr>
              <w:pStyle w:val="TableContents"/>
              <w:bidi w:val="0"/>
              <w:spacing w:before="0" w:after="283"/>
              <w:jc w:val="left"/>
              <w:rPr/>
            </w:pPr>
            <w:r>
              <w:rPr/>
              <w:t xml:space="preserve">1984 NSWRL Grand Final </w:t>
            </w:r>
          </w:p>
        </w:tc>
        <w:tc>
          <w:tcPr>
            <w:tcW w:w="625" w:type="dxa"/>
            <w:tcBorders/>
            <w:vAlign w:val="center"/>
          </w:tcPr>
          <w:p>
            <w:pPr>
              <w:pStyle w:val="TableContents"/>
              <w:bidi w:val="0"/>
              <w:spacing w:before="0" w:after="283"/>
              <w:jc w:val="left"/>
              <w:rPr/>
            </w:pPr>
            <w:r>
              <w:rPr/>
              <w:t xml:space="preserve">23 syyskuu </w:t>
            </w:r>
          </w:p>
        </w:tc>
        <w:tc>
          <w:tcPr>
            <w:tcW w:w="1336" w:type="dxa"/>
            <w:tcBorders/>
            <w:vAlign w:val="center"/>
          </w:tcPr>
          <w:p>
            <w:pPr>
              <w:pStyle w:val="TableContents"/>
              <w:bidi w:val="0"/>
              <w:spacing w:before="0" w:after="283"/>
              <w:jc w:val="left"/>
              <w:rPr/>
            </w:pPr>
            <w:r>
              <w:rPr/>
              <w:t xml:space="preserve">Canterbury </w:t>
            </w:r>
          </w:p>
        </w:tc>
        <w:tc>
          <w:tcPr>
            <w:tcW w:w="707" w:type="dxa"/>
            <w:tcBorders/>
            <w:vAlign w:val="center"/>
          </w:tcPr>
          <w:p>
            <w:pPr>
              <w:pStyle w:val="TableContents"/>
              <w:bidi w:val="0"/>
              <w:spacing w:before="0" w:after="283"/>
              <w:jc w:val="left"/>
              <w:rPr/>
            </w:pPr>
            <w:r>
              <w:rPr/>
              <w:t xml:space="preserve">6 -- 4 </w:t>
            </w:r>
          </w:p>
        </w:tc>
        <w:tc>
          <w:tcPr>
            <w:tcW w:w="1349" w:type="dxa"/>
            <w:tcBorders/>
            <w:vAlign w:val="center"/>
          </w:tcPr>
          <w:p>
            <w:pPr>
              <w:pStyle w:val="TableContents"/>
              <w:bidi w:val="0"/>
              <w:spacing w:before="0" w:after="283"/>
              <w:jc w:val="left"/>
              <w:rPr/>
            </w:pPr>
            <w:r>
              <w:rPr/>
              <w:t xml:space="preserve">Parramatta </w:t>
            </w:r>
          </w:p>
        </w:tc>
        <w:tc>
          <w:tcPr>
            <w:tcW w:w="1347" w:type="dxa"/>
            <w:tcBorders/>
            <w:vAlign w:val="center"/>
          </w:tcPr>
          <w:p>
            <w:pPr>
              <w:pStyle w:val="TableContents"/>
              <w:bidi w:val="0"/>
              <w:spacing w:before="0" w:after="283"/>
              <w:jc w:val="left"/>
              <w:rPr/>
            </w:pPr>
            <w:r>
              <w:rPr/>
              <w:t xml:space="preserve">K. Roberts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47,076 </w:t>
            </w:r>
          </w:p>
        </w:tc>
      </w:tr>
      <w:tr>
        <w:trPr/>
        <w:tc>
          <w:tcPr>
            <w:tcW w:w="1434" w:type="dxa"/>
            <w:tcBorders/>
            <w:vAlign w:val="center"/>
          </w:tcPr>
          <w:p>
            <w:pPr>
              <w:pStyle w:val="TableContents"/>
              <w:bidi w:val="0"/>
              <w:spacing w:before="0" w:after="283"/>
              <w:jc w:val="left"/>
              <w:rPr/>
            </w:pPr>
            <w:r>
              <w:rPr/>
              <w:t xml:space="preserve">1985 NSWRL Grand Final </w:t>
            </w:r>
          </w:p>
        </w:tc>
        <w:tc>
          <w:tcPr>
            <w:tcW w:w="625" w:type="dxa"/>
            <w:tcBorders/>
            <w:vAlign w:val="center"/>
          </w:tcPr>
          <w:p>
            <w:pPr>
              <w:pStyle w:val="TableContents"/>
              <w:bidi w:val="0"/>
              <w:spacing w:before="0" w:after="283"/>
              <w:jc w:val="left"/>
              <w:rPr/>
            </w:pPr>
            <w:r>
              <w:rPr/>
              <w:t xml:space="preserve">29 syyskuu </w:t>
            </w:r>
          </w:p>
        </w:tc>
        <w:tc>
          <w:tcPr>
            <w:tcW w:w="1336" w:type="dxa"/>
            <w:tcBorders/>
            <w:vAlign w:val="center"/>
          </w:tcPr>
          <w:p>
            <w:pPr>
              <w:pStyle w:val="TableContents"/>
              <w:bidi w:val="0"/>
              <w:spacing w:before="0" w:after="283"/>
              <w:jc w:val="left"/>
              <w:rPr/>
            </w:pPr>
            <w:r>
              <w:rPr/>
              <w:t xml:space="preserve">Canterbury </w:t>
            </w:r>
          </w:p>
        </w:tc>
        <w:tc>
          <w:tcPr>
            <w:tcW w:w="707" w:type="dxa"/>
            <w:tcBorders/>
            <w:vAlign w:val="center"/>
          </w:tcPr>
          <w:p>
            <w:pPr>
              <w:pStyle w:val="TableContents"/>
              <w:bidi w:val="0"/>
              <w:spacing w:before="0" w:after="283"/>
              <w:jc w:val="left"/>
              <w:rPr/>
            </w:pPr>
            <w:r>
              <w:rPr/>
              <w:t xml:space="preserve">7 -- 6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K. Roberts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44,569 </w:t>
            </w:r>
          </w:p>
        </w:tc>
      </w:tr>
      <w:tr>
        <w:trPr/>
        <w:tc>
          <w:tcPr>
            <w:tcW w:w="1434" w:type="dxa"/>
            <w:tcBorders/>
            <w:vAlign w:val="center"/>
          </w:tcPr>
          <w:p>
            <w:pPr>
              <w:pStyle w:val="TableContents"/>
              <w:bidi w:val="0"/>
              <w:spacing w:before="0" w:after="283"/>
              <w:jc w:val="left"/>
              <w:rPr/>
            </w:pPr>
            <w:r>
              <w:rPr/>
              <w:t xml:space="preserve">1986 NSWRL Grand Final </w:t>
            </w:r>
          </w:p>
        </w:tc>
        <w:tc>
          <w:tcPr>
            <w:tcW w:w="625" w:type="dxa"/>
            <w:tcBorders/>
            <w:vAlign w:val="center"/>
          </w:tcPr>
          <w:p>
            <w:pPr>
              <w:pStyle w:val="TableContents"/>
              <w:bidi w:val="0"/>
              <w:spacing w:before="0" w:after="283"/>
              <w:jc w:val="left"/>
              <w:rPr/>
            </w:pPr>
            <w:r>
              <w:rPr/>
              <w:t xml:space="preserve">28 syyskuu </w:t>
            </w:r>
          </w:p>
        </w:tc>
        <w:tc>
          <w:tcPr>
            <w:tcW w:w="1336" w:type="dxa"/>
            <w:tcBorders/>
            <w:vAlign w:val="center"/>
          </w:tcPr>
          <w:p>
            <w:pPr>
              <w:pStyle w:val="TableContents"/>
              <w:bidi w:val="0"/>
              <w:spacing w:before="0" w:after="283"/>
              <w:jc w:val="left"/>
              <w:rPr/>
            </w:pPr>
            <w:r>
              <w:rPr/>
              <w:t xml:space="preserve">Parramatta </w:t>
            </w:r>
          </w:p>
        </w:tc>
        <w:tc>
          <w:tcPr>
            <w:tcW w:w="707" w:type="dxa"/>
            <w:tcBorders/>
            <w:vAlign w:val="center"/>
          </w:tcPr>
          <w:p>
            <w:pPr>
              <w:pStyle w:val="TableContents"/>
              <w:bidi w:val="0"/>
              <w:spacing w:before="0" w:after="283"/>
              <w:jc w:val="left"/>
              <w:rPr/>
            </w:pPr>
            <w:r>
              <w:rPr/>
              <w:t xml:space="preserve">4 -- 2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M. Stone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45,843 </w:t>
            </w:r>
          </w:p>
        </w:tc>
      </w:tr>
      <w:tr>
        <w:trPr/>
        <w:tc>
          <w:tcPr>
            <w:tcW w:w="1434" w:type="dxa"/>
            <w:tcBorders/>
            <w:vAlign w:val="center"/>
          </w:tcPr>
          <w:p>
            <w:pPr>
              <w:pStyle w:val="TableContents"/>
              <w:bidi w:val="0"/>
              <w:spacing w:before="0" w:after="283"/>
              <w:jc w:val="left"/>
              <w:rPr/>
            </w:pPr>
            <w:r>
              <w:rPr/>
              <w:t xml:space="preserve">1987 NSWRL Grand Final </w:t>
            </w:r>
          </w:p>
        </w:tc>
        <w:tc>
          <w:tcPr>
            <w:tcW w:w="625" w:type="dxa"/>
            <w:tcBorders/>
            <w:vAlign w:val="center"/>
          </w:tcPr>
          <w:p>
            <w:pPr>
              <w:pStyle w:val="TableContents"/>
              <w:bidi w:val="0"/>
              <w:spacing w:before="0" w:after="283"/>
              <w:jc w:val="left"/>
              <w:rPr/>
            </w:pPr>
            <w:r>
              <w:rPr/>
              <w:t xml:space="preserve">27 syyskuu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18 -- 8 </w:t>
            </w:r>
          </w:p>
        </w:tc>
        <w:tc>
          <w:tcPr>
            <w:tcW w:w="1349" w:type="dxa"/>
            <w:tcBorders/>
            <w:vAlign w:val="center"/>
          </w:tcPr>
          <w:p>
            <w:pPr>
              <w:pStyle w:val="TableContents"/>
              <w:bidi w:val="0"/>
              <w:spacing w:before="0" w:after="283"/>
              <w:jc w:val="left"/>
              <w:rPr/>
            </w:pPr>
            <w:r>
              <w:rPr/>
              <w:t xml:space="preserve">Canberra </w:t>
            </w:r>
          </w:p>
        </w:tc>
        <w:tc>
          <w:tcPr>
            <w:tcW w:w="1347" w:type="dxa"/>
            <w:tcBorders/>
            <w:vAlign w:val="center"/>
          </w:tcPr>
          <w:p>
            <w:pPr>
              <w:pStyle w:val="TableContents"/>
              <w:bidi w:val="0"/>
              <w:spacing w:before="0" w:after="283"/>
              <w:jc w:val="left"/>
              <w:rPr/>
            </w:pPr>
            <w:r>
              <w:rPr/>
              <w:t xml:space="preserve">M. Stone </w:t>
            </w:r>
          </w:p>
        </w:tc>
        <w:tc>
          <w:tcPr>
            <w:tcW w:w="2074" w:type="dxa"/>
            <w:tcBorders/>
            <w:vAlign w:val="center"/>
          </w:tcPr>
          <w:p>
            <w:pPr>
              <w:pStyle w:val="TableContents"/>
              <w:bidi w:val="0"/>
              <w:spacing w:before="0" w:after="283"/>
              <w:jc w:val="left"/>
              <w:rPr/>
            </w:pPr>
            <w:r>
              <w:rPr/>
              <w:t xml:space="preserve">SCG, Sydney </w:t>
            </w:r>
          </w:p>
        </w:tc>
        <w:tc>
          <w:tcPr>
            <w:tcW w:w="1333" w:type="dxa"/>
            <w:tcBorders/>
            <w:vAlign w:val="center"/>
          </w:tcPr>
          <w:p>
            <w:pPr>
              <w:pStyle w:val="TableContents"/>
              <w:bidi w:val="0"/>
              <w:spacing w:before="0" w:after="283"/>
              <w:jc w:val="left"/>
              <w:rPr/>
            </w:pPr>
            <w:r>
              <w:rPr/>
              <w:t xml:space="preserve">50,201 </w:t>
            </w:r>
          </w:p>
        </w:tc>
      </w:tr>
      <w:tr>
        <w:trPr/>
        <w:tc>
          <w:tcPr>
            <w:tcW w:w="1434" w:type="dxa"/>
            <w:tcBorders/>
            <w:vAlign w:val="center"/>
          </w:tcPr>
          <w:p>
            <w:pPr>
              <w:pStyle w:val="TableContents"/>
              <w:bidi w:val="0"/>
              <w:spacing w:before="0" w:after="283"/>
              <w:jc w:val="left"/>
              <w:rPr/>
            </w:pPr>
            <w:r>
              <w:rPr/>
              <w:t xml:space="preserve">1988 NSWRL Grand Final </w:t>
            </w:r>
          </w:p>
        </w:tc>
        <w:tc>
          <w:tcPr>
            <w:tcW w:w="625" w:type="dxa"/>
            <w:tcBorders/>
            <w:vAlign w:val="center"/>
          </w:tcPr>
          <w:p>
            <w:pPr>
              <w:pStyle w:val="TableContents"/>
              <w:bidi w:val="0"/>
              <w:spacing w:before="0" w:after="283"/>
              <w:jc w:val="left"/>
              <w:rPr/>
            </w:pPr>
            <w:r>
              <w:rPr/>
              <w:t xml:space="preserve">11 syyskuu </w:t>
            </w:r>
          </w:p>
        </w:tc>
        <w:tc>
          <w:tcPr>
            <w:tcW w:w="1336" w:type="dxa"/>
            <w:tcBorders/>
            <w:vAlign w:val="center"/>
          </w:tcPr>
          <w:p>
            <w:pPr>
              <w:pStyle w:val="TableContents"/>
              <w:bidi w:val="0"/>
              <w:spacing w:before="0" w:after="283"/>
              <w:jc w:val="left"/>
              <w:rPr/>
            </w:pPr>
            <w:r>
              <w:rPr/>
              <w:t xml:space="preserve">Canterbury </w:t>
            </w:r>
          </w:p>
        </w:tc>
        <w:tc>
          <w:tcPr>
            <w:tcW w:w="707" w:type="dxa"/>
            <w:tcBorders/>
            <w:vAlign w:val="center"/>
          </w:tcPr>
          <w:p>
            <w:pPr>
              <w:pStyle w:val="TableContents"/>
              <w:bidi w:val="0"/>
              <w:spacing w:before="0" w:after="283"/>
              <w:jc w:val="left"/>
              <w:rPr/>
            </w:pPr>
            <w:r>
              <w:rPr/>
              <w:t xml:space="preserve">24 -- 12 </w:t>
            </w:r>
          </w:p>
        </w:tc>
        <w:tc>
          <w:tcPr>
            <w:tcW w:w="1349" w:type="dxa"/>
            <w:tcBorders/>
            <w:vAlign w:val="center"/>
          </w:tcPr>
          <w:p>
            <w:pPr>
              <w:pStyle w:val="TableContents"/>
              <w:bidi w:val="0"/>
              <w:spacing w:before="0" w:after="283"/>
              <w:jc w:val="left"/>
              <w:rPr/>
            </w:pPr>
            <w:r>
              <w:rPr/>
              <w:t xml:space="preserve">Balmain </w:t>
            </w:r>
          </w:p>
        </w:tc>
        <w:tc>
          <w:tcPr>
            <w:tcW w:w="1347" w:type="dxa"/>
            <w:tcBorders/>
            <w:vAlign w:val="center"/>
          </w:tcPr>
          <w:p>
            <w:pPr>
              <w:pStyle w:val="TableContents"/>
              <w:bidi w:val="0"/>
              <w:spacing w:before="0" w:after="283"/>
              <w:jc w:val="left"/>
              <w:rPr/>
            </w:pPr>
            <w:r>
              <w:rPr/>
              <w:t xml:space="preserve">M. Stone </w:t>
            </w:r>
          </w:p>
        </w:tc>
        <w:tc>
          <w:tcPr>
            <w:tcW w:w="2074" w:type="dxa"/>
            <w:tcBorders/>
            <w:vAlign w:val="center"/>
          </w:tcPr>
          <w:p>
            <w:pPr>
              <w:pStyle w:val="TableContents"/>
              <w:bidi w:val="0"/>
              <w:spacing w:before="0" w:after="283"/>
              <w:jc w:val="left"/>
              <w:rPr/>
            </w:pPr>
            <w:r>
              <w:rPr/>
              <w:t xml:space="preserve">SFS, Sydney (nykyään Allianz Stadium) </w:t>
            </w:r>
          </w:p>
        </w:tc>
        <w:tc>
          <w:tcPr>
            <w:tcW w:w="1333" w:type="dxa"/>
            <w:tcBorders/>
            <w:vAlign w:val="center"/>
          </w:tcPr>
          <w:p>
            <w:pPr>
              <w:pStyle w:val="TableContents"/>
              <w:bidi w:val="0"/>
              <w:spacing w:before="0" w:after="283"/>
              <w:jc w:val="left"/>
              <w:rPr/>
            </w:pPr>
            <w:r>
              <w:rPr/>
              <w:t xml:space="preserve">40,000 </w:t>
            </w:r>
          </w:p>
        </w:tc>
      </w:tr>
      <w:tr>
        <w:trPr/>
        <w:tc>
          <w:tcPr>
            <w:tcW w:w="1434" w:type="dxa"/>
            <w:tcBorders/>
            <w:vAlign w:val="center"/>
          </w:tcPr>
          <w:p>
            <w:pPr>
              <w:pStyle w:val="TableContents"/>
              <w:bidi w:val="0"/>
              <w:spacing w:before="0" w:after="283"/>
              <w:jc w:val="left"/>
              <w:rPr/>
            </w:pPr>
            <w:r>
              <w:rPr/>
              <w:t xml:space="preserve">1989 NSWRL Grand Final </w:t>
            </w:r>
          </w:p>
        </w:tc>
        <w:tc>
          <w:tcPr>
            <w:tcW w:w="625" w:type="dxa"/>
            <w:tcBorders/>
            <w:vAlign w:val="center"/>
          </w:tcPr>
          <w:p>
            <w:pPr>
              <w:pStyle w:val="TableContents"/>
              <w:bidi w:val="0"/>
              <w:spacing w:before="0" w:after="283"/>
              <w:jc w:val="left"/>
              <w:rPr/>
            </w:pPr>
            <w:r>
              <w:rPr/>
              <w:t xml:space="preserve">24 syyskuu </w:t>
            </w:r>
          </w:p>
        </w:tc>
        <w:tc>
          <w:tcPr>
            <w:tcW w:w="1336" w:type="dxa"/>
            <w:tcBorders/>
            <w:vAlign w:val="center"/>
          </w:tcPr>
          <w:p>
            <w:pPr>
              <w:pStyle w:val="TableContents"/>
              <w:bidi w:val="0"/>
              <w:spacing w:before="0" w:after="283"/>
              <w:jc w:val="left"/>
              <w:rPr/>
            </w:pPr>
            <w:r>
              <w:rPr/>
              <w:t xml:space="preserve">Canberra </w:t>
            </w:r>
          </w:p>
        </w:tc>
        <w:tc>
          <w:tcPr>
            <w:tcW w:w="707" w:type="dxa"/>
            <w:tcBorders/>
            <w:vAlign w:val="center"/>
          </w:tcPr>
          <w:p>
            <w:pPr>
              <w:pStyle w:val="TableContents"/>
              <w:bidi w:val="0"/>
              <w:spacing w:before="0" w:after="283"/>
              <w:jc w:val="left"/>
              <w:rPr/>
            </w:pPr>
            <w:r>
              <w:rPr/>
              <w:t xml:space="preserve">19 -- 14 </w:t>
            </w:r>
          </w:p>
        </w:tc>
        <w:tc>
          <w:tcPr>
            <w:tcW w:w="1349" w:type="dxa"/>
            <w:tcBorders/>
            <w:vAlign w:val="center"/>
          </w:tcPr>
          <w:p>
            <w:pPr>
              <w:pStyle w:val="TableContents"/>
              <w:bidi w:val="0"/>
              <w:spacing w:before="0" w:after="283"/>
              <w:jc w:val="left"/>
              <w:rPr/>
            </w:pPr>
            <w:r>
              <w:rPr/>
              <w:t xml:space="preserve">Balmain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40,500 </w:t>
            </w:r>
          </w:p>
        </w:tc>
      </w:tr>
      <w:tr>
        <w:trPr/>
        <w:tc>
          <w:tcPr>
            <w:tcW w:w="1434" w:type="dxa"/>
            <w:tcBorders/>
            <w:vAlign w:val="center"/>
          </w:tcPr>
          <w:p>
            <w:pPr>
              <w:pStyle w:val="TableContents"/>
              <w:bidi w:val="0"/>
              <w:spacing w:before="0" w:after="283"/>
              <w:jc w:val="left"/>
              <w:rPr/>
            </w:pPr>
            <w:r>
              <w:rPr/>
              <w:t xml:space="preserve">1990 NSWRL Grand Final </w:t>
            </w:r>
          </w:p>
        </w:tc>
        <w:tc>
          <w:tcPr>
            <w:tcW w:w="625" w:type="dxa"/>
            <w:tcBorders/>
            <w:vAlign w:val="center"/>
          </w:tcPr>
          <w:p>
            <w:pPr>
              <w:pStyle w:val="TableContents"/>
              <w:bidi w:val="0"/>
              <w:spacing w:before="0" w:after="283"/>
              <w:jc w:val="left"/>
              <w:rPr/>
            </w:pPr>
            <w:r>
              <w:rPr/>
              <w:t xml:space="preserve">23 syyskuu </w:t>
            </w:r>
          </w:p>
        </w:tc>
        <w:tc>
          <w:tcPr>
            <w:tcW w:w="1336" w:type="dxa"/>
            <w:tcBorders/>
            <w:vAlign w:val="center"/>
          </w:tcPr>
          <w:p>
            <w:pPr>
              <w:pStyle w:val="TableContents"/>
              <w:bidi w:val="0"/>
              <w:spacing w:before="0" w:after="283"/>
              <w:jc w:val="left"/>
              <w:rPr/>
            </w:pPr>
            <w:r>
              <w:rPr/>
              <w:t xml:space="preserve">Canberra </w:t>
            </w:r>
          </w:p>
        </w:tc>
        <w:tc>
          <w:tcPr>
            <w:tcW w:w="707" w:type="dxa"/>
            <w:tcBorders/>
            <w:vAlign w:val="center"/>
          </w:tcPr>
          <w:p>
            <w:pPr>
              <w:pStyle w:val="TableContents"/>
              <w:bidi w:val="0"/>
              <w:spacing w:before="0" w:after="283"/>
              <w:jc w:val="left"/>
              <w:rPr/>
            </w:pPr>
            <w:r>
              <w:rPr/>
              <w:t xml:space="preserve">18 -- 14 </w:t>
            </w:r>
          </w:p>
        </w:tc>
        <w:tc>
          <w:tcPr>
            <w:tcW w:w="1349" w:type="dxa"/>
            <w:tcBorders/>
            <w:vAlign w:val="center"/>
          </w:tcPr>
          <w:p>
            <w:pPr>
              <w:pStyle w:val="TableContents"/>
              <w:bidi w:val="0"/>
              <w:spacing w:before="0" w:after="283"/>
              <w:jc w:val="left"/>
              <w:rPr/>
            </w:pPr>
            <w:r>
              <w:rPr/>
              <w:t xml:space="preserve">Penrith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41,535 </w:t>
            </w:r>
          </w:p>
        </w:tc>
      </w:tr>
      <w:tr>
        <w:trPr/>
        <w:tc>
          <w:tcPr>
            <w:tcW w:w="1434" w:type="dxa"/>
            <w:tcBorders/>
            <w:vAlign w:val="center"/>
          </w:tcPr>
          <w:p>
            <w:pPr>
              <w:pStyle w:val="TableContents"/>
              <w:bidi w:val="0"/>
              <w:spacing w:before="0" w:after="283"/>
              <w:jc w:val="left"/>
              <w:rPr/>
            </w:pPr>
            <w:r>
              <w:rPr/>
              <w:t xml:space="preserve">1991 NSWRL Grand Final </w:t>
            </w:r>
          </w:p>
        </w:tc>
        <w:tc>
          <w:tcPr>
            <w:tcW w:w="625" w:type="dxa"/>
            <w:tcBorders/>
            <w:vAlign w:val="center"/>
          </w:tcPr>
          <w:p>
            <w:pPr>
              <w:pStyle w:val="TableContents"/>
              <w:bidi w:val="0"/>
              <w:spacing w:before="0" w:after="283"/>
              <w:jc w:val="left"/>
              <w:rPr/>
            </w:pPr>
            <w:r>
              <w:rPr/>
              <w:t xml:space="preserve">22 syyskuu </w:t>
            </w:r>
          </w:p>
        </w:tc>
        <w:tc>
          <w:tcPr>
            <w:tcW w:w="1336" w:type="dxa"/>
            <w:tcBorders/>
            <w:vAlign w:val="center"/>
          </w:tcPr>
          <w:p>
            <w:pPr>
              <w:pStyle w:val="TableContents"/>
              <w:bidi w:val="0"/>
              <w:spacing w:before="0" w:after="283"/>
              <w:jc w:val="left"/>
              <w:rPr/>
            </w:pPr>
            <w:r>
              <w:rPr/>
              <w:t xml:space="preserve">Penrith </w:t>
            </w:r>
          </w:p>
        </w:tc>
        <w:tc>
          <w:tcPr>
            <w:tcW w:w="707" w:type="dxa"/>
            <w:tcBorders/>
            <w:vAlign w:val="center"/>
          </w:tcPr>
          <w:p>
            <w:pPr>
              <w:pStyle w:val="TableContents"/>
              <w:bidi w:val="0"/>
              <w:spacing w:before="0" w:after="283"/>
              <w:jc w:val="left"/>
              <w:rPr/>
            </w:pPr>
            <w:r>
              <w:rPr/>
              <w:t xml:space="preserve">19 -- 12 </w:t>
            </w:r>
          </w:p>
        </w:tc>
        <w:tc>
          <w:tcPr>
            <w:tcW w:w="1349" w:type="dxa"/>
            <w:tcBorders/>
            <w:vAlign w:val="center"/>
          </w:tcPr>
          <w:p>
            <w:pPr>
              <w:pStyle w:val="TableContents"/>
              <w:bidi w:val="0"/>
              <w:spacing w:before="0" w:after="283"/>
              <w:jc w:val="left"/>
              <w:rPr/>
            </w:pPr>
            <w:r>
              <w:rPr/>
              <w:t xml:space="preserve">Canberra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41,815 </w:t>
            </w:r>
          </w:p>
        </w:tc>
      </w:tr>
      <w:tr>
        <w:trPr/>
        <w:tc>
          <w:tcPr>
            <w:tcW w:w="1434" w:type="dxa"/>
            <w:tcBorders/>
            <w:vAlign w:val="center"/>
          </w:tcPr>
          <w:p>
            <w:pPr>
              <w:pStyle w:val="TableContents"/>
              <w:bidi w:val="0"/>
              <w:spacing w:before="0" w:after="283"/>
              <w:jc w:val="left"/>
              <w:rPr/>
            </w:pPr>
            <w:r>
              <w:rPr/>
              <w:t xml:space="preserve">1992 NSWRL Grand Final </w:t>
            </w:r>
          </w:p>
        </w:tc>
        <w:tc>
          <w:tcPr>
            <w:tcW w:w="625" w:type="dxa"/>
            <w:tcBorders/>
            <w:vAlign w:val="center"/>
          </w:tcPr>
          <w:p>
            <w:pPr>
              <w:pStyle w:val="TableContents"/>
              <w:bidi w:val="0"/>
              <w:spacing w:before="0" w:after="283"/>
              <w:jc w:val="left"/>
              <w:rPr/>
            </w:pPr>
            <w:r>
              <w:rPr/>
              <w:t xml:space="preserve">27 syyskuu </w:t>
            </w:r>
          </w:p>
        </w:tc>
        <w:tc>
          <w:tcPr>
            <w:tcW w:w="1336" w:type="dxa"/>
            <w:tcBorders/>
            <w:vAlign w:val="center"/>
          </w:tcPr>
          <w:p>
            <w:pPr>
              <w:pStyle w:val="TableContents"/>
              <w:bidi w:val="0"/>
              <w:spacing w:before="0" w:after="283"/>
              <w:jc w:val="left"/>
              <w:rPr/>
            </w:pPr>
            <w:r>
              <w:rPr/>
              <w:t xml:space="preserve">Brisbane </w:t>
            </w:r>
          </w:p>
        </w:tc>
        <w:tc>
          <w:tcPr>
            <w:tcW w:w="707" w:type="dxa"/>
            <w:tcBorders/>
            <w:vAlign w:val="center"/>
          </w:tcPr>
          <w:p>
            <w:pPr>
              <w:pStyle w:val="TableContents"/>
              <w:bidi w:val="0"/>
              <w:spacing w:before="0" w:after="283"/>
              <w:jc w:val="left"/>
              <w:rPr/>
            </w:pPr>
            <w:r>
              <w:rPr/>
              <w:t xml:space="preserve">28 -- 8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G. McCallum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41,560 </w:t>
            </w:r>
          </w:p>
        </w:tc>
      </w:tr>
      <w:tr>
        <w:trPr/>
        <w:tc>
          <w:tcPr>
            <w:tcW w:w="1434" w:type="dxa"/>
            <w:tcBorders/>
            <w:vAlign w:val="center"/>
          </w:tcPr>
          <w:p>
            <w:pPr>
              <w:pStyle w:val="TableContents"/>
              <w:bidi w:val="0"/>
              <w:spacing w:before="0" w:after="283"/>
              <w:jc w:val="left"/>
              <w:rPr/>
            </w:pPr>
            <w:r>
              <w:rPr/>
              <w:t xml:space="preserve">1993 NSWRL Grand Final </w:t>
            </w:r>
          </w:p>
        </w:tc>
        <w:tc>
          <w:tcPr>
            <w:tcW w:w="625" w:type="dxa"/>
            <w:tcBorders/>
            <w:vAlign w:val="center"/>
          </w:tcPr>
          <w:p>
            <w:pPr>
              <w:pStyle w:val="TableContents"/>
              <w:bidi w:val="0"/>
              <w:spacing w:before="0" w:after="283"/>
              <w:jc w:val="left"/>
              <w:rPr/>
            </w:pPr>
            <w:r>
              <w:rPr/>
              <w:t xml:space="preserve">26 syyskuu </w:t>
            </w:r>
          </w:p>
        </w:tc>
        <w:tc>
          <w:tcPr>
            <w:tcW w:w="1336" w:type="dxa"/>
            <w:tcBorders/>
            <w:vAlign w:val="center"/>
          </w:tcPr>
          <w:p>
            <w:pPr>
              <w:pStyle w:val="TableContents"/>
              <w:bidi w:val="0"/>
              <w:spacing w:before="0" w:after="283"/>
              <w:jc w:val="left"/>
              <w:rPr/>
            </w:pPr>
            <w:r>
              <w:rPr/>
              <w:t xml:space="preserve">Brisbane </w:t>
            </w:r>
          </w:p>
        </w:tc>
        <w:tc>
          <w:tcPr>
            <w:tcW w:w="707" w:type="dxa"/>
            <w:tcBorders/>
            <w:vAlign w:val="center"/>
          </w:tcPr>
          <w:p>
            <w:pPr>
              <w:pStyle w:val="TableContents"/>
              <w:bidi w:val="0"/>
              <w:spacing w:before="0" w:after="283"/>
              <w:jc w:val="left"/>
              <w:rPr/>
            </w:pPr>
            <w:r>
              <w:rPr/>
              <w:t xml:space="preserve">14 -- 6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G. McCallum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42,329 </w:t>
            </w:r>
          </w:p>
        </w:tc>
      </w:tr>
      <w:tr>
        <w:trPr/>
        <w:tc>
          <w:tcPr>
            <w:tcW w:w="1434" w:type="dxa"/>
            <w:tcBorders/>
            <w:vAlign w:val="center"/>
          </w:tcPr>
          <w:p>
            <w:pPr>
              <w:pStyle w:val="TableContents"/>
              <w:bidi w:val="0"/>
              <w:spacing w:before="0" w:after="283"/>
              <w:jc w:val="left"/>
              <w:rPr/>
            </w:pPr>
            <w:r>
              <w:rPr/>
              <w:t xml:space="preserve">1994 NSWRL Grand Final </w:t>
            </w:r>
          </w:p>
        </w:tc>
        <w:tc>
          <w:tcPr>
            <w:tcW w:w="625" w:type="dxa"/>
            <w:tcBorders/>
            <w:vAlign w:val="center"/>
          </w:tcPr>
          <w:p>
            <w:pPr>
              <w:pStyle w:val="TableContents"/>
              <w:bidi w:val="0"/>
              <w:spacing w:before="0" w:after="283"/>
              <w:jc w:val="left"/>
              <w:rPr/>
            </w:pPr>
            <w:r>
              <w:rPr/>
              <w:t xml:space="preserve">25 syyskuu </w:t>
            </w:r>
          </w:p>
        </w:tc>
        <w:tc>
          <w:tcPr>
            <w:tcW w:w="1336" w:type="dxa"/>
            <w:tcBorders/>
            <w:vAlign w:val="center"/>
          </w:tcPr>
          <w:p>
            <w:pPr>
              <w:pStyle w:val="TableContents"/>
              <w:bidi w:val="0"/>
              <w:spacing w:before="0" w:after="283"/>
              <w:jc w:val="left"/>
              <w:rPr/>
            </w:pPr>
            <w:r>
              <w:rPr/>
              <w:t xml:space="preserve">Canberra </w:t>
            </w:r>
          </w:p>
        </w:tc>
        <w:tc>
          <w:tcPr>
            <w:tcW w:w="707" w:type="dxa"/>
            <w:tcBorders/>
            <w:vAlign w:val="center"/>
          </w:tcPr>
          <w:p>
            <w:pPr>
              <w:pStyle w:val="TableContents"/>
              <w:bidi w:val="0"/>
              <w:spacing w:before="0" w:after="283"/>
              <w:jc w:val="left"/>
              <w:rPr/>
            </w:pPr>
            <w:r>
              <w:rPr/>
              <w:t xml:space="preserve">36 -- 12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G. McCallum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42,234 </w:t>
            </w:r>
          </w:p>
        </w:tc>
      </w:tr>
      <w:tr>
        <w:trPr/>
        <w:tc>
          <w:tcPr>
            <w:tcW w:w="1434" w:type="dxa"/>
            <w:tcBorders/>
            <w:vAlign w:val="center"/>
          </w:tcPr>
          <w:p>
            <w:pPr>
              <w:pStyle w:val="TableContents"/>
              <w:bidi w:val="0"/>
              <w:spacing w:before="0" w:after="283"/>
              <w:jc w:val="left"/>
              <w:rPr/>
            </w:pPr>
            <w:r>
              <w:rPr/>
              <w:t xml:space="preserve">1995 ARL Grand Final </w:t>
            </w:r>
          </w:p>
        </w:tc>
        <w:tc>
          <w:tcPr>
            <w:tcW w:w="625" w:type="dxa"/>
            <w:tcBorders/>
            <w:vAlign w:val="center"/>
          </w:tcPr>
          <w:p>
            <w:pPr>
              <w:pStyle w:val="TableContents"/>
              <w:bidi w:val="0"/>
              <w:spacing w:before="0" w:after="283"/>
              <w:jc w:val="left"/>
              <w:rPr/>
            </w:pPr>
            <w:r>
              <w:rPr/>
              <w:t xml:space="preserve">24 syyskuu </w:t>
            </w:r>
          </w:p>
        </w:tc>
        <w:tc>
          <w:tcPr>
            <w:tcW w:w="1336" w:type="dxa"/>
            <w:tcBorders/>
            <w:vAlign w:val="center"/>
          </w:tcPr>
          <w:p>
            <w:pPr>
              <w:pStyle w:val="TableContents"/>
              <w:bidi w:val="0"/>
              <w:spacing w:before="0" w:after="283"/>
              <w:jc w:val="left"/>
              <w:rPr/>
            </w:pPr>
            <w:r>
              <w:rPr/>
              <w:t xml:space="preserve">Canterbury </w:t>
            </w:r>
          </w:p>
        </w:tc>
        <w:tc>
          <w:tcPr>
            <w:tcW w:w="707" w:type="dxa"/>
            <w:tcBorders/>
            <w:vAlign w:val="center"/>
          </w:tcPr>
          <w:p>
            <w:pPr>
              <w:pStyle w:val="TableContents"/>
              <w:bidi w:val="0"/>
              <w:spacing w:before="0" w:after="283"/>
              <w:jc w:val="left"/>
              <w:rPr/>
            </w:pPr>
            <w:r>
              <w:rPr/>
              <w:t xml:space="preserve">17 -- 4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E. Ward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41,127 </w:t>
            </w:r>
          </w:p>
        </w:tc>
      </w:tr>
      <w:tr>
        <w:trPr/>
        <w:tc>
          <w:tcPr>
            <w:tcW w:w="1434" w:type="dxa"/>
            <w:tcBorders/>
            <w:vAlign w:val="center"/>
          </w:tcPr>
          <w:p>
            <w:pPr>
              <w:pStyle w:val="TableContents"/>
              <w:bidi w:val="0"/>
              <w:spacing w:before="0" w:after="283"/>
              <w:jc w:val="left"/>
              <w:rPr/>
            </w:pPr>
            <w:r>
              <w:rPr/>
              <w:t xml:space="preserve">1996 ARL Grand Final </w:t>
            </w:r>
          </w:p>
        </w:tc>
        <w:tc>
          <w:tcPr>
            <w:tcW w:w="625" w:type="dxa"/>
            <w:tcBorders/>
            <w:vAlign w:val="center"/>
          </w:tcPr>
          <w:p>
            <w:pPr>
              <w:pStyle w:val="TableContents"/>
              <w:bidi w:val="0"/>
              <w:spacing w:before="0" w:after="283"/>
              <w:jc w:val="left"/>
              <w:rPr/>
            </w:pPr>
            <w:r>
              <w:rPr/>
              <w:t xml:space="preserve">29 syyskuu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20 -- 8 </w:t>
            </w:r>
          </w:p>
        </w:tc>
        <w:tc>
          <w:tcPr>
            <w:tcW w:w="1349" w:type="dxa"/>
            <w:tcBorders/>
            <w:vAlign w:val="center"/>
          </w:tcPr>
          <w:p>
            <w:pPr>
              <w:pStyle w:val="TableContents"/>
              <w:bidi w:val="0"/>
              <w:spacing w:before="0" w:after="283"/>
              <w:jc w:val="left"/>
              <w:rPr/>
            </w:pPr>
            <w:r>
              <w:rPr/>
              <w:t xml:space="preserve">Pyhä Yrjö </w:t>
            </w:r>
          </w:p>
        </w:tc>
        <w:tc>
          <w:tcPr>
            <w:tcW w:w="1347" w:type="dxa"/>
            <w:tcBorders/>
            <w:vAlign w:val="center"/>
          </w:tcPr>
          <w:p>
            <w:pPr>
              <w:pStyle w:val="TableContents"/>
              <w:bidi w:val="0"/>
              <w:spacing w:before="0" w:after="283"/>
              <w:jc w:val="left"/>
              <w:rPr/>
            </w:pPr>
            <w:r>
              <w:rPr/>
              <w:t xml:space="preserve">D. Manson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40,985 </w:t>
            </w:r>
          </w:p>
        </w:tc>
      </w:tr>
      <w:tr>
        <w:trPr/>
        <w:tc>
          <w:tcPr>
            <w:tcW w:w="1434" w:type="dxa"/>
            <w:tcBorders/>
            <w:vAlign w:val="center"/>
          </w:tcPr>
          <w:p>
            <w:pPr>
              <w:pStyle w:val="TableContents"/>
              <w:bidi w:val="0"/>
              <w:spacing w:before="0" w:after="283"/>
              <w:jc w:val="left"/>
              <w:rPr/>
            </w:pPr>
            <w:r>
              <w:rPr/>
              <w:t xml:space="preserve">1997 Super League Grand Final </w:t>
            </w:r>
          </w:p>
        </w:tc>
        <w:tc>
          <w:tcPr>
            <w:tcW w:w="625" w:type="dxa"/>
            <w:tcBorders/>
            <w:vAlign w:val="center"/>
          </w:tcPr>
          <w:p>
            <w:pPr>
              <w:pStyle w:val="TableContents"/>
              <w:bidi w:val="0"/>
              <w:spacing w:before="0" w:after="283"/>
              <w:jc w:val="left"/>
              <w:rPr/>
            </w:pPr>
            <w:r>
              <w:rPr/>
              <w:t xml:space="preserve">20 syyskuu </w:t>
            </w:r>
          </w:p>
        </w:tc>
        <w:tc>
          <w:tcPr>
            <w:tcW w:w="1336" w:type="dxa"/>
            <w:tcBorders/>
            <w:vAlign w:val="center"/>
          </w:tcPr>
          <w:p>
            <w:pPr>
              <w:pStyle w:val="TableContents"/>
              <w:bidi w:val="0"/>
              <w:spacing w:before="0" w:after="283"/>
              <w:jc w:val="left"/>
              <w:rPr/>
            </w:pPr>
            <w:r>
              <w:rPr/>
              <w:t xml:space="preserve">Brisbane Broncos </w:t>
            </w:r>
          </w:p>
        </w:tc>
        <w:tc>
          <w:tcPr>
            <w:tcW w:w="707" w:type="dxa"/>
            <w:tcBorders/>
            <w:vAlign w:val="center"/>
          </w:tcPr>
          <w:p>
            <w:pPr>
              <w:pStyle w:val="TableContents"/>
              <w:bidi w:val="0"/>
              <w:spacing w:before="0" w:after="283"/>
              <w:jc w:val="left"/>
              <w:rPr/>
            </w:pPr>
            <w:r>
              <w:rPr/>
              <w:t xml:space="preserve">26 -- 8 </w:t>
            </w:r>
          </w:p>
        </w:tc>
        <w:tc>
          <w:tcPr>
            <w:tcW w:w="1349" w:type="dxa"/>
            <w:tcBorders/>
            <w:vAlign w:val="center"/>
          </w:tcPr>
          <w:p>
            <w:pPr>
              <w:pStyle w:val="TableContents"/>
              <w:bidi w:val="0"/>
              <w:spacing w:before="0" w:after="283"/>
              <w:jc w:val="left"/>
              <w:rPr/>
            </w:pPr>
            <w:r>
              <w:rPr/>
              <w:t xml:space="preserve">Cronulla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QEII Stadium, Brisbane </w:t>
            </w:r>
          </w:p>
        </w:tc>
        <w:tc>
          <w:tcPr>
            <w:tcW w:w="1333" w:type="dxa"/>
            <w:tcBorders/>
            <w:vAlign w:val="center"/>
          </w:tcPr>
          <w:p>
            <w:pPr>
              <w:pStyle w:val="TableContents"/>
              <w:bidi w:val="0"/>
              <w:spacing w:before="0" w:after="283"/>
              <w:jc w:val="left"/>
              <w:rPr/>
            </w:pPr>
            <w:r>
              <w:rPr/>
              <w:t xml:space="preserve">58,912 </w:t>
            </w:r>
          </w:p>
        </w:tc>
      </w:tr>
      <w:tr>
        <w:trPr/>
        <w:tc>
          <w:tcPr>
            <w:tcW w:w="1434" w:type="dxa"/>
            <w:tcBorders/>
            <w:vAlign w:val="center"/>
          </w:tcPr>
          <w:p>
            <w:pPr>
              <w:pStyle w:val="TableContents"/>
              <w:bidi w:val="0"/>
              <w:spacing w:before="0" w:after="283"/>
              <w:jc w:val="left"/>
              <w:rPr/>
            </w:pPr>
            <w:r>
              <w:rPr/>
              <w:t xml:space="preserve">1997 ARL Grand Final </w:t>
            </w:r>
          </w:p>
        </w:tc>
        <w:tc>
          <w:tcPr>
            <w:tcW w:w="625" w:type="dxa"/>
            <w:tcBorders/>
            <w:vAlign w:val="center"/>
          </w:tcPr>
          <w:p>
            <w:pPr>
              <w:pStyle w:val="TableContents"/>
              <w:bidi w:val="0"/>
              <w:spacing w:before="0" w:after="283"/>
              <w:jc w:val="left"/>
              <w:rPr/>
            </w:pPr>
            <w:r>
              <w:rPr/>
              <w:t xml:space="preserve">28 syyskuu </w:t>
            </w:r>
          </w:p>
        </w:tc>
        <w:tc>
          <w:tcPr>
            <w:tcW w:w="1336" w:type="dxa"/>
            <w:tcBorders/>
            <w:vAlign w:val="center"/>
          </w:tcPr>
          <w:p>
            <w:pPr>
              <w:pStyle w:val="TableContents"/>
              <w:bidi w:val="0"/>
              <w:spacing w:before="0" w:after="283"/>
              <w:jc w:val="left"/>
              <w:rPr/>
            </w:pPr>
            <w:r>
              <w:rPr/>
              <w:t xml:space="preserve">Newcastle </w:t>
            </w:r>
          </w:p>
        </w:tc>
        <w:tc>
          <w:tcPr>
            <w:tcW w:w="707" w:type="dxa"/>
            <w:tcBorders/>
            <w:vAlign w:val="center"/>
          </w:tcPr>
          <w:p>
            <w:pPr>
              <w:pStyle w:val="TableContents"/>
              <w:bidi w:val="0"/>
              <w:spacing w:before="0" w:after="283"/>
              <w:jc w:val="left"/>
              <w:rPr/>
            </w:pPr>
            <w:r>
              <w:rPr/>
              <w:t xml:space="preserve">22 -- 16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D. Manson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42,482 </w:t>
            </w:r>
          </w:p>
        </w:tc>
      </w:tr>
      <w:tr>
        <w:trPr/>
        <w:tc>
          <w:tcPr>
            <w:tcW w:w="1434" w:type="dxa"/>
            <w:tcBorders/>
            <w:vAlign w:val="center"/>
          </w:tcPr>
          <w:p>
            <w:pPr>
              <w:pStyle w:val="TableContents"/>
              <w:bidi w:val="0"/>
              <w:spacing w:before="0" w:after="283"/>
              <w:jc w:val="left"/>
              <w:rPr/>
            </w:pPr>
            <w:r>
              <w:rPr/>
              <w:t xml:space="preserve">1998 NRL Grand Final </w:t>
            </w:r>
          </w:p>
        </w:tc>
        <w:tc>
          <w:tcPr>
            <w:tcW w:w="625" w:type="dxa"/>
            <w:tcBorders/>
            <w:vAlign w:val="center"/>
          </w:tcPr>
          <w:p>
            <w:pPr>
              <w:pStyle w:val="TableContents"/>
              <w:bidi w:val="0"/>
              <w:spacing w:before="0" w:after="283"/>
              <w:jc w:val="left"/>
              <w:rPr/>
            </w:pPr>
            <w:r>
              <w:rPr/>
              <w:t xml:space="preserve">27 syyskuu </w:t>
            </w:r>
          </w:p>
        </w:tc>
        <w:tc>
          <w:tcPr>
            <w:tcW w:w="1336" w:type="dxa"/>
            <w:tcBorders/>
            <w:vAlign w:val="center"/>
          </w:tcPr>
          <w:p>
            <w:pPr>
              <w:pStyle w:val="TableContents"/>
              <w:bidi w:val="0"/>
              <w:spacing w:before="0" w:after="283"/>
              <w:jc w:val="left"/>
              <w:rPr/>
            </w:pPr>
            <w:r>
              <w:rPr/>
              <w:t xml:space="preserve">Brisbane </w:t>
            </w:r>
          </w:p>
        </w:tc>
        <w:tc>
          <w:tcPr>
            <w:tcW w:w="707" w:type="dxa"/>
            <w:tcBorders/>
            <w:vAlign w:val="center"/>
          </w:tcPr>
          <w:p>
            <w:pPr>
              <w:pStyle w:val="TableContents"/>
              <w:bidi w:val="0"/>
              <w:spacing w:before="0" w:after="283"/>
              <w:jc w:val="left"/>
              <w:rPr/>
            </w:pPr>
            <w:r>
              <w:rPr/>
              <w:t xml:space="preserve">38 -- 12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SFS, Sydney </w:t>
            </w:r>
          </w:p>
        </w:tc>
        <w:tc>
          <w:tcPr>
            <w:tcW w:w="1333" w:type="dxa"/>
            <w:tcBorders/>
            <w:vAlign w:val="center"/>
          </w:tcPr>
          <w:p>
            <w:pPr>
              <w:pStyle w:val="TableContents"/>
              <w:bidi w:val="0"/>
              <w:spacing w:before="0" w:after="283"/>
              <w:jc w:val="left"/>
              <w:rPr/>
            </w:pPr>
            <w:r>
              <w:rPr/>
              <w:t xml:space="preserve">40,857 </w:t>
            </w:r>
          </w:p>
        </w:tc>
      </w:tr>
      <w:tr>
        <w:trPr/>
        <w:tc>
          <w:tcPr>
            <w:tcW w:w="1434" w:type="dxa"/>
            <w:tcBorders/>
            <w:vAlign w:val="center"/>
          </w:tcPr>
          <w:p>
            <w:pPr>
              <w:pStyle w:val="TableContents"/>
              <w:bidi w:val="0"/>
              <w:spacing w:before="0" w:after="283"/>
              <w:jc w:val="left"/>
              <w:rPr/>
            </w:pPr>
            <w:r>
              <w:rPr/>
              <w:t xml:space="preserve">1999 NRL Grand Final </w:t>
            </w:r>
          </w:p>
        </w:tc>
        <w:tc>
          <w:tcPr>
            <w:tcW w:w="625" w:type="dxa"/>
            <w:tcBorders/>
            <w:vAlign w:val="center"/>
          </w:tcPr>
          <w:p>
            <w:pPr>
              <w:pStyle w:val="TableContents"/>
              <w:bidi w:val="0"/>
              <w:spacing w:before="0" w:after="283"/>
              <w:jc w:val="left"/>
              <w:rPr/>
            </w:pPr>
            <w:r>
              <w:rPr/>
              <w:t xml:space="preserve">26 syyskuu </w:t>
            </w:r>
          </w:p>
        </w:tc>
        <w:tc>
          <w:tcPr>
            <w:tcW w:w="1336" w:type="dxa"/>
            <w:tcBorders/>
            <w:vAlign w:val="center"/>
          </w:tcPr>
          <w:p>
            <w:pPr>
              <w:pStyle w:val="TableContents"/>
              <w:bidi w:val="0"/>
              <w:spacing w:before="0" w:after="283"/>
              <w:jc w:val="left"/>
              <w:rPr/>
            </w:pPr>
            <w:r>
              <w:rPr/>
              <w:t xml:space="preserve">Melbourne </w:t>
            </w:r>
          </w:p>
        </w:tc>
        <w:tc>
          <w:tcPr>
            <w:tcW w:w="707" w:type="dxa"/>
            <w:tcBorders/>
            <w:vAlign w:val="center"/>
          </w:tcPr>
          <w:p>
            <w:pPr>
              <w:pStyle w:val="TableContents"/>
              <w:bidi w:val="0"/>
              <w:spacing w:before="0" w:after="283"/>
              <w:jc w:val="left"/>
              <w:rPr/>
            </w:pPr>
            <w:r>
              <w:rPr/>
              <w:t xml:space="preserve">20 -- 18 </w:t>
            </w:r>
          </w:p>
        </w:tc>
        <w:tc>
          <w:tcPr>
            <w:tcW w:w="1349" w:type="dxa"/>
            <w:tcBorders/>
            <w:vAlign w:val="center"/>
          </w:tcPr>
          <w:p>
            <w:pPr>
              <w:pStyle w:val="TableContents"/>
              <w:bidi w:val="0"/>
              <w:spacing w:before="0" w:after="283"/>
              <w:jc w:val="left"/>
              <w:rPr/>
            </w:pPr>
            <w:r>
              <w:rPr/>
              <w:t xml:space="preserve">St George Illawarra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Stadium Aus., Sydney (nykyään ANZ Stadium) </w:t>
            </w:r>
          </w:p>
        </w:tc>
        <w:tc>
          <w:tcPr>
            <w:tcW w:w="1333" w:type="dxa"/>
            <w:tcBorders/>
            <w:vAlign w:val="center"/>
          </w:tcPr>
          <w:p>
            <w:pPr>
              <w:pStyle w:val="TableContents"/>
              <w:bidi w:val="0"/>
              <w:spacing w:before="0" w:after="283"/>
              <w:jc w:val="left"/>
              <w:rPr/>
            </w:pPr>
            <w:r>
              <w:rPr/>
              <w:t xml:space="preserve">107,999 </w:t>
            </w:r>
          </w:p>
        </w:tc>
      </w:tr>
      <w:tr>
        <w:trPr/>
        <w:tc>
          <w:tcPr>
            <w:tcW w:w="1434" w:type="dxa"/>
            <w:tcBorders/>
            <w:vAlign w:val="center"/>
          </w:tcPr>
          <w:p>
            <w:pPr>
              <w:pStyle w:val="TableContents"/>
              <w:bidi w:val="0"/>
              <w:spacing w:before="0" w:after="283"/>
              <w:jc w:val="left"/>
              <w:rPr/>
            </w:pPr>
            <w:r>
              <w:rPr/>
              <w:t xml:space="preserve">2000 NRL Grand Final </w:t>
            </w:r>
          </w:p>
        </w:tc>
        <w:tc>
          <w:tcPr>
            <w:tcW w:w="625" w:type="dxa"/>
            <w:tcBorders/>
            <w:vAlign w:val="center"/>
          </w:tcPr>
          <w:p>
            <w:pPr>
              <w:pStyle w:val="TableContents"/>
              <w:bidi w:val="0"/>
              <w:spacing w:before="0" w:after="283"/>
              <w:jc w:val="left"/>
              <w:rPr/>
            </w:pPr>
            <w:r>
              <w:rPr/>
              <w:t xml:space="preserve">27 elokuu </w:t>
            </w:r>
          </w:p>
        </w:tc>
        <w:tc>
          <w:tcPr>
            <w:tcW w:w="1336" w:type="dxa"/>
            <w:tcBorders/>
            <w:vAlign w:val="center"/>
          </w:tcPr>
          <w:p>
            <w:pPr>
              <w:pStyle w:val="TableContents"/>
              <w:bidi w:val="0"/>
              <w:spacing w:before="0" w:after="283"/>
              <w:jc w:val="left"/>
              <w:rPr/>
            </w:pPr>
            <w:r>
              <w:rPr/>
              <w:t xml:space="preserve">Brisbane </w:t>
            </w:r>
          </w:p>
        </w:tc>
        <w:tc>
          <w:tcPr>
            <w:tcW w:w="707" w:type="dxa"/>
            <w:tcBorders/>
            <w:vAlign w:val="center"/>
          </w:tcPr>
          <w:p>
            <w:pPr>
              <w:pStyle w:val="TableContents"/>
              <w:bidi w:val="0"/>
              <w:spacing w:before="0" w:after="283"/>
              <w:jc w:val="left"/>
              <w:rPr/>
            </w:pPr>
            <w:r>
              <w:rPr/>
              <w:t xml:space="preserve">14 -- 6 </w:t>
            </w:r>
          </w:p>
        </w:tc>
        <w:tc>
          <w:tcPr>
            <w:tcW w:w="1349" w:type="dxa"/>
            <w:tcBorders/>
            <w:vAlign w:val="center"/>
          </w:tcPr>
          <w:p>
            <w:pPr>
              <w:pStyle w:val="TableContents"/>
              <w:bidi w:val="0"/>
              <w:spacing w:before="0" w:after="283"/>
              <w:jc w:val="left"/>
              <w:rPr/>
            </w:pPr>
            <w:r>
              <w:rPr/>
              <w:t xml:space="preserve">Sydney Roosters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94,277 </w:t>
            </w:r>
          </w:p>
        </w:tc>
      </w:tr>
      <w:tr>
        <w:trPr/>
        <w:tc>
          <w:tcPr>
            <w:tcW w:w="1434" w:type="dxa"/>
            <w:tcBorders/>
            <w:vAlign w:val="center"/>
          </w:tcPr>
          <w:p>
            <w:pPr>
              <w:pStyle w:val="TableContents"/>
              <w:bidi w:val="0"/>
              <w:spacing w:before="0" w:after="283"/>
              <w:jc w:val="left"/>
              <w:rPr/>
            </w:pPr>
            <w:r>
              <w:rPr/>
              <w:t xml:space="preserve">2001 NRL Grand Final </w:t>
            </w:r>
          </w:p>
        </w:tc>
        <w:tc>
          <w:tcPr>
            <w:tcW w:w="625" w:type="dxa"/>
            <w:tcBorders/>
            <w:vAlign w:val="center"/>
          </w:tcPr>
          <w:p>
            <w:pPr>
              <w:pStyle w:val="TableContents"/>
              <w:bidi w:val="0"/>
              <w:spacing w:before="0" w:after="283"/>
              <w:jc w:val="left"/>
              <w:rPr/>
            </w:pPr>
            <w:r>
              <w:rPr/>
              <w:t xml:space="preserve">30 syyskuu </w:t>
            </w:r>
          </w:p>
        </w:tc>
        <w:tc>
          <w:tcPr>
            <w:tcW w:w="1336" w:type="dxa"/>
            <w:tcBorders/>
            <w:vAlign w:val="center"/>
          </w:tcPr>
          <w:p>
            <w:pPr>
              <w:pStyle w:val="TableContents"/>
              <w:bidi w:val="0"/>
              <w:spacing w:before="0" w:after="283"/>
              <w:jc w:val="left"/>
              <w:rPr/>
            </w:pPr>
            <w:r>
              <w:rPr/>
              <w:t xml:space="preserve">Newcastle </w:t>
            </w:r>
          </w:p>
        </w:tc>
        <w:tc>
          <w:tcPr>
            <w:tcW w:w="707" w:type="dxa"/>
            <w:tcBorders/>
            <w:vAlign w:val="center"/>
          </w:tcPr>
          <w:p>
            <w:pPr>
              <w:pStyle w:val="TableContents"/>
              <w:bidi w:val="0"/>
              <w:spacing w:before="0" w:after="283"/>
              <w:jc w:val="left"/>
              <w:rPr/>
            </w:pPr>
            <w:r>
              <w:rPr/>
              <w:t xml:space="preserve">30 -- 24 </w:t>
            </w:r>
          </w:p>
        </w:tc>
        <w:tc>
          <w:tcPr>
            <w:tcW w:w="1349" w:type="dxa"/>
            <w:tcBorders/>
            <w:vAlign w:val="center"/>
          </w:tcPr>
          <w:p>
            <w:pPr>
              <w:pStyle w:val="TableContents"/>
              <w:bidi w:val="0"/>
              <w:spacing w:before="0" w:after="283"/>
              <w:jc w:val="left"/>
              <w:rPr/>
            </w:pPr>
            <w:r>
              <w:rPr/>
              <w:t xml:space="preserve">Parramatta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90,414 </w:t>
            </w:r>
          </w:p>
        </w:tc>
      </w:tr>
      <w:tr>
        <w:trPr/>
        <w:tc>
          <w:tcPr>
            <w:tcW w:w="1434" w:type="dxa"/>
            <w:tcBorders/>
            <w:vAlign w:val="center"/>
          </w:tcPr>
          <w:p>
            <w:pPr>
              <w:pStyle w:val="TableContents"/>
              <w:bidi w:val="0"/>
              <w:spacing w:before="0" w:after="283"/>
              <w:jc w:val="left"/>
              <w:rPr/>
            </w:pPr>
            <w:r>
              <w:rPr/>
              <w:t xml:space="preserve">2002 NRL Grand Final </w:t>
            </w:r>
          </w:p>
        </w:tc>
        <w:tc>
          <w:tcPr>
            <w:tcW w:w="625" w:type="dxa"/>
            <w:tcBorders/>
            <w:vAlign w:val="center"/>
          </w:tcPr>
          <w:p>
            <w:pPr>
              <w:pStyle w:val="TableContents"/>
              <w:bidi w:val="0"/>
              <w:spacing w:before="0" w:after="283"/>
              <w:jc w:val="left"/>
              <w:rPr/>
            </w:pPr>
            <w:r>
              <w:rPr/>
              <w:t xml:space="preserve">6 lokakuu </w:t>
            </w:r>
          </w:p>
        </w:tc>
        <w:tc>
          <w:tcPr>
            <w:tcW w:w="1336" w:type="dxa"/>
            <w:tcBorders/>
            <w:vAlign w:val="center"/>
          </w:tcPr>
          <w:p>
            <w:pPr>
              <w:pStyle w:val="TableContents"/>
              <w:bidi w:val="0"/>
              <w:spacing w:before="0" w:after="283"/>
              <w:jc w:val="left"/>
              <w:rPr/>
            </w:pPr>
            <w:r>
              <w:rPr/>
              <w:t xml:space="preserve">Sydney Roosters </w:t>
            </w:r>
          </w:p>
        </w:tc>
        <w:tc>
          <w:tcPr>
            <w:tcW w:w="707" w:type="dxa"/>
            <w:tcBorders/>
            <w:vAlign w:val="center"/>
          </w:tcPr>
          <w:p>
            <w:pPr>
              <w:pStyle w:val="TableContents"/>
              <w:bidi w:val="0"/>
              <w:spacing w:before="0" w:after="283"/>
              <w:jc w:val="left"/>
              <w:rPr/>
            </w:pPr>
            <w:r>
              <w:rPr/>
              <w:t xml:space="preserve">30 -- 8 </w:t>
            </w:r>
          </w:p>
        </w:tc>
        <w:tc>
          <w:tcPr>
            <w:tcW w:w="1349" w:type="dxa"/>
            <w:tcBorders/>
            <w:vAlign w:val="center"/>
          </w:tcPr>
          <w:p>
            <w:pPr>
              <w:pStyle w:val="TableContents"/>
              <w:bidi w:val="0"/>
              <w:spacing w:before="0" w:after="283"/>
              <w:jc w:val="left"/>
              <w:rPr/>
            </w:pPr>
            <w:r>
              <w:rPr/>
              <w:t xml:space="preserve">Warriors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80,130 </w:t>
            </w:r>
          </w:p>
        </w:tc>
      </w:tr>
      <w:tr>
        <w:trPr/>
        <w:tc>
          <w:tcPr>
            <w:tcW w:w="1434" w:type="dxa"/>
            <w:tcBorders/>
            <w:vAlign w:val="center"/>
          </w:tcPr>
          <w:p>
            <w:pPr>
              <w:pStyle w:val="TableContents"/>
              <w:bidi w:val="0"/>
              <w:spacing w:before="0" w:after="283"/>
              <w:jc w:val="left"/>
              <w:rPr/>
            </w:pPr>
            <w:r>
              <w:rPr/>
              <w:t xml:space="preserve">2003 NRL Grand Final </w:t>
            </w:r>
          </w:p>
        </w:tc>
        <w:tc>
          <w:tcPr>
            <w:tcW w:w="625" w:type="dxa"/>
            <w:tcBorders/>
            <w:vAlign w:val="center"/>
          </w:tcPr>
          <w:p>
            <w:pPr>
              <w:pStyle w:val="TableContents"/>
              <w:bidi w:val="0"/>
              <w:spacing w:before="0" w:after="283"/>
              <w:jc w:val="left"/>
              <w:rPr/>
            </w:pPr>
            <w:r>
              <w:rPr/>
              <w:t xml:space="preserve">5 lokakuu </w:t>
            </w:r>
          </w:p>
        </w:tc>
        <w:tc>
          <w:tcPr>
            <w:tcW w:w="1336" w:type="dxa"/>
            <w:tcBorders/>
            <w:vAlign w:val="center"/>
          </w:tcPr>
          <w:p>
            <w:pPr>
              <w:pStyle w:val="TableContents"/>
              <w:bidi w:val="0"/>
              <w:spacing w:before="0" w:after="283"/>
              <w:jc w:val="left"/>
              <w:rPr/>
            </w:pPr>
            <w:r>
              <w:rPr/>
              <w:t xml:space="preserve">Penrith </w:t>
            </w:r>
          </w:p>
        </w:tc>
        <w:tc>
          <w:tcPr>
            <w:tcW w:w="707" w:type="dxa"/>
            <w:tcBorders/>
            <w:vAlign w:val="center"/>
          </w:tcPr>
          <w:p>
            <w:pPr>
              <w:pStyle w:val="TableContents"/>
              <w:bidi w:val="0"/>
              <w:spacing w:before="0" w:after="283"/>
              <w:jc w:val="left"/>
              <w:rPr/>
            </w:pPr>
            <w:r>
              <w:rPr/>
              <w:t xml:space="preserve">18 -- 6 </w:t>
            </w:r>
          </w:p>
        </w:tc>
        <w:tc>
          <w:tcPr>
            <w:tcW w:w="1349" w:type="dxa"/>
            <w:tcBorders/>
            <w:vAlign w:val="center"/>
          </w:tcPr>
          <w:p>
            <w:pPr>
              <w:pStyle w:val="TableContents"/>
              <w:bidi w:val="0"/>
              <w:spacing w:before="0" w:after="283"/>
              <w:jc w:val="left"/>
              <w:rPr/>
            </w:pPr>
            <w:r>
              <w:rPr/>
              <w:t xml:space="preserve">Sydney Roosters </w:t>
            </w:r>
          </w:p>
        </w:tc>
        <w:tc>
          <w:tcPr>
            <w:tcW w:w="1347" w:type="dxa"/>
            <w:tcBorders/>
            <w:vAlign w:val="center"/>
          </w:tcPr>
          <w:p>
            <w:pPr>
              <w:pStyle w:val="TableContents"/>
              <w:bidi w:val="0"/>
              <w:spacing w:before="0" w:after="283"/>
              <w:jc w:val="left"/>
              <w:rPr/>
            </w:pPr>
            <w:r>
              <w:rPr/>
              <w:t xml:space="preserve">B. Harrigan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81,166 </w:t>
            </w:r>
          </w:p>
        </w:tc>
      </w:tr>
      <w:tr>
        <w:trPr/>
        <w:tc>
          <w:tcPr>
            <w:tcW w:w="1434" w:type="dxa"/>
            <w:tcBorders/>
            <w:vAlign w:val="center"/>
          </w:tcPr>
          <w:p>
            <w:pPr>
              <w:pStyle w:val="TableContents"/>
              <w:bidi w:val="0"/>
              <w:spacing w:before="0" w:after="283"/>
              <w:jc w:val="left"/>
              <w:rPr/>
            </w:pPr>
            <w:r>
              <w:rPr/>
              <w:t xml:space="preserve">2004 NRL Grand Final </w:t>
            </w:r>
          </w:p>
        </w:tc>
        <w:tc>
          <w:tcPr>
            <w:tcW w:w="625" w:type="dxa"/>
            <w:tcBorders/>
            <w:vAlign w:val="center"/>
          </w:tcPr>
          <w:p>
            <w:pPr>
              <w:pStyle w:val="TableContents"/>
              <w:bidi w:val="0"/>
              <w:spacing w:before="0" w:after="283"/>
              <w:jc w:val="left"/>
              <w:rPr/>
            </w:pPr>
            <w:r>
              <w:rPr/>
              <w:t xml:space="preserve">3 lokakuu </w:t>
            </w:r>
          </w:p>
        </w:tc>
        <w:tc>
          <w:tcPr>
            <w:tcW w:w="1336" w:type="dxa"/>
            <w:tcBorders/>
            <w:vAlign w:val="center"/>
          </w:tcPr>
          <w:p>
            <w:pPr>
              <w:pStyle w:val="TableContents"/>
              <w:bidi w:val="0"/>
              <w:spacing w:before="0" w:after="283"/>
              <w:jc w:val="left"/>
              <w:rPr/>
            </w:pPr>
            <w:r>
              <w:rPr/>
              <w:t xml:space="preserve">Canterbury </w:t>
            </w:r>
          </w:p>
        </w:tc>
        <w:tc>
          <w:tcPr>
            <w:tcW w:w="707" w:type="dxa"/>
            <w:tcBorders/>
            <w:vAlign w:val="center"/>
          </w:tcPr>
          <w:p>
            <w:pPr>
              <w:pStyle w:val="TableContents"/>
              <w:bidi w:val="0"/>
              <w:spacing w:before="0" w:after="283"/>
              <w:jc w:val="left"/>
              <w:rPr/>
            </w:pPr>
            <w:r>
              <w:rPr/>
              <w:t xml:space="preserve">16 -- 13 </w:t>
            </w:r>
          </w:p>
        </w:tc>
        <w:tc>
          <w:tcPr>
            <w:tcW w:w="1349" w:type="dxa"/>
            <w:tcBorders/>
            <w:vAlign w:val="center"/>
          </w:tcPr>
          <w:p>
            <w:pPr>
              <w:pStyle w:val="TableContents"/>
              <w:bidi w:val="0"/>
              <w:spacing w:before="0" w:after="283"/>
              <w:jc w:val="left"/>
              <w:rPr/>
            </w:pPr>
            <w:r>
              <w:rPr/>
              <w:t xml:space="preserve">Sydney Roosters </w:t>
            </w:r>
          </w:p>
        </w:tc>
        <w:tc>
          <w:tcPr>
            <w:tcW w:w="1347" w:type="dxa"/>
            <w:tcBorders/>
            <w:vAlign w:val="center"/>
          </w:tcPr>
          <w:p>
            <w:pPr>
              <w:pStyle w:val="TableContents"/>
              <w:bidi w:val="0"/>
              <w:spacing w:before="0" w:after="283"/>
              <w:jc w:val="left"/>
              <w:rPr/>
            </w:pPr>
            <w:r>
              <w:rPr/>
              <w:t xml:space="preserve">T. Mander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82,127 </w:t>
            </w:r>
          </w:p>
        </w:tc>
      </w:tr>
      <w:tr>
        <w:trPr/>
        <w:tc>
          <w:tcPr>
            <w:tcW w:w="1434" w:type="dxa"/>
            <w:tcBorders/>
            <w:vAlign w:val="center"/>
          </w:tcPr>
          <w:p>
            <w:pPr>
              <w:pStyle w:val="TableContents"/>
              <w:bidi w:val="0"/>
              <w:spacing w:before="0" w:after="283"/>
              <w:jc w:val="left"/>
              <w:rPr/>
            </w:pPr>
            <w:r>
              <w:rPr/>
              <w:t xml:space="preserve">2005 NRL Grand Final </w:t>
            </w:r>
          </w:p>
        </w:tc>
        <w:tc>
          <w:tcPr>
            <w:tcW w:w="625" w:type="dxa"/>
            <w:tcBorders/>
            <w:vAlign w:val="center"/>
          </w:tcPr>
          <w:p>
            <w:pPr>
              <w:pStyle w:val="TableContents"/>
              <w:bidi w:val="0"/>
              <w:spacing w:before="0" w:after="283"/>
              <w:jc w:val="left"/>
              <w:rPr/>
            </w:pPr>
            <w:r>
              <w:rPr/>
              <w:t xml:space="preserve">2 lokakuu </w:t>
            </w:r>
          </w:p>
        </w:tc>
        <w:tc>
          <w:tcPr>
            <w:tcW w:w="1336" w:type="dxa"/>
            <w:tcBorders/>
            <w:vAlign w:val="center"/>
          </w:tcPr>
          <w:p>
            <w:pPr>
              <w:pStyle w:val="TableContents"/>
              <w:bidi w:val="0"/>
              <w:spacing w:before="0" w:after="283"/>
              <w:jc w:val="left"/>
              <w:rPr/>
            </w:pPr>
            <w:r>
              <w:rPr/>
              <w:t xml:space="preserve">Wests Tigers </w:t>
            </w:r>
          </w:p>
        </w:tc>
        <w:tc>
          <w:tcPr>
            <w:tcW w:w="707" w:type="dxa"/>
            <w:tcBorders/>
            <w:vAlign w:val="center"/>
          </w:tcPr>
          <w:p>
            <w:pPr>
              <w:pStyle w:val="TableContents"/>
              <w:bidi w:val="0"/>
              <w:spacing w:before="0" w:after="283"/>
              <w:jc w:val="left"/>
              <w:rPr/>
            </w:pPr>
            <w:r>
              <w:rPr/>
              <w:t xml:space="preserve">30 -- 16 </w:t>
            </w:r>
          </w:p>
        </w:tc>
        <w:tc>
          <w:tcPr>
            <w:tcW w:w="1349" w:type="dxa"/>
            <w:tcBorders/>
            <w:vAlign w:val="center"/>
          </w:tcPr>
          <w:p>
            <w:pPr>
              <w:pStyle w:val="TableContents"/>
              <w:bidi w:val="0"/>
              <w:spacing w:before="0" w:after="283"/>
              <w:jc w:val="left"/>
              <w:rPr/>
            </w:pPr>
            <w:r>
              <w:rPr/>
              <w:t xml:space="preserve">Pohjois-Queensland </w:t>
            </w:r>
          </w:p>
        </w:tc>
        <w:tc>
          <w:tcPr>
            <w:tcW w:w="1347" w:type="dxa"/>
            <w:tcBorders/>
            <w:vAlign w:val="center"/>
          </w:tcPr>
          <w:p>
            <w:pPr>
              <w:pStyle w:val="TableContents"/>
              <w:bidi w:val="0"/>
              <w:spacing w:before="0" w:after="283"/>
              <w:jc w:val="left"/>
              <w:rPr/>
            </w:pPr>
            <w:r>
              <w:rPr/>
              <w:t xml:space="preserve">T. Mander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82,453 </w:t>
            </w:r>
          </w:p>
        </w:tc>
      </w:tr>
      <w:tr>
        <w:trPr/>
        <w:tc>
          <w:tcPr>
            <w:tcW w:w="1434" w:type="dxa"/>
            <w:tcBorders/>
            <w:vAlign w:val="center"/>
          </w:tcPr>
          <w:p>
            <w:pPr>
              <w:pStyle w:val="TableContents"/>
              <w:bidi w:val="0"/>
              <w:spacing w:before="0" w:after="283"/>
              <w:jc w:val="left"/>
              <w:rPr/>
            </w:pPr>
            <w:r>
              <w:rPr/>
              <w:t xml:space="preserve">2006 NRL Grand Final </w:t>
            </w:r>
          </w:p>
        </w:tc>
        <w:tc>
          <w:tcPr>
            <w:tcW w:w="625" w:type="dxa"/>
            <w:tcBorders/>
            <w:vAlign w:val="center"/>
          </w:tcPr>
          <w:p>
            <w:pPr>
              <w:pStyle w:val="TableContents"/>
              <w:bidi w:val="0"/>
              <w:spacing w:before="0" w:after="283"/>
              <w:jc w:val="left"/>
              <w:rPr/>
            </w:pPr>
            <w:r>
              <w:rPr/>
              <w:t xml:space="preserve">1 lokakuu </w:t>
            </w:r>
          </w:p>
        </w:tc>
        <w:tc>
          <w:tcPr>
            <w:tcW w:w="1336" w:type="dxa"/>
            <w:tcBorders/>
            <w:vAlign w:val="center"/>
          </w:tcPr>
          <w:p>
            <w:pPr>
              <w:pStyle w:val="TableContents"/>
              <w:bidi w:val="0"/>
              <w:spacing w:before="0" w:after="283"/>
              <w:jc w:val="left"/>
              <w:rPr/>
            </w:pPr>
            <w:r>
              <w:rPr/>
              <w:t xml:space="preserve">Brisbane </w:t>
            </w:r>
          </w:p>
        </w:tc>
        <w:tc>
          <w:tcPr>
            <w:tcW w:w="707" w:type="dxa"/>
            <w:tcBorders/>
            <w:vAlign w:val="center"/>
          </w:tcPr>
          <w:p>
            <w:pPr>
              <w:pStyle w:val="TableContents"/>
              <w:bidi w:val="0"/>
              <w:spacing w:before="0" w:after="283"/>
              <w:jc w:val="left"/>
              <w:rPr/>
            </w:pPr>
            <w:r>
              <w:rPr/>
              <w:t xml:space="preserve">15 -- 8 </w:t>
            </w:r>
          </w:p>
        </w:tc>
        <w:tc>
          <w:tcPr>
            <w:tcW w:w="1349" w:type="dxa"/>
            <w:tcBorders/>
            <w:vAlign w:val="center"/>
          </w:tcPr>
          <w:p>
            <w:pPr>
              <w:pStyle w:val="TableContents"/>
              <w:bidi w:val="0"/>
              <w:spacing w:before="0" w:after="283"/>
              <w:jc w:val="left"/>
              <w:rPr/>
            </w:pPr>
            <w:r>
              <w:rPr/>
              <w:t xml:space="preserve">Melbourne </w:t>
            </w:r>
          </w:p>
        </w:tc>
        <w:tc>
          <w:tcPr>
            <w:tcW w:w="1347" w:type="dxa"/>
            <w:tcBorders/>
            <w:vAlign w:val="center"/>
          </w:tcPr>
          <w:p>
            <w:pPr>
              <w:pStyle w:val="TableContents"/>
              <w:bidi w:val="0"/>
              <w:spacing w:before="0" w:after="283"/>
              <w:jc w:val="left"/>
              <w:rPr/>
            </w:pPr>
            <w:r>
              <w:rPr/>
              <w:t xml:space="preserve">P. Simpkins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79,609 </w:t>
            </w:r>
          </w:p>
        </w:tc>
      </w:tr>
      <w:tr>
        <w:trPr/>
        <w:tc>
          <w:tcPr>
            <w:tcW w:w="1434" w:type="dxa"/>
            <w:tcBorders/>
            <w:vAlign w:val="center"/>
          </w:tcPr>
          <w:p>
            <w:pPr>
              <w:pStyle w:val="TableContents"/>
              <w:bidi w:val="0"/>
              <w:spacing w:before="0" w:after="283"/>
              <w:jc w:val="left"/>
              <w:rPr/>
            </w:pPr>
            <w:r>
              <w:rPr/>
              <w:t xml:space="preserve">2007 NRL Grand Final </w:t>
            </w:r>
          </w:p>
        </w:tc>
        <w:tc>
          <w:tcPr>
            <w:tcW w:w="625" w:type="dxa"/>
            <w:tcBorders/>
            <w:vAlign w:val="center"/>
          </w:tcPr>
          <w:p>
            <w:pPr>
              <w:pStyle w:val="TableContents"/>
              <w:bidi w:val="0"/>
              <w:spacing w:before="0" w:after="283"/>
              <w:jc w:val="left"/>
              <w:rPr/>
            </w:pPr>
            <w:r>
              <w:rPr/>
              <w:t xml:space="preserve">30 syyskuu </w:t>
            </w:r>
          </w:p>
        </w:tc>
        <w:tc>
          <w:tcPr>
            <w:tcW w:w="1336" w:type="dxa"/>
            <w:tcBorders/>
            <w:vAlign w:val="center"/>
          </w:tcPr>
          <w:p>
            <w:pPr>
              <w:pStyle w:val="TableContents"/>
              <w:bidi w:val="0"/>
              <w:spacing w:before="0" w:after="283"/>
              <w:jc w:val="left"/>
              <w:rPr/>
            </w:pPr>
            <w:r>
              <w:rPr/>
              <w:t xml:space="preserve">Melbourne * </w:t>
            </w:r>
          </w:p>
        </w:tc>
        <w:tc>
          <w:tcPr>
            <w:tcW w:w="707" w:type="dxa"/>
            <w:tcBorders/>
            <w:vAlign w:val="center"/>
          </w:tcPr>
          <w:p>
            <w:pPr>
              <w:pStyle w:val="TableContents"/>
              <w:bidi w:val="0"/>
              <w:spacing w:before="0" w:after="283"/>
              <w:jc w:val="left"/>
              <w:rPr/>
            </w:pPr>
            <w:r>
              <w:rPr/>
              <w:t xml:space="preserve">34 -- 8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T. Archer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81,392 </w:t>
            </w:r>
          </w:p>
        </w:tc>
      </w:tr>
      <w:tr>
        <w:trPr/>
        <w:tc>
          <w:tcPr>
            <w:tcW w:w="1434" w:type="dxa"/>
            <w:tcBorders/>
            <w:vAlign w:val="center"/>
          </w:tcPr>
          <w:p>
            <w:pPr>
              <w:pStyle w:val="TableContents"/>
              <w:bidi w:val="0"/>
              <w:spacing w:before="0" w:after="283"/>
              <w:jc w:val="left"/>
              <w:rPr/>
            </w:pPr>
            <w:r>
              <w:rPr/>
              <w:t xml:space="preserve">2008 NRL Grand Final </w:t>
            </w:r>
          </w:p>
        </w:tc>
        <w:tc>
          <w:tcPr>
            <w:tcW w:w="625" w:type="dxa"/>
            <w:tcBorders/>
            <w:vAlign w:val="center"/>
          </w:tcPr>
          <w:p>
            <w:pPr>
              <w:pStyle w:val="TableContents"/>
              <w:bidi w:val="0"/>
              <w:spacing w:before="0" w:after="283"/>
              <w:jc w:val="left"/>
              <w:rPr/>
            </w:pPr>
            <w:r>
              <w:rPr/>
              <w:t xml:space="preserve">5 lokakuu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40 -- 0 </w:t>
            </w:r>
          </w:p>
        </w:tc>
        <w:tc>
          <w:tcPr>
            <w:tcW w:w="1349" w:type="dxa"/>
            <w:tcBorders/>
            <w:vAlign w:val="center"/>
          </w:tcPr>
          <w:p>
            <w:pPr>
              <w:pStyle w:val="TableContents"/>
              <w:bidi w:val="0"/>
              <w:spacing w:before="0" w:after="283"/>
              <w:jc w:val="left"/>
              <w:rPr/>
            </w:pPr>
            <w:r>
              <w:rPr/>
              <w:t xml:space="preserve">Melbourne </w:t>
            </w:r>
          </w:p>
        </w:tc>
        <w:tc>
          <w:tcPr>
            <w:tcW w:w="1347" w:type="dxa"/>
            <w:tcBorders/>
            <w:vAlign w:val="center"/>
          </w:tcPr>
          <w:p>
            <w:pPr>
              <w:pStyle w:val="TableContents"/>
              <w:bidi w:val="0"/>
              <w:spacing w:before="0" w:after="283"/>
              <w:jc w:val="left"/>
              <w:rPr/>
            </w:pPr>
            <w:r>
              <w:rPr/>
              <w:t xml:space="preserve">T. Archer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80,388 </w:t>
            </w:r>
          </w:p>
        </w:tc>
      </w:tr>
      <w:tr>
        <w:trPr/>
        <w:tc>
          <w:tcPr>
            <w:tcW w:w="1434" w:type="dxa"/>
            <w:tcBorders/>
            <w:vAlign w:val="center"/>
          </w:tcPr>
          <w:p>
            <w:pPr>
              <w:pStyle w:val="TableContents"/>
              <w:bidi w:val="0"/>
              <w:spacing w:before="0" w:after="283"/>
              <w:jc w:val="left"/>
              <w:rPr/>
            </w:pPr>
            <w:r>
              <w:rPr/>
              <w:t xml:space="preserve">2009 NRL Grand Final </w:t>
            </w:r>
          </w:p>
        </w:tc>
        <w:tc>
          <w:tcPr>
            <w:tcW w:w="625" w:type="dxa"/>
            <w:tcBorders/>
            <w:vAlign w:val="center"/>
          </w:tcPr>
          <w:p>
            <w:pPr>
              <w:pStyle w:val="TableContents"/>
              <w:bidi w:val="0"/>
              <w:spacing w:before="0" w:after="283"/>
              <w:jc w:val="left"/>
              <w:rPr/>
            </w:pPr>
            <w:r>
              <w:rPr/>
              <w:t xml:space="preserve">4 lokakuu </w:t>
            </w:r>
          </w:p>
        </w:tc>
        <w:tc>
          <w:tcPr>
            <w:tcW w:w="1336" w:type="dxa"/>
            <w:tcBorders/>
            <w:vAlign w:val="center"/>
          </w:tcPr>
          <w:p>
            <w:pPr>
              <w:pStyle w:val="TableContents"/>
              <w:bidi w:val="0"/>
              <w:spacing w:before="0" w:after="283"/>
              <w:jc w:val="left"/>
              <w:rPr/>
            </w:pPr>
            <w:r>
              <w:rPr/>
              <w:t xml:space="preserve">Melbourne * </w:t>
            </w:r>
          </w:p>
        </w:tc>
        <w:tc>
          <w:tcPr>
            <w:tcW w:w="707" w:type="dxa"/>
            <w:tcBorders/>
            <w:vAlign w:val="center"/>
          </w:tcPr>
          <w:p>
            <w:pPr>
              <w:pStyle w:val="TableContents"/>
              <w:bidi w:val="0"/>
              <w:spacing w:before="0" w:after="283"/>
              <w:jc w:val="left"/>
              <w:rPr/>
            </w:pPr>
            <w:r>
              <w:rPr/>
              <w:t xml:space="preserve">23 -- 16 </w:t>
            </w:r>
          </w:p>
        </w:tc>
        <w:tc>
          <w:tcPr>
            <w:tcW w:w="1349" w:type="dxa"/>
            <w:tcBorders/>
            <w:vAlign w:val="center"/>
          </w:tcPr>
          <w:p>
            <w:pPr>
              <w:pStyle w:val="TableContents"/>
              <w:bidi w:val="0"/>
              <w:spacing w:before="0" w:after="283"/>
              <w:jc w:val="left"/>
              <w:rPr/>
            </w:pPr>
            <w:r>
              <w:rPr/>
              <w:t xml:space="preserve">Parramatta </w:t>
            </w:r>
          </w:p>
        </w:tc>
        <w:tc>
          <w:tcPr>
            <w:tcW w:w="1347" w:type="dxa"/>
            <w:tcBorders/>
            <w:vAlign w:val="center"/>
          </w:tcPr>
          <w:p>
            <w:pPr>
              <w:pStyle w:val="TableContents"/>
              <w:bidi w:val="0"/>
              <w:spacing w:before="0" w:after="283"/>
              <w:jc w:val="left"/>
              <w:rPr/>
            </w:pPr>
            <w:r>
              <w:rPr/>
              <w:t xml:space="preserve">T. Archer, S. Hayne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82,538 </w:t>
            </w:r>
          </w:p>
        </w:tc>
      </w:tr>
      <w:tr>
        <w:trPr/>
        <w:tc>
          <w:tcPr>
            <w:tcW w:w="1434" w:type="dxa"/>
            <w:tcBorders/>
            <w:vAlign w:val="center"/>
          </w:tcPr>
          <w:p>
            <w:pPr>
              <w:pStyle w:val="TableContents"/>
              <w:bidi w:val="0"/>
              <w:spacing w:before="0" w:after="283"/>
              <w:jc w:val="left"/>
              <w:rPr/>
            </w:pPr>
            <w:r>
              <w:rPr/>
              <w:t xml:space="preserve">2010 NRL Grand Final </w:t>
            </w:r>
          </w:p>
        </w:tc>
        <w:tc>
          <w:tcPr>
            <w:tcW w:w="625" w:type="dxa"/>
            <w:tcBorders/>
            <w:vAlign w:val="center"/>
          </w:tcPr>
          <w:p>
            <w:pPr>
              <w:pStyle w:val="TableContents"/>
              <w:bidi w:val="0"/>
              <w:spacing w:before="0" w:after="283"/>
              <w:jc w:val="left"/>
              <w:rPr/>
            </w:pPr>
            <w:r>
              <w:rPr/>
              <w:t xml:space="preserve">3 lokakuu </w:t>
            </w:r>
          </w:p>
        </w:tc>
        <w:tc>
          <w:tcPr>
            <w:tcW w:w="1336" w:type="dxa"/>
            <w:tcBorders/>
            <w:vAlign w:val="center"/>
          </w:tcPr>
          <w:p>
            <w:pPr>
              <w:pStyle w:val="TableContents"/>
              <w:bidi w:val="0"/>
              <w:spacing w:before="0" w:after="283"/>
              <w:jc w:val="left"/>
              <w:rPr/>
            </w:pPr>
            <w:r>
              <w:rPr/>
              <w:t xml:space="preserve">St George Illawarra </w:t>
            </w:r>
          </w:p>
        </w:tc>
        <w:tc>
          <w:tcPr>
            <w:tcW w:w="707" w:type="dxa"/>
            <w:tcBorders/>
            <w:vAlign w:val="center"/>
          </w:tcPr>
          <w:p>
            <w:pPr>
              <w:pStyle w:val="TableContents"/>
              <w:bidi w:val="0"/>
              <w:spacing w:before="0" w:after="283"/>
              <w:jc w:val="left"/>
              <w:rPr/>
            </w:pPr>
            <w:r>
              <w:rPr/>
              <w:t xml:space="preserve">32 -- 8 </w:t>
            </w:r>
          </w:p>
        </w:tc>
        <w:tc>
          <w:tcPr>
            <w:tcW w:w="1349" w:type="dxa"/>
            <w:tcBorders/>
            <w:vAlign w:val="center"/>
          </w:tcPr>
          <w:p>
            <w:pPr>
              <w:pStyle w:val="TableContents"/>
              <w:bidi w:val="0"/>
              <w:spacing w:before="0" w:after="283"/>
              <w:jc w:val="left"/>
              <w:rPr/>
            </w:pPr>
            <w:r>
              <w:rPr/>
              <w:t xml:space="preserve">Sydney Roosters </w:t>
            </w:r>
          </w:p>
        </w:tc>
        <w:tc>
          <w:tcPr>
            <w:tcW w:w="1347" w:type="dxa"/>
            <w:tcBorders/>
            <w:vAlign w:val="center"/>
          </w:tcPr>
          <w:p>
            <w:pPr>
              <w:pStyle w:val="TableContents"/>
              <w:bidi w:val="0"/>
              <w:spacing w:before="0" w:after="283"/>
              <w:jc w:val="left"/>
              <w:rPr/>
            </w:pPr>
            <w:r>
              <w:rPr/>
              <w:t xml:space="preserve">T. Archer, S. Hayne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82,334 </w:t>
            </w:r>
          </w:p>
        </w:tc>
      </w:tr>
      <w:tr>
        <w:trPr/>
        <w:tc>
          <w:tcPr>
            <w:tcW w:w="1434" w:type="dxa"/>
            <w:tcBorders/>
            <w:vAlign w:val="center"/>
          </w:tcPr>
          <w:p>
            <w:pPr>
              <w:pStyle w:val="TableContents"/>
              <w:bidi w:val="0"/>
              <w:spacing w:before="0" w:after="283"/>
              <w:jc w:val="left"/>
              <w:rPr/>
            </w:pPr>
            <w:r>
              <w:rPr/>
              <w:t xml:space="preserve">2011 NRL Grand Final </w:t>
            </w:r>
          </w:p>
        </w:tc>
        <w:tc>
          <w:tcPr>
            <w:tcW w:w="625" w:type="dxa"/>
            <w:tcBorders/>
            <w:vAlign w:val="center"/>
          </w:tcPr>
          <w:p>
            <w:pPr>
              <w:pStyle w:val="TableContents"/>
              <w:bidi w:val="0"/>
              <w:spacing w:before="0" w:after="283"/>
              <w:jc w:val="left"/>
              <w:rPr/>
            </w:pPr>
            <w:r>
              <w:rPr/>
              <w:t xml:space="preserve">2 lokakuu </w:t>
            </w:r>
          </w:p>
        </w:tc>
        <w:tc>
          <w:tcPr>
            <w:tcW w:w="1336" w:type="dxa"/>
            <w:tcBorders/>
            <w:vAlign w:val="center"/>
          </w:tcPr>
          <w:p>
            <w:pPr>
              <w:pStyle w:val="TableContents"/>
              <w:bidi w:val="0"/>
              <w:spacing w:before="0" w:after="283"/>
              <w:jc w:val="left"/>
              <w:rPr/>
            </w:pPr>
            <w:r>
              <w:rPr/>
              <w:t xml:space="preserve">Manly Warringah </w:t>
            </w:r>
          </w:p>
        </w:tc>
        <w:tc>
          <w:tcPr>
            <w:tcW w:w="707" w:type="dxa"/>
            <w:tcBorders/>
            <w:vAlign w:val="center"/>
          </w:tcPr>
          <w:p>
            <w:pPr>
              <w:pStyle w:val="TableContents"/>
              <w:bidi w:val="0"/>
              <w:spacing w:before="0" w:after="283"/>
              <w:jc w:val="left"/>
              <w:rPr/>
            </w:pPr>
            <w:r>
              <w:rPr/>
              <w:t xml:space="preserve">24 -- 10 </w:t>
            </w:r>
          </w:p>
        </w:tc>
        <w:tc>
          <w:tcPr>
            <w:tcW w:w="1349" w:type="dxa"/>
            <w:tcBorders/>
            <w:vAlign w:val="center"/>
          </w:tcPr>
          <w:p>
            <w:pPr>
              <w:pStyle w:val="TableContents"/>
              <w:bidi w:val="0"/>
              <w:spacing w:before="0" w:after="283"/>
              <w:jc w:val="left"/>
              <w:rPr/>
            </w:pPr>
            <w:r>
              <w:rPr/>
              <w:t xml:space="preserve">Warriors </w:t>
            </w:r>
          </w:p>
        </w:tc>
        <w:tc>
          <w:tcPr>
            <w:tcW w:w="1347" w:type="dxa"/>
            <w:tcBorders/>
            <w:vAlign w:val="center"/>
          </w:tcPr>
          <w:p>
            <w:pPr>
              <w:pStyle w:val="TableContents"/>
              <w:bidi w:val="0"/>
              <w:spacing w:before="0" w:after="283"/>
              <w:jc w:val="left"/>
              <w:rPr/>
            </w:pPr>
            <w:r>
              <w:rPr/>
              <w:t xml:space="preserve">M. Cecchin, T. Archer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81,988 </w:t>
            </w:r>
          </w:p>
        </w:tc>
      </w:tr>
      <w:tr>
        <w:trPr/>
        <w:tc>
          <w:tcPr>
            <w:tcW w:w="1434" w:type="dxa"/>
            <w:tcBorders/>
            <w:vAlign w:val="center"/>
          </w:tcPr>
          <w:p>
            <w:pPr>
              <w:pStyle w:val="TableContents"/>
              <w:bidi w:val="0"/>
              <w:spacing w:before="0" w:after="283"/>
              <w:jc w:val="left"/>
              <w:rPr/>
            </w:pPr>
            <w:r>
              <w:rPr/>
              <w:t xml:space="preserve">2012 NRL Grand Final </w:t>
            </w:r>
          </w:p>
        </w:tc>
        <w:tc>
          <w:tcPr>
            <w:tcW w:w="625" w:type="dxa"/>
            <w:tcBorders/>
            <w:vAlign w:val="center"/>
          </w:tcPr>
          <w:p>
            <w:pPr>
              <w:pStyle w:val="TableContents"/>
              <w:bidi w:val="0"/>
              <w:spacing w:before="0" w:after="283"/>
              <w:jc w:val="left"/>
              <w:rPr/>
            </w:pPr>
            <w:r>
              <w:rPr/>
              <w:t xml:space="preserve">30 syyskuu </w:t>
            </w:r>
          </w:p>
        </w:tc>
        <w:tc>
          <w:tcPr>
            <w:tcW w:w="1336" w:type="dxa"/>
            <w:tcBorders/>
            <w:vAlign w:val="center"/>
          </w:tcPr>
          <w:p>
            <w:pPr>
              <w:pStyle w:val="TableContents"/>
              <w:bidi w:val="0"/>
              <w:spacing w:before="0" w:after="283"/>
              <w:jc w:val="left"/>
              <w:rPr/>
            </w:pPr>
            <w:r>
              <w:rPr/>
              <w:t xml:space="preserve">Melbourne </w:t>
            </w:r>
          </w:p>
        </w:tc>
        <w:tc>
          <w:tcPr>
            <w:tcW w:w="707" w:type="dxa"/>
            <w:tcBorders/>
            <w:vAlign w:val="center"/>
          </w:tcPr>
          <w:p>
            <w:pPr>
              <w:pStyle w:val="TableContents"/>
              <w:bidi w:val="0"/>
              <w:spacing w:before="0" w:after="283"/>
              <w:jc w:val="left"/>
              <w:rPr/>
            </w:pPr>
            <w:r>
              <w:rPr/>
              <w:t xml:space="preserve">14 -- 4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T. Archer, B. Cummins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82,976 </w:t>
            </w:r>
          </w:p>
        </w:tc>
      </w:tr>
      <w:tr>
        <w:trPr/>
        <w:tc>
          <w:tcPr>
            <w:tcW w:w="1434" w:type="dxa"/>
            <w:tcBorders/>
            <w:vAlign w:val="center"/>
          </w:tcPr>
          <w:p>
            <w:pPr>
              <w:pStyle w:val="TableContents"/>
              <w:bidi w:val="0"/>
              <w:spacing w:before="0" w:after="283"/>
              <w:jc w:val="left"/>
              <w:rPr/>
            </w:pPr>
            <w:r>
              <w:rPr/>
              <w:t xml:space="preserve">2013 NRL Grand Final </w:t>
            </w:r>
          </w:p>
        </w:tc>
        <w:tc>
          <w:tcPr>
            <w:tcW w:w="625" w:type="dxa"/>
            <w:tcBorders/>
            <w:vAlign w:val="center"/>
          </w:tcPr>
          <w:p>
            <w:pPr>
              <w:pStyle w:val="TableContents"/>
              <w:bidi w:val="0"/>
              <w:spacing w:before="0" w:after="283"/>
              <w:jc w:val="left"/>
              <w:rPr/>
            </w:pPr>
            <w:r>
              <w:rPr/>
              <w:t xml:space="preserve">6 lokakuu </w:t>
            </w:r>
          </w:p>
        </w:tc>
        <w:tc>
          <w:tcPr>
            <w:tcW w:w="1336" w:type="dxa"/>
            <w:tcBorders/>
            <w:vAlign w:val="center"/>
          </w:tcPr>
          <w:p>
            <w:pPr>
              <w:pStyle w:val="TableContents"/>
              <w:bidi w:val="0"/>
              <w:spacing w:before="0" w:after="283"/>
              <w:jc w:val="left"/>
              <w:rPr/>
            </w:pPr>
            <w:r>
              <w:rPr/>
              <w:t xml:space="preserve">Sydney Roosters </w:t>
            </w:r>
          </w:p>
        </w:tc>
        <w:tc>
          <w:tcPr>
            <w:tcW w:w="707" w:type="dxa"/>
            <w:tcBorders/>
            <w:vAlign w:val="center"/>
          </w:tcPr>
          <w:p>
            <w:pPr>
              <w:pStyle w:val="TableContents"/>
              <w:bidi w:val="0"/>
              <w:spacing w:before="0" w:after="283"/>
              <w:jc w:val="left"/>
              <w:rPr/>
            </w:pPr>
            <w:r>
              <w:rPr/>
              <w:t xml:space="preserve">26 -- 18 </w:t>
            </w:r>
          </w:p>
        </w:tc>
        <w:tc>
          <w:tcPr>
            <w:tcW w:w="1349" w:type="dxa"/>
            <w:tcBorders/>
            <w:vAlign w:val="center"/>
          </w:tcPr>
          <w:p>
            <w:pPr>
              <w:pStyle w:val="TableContents"/>
              <w:bidi w:val="0"/>
              <w:spacing w:before="0" w:after="283"/>
              <w:jc w:val="left"/>
              <w:rPr/>
            </w:pPr>
            <w:r>
              <w:rPr/>
              <w:t xml:space="preserve">Manly Warringah </w:t>
            </w:r>
          </w:p>
        </w:tc>
        <w:tc>
          <w:tcPr>
            <w:tcW w:w="1347" w:type="dxa"/>
            <w:tcBorders/>
            <w:vAlign w:val="center"/>
          </w:tcPr>
          <w:p>
            <w:pPr>
              <w:pStyle w:val="TableContents"/>
              <w:bidi w:val="0"/>
              <w:spacing w:before="0" w:after="283"/>
              <w:jc w:val="left"/>
              <w:rPr/>
            </w:pPr>
            <w:r>
              <w:rPr/>
              <w:t xml:space="preserve">S. Hayne, B. Cummins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81,491 </w:t>
            </w:r>
          </w:p>
        </w:tc>
      </w:tr>
      <w:tr>
        <w:trPr/>
        <w:tc>
          <w:tcPr>
            <w:tcW w:w="1434" w:type="dxa"/>
            <w:tcBorders/>
            <w:vAlign w:val="center"/>
          </w:tcPr>
          <w:p>
            <w:pPr>
              <w:pStyle w:val="TableContents"/>
              <w:bidi w:val="0"/>
              <w:spacing w:before="0" w:after="283"/>
              <w:jc w:val="left"/>
              <w:rPr/>
            </w:pPr>
            <w:r>
              <w:rPr/>
              <w:t xml:space="preserve">2014 NRL Grand Final </w:t>
            </w:r>
          </w:p>
        </w:tc>
        <w:tc>
          <w:tcPr>
            <w:tcW w:w="625" w:type="dxa"/>
            <w:tcBorders/>
            <w:vAlign w:val="center"/>
          </w:tcPr>
          <w:p>
            <w:pPr>
              <w:pStyle w:val="TableContents"/>
              <w:bidi w:val="0"/>
              <w:spacing w:before="0" w:after="283"/>
              <w:jc w:val="left"/>
              <w:rPr/>
            </w:pPr>
            <w:r>
              <w:rPr/>
              <w:t xml:space="preserve">5 lokakuu </w:t>
            </w:r>
          </w:p>
        </w:tc>
        <w:tc>
          <w:tcPr>
            <w:tcW w:w="1336" w:type="dxa"/>
            <w:tcBorders/>
            <w:vAlign w:val="center"/>
          </w:tcPr>
          <w:p>
            <w:pPr>
              <w:pStyle w:val="TableContents"/>
              <w:bidi w:val="0"/>
              <w:spacing w:before="0" w:after="283"/>
              <w:jc w:val="left"/>
              <w:rPr/>
            </w:pPr>
            <w:r>
              <w:rPr/>
              <w:t xml:space="preserve">South Sydney </w:t>
            </w:r>
          </w:p>
        </w:tc>
        <w:tc>
          <w:tcPr>
            <w:tcW w:w="707" w:type="dxa"/>
            <w:tcBorders/>
            <w:vAlign w:val="center"/>
          </w:tcPr>
          <w:p>
            <w:pPr>
              <w:pStyle w:val="TableContents"/>
              <w:bidi w:val="0"/>
              <w:spacing w:before="0" w:after="283"/>
              <w:jc w:val="left"/>
              <w:rPr/>
            </w:pPr>
            <w:r>
              <w:rPr/>
              <w:t xml:space="preserve">30 -- 6 </w:t>
            </w:r>
          </w:p>
        </w:tc>
        <w:tc>
          <w:tcPr>
            <w:tcW w:w="1349" w:type="dxa"/>
            <w:tcBorders/>
            <w:vAlign w:val="center"/>
          </w:tcPr>
          <w:p>
            <w:pPr>
              <w:pStyle w:val="TableContents"/>
              <w:bidi w:val="0"/>
              <w:spacing w:before="0" w:after="283"/>
              <w:jc w:val="left"/>
              <w:rPr/>
            </w:pPr>
            <w:r>
              <w:rPr/>
              <w:t xml:space="preserve">Canterbury </w:t>
            </w:r>
          </w:p>
        </w:tc>
        <w:tc>
          <w:tcPr>
            <w:tcW w:w="1347" w:type="dxa"/>
            <w:tcBorders/>
            <w:vAlign w:val="center"/>
          </w:tcPr>
          <w:p>
            <w:pPr>
              <w:pStyle w:val="TableContents"/>
              <w:bidi w:val="0"/>
              <w:spacing w:before="0" w:after="283"/>
              <w:jc w:val="left"/>
              <w:rPr/>
            </w:pPr>
            <w:r>
              <w:rPr/>
              <w:t xml:space="preserve">S. Hayne, G. Sutton </w:t>
            </w:r>
          </w:p>
        </w:tc>
        <w:tc>
          <w:tcPr>
            <w:tcW w:w="2074" w:type="dxa"/>
            <w:tcBorders/>
            <w:vAlign w:val="center"/>
          </w:tcPr>
          <w:p>
            <w:pPr>
              <w:pStyle w:val="TableContents"/>
              <w:bidi w:val="0"/>
              <w:spacing w:before="0" w:after="283"/>
              <w:jc w:val="left"/>
              <w:rPr/>
            </w:pPr>
            <w:r>
              <w:rPr/>
              <w:t xml:space="preserve">Stadium Aus., Sydney </w:t>
            </w:r>
          </w:p>
        </w:tc>
        <w:tc>
          <w:tcPr>
            <w:tcW w:w="1333" w:type="dxa"/>
            <w:tcBorders/>
            <w:vAlign w:val="center"/>
          </w:tcPr>
          <w:p>
            <w:pPr>
              <w:pStyle w:val="TableContents"/>
              <w:bidi w:val="0"/>
              <w:spacing w:before="0" w:after="283"/>
              <w:jc w:val="left"/>
              <w:rPr/>
            </w:pPr>
            <w:r>
              <w:rPr/>
              <w:t xml:space="preserve">83,833 </w:t>
            </w:r>
          </w:p>
        </w:tc>
      </w:tr>
      <w:tr>
        <w:trPr/>
        <w:tc>
          <w:tcPr>
            <w:tcW w:w="1434" w:type="dxa"/>
            <w:tcBorders/>
            <w:vAlign w:val="center"/>
          </w:tcPr>
          <w:p>
            <w:pPr>
              <w:pStyle w:val="TableContents"/>
              <w:bidi w:val="0"/>
              <w:spacing w:before="0" w:after="283"/>
              <w:jc w:val="left"/>
              <w:rPr/>
            </w:pPr>
            <w:r>
              <w:rPr/>
              <w:t xml:space="preserve">2015 NRL Grand Final </w:t>
            </w:r>
          </w:p>
        </w:tc>
        <w:tc>
          <w:tcPr>
            <w:tcW w:w="625" w:type="dxa"/>
            <w:tcBorders/>
            <w:vAlign w:val="center"/>
          </w:tcPr>
          <w:p>
            <w:pPr>
              <w:pStyle w:val="TableContents"/>
              <w:bidi w:val="0"/>
              <w:spacing w:before="0" w:after="283"/>
              <w:jc w:val="left"/>
              <w:rPr/>
            </w:pPr>
            <w:r>
              <w:rPr/>
              <w:t xml:space="preserve">4 lokakuu </w:t>
            </w:r>
          </w:p>
        </w:tc>
        <w:tc>
          <w:tcPr>
            <w:tcW w:w="1336" w:type="dxa"/>
            <w:tcBorders/>
            <w:vAlign w:val="center"/>
          </w:tcPr>
          <w:p>
            <w:pPr>
              <w:pStyle w:val="TableContents"/>
              <w:bidi w:val="0"/>
              <w:spacing w:before="0" w:after="283"/>
              <w:jc w:val="left"/>
              <w:rPr/>
            </w:pPr>
            <w:r>
              <w:rPr/>
              <w:t xml:space="preserve">Pohjois-Queensland </w:t>
            </w:r>
          </w:p>
        </w:tc>
        <w:tc>
          <w:tcPr>
            <w:tcW w:w="707" w:type="dxa"/>
            <w:tcBorders/>
            <w:vAlign w:val="center"/>
          </w:tcPr>
          <w:p>
            <w:pPr>
              <w:pStyle w:val="TableContents"/>
              <w:bidi w:val="0"/>
              <w:spacing w:before="0" w:after="283"/>
              <w:jc w:val="left"/>
              <w:rPr/>
            </w:pPr>
            <w:r>
              <w:rPr/>
              <w:t xml:space="preserve">17 -- 16 </w:t>
            </w:r>
          </w:p>
        </w:tc>
        <w:tc>
          <w:tcPr>
            <w:tcW w:w="1349" w:type="dxa"/>
            <w:tcBorders/>
            <w:vAlign w:val="center"/>
          </w:tcPr>
          <w:p>
            <w:pPr>
              <w:pStyle w:val="TableContents"/>
              <w:bidi w:val="0"/>
              <w:spacing w:before="0" w:after="283"/>
              <w:jc w:val="left"/>
              <w:rPr/>
            </w:pPr>
            <w:r>
              <w:rPr/>
              <w:t xml:space="preserve">Brisbane </w:t>
            </w:r>
          </w:p>
        </w:tc>
        <w:tc>
          <w:tcPr>
            <w:tcW w:w="1347" w:type="dxa"/>
            <w:tcBorders/>
            <w:vAlign w:val="center"/>
          </w:tcPr>
          <w:p>
            <w:pPr>
              <w:pStyle w:val="TableContents"/>
              <w:bidi w:val="0"/>
              <w:spacing w:before="0" w:after="283"/>
              <w:jc w:val="left"/>
              <w:rPr/>
            </w:pPr>
            <w:r>
              <w:rPr/>
              <w:t xml:space="preserve">G. Sutton, B. Cummins. </w:t>
            </w:r>
          </w:p>
        </w:tc>
        <w:tc>
          <w:tcPr>
            <w:tcW w:w="2074" w:type="dxa"/>
            <w:tcBorders/>
            <w:vAlign w:val="center"/>
          </w:tcPr>
          <w:p>
            <w:pPr>
              <w:pStyle w:val="TableContents"/>
              <w:bidi w:val="0"/>
              <w:spacing w:before="0" w:after="283"/>
              <w:jc w:val="left"/>
              <w:rPr/>
            </w:pPr>
            <w:r>
              <w:rPr/>
              <w:t xml:space="preserve">ANZ Stadium, Sydney </w:t>
            </w:r>
          </w:p>
        </w:tc>
        <w:tc>
          <w:tcPr>
            <w:tcW w:w="1333" w:type="dxa"/>
            <w:tcBorders/>
            <w:vAlign w:val="center"/>
          </w:tcPr>
          <w:p>
            <w:pPr>
              <w:pStyle w:val="TableContents"/>
              <w:bidi w:val="0"/>
              <w:spacing w:before="0" w:after="283"/>
              <w:jc w:val="left"/>
              <w:rPr/>
            </w:pPr>
            <w:r>
              <w:rPr/>
              <w:t xml:space="preserve">82,758 </w:t>
            </w:r>
          </w:p>
        </w:tc>
      </w:tr>
      <w:tr>
        <w:trPr/>
        <w:tc>
          <w:tcPr>
            <w:tcW w:w="1434" w:type="dxa"/>
            <w:tcBorders/>
            <w:vAlign w:val="center"/>
          </w:tcPr>
          <w:p>
            <w:pPr>
              <w:pStyle w:val="TableContents"/>
              <w:bidi w:val="0"/>
              <w:spacing w:before="0" w:after="283"/>
              <w:jc w:val="left"/>
              <w:rPr/>
            </w:pPr>
            <w:r>
              <w:rPr/>
              <w:t xml:space="preserve">2016 NRL Grand Final </w:t>
            </w:r>
          </w:p>
        </w:tc>
        <w:tc>
          <w:tcPr>
            <w:tcW w:w="625" w:type="dxa"/>
            <w:tcBorders/>
            <w:vAlign w:val="center"/>
          </w:tcPr>
          <w:p>
            <w:pPr>
              <w:pStyle w:val="TableContents"/>
              <w:bidi w:val="0"/>
              <w:spacing w:before="0" w:after="283"/>
              <w:jc w:val="left"/>
              <w:rPr/>
            </w:pPr>
            <w:r>
              <w:rPr/>
              <w:t xml:space="preserve">2 lokakuu </w:t>
            </w:r>
          </w:p>
        </w:tc>
        <w:tc>
          <w:tcPr>
            <w:tcW w:w="1336" w:type="dxa"/>
            <w:tcBorders/>
            <w:vAlign w:val="center"/>
          </w:tcPr>
          <w:p>
            <w:pPr>
              <w:pStyle w:val="TableContents"/>
              <w:bidi w:val="0"/>
              <w:spacing w:before="0" w:after="283"/>
              <w:jc w:val="left"/>
              <w:rPr/>
            </w:pPr>
            <w:r>
              <w:rPr/>
              <w:t xml:space="preserve">Cronulla </w:t>
            </w:r>
          </w:p>
        </w:tc>
        <w:tc>
          <w:tcPr>
            <w:tcW w:w="707" w:type="dxa"/>
            <w:tcBorders/>
            <w:vAlign w:val="center"/>
          </w:tcPr>
          <w:p>
            <w:pPr>
              <w:pStyle w:val="TableContents"/>
              <w:bidi w:val="0"/>
              <w:spacing w:before="0" w:after="283"/>
              <w:jc w:val="left"/>
              <w:rPr/>
            </w:pPr>
            <w:r>
              <w:rPr/>
              <w:t xml:space="preserve">14 -- 12 </w:t>
            </w:r>
          </w:p>
        </w:tc>
        <w:tc>
          <w:tcPr>
            <w:tcW w:w="1349" w:type="dxa"/>
            <w:tcBorders/>
            <w:vAlign w:val="center"/>
          </w:tcPr>
          <w:p>
            <w:pPr>
              <w:pStyle w:val="TableContents"/>
              <w:bidi w:val="0"/>
              <w:spacing w:before="0" w:after="283"/>
              <w:jc w:val="left"/>
              <w:rPr/>
            </w:pPr>
            <w:r>
              <w:rPr/>
              <w:t xml:space="preserve">Melbourne </w:t>
            </w:r>
          </w:p>
        </w:tc>
        <w:tc>
          <w:tcPr>
            <w:tcW w:w="1347" w:type="dxa"/>
            <w:tcBorders/>
            <w:vAlign w:val="center"/>
          </w:tcPr>
          <w:p>
            <w:pPr>
              <w:pStyle w:val="TableContents"/>
              <w:bidi w:val="0"/>
              <w:spacing w:before="0" w:after="283"/>
              <w:jc w:val="left"/>
              <w:rPr/>
            </w:pPr>
            <w:r>
              <w:rPr/>
              <w:t xml:space="preserve">M. Checcin, B. Cummins </w:t>
            </w:r>
          </w:p>
        </w:tc>
        <w:tc>
          <w:tcPr>
            <w:tcW w:w="2074" w:type="dxa"/>
            <w:tcBorders/>
            <w:vAlign w:val="center"/>
          </w:tcPr>
          <w:p>
            <w:pPr>
              <w:pStyle w:val="TableContents"/>
              <w:bidi w:val="0"/>
              <w:spacing w:before="0" w:after="283"/>
              <w:jc w:val="left"/>
              <w:rPr/>
            </w:pPr>
            <w:r>
              <w:rPr/>
              <w:t xml:space="preserve">ANZ Stadium, Sydney </w:t>
            </w:r>
          </w:p>
        </w:tc>
        <w:tc>
          <w:tcPr>
            <w:tcW w:w="1333" w:type="dxa"/>
            <w:tcBorders/>
            <w:vAlign w:val="center"/>
          </w:tcPr>
          <w:p>
            <w:pPr>
              <w:pStyle w:val="TableContents"/>
              <w:bidi w:val="0"/>
              <w:spacing w:before="0" w:after="283"/>
              <w:jc w:val="left"/>
              <w:rPr/>
            </w:pPr>
            <w:r>
              <w:rPr/>
              <w:t xml:space="preserve">83,625 </w:t>
            </w:r>
          </w:p>
        </w:tc>
      </w:tr>
      <w:tr>
        <w:trPr/>
        <w:tc>
          <w:tcPr>
            <w:tcW w:w="1434" w:type="dxa"/>
            <w:tcBorders/>
            <w:vAlign w:val="center"/>
          </w:tcPr>
          <w:p>
            <w:pPr>
              <w:pStyle w:val="TableContents"/>
              <w:bidi w:val="0"/>
              <w:spacing w:before="0" w:after="283"/>
              <w:jc w:val="left"/>
              <w:rPr/>
            </w:pPr>
            <w:r>
              <w:rPr/>
              <w:t xml:space="preserve">2017 NRL Grand Final </w:t>
            </w:r>
          </w:p>
        </w:tc>
        <w:tc>
          <w:tcPr>
            <w:tcW w:w="625" w:type="dxa"/>
            <w:tcBorders/>
            <w:vAlign w:val="center"/>
          </w:tcPr>
          <w:p>
            <w:pPr>
              <w:pStyle w:val="TableContents"/>
              <w:bidi w:val="0"/>
              <w:spacing w:before="0" w:after="283"/>
              <w:jc w:val="left"/>
              <w:rPr/>
            </w:pPr>
            <w:r>
              <w:rPr/>
              <w:t xml:space="preserve">1 lokakuu </w:t>
            </w:r>
          </w:p>
        </w:tc>
        <w:tc>
          <w:tcPr>
            <w:tcW w:w="1336" w:type="dxa"/>
            <w:tcBorders/>
            <w:vAlign w:val="center"/>
          </w:tcPr>
          <w:p>
            <w:pPr>
              <w:pStyle w:val="TableContents"/>
              <w:bidi w:val="0"/>
              <w:spacing w:before="0" w:after="283"/>
              <w:jc w:val="left"/>
              <w:rPr/>
            </w:pPr>
            <w:r>
              <w:rPr/>
              <w:t xml:space="preserve">Melbourne </w:t>
            </w:r>
          </w:p>
        </w:tc>
        <w:tc>
          <w:tcPr>
            <w:tcW w:w="707" w:type="dxa"/>
            <w:tcBorders/>
            <w:vAlign w:val="center"/>
          </w:tcPr>
          <w:p>
            <w:pPr>
              <w:pStyle w:val="TableContents"/>
              <w:bidi w:val="0"/>
              <w:spacing w:before="0" w:after="283"/>
              <w:jc w:val="left"/>
              <w:rPr/>
            </w:pPr>
            <w:r>
              <w:rPr/>
              <w:t xml:space="preserve">34 -- 6 </w:t>
            </w:r>
          </w:p>
        </w:tc>
        <w:tc>
          <w:tcPr>
            <w:tcW w:w="1349" w:type="dxa"/>
            <w:tcBorders/>
            <w:vAlign w:val="center"/>
          </w:tcPr>
          <w:p>
            <w:pPr>
              <w:pStyle w:val="TableContents"/>
              <w:bidi w:val="0"/>
              <w:spacing w:before="0" w:after="283"/>
              <w:jc w:val="left"/>
              <w:rPr/>
            </w:pPr>
            <w:r>
              <w:rPr/>
              <w:t xml:space="preserve">Pohjois-Queensland </w:t>
            </w:r>
          </w:p>
        </w:tc>
        <w:tc>
          <w:tcPr>
            <w:tcW w:w="1347" w:type="dxa"/>
            <w:tcBorders/>
            <w:vAlign w:val="center"/>
          </w:tcPr>
          <w:p>
            <w:pPr>
              <w:pStyle w:val="TableContents"/>
              <w:bidi w:val="0"/>
              <w:spacing w:before="0" w:after="283"/>
              <w:jc w:val="left"/>
              <w:rPr/>
            </w:pPr>
            <w:r>
              <w:rPr/>
              <w:t xml:space="preserve">M. Checcin, G. Sutton </w:t>
            </w:r>
          </w:p>
        </w:tc>
        <w:tc>
          <w:tcPr>
            <w:tcW w:w="2074" w:type="dxa"/>
            <w:tcBorders/>
            <w:vAlign w:val="center"/>
          </w:tcPr>
          <w:p>
            <w:pPr>
              <w:pStyle w:val="TableContents"/>
              <w:bidi w:val="0"/>
              <w:spacing w:before="0" w:after="283"/>
              <w:jc w:val="left"/>
              <w:rPr/>
            </w:pPr>
            <w:r>
              <w:rPr/>
              <w:t xml:space="preserve">ANZ Stadium, Sydney </w:t>
            </w:r>
          </w:p>
        </w:tc>
        <w:tc>
          <w:tcPr>
            <w:tcW w:w="1333" w:type="dxa"/>
            <w:tcBorders/>
            <w:vAlign w:val="center"/>
          </w:tcPr>
          <w:p>
            <w:pPr>
              <w:pStyle w:val="TableContents"/>
              <w:bidi w:val="0"/>
              <w:spacing w:before="0" w:after="283"/>
              <w:jc w:val="left"/>
              <w:rPr/>
            </w:pPr>
            <w:r>
              <w:rPr/>
              <w:t xml:space="preserve">79,722 </w:t>
            </w:r>
          </w:p>
        </w:tc>
      </w:tr>
      <w:tr>
        <w:trPr/>
        <w:tc>
          <w:tcPr>
            <w:tcW w:w="1434" w:type="dxa"/>
            <w:tcBorders/>
            <w:vAlign w:val="center"/>
          </w:tcPr>
          <w:p>
            <w:pPr>
              <w:pStyle w:val="TableContents"/>
              <w:bidi w:val="0"/>
              <w:spacing w:before="0" w:after="283"/>
              <w:jc w:val="left"/>
              <w:rPr/>
            </w:pPr>
            <w:r>
              <w:rPr/>
              <w:t xml:space="preserve">2018 NRL Grand Final </w:t>
            </w:r>
          </w:p>
        </w:tc>
        <w:tc>
          <w:tcPr>
            <w:tcW w:w="625" w:type="dxa"/>
            <w:tcBorders/>
            <w:vAlign w:val="center"/>
          </w:tcPr>
          <w:p>
            <w:pPr>
              <w:pStyle w:val="TableContents"/>
              <w:bidi w:val="0"/>
              <w:spacing w:before="0" w:after="283"/>
              <w:jc w:val="left"/>
              <w:rPr/>
            </w:pPr>
            <w:r>
              <w:rPr/>
              <w:t xml:space="preserve">30 syyskuu </w:t>
            </w:r>
          </w:p>
        </w:tc>
        <w:tc>
          <w:tcPr>
            <w:tcW w:w="1336" w:type="dxa"/>
            <w:tcBorders/>
            <w:vAlign w:val="center"/>
          </w:tcPr>
          <w:p>
            <w:pPr>
              <w:pStyle w:val="TableContents"/>
              <w:bidi w:val="0"/>
              <w:spacing w:before="0" w:after="283"/>
              <w:jc w:val="left"/>
              <w:rPr/>
            </w:pPr>
            <w:r>
              <w:rPr/>
              <w:t xml:space="preserve">Sydney Roosters </w:t>
            </w:r>
          </w:p>
        </w:tc>
        <w:tc>
          <w:tcPr>
            <w:tcW w:w="707" w:type="dxa"/>
            <w:tcBorders/>
            <w:vAlign w:val="center"/>
          </w:tcPr>
          <w:p>
            <w:pPr>
              <w:pStyle w:val="TableContents"/>
              <w:bidi w:val="0"/>
              <w:spacing w:before="0" w:after="283"/>
              <w:jc w:val="left"/>
              <w:rPr/>
            </w:pPr>
            <w:r>
              <w:rPr/>
              <w:t xml:space="preserve">21 -- 6 </w:t>
            </w:r>
          </w:p>
        </w:tc>
        <w:tc>
          <w:tcPr>
            <w:tcW w:w="1349" w:type="dxa"/>
            <w:tcBorders/>
            <w:vAlign w:val="center"/>
          </w:tcPr>
          <w:p>
            <w:pPr>
              <w:pStyle w:val="TableContents"/>
              <w:bidi w:val="0"/>
              <w:spacing w:before="0" w:after="283"/>
              <w:jc w:val="left"/>
              <w:rPr/>
            </w:pPr>
            <w:r>
              <w:rPr/>
              <w:t xml:space="preserve">Melbourne </w:t>
            </w:r>
          </w:p>
        </w:tc>
        <w:tc>
          <w:tcPr>
            <w:tcW w:w="1347" w:type="dxa"/>
            <w:tcBorders/>
            <w:vAlign w:val="center"/>
          </w:tcPr>
          <w:p>
            <w:pPr>
              <w:pStyle w:val="TableContents"/>
              <w:bidi w:val="0"/>
              <w:spacing w:before="0" w:after="283"/>
              <w:jc w:val="left"/>
              <w:rPr/>
            </w:pPr>
            <w:r>
              <w:rPr/>
              <w:t xml:space="preserve">G. Sutton, A. Klein </w:t>
            </w:r>
          </w:p>
        </w:tc>
        <w:tc>
          <w:tcPr>
            <w:tcW w:w="2074" w:type="dxa"/>
            <w:tcBorders/>
            <w:vAlign w:val="center"/>
          </w:tcPr>
          <w:p>
            <w:pPr>
              <w:pStyle w:val="TableContents"/>
              <w:bidi w:val="0"/>
              <w:spacing w:before="0" w:after="283"/>
              <w:jc w:val="left"/>
              <w:rPr/>
            </w:pPr>
            <w:r>
              <w:rPr/>
              <w:t xml:space="preserve">ANZ Stadium, Sydney </w:t>
            </w:r>
          </w:p>
        </w:tc>
        <w:tc>
          <w:tcPr>
            <w:tcW w:w="1333" w:type="dxa"/>
            <w:tcBorders/>
            <w:vAlign w:val="center"/>
          </w:tcPr>
          <w:p>
            <w:pPr>
              <w:pStyle w:val="TableContents"/>
              <w:bidi w:val="0"/>
              <w:spacing w:before="0" w:after="283"/>
              <w:jc w:val="left"/>
              <w:rPr/>
            </w:pPr>
            <w:r>
              <w:rPr/>
              <w:t xml:space="preserve">82,688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rugbyliigan loppuottelut alkoivat?</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13"/>
        <w:gridCol w:w="586"/>
        <w:gridCol w:w="1623"/>
        <w:gridCol w:w="676"/>
        <w:gridCol w:w="2327"/>
        <w:gridCol w:w="1157"/>
        <w:gridCol w:w="1400"/>
        <w:gridCol w:w="1323"/>
      </w:tblGrid>
      <w:tr>
        <w:trPr/>
        <w:tc>
          <w:tcPr>
            <w:tcW w:w="1113" w:type="dxa"/>
            <w:tcBorders/>
            <w:vAlign w:val="center"/>
          </w:tcPr>
          <w:p>
            <w:pPr>
              <w:pStyle w:val="TableHeading"/>
              <w:suppressLineNumbers/>
              <w:bidi w:val="0"/>
              <w:spacing w:before="0" w:after="283"/>
              <w:jc w:val="center"/>
              <w:rPr/>
            </w:pPr>
            <w:r>
              <w:rPr/>
              <w:t xml:space="preserve">Vuosi </w:t>
            </w:r>
          </w:p>
        </w:tc>
        <w:tc>
          <w:tcPr>
            <w:tcW w:w="586" w:type="dxa"/>
            <w:tcBorders/>
            <w:vAlign w:val="center"/>
          </w:tcPr>
          <w:p>
            <w:pPr>
              <w:pStyle w:val="TableHeading"/>
              <w:suppressLineNumbers/>
              <w:bidi w:val="0"/>
              <w:spacing w:before="0" w:after="283"/>
              <w:jc w:val="center"/>
              <w:rPr/>
            </w:pPr>
            <w:r>
              <w:rPr/>
              <w:t xml:space="preserve">Päivämäärä </w:t>
            </w:r>
          </w:p>
        </w:tc>
        <w:tc>
          <w:tcPr>
            <w:tcW w:w="1623" w:type="dxa"/>
            <w:tcBorders/>
            <w:vAlign w:val="center"/>
          </w:tcPr>
          <w:p>
            <w:pPr>
              <w:pStyle w:val="TableHeading"/>
              <w:suppressLineNumbers/>
              <w:bidi w:val="0"/>
              <w:spacing w:before="0" w:after="283"/>
              <w:jc w:val="center"/>
              <w:rPr/>
            </w:pPr>
            <w:r>
              <w:rPr/>
              <w:t xml:space="preserve">Voittaja </w:t>
            </w:r>
          </w:p>
        </w:tc>
        <w:tc>
          <w:tcPr>
            <w:tcW w:w="676" w:type="dxa"/>
            <w:tcBorders/>
            <w:vAlign w:val="center"/>
          </w:tcPr>
          <w:p>
            <w:pPr>
              <w:pStyle w:val="TableHeading"/>
              <w:suppressLineNumbers/>
              <w:bidi w:val="0"/>
              <w:spacing w:before="0" w:after="283"/>
              <w:jc w:val="center"/>
              <w:rPr/>
            </w:pPr>
            <w:r>
              <w:rPr/>
              <w:t xml:space="preserve">Pisteet </w:t>
            </w:r>
          </w:p>
        </w:tc>
        <w:tc>
          <w:tcPr>
            <w:tcW w:w="2327" w:type="dxa"/>
            <w:tcBorders/>
            <w:vAlign w:val="center"/>
          </w:tcPr>
          <w:p>
            <w:pPr>
              <w:pStyle w:val="TableHeading"/>
              <w:suppressLineNumbers/>
              <w:bidi w:val="0"/>
              <w:spacing w:before="0" w:after="283"/>
              <w:jc w:val="center"/>
              <w:rPr/>
            </w:pPr>
            <w:r>
              <w:rPr/>
              <w:t xml:space="preserve">Toiseksi sijoittunut </w:t>
            </w:r>
          </w:p>
        </w:tc>
        <w:tc>
          <w:tcPr>
            <w:tcW w:w="1157" w:type="dxa"/>
            <w:tcBorders/>
            <w:vAlign w:val="center"/>
          </w:tcPr>
          <w:p>
            <w:pPr>
              <w:pStyle w:val="TableHeading"/>
              <w:suppressLineNumbers/>
              <w:bidi w:val="0"/>
              <w:spacing w:before="0" w:after="283"/>
              <w:jc w:val="center"/>
              <w:rPr/>
            </w:pPr>
            <w:r>
              <w:rPr/>
              <w:t xml:space="preserve">Erotuomari (s) </w:t>
            </w:r>
          </w:p>
        </w:tc>
        <w:tc>
          <w:tcPr>
            <w:tcW w:w="1400" w:type="dxa"/>
            <w:tcBorders/>
            <w:vAlign w:val="center"/>
          </w:tcPr>
          <w:p>
            <w:pPr>
              <w:pStyle w:val="TableHeading"/>
              <w:suppressLineNumbers/>
              <w:bidi w:val="0"/>
              <w:spacing w:before="0" w:after="283"/>
              <w:jc w:val="center"/>
              <w:rPr/>
            </w:pPr>
            <w:r>
              <w:rPr/>
              <w:t xml:space="preserve">Maa </w:t>
            </w:r>
          </w:p>
        </w:tc>
        <w:tc>
          <w:tcPr>
            <w:tcW w:w="1323" w:type="dxa"/>
            <w:tcBorders/>
            <w:vAlign w:val="center"/>
          </w:tcPr>
          <w:p>
            <w:pPr>
              <w:pStyle w:val="TableHeading"/>
              <w:suppressLineNumbers/>
              <w:bidi w:val="0"/>
              <w:spacing w:before="0" w:after="283"/>
              <w:jc w:val="center"/>
              <w:rPr/>
            </w:pPr>
            <w:r>
              <w:rPr/>
              <w:t xml:space="preserve">Osallistuminen </w:t>
            </w:r>
          </w:p>
        </w:tc>
      </w:tr>
      <w:tr>
        <w:trPr/>
        <w:tc>
          <w:tcPr>
            <w:tcW w:w="1113" w:type="dxa"/>
            <w:tcBorders/>
            <w:vAlign w:val="center"/>
          </w:tcPr>
          <w:p>
            <w:pPr>
              <w:pStyle w:val="TableContents"/>
              <w:bidi w:val="0"/>
              <w:spacing w:before="0" w:after="283"/>
              <w:jc w:val="left"/>
              <w:rPr/>
            </w:pPr>
            <w:r>
              <w:rPr/>
              <w:t xml:space="preserve">1908 NSWRFL-finaali </w:t>
            </w:r>
          </w:p>
        </w:tc>
        <w:tc>
          <w:tcPr>
            <w:tcW w:w="586" w:type="dxa"/>
            <w:tcBorders/>
            <w:vAlign w:val="center"/>
          </w:tcPr>
          <w:p>
            <w:pPr>
              <w:pStyle w:val="TableContents"/>
              <w:bidi w:val="0"/>
              <w:spacing w:before="0" w:after="283"/>
              <w:jc w:val="left"/>
              <w:rPr/>
            </w:pPr>
            <w:r>
              <w:rPr/>
              <w:t xml:space="preserve">29 elokuu </w:t>
            </w:r>
          </w:p>
        </w:tc>
        <w:tc>
          <w:tcPr>
            <w:tcW w:w="1623" w:type="dxa"/>
            <w:tcBorders/>
            <w:vAlign w:val="center"/>
          </w:tcPr>
          <w:p>
            <w:pPr>
              <w:pStyle w:val="TableContents"/>
              <w:bidi w:val="0"/>
              <w:spacing w:before="0" w:after="283"/>
              <w:jc w:val="left"/>
              <w:rPr/>
            </w:pPr>
            <w:r>
              <w:rPr/>
              <w:t xml:space="preserve">South Sydney Rabbitohs1908! </w:t>
            </w:r>
            <w:r>
              <w:rPr>
                <w:color w:val="A9A9A9"/>
              </w:rPr>
              <w:t xml:space="preserve">South </w:t>
            </w:r>
            <w:r>
              <w:rPr/>
              <w:t xml:space="preserve">Sydney </w:t>
            </w:r>
          </w:p>
        </w:tc>
        <w:tc>
          <w:tcPr>
            <w:tcW w:w="676" w:type="dxa"/>
            <w:tcBorders/>
            <w:vAlign w:val="center"/>
          </w:tcPr>
          <w:p>
            <w:pPr>
              <w:pStyle w:val="TableContents"/>
              <w:bidi w:val="0"/>
              <w:spacing w:before="0" w:after="283"/>
              <w:jc w:val="left"/>
              <w:rPr/>
            </w:pPr>
            <w:r>
              <w:rPr/>
              <w:t xml:space="preserve">14 -- 12 </w:t>
            </w:r>
          </w:p>
        </w:tc>
        <w:tc>
          <w:tcPr>
            <w:tcW w:w="2327" w:type="dxa"/>
            <w:tcBorders/>
            <w:vAlign w:val="center"/>
          </w:tcPr>
          <w:p>
            <w:pPr>
              <w:pStyle w:val="TableContents"/>
              <w:bidi w:val="0"/>
              <w:spacing w:before="0" w:after="283"/>
              <w:jc w:val="left"/>
              <w:rPr/>
            </w:pPr>
            <w:r>
              <w:rPr/>
              <w:t xml:space="preserve">Sydney Roosters1908! Itäiset esikaupungit </w:t>
            </w:r>
          </w:p>
        </w:tc>
        <w:tc>
          <w:tcPr>
            <w:tcW w:w="1157" w:type="dxa"/>
            <w:tcBorders/>
            <w:vAlign w:val="center"/>
          </w:tcPr>
          <w:p>
            <w:pPr>
              <w:pStyle w:val="TableContents"/>
              <w:bidi w:val="0"/>
              <w:spacing w:before="0" w:after="283"/>
              <w:jc w:val="left"/>
              <w:rPr/>
            </w:pPr>
            <w:r>
              <w:rPr/>
              <w:t xml:space="preserve">C. Hutchison </w:t>
            </w:r>
          </w:p>
        </w:tc>
        <w:tc>
          <w:tcPr>
            <w:tcW w:w="1400" w:type="dxa"/>
            <w:tcBorders/>
            <w:vAlign w:val="center"/>
          </w:tcPr>
          <w:p>
            <w:pPr>
              <w:pStyle w:val="TableContents"/>
              <w:bidi w:val="0"/>
              <w:spacing w:before="0" w:after="283"/>
              <w:jc w:val="left"/>
              <w:rPr/>
            </w:pPr>
            <w:r>
              <w:rPr/>
              <w:t xml:space="preserve">RAS Showground, Sydney (nykyisin Moore Park Showground) </w:t>
            </w:r>
          </w:p>
        </w:tc>
        <w:tc>
          <w:tcPr>
            <w:tcW w:w="1323" w:type="dxa"/>
            <w:tcBorders/>
            <w:vAlign w:val="center"/>
          </w:tcPr>
          <w:p>
            <w:pPr>
              <w:pStyle w:val="TableContents"/>
              <w:bidi w:val="0"/>
              <w:spacing w:before="0" w:after="283"/>
              <w:jc w:val="left"/>
              <w:rPr/>
            </w:pPr>
            <w:r>
              <w:rPr/>
              <w:t xml:space="preserve">4,000 </w:t>
            </w:r>
          </w:p>
        </w:tc>
      </w:tr>
      <w:tr>
        <w:trPr/>
        <w:tc>
          <w:tcPr>
            <w:tcW w:w="1113" w:type="dxa"/>
            <w:tcBorders/>
            <w:vAlign w:val="center"/>
          </w:tcPr>
          <w:p>
            <w:pPr>
              <w:pStyle w:val="TableContents"/>
              <w:bidi w:val="0"/>
              <w:spacing w:before="0" w:after="283"/>
              <w:jc w:val="left"/>
              <w:rPr/>
            </w:pPr>
            <w:r>
              <w:rPr/>
              <w:t xml:space="preserve">1910 NSWRFL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Newtown </w:t>
            </w:r>
          </w:p>
        </w:tc>
        <w:tc>
          <w:tcPr>
            <w:tcW w:w="676" w:type="dxa"/>
            <w:tcBorders/>
            <w:vAlign w:val="center"/>
          </w:tcPr>
          <w:p>
            <w:pPr>
              <w:pStyle w:val="TableContents"/>
              <w:bidi w:val="0"/>
              <w:spacing w:before="0" w:after="283"/>
              <w:jc w:val="left"/>
              <w:rPr/>
            </w:pPr>
            <w:r>
              <w:rPr/>
              <w:t xml:space="preserve">4 -- 4 </w:t>
            </w:r>
          </w:p>
        </w:tc>
        <w:tc>
          <w:tcPr>
            <w:tcW w:w="2327" w:type="dxa"/>
            <w:tcBorders/>
            <w:vAlign w:val="center"/>
          </w:tcPr>
          <w:p>
            <w:pPr>
              <w:pStyle w:val="TableContents"/>
              <w:bidi w:val="0"/>
              <w:spacing w:before="0" w:after="283"/>
              <w:jc w:val="left"/>
              <w:rPr/>
            </w:pPr>
            <w:r>
              <w:rPr/>
              <w:t xml:space="preserve">South Sydney </w:t>
            </w:r>
          </w:p>
        </w:tc>
        <w:tc>
          <w:tcPr>
            <w:tcW w:w="1157" w:type="dxa"/>
            <w:tcBorders/>
            <w:vAlign w:val="center"/>
          </w:tcPr>
          <w:p>
            <w:pPr>
              <w:pStyle w:val="TableContents"/>
              <w:bidi w:val="0"/>
              <w:spacing w:before="0" w:after="283"/>
              <w:jc w:val="left"/>
              <w:rPr/>
            </w:pPr>
            <w:r>
              <w:rPr/>
              <w:t xml:space="preserve">B. Finegan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14,000 </w:t>
            </w:r>
          </w:p>
        </w:tc>
      </w:tr>
      <w:tr>
        <w:trPr/>
        <w:tc>
          <w:tcPr>
            <w:tcW w:w="1113" w:type="dxa"/>
            <w:tcBorders/>
            <w:vAlign w:val="center"/>
          </w:tcPr>
          <w:p>
            <w:pPr>
              <w:pStyle w:val="TableContents"/>
              <w:bidi w:val="0"/>
              <w:spacing w:before="0" w:after="283"/>
              <w:jc w:val="left"/>
              <w:rPr/>
            </w:pPr>
            <w:r>
              <w:rPr/>
              <w:t xml:space="preserve">1911 NSWRFL-finaali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Sydney Roosters1911! Itäiset esikaupungit </w:t>
            </w:r>
          </w:p>
        </w:tc>
        <w:tc>
          <w:tcPr>
            <w:tcW w:w="676" w:type="dxa"/>
            <w:tcBorders/>
            <w:vAlign w:val="center"/>
          </w:tcPr>
          <w:p>
            <w:pPr>
              <w:pStyle w:val="TableContents"/>
              <w:bidi w:val="0"/>
              <w:spacing w:before="0" w:after="283"/>
              <w:jc w:val="left"/>
              <w:rPr/>
            </w:pPr>
            <w:r>
              <w:rPr/>
              <w:t xml:space="preserve">11 -- 8 </w:t>
            </w:r>
          </w:p>
        </w:tc>
        <w:tc>
          <w:tcPr>
            <w:tcW w:w="2327" w:type="dxa"/>
            <w:tcBorders/>
            <w:vAlign w:val="center"/>
          </w:tcPr>
          <w:p>
            <w:pPr>
              <w:pStyle w:val="TableContents"/>
              <w:bidi w:val="0"/>
              <w:spacing w:before="0" w:after="283"/>
              <w:jc w:val="left"/>
              <w:rPr/>
            </w:pPr>
            <w:r>
              <w:rPr/>
              <w:t xml:space="preserve">Glebe </w:t>
            </w:r>
          </w:p>
        </w:tc>
        <w:tc>
          <w:tcPr>
            <w:tcW w:w="1157" w:type="dxa"/>
            <w:tcBorders/>
            <w:vAlign w:val="center"/>
          </w:tcPr>
          <w:p>
            <w:pPr>
              <w:pStyle w:val="TableContents"/>
              <w:bidi w:val="0"/>
              <w:spacing w:before="0" w:after="283"/>
              <w:jc w:val="left"/>
              <w:rPr/>
            </w:pPr>
            <w:r>
              <w:rPr/>
              <w:t xml:space="preserve">T. McMahon, vanhempi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20,000 </w:t>
            </w:r>
          </w:p>
        </w:tc>
      </w:tr>
      <w:tr>
        <w:trPr/>
        <w:tc>
          <w:tcPr>
            <w:tcW w:w="1113" w:type="dxa"/>
            <w:tcBorders/>
            <w:vAlign w:val="center"/>
          </w:tcPr>
          <w:p>
            <w:pPr>
              <w:pStyle w:val="TableContents"/>
              <w:bidi w:val="0"/>
              <w:spacing w:before="0" w:after="283"/>
              <w:jc w:val="left"/>
              <w:rPr/>
            </w:pPr>
            <w:r>
              <w:rPr/>
              <w:t xml:space="preserve">1916 NSWRFL Final </w:t>
            </w:r>
          </w:p>
        </w:tc>
        <w:tc>
          <w:tcPr>
            <w:tcW w:w="586" w:type="dxa"/>
            <w:tcBorders/>
            <w:vAlign w:val="center"/>
          </w:tcPr>
          <w:p>
            <w:pPr>
              <w:pStyle w:val="TableContents"/>
              <w:bidi w:val="0"/>
              <w:spacing w:before="0" w:after="283"/>
              <w:jc w:val="left"/>
              <w:rPr/>
            </w:pPr>
            <w:r>
              <w:rPr/>
              <w:t xml:space="preserve">26 heinäkuu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5 -- 3 </w:t>
            </w:r>
          </w:p>
        </w:tc>
        <w:tc>
          <w:tcPr>
            <w:tcW w:w="2327" w:type="dxa"/>
            <w:tcBorders/>
            <w:vAlign w:val="center"/>
          </w:tcPr>
          <w:p>
            <w:pPr>
              <w:pStyle w:val="TableContents"/>
              <w:bidi w:val="0"/>
              <w:spacing w:before="0" w:after="283"/>
              <w:jc w:val="left"/>
              <w:rPr/>
            </w:pPr>
            <w:r>
              <w:rPr/>
              <w:t xml:space="preserve">South Sydney Rabbitohs1916! South Sydney </w:t>
            </w:r>
          </w:p>
        </w:tc>
        <w:tc>
          <w:tcPr>
            <w:tcW w:w="1157" w:type="dxa"/>
            <w:tcBorders/>
            <w:vAlign w:val="center"/>
          </w:tcPr>
          <w:p>
            <w:pPr>
              <w:pStyle w:val="TableContents"/>
              <w:bidi w:val="0"/>
              <w:spacing w:before="0" w:after="283"/>
              <w:jc w:val="left"/>
              <w:rPr/>
            </w:pPr>
            <w:r>
              <w:rPr/>
              <w:t xml:space="preserve">A. Farrow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7,000 </w:t>
            </w:r>
          </w:p>
        </w:tc>
      </w:tr>
      <w:tr>
        <w:trPr/>
        <w:tc>
          <w:tcPr>
            <w:tcW w:w="1113" w:type="dxa"/>
            <w:tcBorders/>
            <w:vAlign w:val="center"/>
          </w:tcPr>
          <w:p>
            <w:pPr>
              <w:pStyle w:val="TableContents"/>
              <w:bidi w:val="0"/>
              <w:spacing w:before="0" w:after="283"/>
              <w:jc w:val="left"/>
              <w:rPr/>
            </w:pPr>
            <w:r>
              <w:rPr/>
              <w:t xml:space="preserve">1922 NSWRFL Final </w:t>
            </w:r>
          </w:p>
        </w:tc>
        <w:tc>
          <w:tcPr>
            <w:tcW w:w="586" w:type="dxa"/>
            <w:tcBorders/>
            <w:vAlign w:val="center"/>
          </w:tcPr>
          <w:p>
            <w:pPr>
              <w:pStyle w:val="TableContents"/>
              <w:bidi w:val="0"/>
              <w:spacing w:before="0" w:after="283"/>
              <w:jc w:val="left"/>
              <w:rPr/>
            </w:pPr>
            <w:r>
              <w:rPr/>
              <w:t xml:space="preserve">6 syyskuu </w:t>
            </w:r>
          </w:p>
        </w:tc>
        <w:tc>
          <w:tcPr>
            <w:tcW w:w="1623" w:type="dxa"/>
            <w:tcBorders/>
            <w:vAlign w:val="center"/>
          </w:tcPr>
          <w:p>
            <w:pPr>
              <w:pStyle w:val="TableContents"/>
              <w:bidi w:val="0"/>
              <w:spacing w:before="0" w:after="283"/>
              <w:jc w:val="left"/>
              <w:rPr/>
            </w:pPr>
            <w:r>
              <w:rPr/>
              <w:t xml:space="preserve">North Sydney </w:t>
            </w:r>
          </w:p>
        </w:tc>
        <w:tc>
          <w:tcPr>
            <w:tcW w:w="676" w:type="dxa"/>
            <w:tcBorders/>
            <w:vAlign w:val="center"/>
          </w:tcPr>
          <w:p>
            <w:pPr>
              <w:pStyle w:val="TableContents"/>
              <w:bidi w:val="0"/>
              <w:spacing w:before="0" w:after="283"/>
              <w:jc w:val="left"/>
              <w:rPr/>
            </w:pPr>
            <w:r>
              <w:rPr/>
              <w:t xml:space="preserve">35 -- 3 </w:t>
            </w:r>
          </w:p>
        </w:tc>
        <w:tc>
          <w:tcPr>
            <w:tcW w:w="2327" w:type="dxa"/>
            <w:tcBorders/>
            <w:vAlign w:val="center"/>
          </w:tcPr>
          <w:p>
            <w:pPr>
              <w:pStyle w:val="TableContents"/>
              <w:bidi w:val="0"/>
              <w:spacing w:before="0" w:after="283"/>
              <w:jc w:val="left"/>
              <w:rPr/>
            </w:pPr>
            <w:r>
              <w:rPr/>
              <w:t xml:space="preserve">Glebe </w:t>
            </w:r>
          </w:p>
        </w:tc>
        <w:tc>
          <w:tcPr>
            <w:tcW w:w="1157" w:type="dxa"/>
            <w:tcBorders/>
            <w:vAlign w:val="center"/>
          </w:tcPr>
          <w:p>
            <w:pPr>
              <w:pStyle w:val="TableContents"/>
              <w:bidi w:val="0"/>
              <w:spacing w:before="0" w:after="283"/>
              <w:jc w:val="left"/>
              <w:rPr/>
            </w:pPr>
            <w:r>
              <w:rPr/>
              <w:t xml:space="preserve">T. McMahon, vanhempi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15,000 </w:t>
            </w:r>
          </w:p>
        </w:tc>
      </w:tr>
      <w:tr>
        <w:trPr/>
        <w:tc>
          <w:tcPr>
            <w:tcW w:w="1113" w:type="dxa"/>
            <w:tcBorders/>
            <w:vAlign w:val="center"/>
          </w:tcPr>
          <w:p>
            <w:pPr>
              <w:pStyle w:val="TableContents"/>
              <w:bidi w:val="0"/>
              <w:spacing w:before="0" w:after="283"/>
              <w:jc w:val="left"/>
              <w:rPr/>
            </w:pPr>
            <w:r>
              <w:rPr/>
              <w:t xml:space="preserve">1923 NSWRFL Final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Sydney Roosters1923! Itäiset esikaupungit </w:t>
            </w:r>
          </w:p>
        </w:tc>
        <w:tc>
          <w:tcPr>
            <w:tcW w:w="676" w:type="dxa"/>
            <w:tcBorders/>
            <w:vAlign w:val="center"/>
          </w:tcPr>
          <w:p>
            <w:pPr>
              <w:pStyle w:val="TableContents"/>
              <w:bidi w:val="0"/>
              <w:spacing w:before="0" w:after="283"/>
              <w:jc w:val="left"/>
              <w:rPr/>
            </w:pPr>
            <w:r>
              <w:rPr/>
              <w:t xml:space="preserve">15 -- 12 </w:t>
            </w:r>
          </w:p>
        </w:tc>
        <w:tc>
          <w:tcPr>
            <w:tcW w:w="2327" w:type="dxa"/>
            <w:tcBorders/>
            <w:vAlign w:val="center"/>
          </w:tcPr>
          <w:p>
            <w:pPr>
              <w:pStyle w:val="TableContents"/>
              <w:bidi w:val="0"/>
              <w:spacing w:before="0" w:after="283"/>
              <w:jc w:val="left"/>
              <w:rPr/>
            </w:pPr>
            <w:r>
              <w:rPr/>
              <w:t xml:space="preserve">South Sydney Rabbitohs1923! South Sydney </w:t>
            </w:r>
          </w:p>
        </w:tc>
        <w:tc>
          <w:tcPr>
            <w:tcW w:w="1157" w:type="dxa"/>
            <w:tcBorders/>
            <w:vAlign w:val="center"/>
          </w:tcPr>
          <w:p>
            <w:pPr>
              <w:pStyle w:val="TableContents"/>
              <w:bidi w:val="0"/>
              <w:spacing w:before="0" w:after="283"/>
              <w:jc w:val="left"/>
              <w:rPr/>
            </w:pPr>
            <w:r>
              <w:rPr/>
              <w:t xml:space="preserve">T. McMahon, vanhempi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15,000 </w:t>
            </w:r>
          </w:p>
        </w:tc>
      </w:tr>
      <w:tr>
        <w:trPr/>
        <w:tc>
          <w:tcPr>
            <w:tcW w:w="1113" w:type="dxa"/>
            <w:tcBorders/>
            <w:vAlign w:val="center"/>
          </w:tcPr>
          <w:p>
            <w:pPr>
              <w:pStyle w:val="TableContents"/>
              <w:bidi w:val="0"/>
              <w:spacing w:before="0" w:after="283"/>
              <w:jc w:val="left"/>
              <w:rPr/>
            </w:pPr>
            <w:r>
              <w:rPr/>
              <w:t xml:space="preserve">1924 NSWRFL Final </w:t>
            </w:r>
          </w:p>
        </w:tc>
        <w:tc>
          <w:tcPr>
            <w:tcW w:w="586" w:type="dxa"/>
            <w:tcBorders/>
            <w:vAlign w:val="center"/>
          </w:tcPr>
          <w:p>
            <w:pPr>
              <w:pStyle w:val="TableContents"/>
              <w:bidi w:val="0"/>
              <w:spacing w:before="0" w:after="283"/>
              <w:jc w:val="left"/>
              <w:rPr/>
            </w:pPr>
            <w:r>
              <w:rPr/>
              <w:t xml:space="preserve">29 heinäkuu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3 -- 0 </w:t>
            </w:r>
          </w:p>
        </w:tc>
        <w:tc>
          <w:tcPr>
            <w:tcW w:w="2327" w:type="dxa"/>
            <w:tcBorders/>
            <w:vAlign w:val="center"/>
          </w:tcPr>
          <w:p>
            <w:pPr>
              <w:pStyle w:val="TableContents"/>
              <w:bidi w:val="0"/>
              <w:spacing w:before="0" w:after="283"/>
              <w:jc w:val="left"/>
              <w:rPr/>
            </w:pPr>
            <w:r>
              <w:rPr/>
              <w:t xml:space="preserve">South Sydney Rabbitohs1925! Etelä-Sydney </w:t>
            </w:r>
          </w:p>
        </w:tc>
        <w:tc>
          <w:tcPr>
            <w:tcW w:w="1157" w:type="dxa"/>
            <w:tcBorders/>
            <w:vAlign w:val="center"/>
          </w:tcPr>
          <w:p>
            <w:pPr>
              <w:pStyle w:val="TableContents"/>
              <w:bidi w:val="0"/>
              <w:spacing w:before="0" w:after="283"/>
              <w:jc w:val="left"/>
              <w:rPr/>
            </w:pPr>
            <w:r>
              <w:rPr/>
              <w:t xml:space="preserve">W. Neill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15,000 </w:t>
            </w:r>
          </w:p>
        </w:tc>
      </w:tr>
      <w:tr>
        <w:trPr/>
        <w:tc>
          <w:tcPr>
            <w:tcW w:w="1113" w:type="dxa"/>
            <w:tcBorders/>
            <w:vAlign w:val="center"/>
          </w:tcPr>
          <w:p>
            <w:pPr>
              <w:pStyle w:val="TableContents"/>
              <w:bidi w:val="0"/>
              <w:spacing w:before="0" w:after="283"/>
              <w:jc w:val="left"/>
              <w:rPr/>
            </w:pPr>
            <w:r>
              <w:rPr/>
              <w:t xml:space="preserve">1926 NSWRFL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South Sydney Rabbitohs1926! South Sydney </w:t>
            </w:r>
          </w:p>
        </w:tc>
        <w:tc>
          <w:tcPr>
            <w:tcW w:w="676" w:type="dxa"/>
            <w:tcBorders/>
            <w:vAlign w:val="center"/>
          </w:tcPr>
          <w:p>
            <w:pPr>
              <w:pStyle w:val="TableContents"/>
              <w:bidi w:val="0"/>
              <w:spacing w:before="0" w:after="283"/>
              <w:jc w:val="left"/>
              <w:rPr/>
            </w:pPr>
            <w:r>
              <w:rPr/>
              <w:t xml:space="preserve">11 -- 5 </w:t>
            </w:r>
          </w:p>
        </w:tc>
        <w:tc>
          <w:tcPr>
            <w:tcW w:w="2327" w:type="dxa"/>
            <w:tcBorders/>
            <w:vAlign w:val="center"/>
          </w:tcPr>
          <w:p>
            <w:pPr>
              <w:pStyle w:val="TableContents"/>
              <w:bidi w:val="0"/>
              <w:spacing w:before="0" w:after="283"/>
              <w:jc w:val="left"/>
              <w:rPr/>
            </w:pPr>
            <w:r>
              <w:rPr/>
              <w:t xml:space="preserve">Yliopisto </w:t>
            </w:r>
          </w:p>
        </w:tc>
        <w:tc>
          <w:tcPr>
            <w:tcW w:w="1157" w:type="dxa"/>
            <w:tcBorders/>
            <w:vAlign w:val="center"/>
          </w:tcPr>
          <w:p>
            <w:pPr>
              <w:pStyle w:val="TableContents"/>
              <w:bidi w:val="0"/>
              <w:spacing w:before="0" w:after="283"/>
              <w:jc w:val="left"/>
              <w:rPr/>
            </w:pPr>
            <w:r>
              <w:rPr/>
              <w:t xml:space="preserve">W. Neill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20,000 </w:t>
            </w:r>
          </w:p>
        </w:tc>
      </w:tr>
      <w:tr>
        <w:trPr/>
        <w:tc>
          <w:tcPr>
            <w:tcW w:w="1113" w:type="dxa"/>
            <w:tcBorders/>
            <w:vAlign w:val="center"/>
          </w:tcPr>
          <w:p>
            <w:pPr>
              <w:pStyle w:val="TableContents"/>
              <w:bidi w:val="0"/>
              <w:spacing w:before="0" w:after="283"/>
              <w:jc w:val="left"/>
              <w:rPr/>
            </w:pPr>
            <w:r>
              <w:rPr/>
              <w:t xml:space="preserve">1927 NSWRFL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South Sydney Rabbitohs1927! South Sydney </w:t>
            </w:r>
          </w:p>
        </w:tc>
        <w:tc>
          <w:tcPr>
            <w:tcW w:w="676" w:type="dxa"/>
            <w:tcBorders/>
            <w:vAlign w:val="center"/>
          </w:tcPr>
          <w:p>
            <w:pPr>
              <w:pStyle w:val="TableContents"/>
              <w:bidi w:val="0"/>
              <w:spacing w:before="0" w:after="283"/>
              <w:jc w:val="left"/>
              <w:rPr/>
            </w:pPr>
            <w:r>
              <w:rPr/>
              <w:t xml:space="preserve">20 -- 11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W. Neill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8,000 </w:t>
            </w:r>
          </w:p>
        </w:tc>
      </w:tr>
      <w:tr>
        <w:trPr/>
        <w:tc>
          <w:tcPr>
            <w:tcW w:w="1113" w:type="dxa"/>
            <w:tcBorders/>
            <w:vAlign w:val="center"/>
          </w:tcPr>
          <w:p>
            <w:pPr>
              <w:pStyle w:val="TableContents"/>
              <w:bidi w:val="0"/>
              <w:spacing w:before="0" w:after="283"/>
              <w:jc w:val="left"/>
              <w:rPr/>
            </w:pPr>
            <w:r>
              <w:rPr/>
              <w:t xml:space="preserve">1928 NSWRFL-finaali </w:t>
            </w:r>
          </w:p>
        </w:tc>
        <w:tc>
          <w:tcPr>
            <w:tcW w:w="586" w:type="dxa"/>
            <w:tcBorders/>
            <w:vAlign w:val="center"/>
          </w:tcPr>
          <w:p>
            <w:pPr>
              <w:pStyle w:val="TableContents"/>
              <w:bidi w:val="0"/>
              <w:spacing w:before="0" w:after="283"/>
              <w:jc w:val="left"/>
              <w:rPr/>
            </w:pPr>
            <w:r>
              <w:rPr/>
              <w:t xml:space="preserve">15 syyskuu </w:t>
            </w:r>
          </w:p>
        </w:tc>
        <w:tc>
          <w:tcPr>
            <w:tcW w:w="1623" w:type="dxa"/>
            <w:tcBorders/>
            <w:vAlign w:val="center"/>
          </w:tcPr>
          <w:p>
            <w:pPr>
              <w:pStyle w:val="TableContents"/>
              <w:bidi w:val="0"/>
              <w:spacing w:before="0" w:after="283"/>
              <w:jc w:val="left"/>
              <w:rPr/>
            </w:pPr>
            <w:r>
              <w:rPr/>
              <w:t xml:space="preserve">South Sydney Rabbitohs1928! South Sydney </w:t>
            </w:r>
          </w:p>
        </w:tc>
        <w:tc>
          <w:tcPr>
            <w:tcW w:w="676" w:type="dxa"/>
            <w:tcBorders/>
            <w:vAlign w:val="center"/>
          </w:tcPr>
          <w:p>
            <w:pPr>
              <w:pStyle w:val="TableContents"/>
              <w:bidi w:val="0"/>
              <w:spacing w:before="0" w:after="283"/>
              <w:jc w:val="left"/>
              <w:rPr/>
            </w:pPr>
            <w:r>
              <w:rPr/>
              <w:t xml:space="preserve">26 -- 5 </w:t>
            </w:r>
          </w:p>
        </w:tc>
        <w:tc>
          <w:tcPr>
            <w:tcW w:w="2327" w:type="dxa"/>
            <w:tcBorders/>
            <w:vAlign w:val="center"/>
          </w:tcPr>
          <w:p>
            <w:pPr>
              <w:pStyle w:val="TableContents"/>
              <w:bidi w:val="0"/>
              <w:spacing w:before="0" w:after="283"/>
              <w:jc w:val="left"/>
              <w:rPr/>
            </w:pPr>
            <w:r>
              <w:rPr/>
              <w:t xml:space="preserve">Sydney Roosters1928! Itäiset esikaupungit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RAS Showground, Sydney </w:t>
            </w:r>
          </w:p>
        </w:tc>
        <w:tc>
          <w:tcPr>
            <w:tcW w:w="1323" w:type="dxa"/>
            <w:tcBorders/>
            <w:vAlign w:val="center"/>
          </w:tcPr>
          <w:p>
            <w:pPr>
              <w:pStyle w:val="TableContents"/>
              <w:bidi w:val="0"/>
              <w:spacing w:before="0" w:after="283"/>
              <w:jc w:val="left"/>
              <w:rPr/>
            </w:pPr>
            <w:r>
              <w:rPr/>
              <w:t xml:space="preserve">25,000 </w:t>
            </w:r>
          </w:p>
        </w:tc>
      </w:tr>
      <w:tr>
        <w:trPr/>
        <w:tc>
          <w:tcPr>
            <w:tcW w:w="1113" w:type="dxa"/>
            <w:tcBorders/>
            <w:vAlign w:val="center"/>
          </w:tcPr>
          <w:p>
            <w:pPr>
              <w:pStyle w:val="TableContents"/>
              <w:bidi w:val="0"/>
              <w:spacing w:before="0" w:after="283"/>
              <w:jc w:val="left"/>
              <w:rPr/>
            </w:pPr>
            <w:r>
              <w:rPr/>
              <w:t xml:space="preserve">1929 NSWRFL finaali </w:t>
            </w:r>
          </w:p>
        </w:tc>
        <w:tc>
          <w:tcPr>
            <w:tcW w:w="586" w:type="dxa"/>
            <w:tcBorders/>
            <w:vAlign w:val="center"/>
          </w:tcPr>
          <w:p>
            <w:pPr>
              <w:pStyle w:val="TableContents"/>
              <w:bidi w:val="0"/>
              <w:spacing w:before="0" w:after="283"/>
              <w:jc w:val="left"/>
              <w:rPr/>
            </w:pPr>
            <w:r>
              <w:rPr/>
              <w:t xml:space="preserve">14 syyskuu </w:t>
            </w:r>
          </w:p>
        </w:tc>
        <w:tc>
          <w:tcPr>
            <w:tcW w:w="1623" w:type="dxa"/>
            <w:tcBorders/>
            <w:vAlign w:val="center"/>
          </w:tcPr>
          <w:p>
            <w:pPr>
              <w:pStyle w:val="TableContents"/>
              <w:bidi w:val="0"/>
              <w:spacing w:before="0" w:after="283"/>
              <w:jc w:val="left"/>
              <w:rPr/>
            </w:pPr>
            <w:r>
              <w:rPr/>
              <w:t xml:space="preserve">South Sydney Rabbitohs1929! Etelä-Sydney </w:t>
            </w:r>
          </w:p>
        </w:tc>
        <w:tc>
          <w:tcPr>
            <w:tcW w:w="676" w:type="dxa"/>
            <w:tcBorders/>
            <w:vAlign w:val="center"/>
          </w:tcPr>
          <w:p>
            <w:pPr>
              <w:pStyle w:val="TableContents"/>
              <w:bidi w:val="0"/>
              <w:spacing w:before="0" w:after="283"/>
              <w:jc w:val="left"/>
              <w:rPr/>
            </w:pPr>
            <w:r>
              <w:rPr/>
              <w:t xml:space="preserve">30 -- 10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16,360 </w:t>
            </w:r>
          </w:p>
        </w:tc>
      </w:tr>
      <w:tr>
        <w:trPr/>
        <w:tc>
          <w:tcPr>
            <w:tcW w:w="1113" w:type="dxa"/>
            <w:tcBorders/>
            <w:vAlign w:val="center"/>
          </w:tcPr>
          <w:p>
            <w:pPr>
              <w:pStyle w:val="TableContents"/>
              <w:bidi w:val="0"/>
              <w:spacing w:before="0" w:after="283"/>
              <w:jc w:val="left"/>
              <w:rPr/>
            </w:pPr>
            <w:r>
              <w:rPr/>
              <w:t xml:space="preserve">1930 NSWRFL finaali </w:t>
            </w:r>
          </w:p>
        </w:tc>
        <w:tc>
          <w:tcPr>
            <w:tcW w:w="586" w:type="dxa"/>
            <w:tcBorders/>
            <w:vAlign w:val="center"/>
          </w:tcPr>
          <w:p>
            <w:pPr>
              <w:pStyle w:val="TableContents"/>
              <w:bidi w:val="0"/>
              <w:spacing w:before="0" w:after="283"/>
              <w:jc w:val="left"/>
              <w:rPr/>
            </w:pPr>
            <w:r>
              <w:rPr/>
              <w:t xml:space="preserve">4 lokakuu </w:t>
            </w:r>
          </w:p>
        </w:tc>
        <w:tc>
          <w:tcPr>
            <w:tcW w:w="1623" w:type="dxa"/>
            <w:tcBorders/>
            <w:vAlign w:val="center"/>
          </w:tcPr>
          <w:p>
            <w:pPr>
              <w:pStyle w:val="TableContents"/>
              <w:bidi w:val="0"/>
              <w:spacing w:before="0" w:after="283"/>
              <w:jc w:val="left"/>
              <w:rPr/>
            </w:pPr>
            <w:r>
              <w:rPr/>
              <w:t xml:space="preserve">Läntiset esikaupungit </w:t>
            </w:r>
          </w:p>
        </w:tc>
        <w:tc>
          <w:tcPr>
            <w:tcW w:w="676" w:type="dxa"/>
            <w:tcBorders/>
            <w:vAlign w:val="center"/>
          </w:tcPr>
          <w:p>
            <w:pPr>
              <w:pStyle w:val="TableContents"/>
              <w:bidi w:val="0"/>
              <w:spacing w:before="0" w:after="283"/>
              <w:jc w:val="left"/>
              <w:rPr/>
            </w:pPr>
            <w:r>
              <w:rPr/>
              <w:t xml:space="preserve">27 -- 2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12,178 </w:t>
            </w:r>
          </w:p>
        </w:tc>
      </w:tr>
      <w:tr>
        <w:trPr/>
        <w:tc>
          <w:tcPr>
            <w:tcW w:w="1113" w:type="dxa"/>
            <w:tcBorders/>
            <w:vAlign w:val="center"/>
          </w:tcPr>
          <w:p>
            <w:pPr>
              <w:pStyle w:val="TableContents"/>
              <w:bidi w:val="0"/>
              <w:spacing w:before="0" w:after="283"/>
              <w:jc w:val="left"/>
              <w:rPr/>
            </w:pPr>
            <w:r>
              <w:rPr/>
              <w:t xml:space="preserve">1931 NSWRFL Final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South Sydney Rabbitohs1931! Etelä-Sydney </w:t>
            </w:r>
          </w:p>
        </w:tc>
        <w:tc>
          <w:tcPr>
            <w:tcW w:w="676" w:type="dxa"/>
            <w:tcBorders/>
            <w:vAlign w:val="center"/>
          </w:tcPr>
          <w:p>
            <w:pPr>
              <w:pStyle w:val="TableContents"/>
              <w:bidi w:val="0"/>
              <w:spacing w:before="0" w:after="283"/>
              <w:jc w:val="left"/>
              <w:rPr/>
            </w:pPr>
            <w:r>
              <w:rPr/>
              <w:t xml:space="preserve">12 -- 7 </w:t>
            </w:r>
          </w:p>
        </w:tc>
        <w:tc>
          <w:tcPr>
            <w:tcW w:w="2327" w:type="dxa"/>
            <w:tcBorders/>
            <w:vAlign w:val="center"/>
          </w:tcPr>
          <w:p>
            <w:pPr>
              <w:pStyle w:val="TableContents"/>
              <w:bidi w:val="0"/>
              <w:spacing w:before="0" w:after="283"/>
              <w:jc w:val="left"/>
              <w:rPr/>
            </w:pPr>
            <w:r>
              <w:rPr/>
              <w:t xml:space="preserve">Sydney Roosters1931! Itäiset esikaupungit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27,104 </w:t>
            </w:r>
          </w:p>
        </w:tc>
      </w:tr>
      <w:tr>
        <w:trPr/>
        <w:tc>
          <w:tcPr>
            <w:tcW w:w="1113" w:type="dxa"/>
            <w:tcBorders/>
            <w:vAlign w:val="center"/>
          </w:tcPr>
          <w:p>
            <w:pPr>
              <w:pStyle w:val="TableContents"/>
              <w:bidi w:val="0"/>
              <w:spacing w:before="0" w:after="283"/>
              <w:jc w:val="left"/>
              <w:rPr/>
            </w:pPr>
            <w:r>
              <w:rPr/>
              <w:t xml:space="preserve">1932 NSWRFL-finaali </w:t>
            </w:r>
          </w:p>
        </w:tc>
        <w:tc>
          <w:tcPr>
            <w:tcW w:w="586" w:type="dxa"/>
            <w:tcBorders/>
            <w:vAlign w:val="center"/>
          </w:tcPr>
          <w:p>
            <w:pPr>
              <w:pStyle w:val="TableContents"/>
              <w:bidi w:val="0"/>
              <w:spacing w:before="0" w:after="283"/>
              <w:jc w:val="left"/>
              <w:rPr/>
            </w:pPr>
            <w:r>
              <w:rPr/>
              <w:t xml:space="preserve">24 syyskuu </w:t>
            </w:r>
          </w:p>
        </w:tc>
        <w:tc>
          <w:tcPr>
            <w:tcW w:w="1623" w:type="dxa"/>
            <w:tcBorders/>
            <w:vAlign w:val="center"/>
          </w:tcPr>
          <w:p>
            <w:pPr>
              <w:pStyle w:val="TableContents"/>
              <w:bidi w:val="0"/>
              <w:spacing w:before="0" w:after="283"/>
              <w:jc w:val="left"/>
              <w:rPr/>
            </w:pPr>
            <w:r>
              <w:rPr/>
              <w:t xml:space="preserve">South Sydney Rabbitohs1932! South Sydney </w:t>
            </w:r>
          </w:p>
        </w:tc>
        <w:tc>
          <w:tcPr>
            <w:tcW w:w="676" w:type="dxa"/>
            <w:tcBorders/>
            <w:vAlign w:val="center"/>
          </w:tcPr>
          <w:p>
            <w:pPr>
              <w:pStyle w:val="TableContents"/>
              <w:bidi w:val="0"/>
              <w:spacing w:before="0" w:after="283"/>
              <w:jc w:val="left"/>
              <w:rPr/>
            </w:pPr>
            <w:r>
              <w:rPr/>
              <w:t xml:space="preserve">19 -- 12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16,925 </w:t>
            </w:r>
          </w:p>
        </w:tc>
      </w:tr>
      <w:tr>
        <w:trPr/>
        <w:tc>
          <w:tcPr>
            <w:tcW w:w="1113" w:type="dxa"/>
            <w:tcBorders/>
            <w:vAlign w:val="center"/>
          </w:tcPr>
          <w:p>
            <w:pPr>
              <w:pStyle w:val="TableContents"/>
              <w:bidi w:val="0"/>
              <w:spacing w:before="0" w:after="283"/>
              <w:jc w:val="left"/>
              <w:rPr/>
            </w:pPr>
            <w:r>
              <w:rPr/>
              <w:t xml:space="preserve">1933 NSWRFL finaali </w:t>
            </w:r>
          </w:p>
        </w:tc>
        <w:tc>
          <w:tcPr>
            <w:tcW w:w="586" w:type="dxa"/>
            <w:tcBorders/>
            <w:vAlign w:val="center"/>
          </w:tcPr>
          <w:p>
            <w:pPr>
              <w:pStyle w:val="TableContents"/>
              <w:bidi w:val="0"/>
              <w:spacing w:before="0" w:after="283"/>
              <w:jc w:val="left"/>
              <w:rPr/>
            </w:pPr>
            <w:r>
              <w:rPr/>
              <w:t xml:space="preserve">9 syyskuu </w:t>
            </w:r>
          </w:p>
        </w:tc>
        <w:tc>
          <w:tcPr>
            <w:tcW w:w="1623" w:type="dxa"/>
            <w:tcBorders/>
            <w:vAlign w:val="center"/>
          </w:tcPr>
          <w:p>
            <w:pPr>
              <w:pStyle w:val="TableContents"/>
              <w:bidi w:val="0"/>
              <w:spacing w:before="0" w:after="283"/>
              <w:jc w:val="left"/>
              <w:rPr/>
            </w:pPr>
            <w:r>
              <w:rPr/>
              <w:t xml:space="preserve">Newtown </w:t>
            </w:r>
          </w:p>
        </w:tc>
        <w:tc>
          <w:tcPr>
            <w:tcW w:w="676" w:type="dxa"/>
            <w:tcBorders/>
            <w:vAlign w:val="center"/>
          </w:tcPr>
          <w:p>
            <w:pPr>
              <w:pStyle w:val="TableContents"/>
              <w:bidi w:val="0"/>
              <w:spacing w:before="0" w:after="283"/>
              <w:jc w:val="left"/>
              <w:rPr/>
            </w:pPr>
            <w:r>
              <w:rPr/>
              <w:t xml:space="preserve">18 -- 5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B. Fry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18,080 </w:t>
            </w:r>
          </w:p>
        </w:tc>
      </w:tr>
      <w:tr>
        <w:trPr/>
        <w:tc>
          <w:tcPr>
            <w:tcW w:w="1113" w:type="dxa"/>
            <w:tcBorders/>
            <w:vAlign w:val="center"/>
          </w:tcPr>
          <w:p>
            <w:pPr>
              <w:pStyle w:val="TableContents"/>
              <w:bidi w:val="0"/>
              <w:spacing w:before="0" w:after="283"/>
              <w:jc w:val="left"/>
              <w:rPr/>
            </w:pPr>
            <w:r>
              <w:rPr/>
              <w:t xml:space="preserve">1934 NSWRFL:n loppuottelu </w:t>
            </w:r>
          </w:p>
        </w:tc>
        <w:tc>
          <w:tcPr>
            <w:tcW w:w="586" w:type="dxa"/>
            <w:tcBorders/>
            <w:vAlign w:val="center"/>
          </w:tcPr>
          <w:p>
            <w:pPr>
              <w:pStyle w:val="TableContents"/>
              <w:bidi w:val="0"/>
              <w:spacing w:before="0" w:after="283"/>
              <w:jc w:val="left"/>
              <w:rPr/>
            </w:pPr>
            <w:r>
              <w:rPr/>
              <w:t xml:space="preserve">8 syyskuu </w:t>
            </w:r>
          </w:p>
        </w:tc>
        <w:tc>
          <w:tcPr>
            <w:tcW w:w="1623" w:type="dxa"/>
            <w:tcBorders/>
            <w:vAlign w:val="center"/>
          </w:tcPr>
          <w:p>
            <w:pPr>
              <w:pStyle w:val="TableContents"/>
              <w:bidi w:val="0"/>
              <w:spacing w:before="0" w:after="283"/>
              <w:jc w:val="left"/>
              <w:rPr/>
            </w:pPr>
            <w:r>
              <w:rPr/>
              <w:t xml:space="preserve">Läntiset esikaupungit </w:t>
            </w:r>
          </w:p>
        </w:tc>
        <w:tc>
          <w:tcPr>
            <w:tcW w:w="676" w:type="dxa"/>
            <w:tcBorders/>
            <w:vAlign w:val="center"/>
          </w:tcPr>
          <w:p>
            <w:pPr>
              <w:pStyle w:val="TableContents"/>
              <w:bidi w:val="0"/>
              <w:spacing w:before="0" w:after="283"/>
              <w:jc w:val="left"/>
              <w:rPr/>
            </w:pPr>
            <w:r>
              <w:rPr/>
              <w:t xml:space="preserve">15 -- 12 </w:t>
            </w:r>
          </w:p>
        </w:tc>
        <w:tc>
          <w:tcPr>
            <w:tcW w:w="2327" w:type="dxa"/>
            <w:tcBorders/>
            <w:vAlign w:val="center"/>
          </w:tcPr>
          <w:p>
            <w:pPr>
              <w:pStyle w:val="TableContents"/>
              <w:bidi w:val="0"/>
              <w:spacing w:before="0" w:after="283"/>
              <w:jc w:val="left"/>
              <w:rPr/>
            </w:pPr>
            <w:r>
              <w:rPr/>
              <w:t xml:space="preserve">Sydney Roosters1934! Itäiset esikaupungit </w:t>
            </w:r>
          </w:p>
        </w:tc>
        <w:tc>
          <w:tcPr>
            <w:tcW w:w="1157" w:type="dxa"/>
            <w:tcBorders/>
            <w:vAlign w:val="center"/>
          </w:tcPr>
          <w:p>
            <w:pPr>
              <w:pStyle w:val="TableContents"/>
              <w:bidi w:val="0"/>
              <w:spacing w:before="0" w:after="283"/>
              <w:jc w:val="left"/>
              <w:rPr/>
            </w:pPr>
            <w:r>
              <w:rPr/>
              <w:t xml:space="preserve">J. Murphy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25,174 </w:t>
            </w:r>
          </w:p>
        </w:tc>
      </w:tr>
      <w:tr>
        <w:trPr/>
        <w:tc>
          <w:tcPr>
            <w:tcW w:w="1113" w:type="dxa"/>
            <w:tcBorders/>
            <w:vAlign w:val="center"/>
          </w:tcPr>
          <w:p>
            <w:pPr>
              <w:pStyle w:val="TableContents"/>
              <w:bidi w:val="0"/>
              <w:spacing w:before="0" w:after="283"/>
              <w:jc w:val="left"/>
              <w:rPr/>
            </w:pPr>
            <w:r>
              <w:rPr/>
              <w:t xml:space="preserve">1935 NSWRFL Final </w:t>
            </w:r>
          </w:p>
        </w:tc>
        <w:tc>
          <w:tcPr>
            <w:tcW w:w="586" w:type="dxa"/>
            <w:tcBorders/>
            <w:vAlign w:val="center"/>
          </w:tcPr>
          <w:p>
            <w:pPr>
              <w:pStyle w:val="TableContents"/>
              <w:bidi w:val="0"/>
              <w:spacing w:before="0" w:after="283"/>
              <w:jc w:val="left"/>
              <w:rPr/>
            </w:pPr>
            <w:r>
              <w:rPr/>
              <w:t xml:space="preserve">14 syyskuu </w:t>
            </w:r>
          </w:p>
        </w:tc>
        <w:tc>
          <w:tcPr>
            <w:tcW w:w="1623" w:type="dxa"/>
            <w:tcBorders/>
            <w:vAlign w:val="center"/>
          </w:tcPr>
          <w:p>
            <w:pPr>
              <w:pStyle w:val="TableContents"/>
              <w:bidi w:val="0"/>
              <w:spacing w:before="0" w:after="283"/>
              <w:jc w:val="left"/>
              <w:rPr/>
            </w:pPr>
            <w:r>
              <w:rPr/>
              <w:t xml:space="preserve">Sydney Roosters1935! Itäiset esikaupungit </w:t>
            </w:r>
          </w:p>
        </w:tc>
        <w:tc>
          <w:tcPr>
            <w:tcW w:w="676" w:type="dxa"/>
            <w:tcBorders/>
            <w:vAlign w:val="center"/>
          </w:tcPr>
          <w:p>
            <w:pPr>
              <w:pStyle w:val="TableContents"/>
              <w:bidi w:val="0"/>
              <w:spacing w:before="0" w:after="283"/>
              <w:jc w:val="left"/>
              <w:rPr/>
            </w:pPr>
            <w:r>
              <w:rPr/>
              <w:t xml:space="preserve">19 -- 3 </w:t>
            </w:r>
          </w:p>
        </w:tc>
        <w:tc>
          <w:tcPr>
            <w:tcW w:w="2327" w:type="dxa"/>
            <w:tcBorders/>
            <w:vAlign w:val="center"/>
          </w:tcPr>
          <w:p>
            <w:pPr>
              <w:pStyle w:val="TableContents"/>
              <w:bidi w:val="0"/>
              <w:spacing w:before="0" w:after="283"/>
              <w:jc w:val="left"/>
              <w:rPr/>
            </w:pPr>
            <w:r>
              <w:rPr/>
              <w:t xml:space="preserve">South Sydney Rabbitohs1935! Etelä-Sydney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22,106 </w:t>
            </w:r>
          </w:p>
        </w:tc>
      </w:tr>
      <w:tr>
        <w:trPr/>
        <w:tc>
          <w:tcPr>
            <w:tcW w:w="1113" w:type="dxa"/>
            <w:tcBorders/>
            <w:vAlign w:val="center"/>
          </w:tcPr>
          <w:p>
            <w:pPr>
              <w:pStyle w:val="TableContents"/>
              <w:bidi w:val="0"/>
              <w:spacing w:before="0" w:after="283"/>
              <w:jc w:val="left"/>
              <w:rPr/>
            </w:pPr>
            <w:r>
              <w:rPr/>
              <w:t xml:space="preserve">1936 NSWRFL finaali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Sydney Roosters1936! Itäiset esikaupungit </w:t>
            </w:r>
          </w:p>
        </w:tc>
        <w:tc>
          <w:tcPr>
            <w:tcW w:w="676" w:type="dxa"/>
            <w:tcBorders/>
            <w:vAlign w:val="center"/>
          </w:tcPr>
          <w:p>
            <w:pPr>
              <w:pStyle w:val="TableContents"/>
              <w:bidi w:val="0"/>
              <w:spacing w:before="0" w:after="283"/>
              <w:jc w:val="left"/>
              <w:rPr/>
            </w:pPr>
            <w:r>
              <w:rPr/>
              <w:t xml:space="preserve">32 -- 12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L. Deane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14,395 </w:t>
            </w:r>
          </w:p>
        </w:tc>
      </w:tr>
      <w:tr>
        <w:trPr/>
        <w:tc>
          <w:tcPr>
            <w:tcW w:w="1113" w:type="dxa"/>
            <w:tcBorders/>
            <w:vAlign w:val="center"/>
          </w:tcPr>
          <w:p>
            <w:pPr>
              <w:pStyle w:val="TableContents"/>
              <w:bidi w:val="0"/>
              <w:spacing w:before="0" w:after="283"/>
              <w:jc w:val="left"/>
              <w:rPr/>
            </w:pPr>
            <w:r>
              <w:rPr/>
              <w:t xml:space="preserve">1938 NSWRFL:n loppuottelu </w:t>
            </w:r>
          </w:p>
        </w:tc>
        <w:tc>
          <w:tcPr>
            <w:tcW w:w="586" w:type="dxa"/>
            <w:tcBorders/>
            <w:vAlign w:val="center"/>
          </w:tcPr>
          <w:p>
            <w:pPr>
              <w:pStyle w:val="TableContents"/>
              <w:bidi w:val="0"/>
              <w:spacing w:before="0" w:after="283"/>
              <w:jc w:val="left"/>
              <w:rPr/>
            </w:pPr>
            <w:r>
              <w:rPr/>
              <w:t xml:space="preserve">3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19 -- 6 </w:t>
            </w:r>
          </w:p>
        </w:tc>
        <w:tc>
          <w:tcPr>
            <w:tcW w:w="2327" w:type="dxa"/>
            <w:tcBorders/>
            <w:vAlign w:val="center"/>
          </w:tcPr>
          <w:p>
            <w:pPr>
              <w:pStyle w:val="TableContents"/>
              <w:bidi w:val="0"/>
              <w:spacing w:before="0" w:after="283"/>
              <w:jc w:val="left"/>
              <w:rPr/>
            </w:pPr>
            <w:r>
              <w:rPr/>
              <w:t xml:space="preserve">Sydney Roosters1938! Itäiset esikaupungit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20,287 </w:t>
            </w:r>
          </w:p>
        </w:tc>
      </w:tr>
      <w:tr>
        <w:trPr/>
        <w:tc>
          <w:tcPr>
            <w:tcW w:w="1113" w:type="dxa"/>
            <w:tcBorders/>
            <w:vAlign w:val="center"/>
          </w:tcPr>
          <w:p>
            <w:pPr>
              <w:pStyle w:val="TableContents"/>
              <w:bidi w:val="0"/>
              <w:spacing w:before="0" w:after="283"/>
              <w:jc w:val="left"/>
              <w:rPr/>
            </w:pPr>
            <w:r>
              <w:rPr/>
              <w:t xml:space="preserve">1939 NSWRFL finaali </w:t>
            </w:r>
          </w:p>
        </w:tc>
        <w:tc>
          <w:tcPr>
            <w:tcW w:w="586" w:type="dxa"/>
            <w:tcBorders/>
            <w:vAlign w:val="center"/>
          </w:tcPr>
          <w:p>
            <w:pPr>
              <w:pStyle w:val="TableContents"/>
              <w:bidi w:val="0"/>
              <w:spacing w:before="0" w:after="283"/>
              <w:jc w:val="left"/>
              <w:rPr/>
            </w:pPr>
            <w:r>
              <w:rPr/>
              <w:t xml:space="preserve">2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33 -- 4 </w:t>
            </w:r>
          </w:p>
        </w:tc>
        <w:tc>
          <w:tcPr>
            <w:tcW w:w="2327" w:type="dxa"/>
            <w:tcBorders/>
            <w:vAlign w:val="center"/>
          </w:tcPr>
          <w:p>
            <w:pPr>
              <w:pStyle w:val="TableContents"/>
              <w:bidi w:val="0"/>
              <w:spacing w:before="0" w:after="283"/>
              <w:jc w:val="left"/>
              <w:rPr/>
            </w:pPr>
            <w:r>
              <w:rPr/>
              <w:t xml:space="preserve">South Sydney Rabbitohs1939! Etelä-Sydney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26,972 </w:t>
            </w:r>
          </w:p>
        </w:tc>
      </w:tr>
      <w:tr>
        <w:trPr/>
        <w:tc>
          <w:tcPr>
            <w:tcW w:w="1113" w:type="dxa"/>
            <w:tcBorders/>
            <w:vAlign w:val="center"/>
          </w:tcPr>
          <w:p>
            <w:pPr>
              <w:pStyle w:val="TableContents"/>
              <w:bidi w:val="0"/>
              <w:spacing w:before="0" w:after="283"/>
              <w:jc w:val="left"/>
              <w:rPr/>
            </w:pPr>
            <w:r>
              <w:rPr/>
              <w:t xml:space="preserve">1940 NSWRFL Final </w:t>
            </w:r>
          </w:p>
        </w:tc>
        <w:tc>
          <w:tcPr>
            <w:tcW w:w="586" w:type="dxa"/>
            <w:tcBorders/>
            <w:vAlign w:val="center"/>
          </w:tcPr>
          <w:p>
            <w:pPr>
              <w:pStyle w:val="TableContents"/>
              <w:bidi w:val="0"/>
              <w:spacing w:before="0" w:after="283"/>
              <w:jc w:val="left"/>
              <w:rPr/>
            </w:pPr>
            <w:r>
              <w:rPr/>
              <w:t xml:space="preserve">31 elokuu </w:t>
            </w:r>
          </w:p>
        </w:tc>
        <w:tc>
          <w:tcPr>
            <w:tcW w:w="1623" w:type="dxa"/>
            <w:tcBorders/>
            <w:vAlign w:val="center"/>
          </w:tcPr>
          <w:p>
            <w:pPr>
              <w:pStyle w:val="TableContents"/>
              <w:bidi w:val="0"/>
              <w:spacing w:before="0" w:after="283"/>
              <w:jc w:val="left"/>
              <w:rPr/>
            </w:pPr>
            <w:r>
              <w:rPr/>
              <w:t xml:space="preserve">Sydney Roosters1940! Itäiset esikaupungit </w:t>
            </w:r>
          </w:p>
        </w:tc>
        <w:tc>
          <w:tcPr>
            <w:tcW w:w="676" w:type="dxa"/>
            <w:tcBorders/>
            <w:vAlign w:val="center"/>
          </w:tcPr>
          <w:p>
            <w:pPr>
              <w:pStyle w:val="TableContents"/>
              <w:bidi w:val="0"/>
              <w:spacing w:before="0" w:after="283"/>
              <w:jc w:val="left"/>
              <w:rPr/>
            </w:pPr>
            <w:r>
              <w:rPr/>
              <w:t xml:space="preserve">24 -- 14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24,167 </w:t>
            </w:r>
          </w:p>
        </w:tc>
      </w:tr>
      <w:tr>
        <w:trPr/>
        <w:tc>
          <w:tcPr>
            <w:tcW w:w="1113" w:type="dxa"/>
            <w:tcBorders/>
            <w:vAlign w:val="center"/>
          </w:tcPr>
          <w:p>
            <w:pPr>
              <w:pStyle w:val="TableContents"/>
              <w:bidi w:val="0"/>
              <w:spacing w:before="0" w:after="283"/>
              <w:jc w:val="left"/>
              <w:rPr/>
            </w:pPr>
            <w:r>
              <w:rPr/>
              <w:t xml:space="preserve">1941 NSWRFL Final </w:t>
            </w:r>
          </w:p>
        </w:tc>
        <w:tc>
          <w:tcPr>
            <w:tcW w:w="586" w:type="dxa"/>
            <w:tcBorders/>
            <w:vAlign w:val="center"/>
          </w:tcPr>
          <w:p>
            <w:pPr>
              <w:pStyle w:val="TableContents"/>
              <w:bidi w:val="0"/>
              <w:spacing w:before="0" w:after="283"/>
              <w:jc w:val="left"/>
              <w:rPr/>
            </w:pPr>
            <w:r>
              <w:rPr/>
              <w:t xml:space="preserve">30 elokuu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31 -- 14 </w:t>
            </w:r>
          </w:p>
        </w:tc>
        <w:tc>
          <w:tcPr>
            <w:tcW w:w="2327" w:type="dxa"/>
            <w:tcBorders/>
            <w:vAlign w:val="center"/>
          </w:tcPr>
          <w:p>
            <w:pPr>
              <w:pStyle w:val="TableContents"/>
              <w:bidi w:val="0"/>
              <w:spacing w:before="0" w:after="283"/>
              <w:jc w:val="left"/>
              <w:rPr/>
            </w:pPr>
            <w:r>
              <w:rPr/>
              <w:t xml:space="preserve">Sydney Roosters1941! Itäiset esikaupungit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39,957 </w:t>
            </w:r>
          </w:p>
        </w:tc>
      </w:tr>
      <w:tr>
        <w:trPr/>
        <w:tc>
          <w:tcPr>
            <w:tcW w:w="1113" w:type="dxa"/>
            <w:tcBorders/>
            <w:vAlign w:val="center"/>
          </w:tcPr>
          <w:p>
            <w:pPr>
              <w:pStyle w:val="TableContents"/>
              <w:bidi w:val="0"/>
              <w:spacing w:before="0" w:after="283"/>
              <w:jc w:val="left"/>
              <w:rPr/>
            </w:pPr>
            <w:r>
              <w:rPr/>
              <w:t xml:space="preserve">1942 NSWRFL Final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11 -- 9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26,171 </w:t>
            </w:r>
          </w:p>
        </w:tc>
      </w:tr>
      <w:tr>
        <w:trPr/>
        <w:tc>
          <w:tcPr>
            <w:tcW w:w="1113" w:type="dxa"/>
            <w:tcBorders/>
            <w:vAlign w:val="center"/>
          </w:tcPr>
          <w:p>
            <w:pPr>
              <w:pStyle w:val="TableContents"/>
              <w:bidi w:val="0"/>
              <w:spacing w:before="0" w:after="283"/>
              <w:jc w:val="left"/>
              <w:rPr/>
            </w:pPr>
            <w:r>
              <w:rPr/>
              <w:t xml:space="preserve">1943 NSWRFL-finaali </w:t>
            </w:r>
          </w:p>
        </w:tc>
        <w:tc>
          <w:tcPr>
            <w:tcW w:w="586" w:type="dxa"/>
            <w:tcBorders/>
            <w:vAlign w:val="center"/>
          </w:tcPr>
          <w:p>
            <w:pPr>
              <w:pStyle w:val="TableContents"/>
              <w:bidi w:val="0"/>
              <w:spacing w:before="0" w:after="283"/>
              <w:jc w:val="left"/>
              <w:rPr/>
            </w:pPr>
            <w:r>
              <w:rPr/>
              <w:t xml:space="preserve">4 syyskuu </w:t>
            </w:r>
          </w:p>
        </w:tc>
        <w:tc>
          <w:tcPr>
            <w:tcW w:w="1623" w:type="dxa"/>
            <w:tcBorders/>
            <w:vAlign w:val="center"/>
          </w:tcPr>
          <w:p>
            <w:pPr>
              <w:pStyle w:val="TableContents"/>
              <w:bidi w:val="0"/>
              <w:spacing w:before="0" w:after="283"/>
              <w:jc w:val="left"/>
              <w:rPr/>
            </w:pPr>
            <w:r>
              <w:rPr/>
              <w:t xml:space="preserve">Newtown </w:t>
            </w:r>
          </w:p>
        </w:tc>
        <w:tc>
          <w:tcPr>
            <w:tcW w:w="676" w:type="dxa"/>
            <w:tcBorders/>
            <w:vAlign w:val="center"/>
          </w:tcPr>
          <w:p>
            <w:pPr>
              <w:pStyle w:val="TableContents"/>
              <w:bidi w:val="0"/>
              <w:spacing w:before="0" w:after="283"/>
              <w:jc w:val="left"/>
              <w:rPr/>
            </w:pPr>
            <w:r>
              <w:rPr/>
              <w:t xml:space="preserve">34 -- 7 </w:t>
            </w:r>
          </w:p>
        </w:tc>
        <w:tc>
          <w:tcPr>
            <w:tcW w:w="2327" w:type="dxa"/>
            <w:tcBorders/>
            <w:vAlign w:val="center"/>
          </w:tcPr>
          <w:p>
            <w:pPr>
              <w:pStyle w:val="TableContents"/>
              <w:bidi w:val="0"/>
              <w:spacing w:before="0" w:after="283"/>
              <w:jc w:val="left"/>
              <w:rPr/>
            </w:pPr>
            <w:r>
              <w:rPr/>
              <w:t xml:space="preserve">North Sydney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60,922 </w:t>
            </w:r>
          </w:p>
        </w:tc>
      </w:tr>
      <w:tr>
        <w:trPr/>
        <w:tc>
          <w:tcPr>
            <w:tcW w:w="1113" w:type="dxa"/>
            <w:tcBorders/>
            <w:vAlign w:val="center"/>
          </w:tcPr>
          <w:p>
            <w:pPr>
              <w:pStyle w:val="TableContents"/>
              <w:bidi w:val="0"/>
              <w:spacing w:before="0" w:after="283"/>
              <w:jc w:val="left"/>
              <w:rPr/>
            </w:pPr>
            <w:r>
              <w:rPr/>
              <w:t xml:space="preserve">1944 NSWRFL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12 -- 8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24,186 </w:t>
            </w:r>
          </w:p>
        </w:tc>
      </w:tr>
      <w:tr>
        <w:trPr/>
        <w:tc>
          <w:tcPr>
            <w:tcW w:w="1113" w:type="dxa"/>
            <w:tcBorders/>
            <w:vAlign w:val="center"/>
          </w:tcPr>
          <w:p>
            <w:pPr>
              <w:pStyle w:val="TableContents"/>
              <w:bidi w:val="0"/>
              <w:spacing w:before="0" w:after="283"/>
              <w:jc w:val="left"/>
              <w:rPr/>
            </w:pPr>
            <w:r>
              <w:rPr/>
              <w:t xml:space="preserve">1945 NSWRFL-finaali </w:t>
            </w:r>
          </w:p>
        </w:tc>
        <w:tc>
          <w:tcPr>
            <w:tcW w:w="586" w:type="dxa"/>
            <w:tcBorders/>
            <w:vAlign w:val="center"/>
          </w:tcPr>
          <w:p>
            <w:pPr>
              <w:pStyle w:val="TableContents"/>
              <w:bidi w:val="0"/>
              <w:spacing w:before="0" w:after="283"/>
              <w:jc w:val="left"/>
              <w:rPr/>
            </w:pPr>
            <w:r>
              <w:rPr/>
              <w:t xml:space="preserve">1 syyskuu </w:t>
            </w:r>
          </w:p>
        </w:tc>
        <w:tc>
          <w:tcPr>
            <w:tcW w:w="1623" w:type="dxa"/>
            <w:tcBorders/>
            <w:vAlign w:val="center"/>
          </w:tcPr>
          <w:p>
            <w:pPr>
              <w:pStyle w:val="TableContents"/>
              <w:bidi w:val="0"/>
              <w:spacing w:before="0" w:after="283"/>
              <w:jc w:val="left"/>
              <w:rPr/>
            </w:pPr>
            <w:r>
              <w:rPr/>
              <w:t xml:space="preserve">Sydney Roosters1945! Itäiset esikaupungit </w:t>
            </w:r>
          </w:p>
        </w:tc>
        <w:tc>
          <w:tcPr>
            <w:tcW w:w="676" w:type="dxa"/>
            <w:tcBorders/>
            <w:vAlign w:val="center"/>
          </w:tcPr>
          <w:p>
            <w:pPr>
              <w:pStyle w:val="TableContents"/>
              <w:bidi w:val="0"/>
              <w:spacing w:before="0" w:after="283"/>
              <w:jc w:val="left"/>
              <w:rPr/>
            </w:pPr>
            <w:r>
              <w:rPr/>
              <w:t xml:space="preserve">22 -- 18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44,585 </w:t>
            </w:r>
          </w:p>
        </w:tc>
      </w:tr>
      <w:tr>
        <w:trPr/>
        <w:tc>
          <w:tcPr>
            <w:tcW w:w="1113" w:type="dxa"/>
            <w:tcBorders/>
            <w:vAlign w:val="center"/>
          </w:tcPr>
          <w:p>
            <w:pPr>
              <w:pStyle w:val="TableContents"/>
              <w:bidi w:val="0"/>
              <w:spacing w:before="0" w:after="283"/>
              <w:jc w:val="left"/>
              <w:rPr/>
            </w:pPr>
            <w:r>
              <w:rPr/>
              <w:t xml:space="preserve">1946 NSWRFL Final </w:t>
            </w:r>
          </w:p>
        </w:tc>
        <w:tc>
          <w:tcPr>
            <w:tcW w:w="586" w:type="dxa"/>
            <w:tcBorders/>
            <w:vAlign w:val="center"/>
          </w:tcPr>
          <w:p>
            <w:pPr>
              <w:pStyle w:val="TableContents"/>
              <w:bidi w:val="0"/>
              <w:spacing w:before="0" w:after="283"/>
              <w:jc w:val="left"/>
              <w:rPr/>
            </w:pPr>
            <w:r>
              <w:rPr/>
              <w:t xml:space="preserve">14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13 -- 12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32,296 </w:t>
            </w:r>
          </w:p>
        </w:tc>
      </w:tr>
      <w:tr>
        <w:trPr/>
        <w:tc>
          <w:tcPr>
            <w:tcW w:w="1113" w:type="dxa"/>
            <w:tcBorders/>
            <w:vAlign w:val="center"/>
          </w:tcPr>
          <w:p>
            <w:pPr>
              <w:pStyle w:val="TableContents"/>
              <w:bidi w:val="0"/>
              <w:spacing w:before="0" w:after="283"/>
              <w:jc w:val="left"/>
              <w:rPr/>
            </w:pPr>
            <w:r>
              <w:rPr/>
              <w:t xml:space="preserve">1947 NSWRFL-finaali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13 -- 9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29,292 </w:t>
            </w:r>
          </w:p>
        </w:tc>
      </w:tr>
      <w:tr>
        <w:trPr/>
        <w:tc>
          <w:tcPr>
            <w:tcW w:w="1113" w:type="dxa"/>
            <w:tcBorders/>
            <w:vAlign w:val="center"/>
          </w:tcPr>
          <w:p>
            <w:pPr>
              <w:pStyle w:val="TableContents"/>
              <w:bidi w:val="0"/>
              <w:spacing w:before="0" w:after="283"/>
              <w:jc w:val="left"/>
              <w:rPr/>
            </w:pPr>
            <w:r>
              <w:rPr/>
              <w:t xml:space="preserve">1948 NSWRFL Grand Final Chall.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Läntiset esikaupungit </w:t>
            </w:r>
          </w:p>
        </w:tc>
        <w:tc>
          <w:tcPr>
            <w:tcW w:w="676" w:type="dxa"/>
            <w:tcBorders/>
            <w:vAlign w:val="center"/>
          </w:tcPr>
          <w:p>
            <w:pPr>
              <w:pStyle w:val="TableContents"/>
              <w:bidi w:val="0"/>
              <w:spacing w:before="0" w:after="283"/>
              <w:jc w:val="left"/>
              <w:rPr/>
            </w:pPr>
            <w:r>
              <w:rPr/>
              <w:t xml:space="preserve">8 -- 5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29,122 </w:t>
            </w:r>
          </w:p>
        </w:tc>
      </w:tr>
      <w:tr>
        <w:trPr/>
        <w:tc>
          <w:tcPr>
            <w:tcW w:w="1113" w:type="dxa"/>
            <w:tcBorders/>
            <w:vAlign w:val="center"/>
          </w:tcPr>
          <w:p>
            <w:pPr>
              <w:pStyle w:val="TableContents"/>
              <w:bidi w:val="0"/>
              <w:spacing w:before="0" w:after="283"/>
              <w:jc w:val="left"/>
              <w:rPr/>
            </w:pPr>
            <w:r>
              <w:rPr/>
              <w:t xml:space="preserve">1949 NSWRFL Grand Final Chall. </w:t>
            </w:r>
          </w:p>
        </w:tc>
        <w:tc>
          <w:tcPr>
            <w:tcW w:w="586" w:type="dxa"/>
            <w:tcBorders/>
            <w:vAlign w:val="center"/>
          </w:tcPr>
          <w:p>
            <w:pPr>
              <w:pStyle w:val="TableContents"/>
              <w:bidi w:val="0"/>
              <w:spacing w:before="0" w:after="283"/>
              <w:jc w:val="left"/>
              <w:rPr/>
            </w:pPr>
            <w:r>
              <w:rPr/>
              <w:t xml:space="preserve">10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19 -- 12 </w:t>
            </w:r>
          </w:p>
        </w:tc>
        <w:tc>
          <w:tcPr>
            <w:tcW w:w="2327" w:type="dxa"/>
            <w:tcBorders/>
            <w:vAlign w:val="center"/>
          </w:tcPr>
          <w:p>
            <w:pPr>
              <w:pStyle w:val="TableContents"/>
              <w:bidi w:val="0"/>
              <w:spacing w:before="0" w:after="283"/>
              <w:jc w:val="left"/>
              <w:rPr/>
            </w:pPr>
            <w:r>
              <w:rPr/>
              <w:t xml:space="preserve">South Sydney Rabbitohs1949! South Sydney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56,534 </w:t>
            </w:r>
          </w:p>
        </w:tc>
      </w:tr>
      <w:tr>
        <w:trPr/>
        <w:tc>
          <w:tcPr>
            <w:tcW w:w="1113" w:type="dxa"/>
            <w:tcBorders/>
            <w:vAlign w:val="center"/>
          </w:tcPr>
          <w:p>
            <w:pPr>
              <w:pStyle w:val="TableContents"/>
              <w:bidi w:val="0"/>
              <w:spacing w:before="0" w:after="283"/>
              <w:jc w:val="left"/>
              <w:rPr/>
            </w:pPr>
            <w:r>
              <w:rPr/>
              <w:t xml:space="preserve">1950 NSWRFL-finaali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South Sydney Rabbitohs1950! Etelä-Sydney </w:t>
            </w:r>
          </w:p>
        </w:tc>
        <w:tc>
          <w:tcPr>
            <w:tcW w:w="676" w:type="dxa"/>
            <w:tcBorders/>
            <w:vAlign w:val="center"/>
          </w:tcPr>
          <w:p>
            <w:pPr>
              <w:pStyle w:val="TableContents"/>
              <w:bidi w:val="0"/>
              <w:spacing w:before="0" w:after="283"/>
              <w:jc w:val="left"/>
              <w:rPr/>
            </w:pPr>
            <w:r>
              <w:rPr/>
              <w:t xml:space="preserve">21 -- 15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T. McMahon, Jr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32,373 </w:t>
            </w:r>
          </w:p>
        </w:tc>
      </w:tr>
      <w:tr>
        <w:trPr/>
        <w:tc>
          <w:tcPr>
            <w:tcW w:w="1113" w:type="dxa"/>
            <w:tcBorders/>
            <w:vAlign w:val="center"/>
          </w:tcPr>
          <w:p>
            <w:pPr>
              <w:pStyle w:val="TableContents"/>
              <w:bidi w:val="0"/>
              <w:spacing w:before="0" w:after="283"/>
              <w:jc w:val="left"/>
              <w:rPr/>
            </w:pPr>
            <w:r>
              <w:rPr/>
              <w:t xml:space="preserve">1951 NSWRFL Grand Final Chall. </w:t>
            </w:r>
          </w:p>
        </w:tc>
        <w:tc>
          <w:tcPr>
            <w:tcW w:w="586" w:type="dxa"/>
            <w:tcBorders/>
            <w:vAlign w:val="center"/>
          </w:tcPr>
          <w:p>
            <w:pPr>
              <w:pStyle w:val="TableContents"/>
              <w:bidi w:val="0"/>
              <w:spacing w:before="0" w:after="283"/>
              <w:jc w:val="left"/>
              <w:rPr/>
            </w:pPr>
            <w:r>
              <w:rPr/>
              <w:t xml:space="preserve">23 syyskuu </w:t>
            </w:r>
          </w:p>
        </w:tc>
        <w:tc>
          <w:tcPr>
            <w:tcW w:w="1623" w:type="dxa"/>
            <w:tcBorders/>
            <w:vAlign w:val="center"/>
          </w:tcPr>
          <w:p>
            <w:pPr>
              <w:pStyle w:val="TableContents"/>
              <w:bidi w:val="0"/>
              <w:spacing w:before="0" w:after="283"/>
              <w:jc w:val="left"/>
              <w:rPr/>
            </w:pPr>
            <w:r>
              <w:rPr/>
              <w:t xml:space="preserve">South Sydney Rabbitohs1951! South Sydney </w:t>
            </w:r>
          </w:p>
        </w:tc>
        <w:tc>
          <w:tcPr>
            <w:tcW w:w="676" w:type="dxa"/>
            <w:tcBorders/>
            <w:vAlign w:val="center"/>
          </w:tcPr>
          <w:p>
            <w:pPr>
              <w:pStyle w:val="TableContents"/>
              <w:bidi w:val="0"/>
              <w:spacing w:before="0" w:after="283"/>
              <w:jc w:val="left"/>
              <w:rPr/>
            </w:pPr>
            <w:r>
              <w:rPr/>
              <w:t xml:space="preserve">42 -- 14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Sports Ground, Sydney </w:t>
            </w:r>
          </w:p>
        </w:tc>
        <w:tc>
          <w:tcPr>
            <w:tcW w:w="1323" w:type="dxa"/>
            <w:tcBorders/>
            <w:vAlign w:val="center"/>
          </w:tcPr>
          <w:p>
            <w:pPr>
              <w:pStyle w:val="TableContents"/>
              <w:bidi w:val="0"/>
              <w:spacing w:before="0" w:after="283"/>
              <w:jc w:val="left"/>
              <w:rPr/>
            </w:pPr>
            <w:r>
              <w:rPr/>
              <w:t xml:space="preserve">28,505 </w:t>
            </w:r>
          </w:p>
        </w:tc>
      </w:tr>
      <w:tr>
        <w:trPr/>
        <w:tc>
          <w:tcPr>
            <w:tcW w:w="1113" w:type="dxa"/>
            <w:tcBorders/>
            <w:vAlign w:val="center"/>
          </w:tcPr>
          <w:p>
            <w:pPr>
              <w:pStyle w:val="TableContents"/>
              <w:bidi w:val="0"/>
              <w:spacing w:before="0" w:after="283"/>
              <w:jc w:val="left"/>
              <w:rPr/>
            </w:pPr>
            <w:r>
              <w:rPr/>
              <w:t xml:space="preserve">1952 NSWRFL Grand Final Chall.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Läntiset esikaupungit </w:t>
            </w:r>
          </w:p>
        </w:tc>
        <w:tc>
          <w:tcPr>
            <w:tcW w:w="676" w:type="dxa"/>
            <w:tcBorders/>
            <w:vAlign w:val="center"/>
          </w:tcPr>
          <w:p>
            <w:pPr>
              <w:pStyle w:val="TableContents"/>
              <w:bidi w:val="0"/>
              <w:spacing w:before="0" w:after="283"/>
              <w:jc w:val="left"/>
              <w:rPr/>
            </w:pPr>
            <w:r>
              <w:rPr/>
              <w:t xml:space="preserve">22 -- 12 </w:t>
            </w:r>
          </w:p>
        </w:tc>
        <w:tc>
          <w:tcPr>
            <w:tcW w:w="2327" w:type="dxa"/>
            <w:tcBorders/>
            <w:vAlign w:val="center"/>
          </w:tcPr>
          <w:p>
            <w:pPr>
              <w:pStyle w:val="TableContents"/>
              <w:bidi w:val="0"/>
              <w:spacing w:before="0" w:after="283"/>
              <w:jc w:val="left"/>
              <w:rPr/>
            </w:pPr>
            <w:r>
              <w:rPr/>
              <w:t xml:space="preserve">South Sydney Rabbitohs1952! South Sydney </w:t>
            </w:r>
          </w:p>
        </w:tc>
        <w:tc>
          <w:tcPr>
            <w:tcW w:w="1157" w:type="dxa"/>
            <w:tcBorders/>
            <w:vAlign w:val="center"/>
          </w:tcPr>
          <w:p>
            <w:pPr>
              <w:pStyle w:val="TableContents"/>
              <w:bidi w:val="0"/>
              <w:spacing w:before="0" w:after="283"/>
              <w:jc w:val="left"/>
              <w:rPr/>
            </w:pPr>
            <w:r>
              <w:rPr/>
              <w:t xml:space="preserve">G. Bishop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41,060 </w:t>
            </w:r>
          </w:p>
        </w:tc>
      </w:tr>
      <w:tr>
        <w:trPr/>
        <w:tc>
          <w:tcPr>
            <w:tcW w:w="1113" w:type="dxa"/>
            <w:tcBorders/>
            <w:vAlign w:val="center"/>
          </w:tcPr>
          <w:p>
            <w:pPr>
              <w:pStyle w:val="TableContents"/>
              <w:bidi w:val="0"/>
              <w:spacing w:before="0" w:after="283"/>
              <w:jc w:val="left"/>
              <w:rPr/>
            </w:pPr>
            <w:r>
              <w:rPr/>
              <w:t xml:space="preserve">1953 NSWRFL-finaali </w:t>
            </w:r>
          </w:p>
        </w:tc>
        <w:tc>
          <w:tcPr>
            <w:tcW w:w="586" w:type="dxa"/>
            <w:tcBorders/>
            <w:vAlign w:val="center"/>
          </w:tcPr>
          <w:p>
            <w:pPr>
              <w:pStyle w:val="TableContents"/>
              <w:bidi w:val="0"/>
              <w:spacing w:before="0" w:after="283"/>
              <w:jc w:val="left"/>
              <w:rPr/>
            </w:pPr>
            <w:r>
              <w:rPr/>
              <w:t xml:space="preserve">12 syyskuu </w:t>
            </w:r>
          </w:p>
        </w:tc>
        <w:tc>
          <w:tcPr>
            <w:tcW w:w="1623" w:type="dxa"/>
            <w:tcBorders/>
            <w:vAlign w:val="center"/>
          </w:tcPr>
          <w:p>
            <w:pPr>
              <w:pStyle w:val="TableContents"/>
              <w:bidi w:val="0"/>
              <w:spacing w:before="0" w:after="283"/>
              <w:jc w:val="left"/>
              <w:rPr/>
            </w:pPr>
            <w:r>
              <w:rPr/>
              <w:t xml:space="preserve">South Sydney Rabbitohs1953! South Sydney </w:t>
            </w:r>
          </w:p>
        </w:tc>
        <w:tc>
          <w:tcPr>
            <w:tcW w:w="676" w:type="dxa"/>
            <w:tcBorders/>
            <w:vAlign w:val="center"/>
          </w:tcPr>
          <w:p>
            <w:pPr>
              <w:pStyle w:val="TableContents"/>
              <w:bidi w:val="0"/>
              <w:spacing w:before="0" w:after="283"/>
              <w:jc w:val="left"/>
              <w:rPr/>
            </w:pPr>
            <w:r>
              <w:rPr/>
              <w:t xml:space="preserve">31 -- 12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44,581 </w:t>
            </w:r>
          </w:p>
        </w:tc>
      </w:tr>
      <w:tr>
        <w:trPr/>
        <w:tc>
          <w:tcPr>
            <w:tcW w:w="1113" w:type="dxa"/>
            <w:tcBorders/>
            <w:vAlign w:val="center"/>
          </w:tcPr>
          <w:p>
            <w:pPr>
              <w:pStyle w:val="TableContents"/>
              <w:bidi w:val="0"/>
              <w:spacing w:before="0" w:after="283"/>
              <w:jc w:val="left"/>
              <w:rPr/>
            </w:pPr>
            <w:r>
              <w:rPr/>
              <w:t xml:space="preserve">1954 NSWRFL Grand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South Sydney Rabbitohs1954! South Sydney </w:t>
            </w:r>
          </w:p>
        </w:tc>
        <w:tc>
          <w:tcPr>
            <w:tcW w:w="676" w:type="dxa"/>
            <w:tcBorders/>
            <w:vAlign w:val="center"/>
          </w:tcPr>
          <w:p>
            <w:pPr>
              <w:pStyle w:val="TableContents"/>
              <w:bidi w:val="0"/>
              <w:spacing w:before="0" w:after="283"/>
              <w:jc w:val="left"/>
              <w:rPr/>
            </w:pPr>
            <w:r>
              <w:rPr/>
              <w:t xml:space="preserve">23 -- 15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J. O'Brien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45,759 </w:t>
            </w:r>
          </w:p>
        </w:tc>
      </w:tr>
      <w:tr>
        <w:trPr/>
        <w:tc>
          <w:tcPr>
            <w:tcW w:w="1113" w:type="dxa"/>
            <w:tcBorders/>
            <w:vAlign w:val="center"/>
          </w:tcPr>
          <w:p>
            <w:pPr>
              <w:pStyle w:val="TableContents"/>
              <w:bidi w:val="0"/>
              <w:spacing w:before="0" w:after="283"/>
              <w:jc w:val="left"/>
              <w:rPr/>
            </w:pPr>
            <w:r>
              <w:rPr/>
              <w:t xml:space="preserve">1955 NSWRFL Grand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South Sydney Rabbitohs1955! South Sydney </w:t>
            </w:r>
          </w:p>
        </w:tc>
        <w:tc>
          <w:tcPr>
            <w:tcW w:w="676" w:type="dxa"/>
            <w:tcBorders/>
            <w:vAlign w:val="center"/>
          </w:tcPr>
          <w:p>
            <w:pPr>
              <w:pStyle w:val="TableContents"/>
              <w:bidi w:val="0"/>
              <w:spacing w:before="0" w:after="283"/>
              <w:jc w:val="left"/>
              <w:rPr/>
            </w:pPr>
            <w:r>
              <w:rPr/>
              <w:t xml:space="preserve">12 -- 11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42,466 </w:t>
            </w:r>
          </w:p>
        </w:tc>
      </w:tr>
      <w:tr>
        <w:trPr/>
        <w:tc>
          <w:tcPr>
            <w:tcW w:w="1113" w:type="dxa"/>
            <w:tcBorders/>
            <w:vAlign w:val="center"/>
          </w:tcPr>
          <w:p>
            <w:pPr>
              <w:pStyle w:val="TableContents"/>
              <w:bidi w:val="0"/>
              <w:spacing w:before="0" w:after="283"/>
              <w:jc w:val="left"/>
              <w:rPr/>
            </w:pPr>
            <w:r>
              <w:rPr/>
              <w:t xml:space="preserve">1956 NSWRFL Grand Final </w:t>
            </w:r>
          </w:p>
        </w:tc>
        <w:tc>
          <w:tcPr>
            <w:tcW w:w="586" w:type="dxa"/>
            <w:tcBorders/>
            <w:vAlign w:val="center"/>
          </w:tcPr>
          <w:p>
            <w:pPr>
              <w:pStyle w:val="TableContents"/>
              <w:bidi w:val="0"/>
              <w:spacing w:before="0" w:after="283"/>
              <w:jc w:val="left"/>
              <w:rPr/>
            </w:pPr>
            <w:r>
              <w:rPr/>
              <w:t xml:space="preserve">8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18 -- 12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61,987 </w:t>
            </w:r>
          </w:p>
        </w:tc>
      </w:tr>
      <w:tr>
        <w:trPr/>
        <w:tc>
          <w:tcPr>
            <w:tcW w:w="1113" w:type="dxa"/>
            <w:tcBorders/>
            <w:vAlign w:val="center"/>
          </w:tcPr>
          <w:p>
            <w:pPr>
              <w:pStyle w:val="TableContents"/>
              <w:bidi w:val="0"/>
              <w:spacing w:before="0" w:after="283"/>
              <w:jc w:val="left"/>
              <w:rPr/>
            </w:pPr>
            <w:r>
              <w:rPr/>
              <w:t xml:space="preserve">1957 NSWRFL Grand Final </w:t>
            </w:r>
          </w:p>
        </w:tc>
        <w:tc>
          <w:tcPr>
            <w:tcW w:w="586" w:type="dxa"/>
            <w:tcBorders/>
            <w:vAlign w:val="center"/>
          </w:tcPr>
          <w:p>
            <w:pPr>
              <w:pStyle w:val="TableContents"/>
              <w:bidi w:val="0"/>
              <w:spacing w:before="0" w:after="283"/>
              <w:jc w:val="left"/>
              <w:rPr/>
            </w:pPr>
            <w:r>
              <w:rPr/>
              <w:t xml:space="preserve">21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31 -- 9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54,399 </w:t>
            </w:r>
          </w:p>
        </w:tc>
      </w:tr>
      <w:tr>
        <w:trPr/>
        <w:tc>
          <w:tcPr>
            <w:tcW w:w="1113" w:type="dxa"/>
            <w:tcBorders/>
            <w:vAlign w:val="center"/>
          </w:tcPr>
          <w:p>
            <w:pPr>
              <w:pStyle w:val="TableContents"/>
              <w:bidi w:val="0"/>
              <w:spacing w:before="0" w:after="283"/>
              <w:jc w:val="left"/>
              <w:rPr/>
            </w:pPr>
            <w:r>
              <w:rPr/>
              <w:t xml:space="preserve">1958 NSWRFL Grand Final </w:t>
            </w:r>
          </w:p>
        </w:tc>
        <w:tc>
          <w:tcPr>
            <w:tcW w:w="586" w:type="dxa"/>
            <w:tcBorders/>
            <w:vAlign w:val="center"/>
          </w:tcPr>
          <w:p>
            <w:pPr>
              <w:pStyle w:val="TableContents"/>
              <w:bidi w:val="0"/>
              <w:spacing w:before="0" w:after="283"/>
              <w:jc w:val="left"/>
              <w:rPr/>
            </w:pPr>
            <w:r>
              <w:rPr/>
              <w:t xml:space="preserve">13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20 -- 9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62,283 </w:t>
            </w:r>
          </w:p>
        </w:tc>
      </w:tr>
      <w:tr>
        <w:trPr/>
        <w:tc>
          <w:tcPr>
            <w:tcW w:w="1113" w:type="dxa"/>
            <w:tcBorders/>
            <w:vAlign w:val="center"/>
          </w:tcPr>
          <w:p>
            <w:pPr>
              <w:pStyle w:val="TableContents"/>
              <w:bidi w:val="0"/>
              <w:spacing w:before="0" w:after="283"/>
              <w:jc w:val="left"/>
              <w:rPr/>
            </w:pPr>
            <w:r>
              <w:rPr/>
              <w:t xml:space="preserve">1959 NSWRFL Grand Final </w:t>
            </w:r>
          </w:p>
        </w:tc>
        <w:tc>
          <w:tcPr>
            <w:tcW w:w="586" w:type="dxa"/>
            <w:tcBorders/>
            <w:vAlign w:val="center"/>
          </w:tcPr>
          <w:p>
            <w:pPr>
              <w:pStyle w:val="TableContents"/>
              <w:bidi w:val="0"/>
              <w:spacing w:before="0" w:after="283"/>
              <w:jc w:val="left"/>
              <w:rPr/>
            </w:pPr>
            <w:r>
              <w:rPr/>
              <w:t xml:space="preserve">15 elokuu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20 -- 0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49,457 </w:t>
            </w:r>
          </w:p>
        </w:tc>
      </w:tr>
      <w:tr>
        <w:trPr/>
        <w:tc>
          <w:tcPr>
            <w:tcW w:w="1113" w:type="dxa"/>
            <w:tcBorders/>
            <w:vAlign w:val="center"/>
          </w:tcPr>
          <w:p>
            <w:pPr>
              <w:pStyle w:val="TableContents"/>
              <w:bidi w:val="0"/>
              <w:spacing w:before="0" w:after="283"/>
              <w:jc w:val="left"/>
              <w:rPr/>
            </w:pPr>
            <w:r>
              <w:rPr/>
              <w:t xml:space="preserve">1960 NSWRFL Grand Final </w:t>
            </w:r>
          </w:p>
        </w:tc>
        <w:tc>
          <w:tcPr>
            <w:tcW w:w="586" w:type="dxa"/>
            <w:tcBorders/>
            <w:vAlign w:val="center"/>
          </w:tcPr>
          <w:p>
            <w:pPr>
              <w:pStyle w:val="TableContents"/>
              <w:bidi w:val="0"/>
              <w:spacing w:before="0" w:after="283"/>
              <w:jc w:val="left"/>
              <w:rPr/>
            </w:pPr>
            <w:r>
              <w:rPr/>
              <w:t xml:space="preserve">3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31 -- 6 </w:t>
            </w:r>
          </w:p>
        </w:tc>
        <w:tc>
          <w:tcPr>
            <w:tcW w:w="2327" w:type="dxa"/>
            <w:tcBorders/>
            <w:vAlign w:val="center"/>
          </w:tcPr>
          <w:p>
            <w:pPr>
              <w:pStyle w:val="TableContents"/>
              <w:bidi w:val="0"/>
              <w:spacing w:before="0" w:after="283"/>
              <w:jc w:val="left"/>
              <w:rPr/>
            </w:pPr>
            <w:r>
              <w:rPr/>
              <w:t xml:space="preserve">Sydney Roosters1960! Itäiset esikaupungit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53,156 </w:t>
            </w:r>
          </w:p>
        </w:tc>
      </w:tr>
      <w:tr>
        <w:trPr/>
        <w:tc>
          <w:tcPr>
            <w:tcW w:w="1113" w:type="dxa"/>
            <w:tcBorders/>
            <w:vAlign w:val="center"/>
          </w:tcPr>
          <w:p>
            <w:pPr>
              <w:pStyle w:val="TableContents"/>
              <w:bidi w:val="0"/>
              <w:spacing w:before="0" w:after="283"/>
              <w:jc w:val="left"/>
              <w:rPr/>
            </w:pPr>
            <w:r>
              <w:rPr/>
              <w:t xml:space="preserve">1961 NSWRFL Grand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22 -- 0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61,196 </w:t>
            </w:r>
          </w:p>
        </w:tc>
      </w:tr>
      <w:tr>
        <w:trPr/>
        <w:tc>
          <w:tcPr>
            <w:tcW w:w="1113" w:type="dxa"/>
            <w:tcBorders/>
            <w:vAlign w:val="center"/>
          </w:tcPr>
          <w:p>
            <w:pPr>
              <w:pStyle w:val="TableContents"/>
              <w:bidi w:val="0"/>
              <w:spacing w:before="0" w:after="283"/>
              <w:jc w:val="left"/>
              <w:rPr/>
            </w:pPr>
            <w:r>
              <w:rPr/>
              <w:t xml:space="preserve">1962 NSWRFL Grand Final </w:t>
            </w:r>
          </w:p>
        </w:tc>
        <w:tc>
          <w:tcPr>
            <w:tcW w:w="586" w:type="dxa"/>
            <w:tcBorders/>
            <w:vAlign w:val="center"/>
          </w:tcPr>
          <w:p>
            <w:pPr>
              <w:pStyle w:val="TableContents"/>
              <w:bidi w:val="0"/>
              <w:spacing w:before="0" w:after="283"/>
              <w:jc w:val="left"/>
              <w:rPr/>
            </w:pPr>
            <w:r>
              <w:rPr/>
              <w:t xml:space="preserve">15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9 -- 6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J. Bradley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41,184 </w:t>
            </w:r>
          </w:p>
        </w:tc>
      </w:tr>
      <w:tr>
        <w:trPr/>
        <w:tc>
          <w:tcPr>
            <w:tcW w:w="1113" w:type="dxa"/>
            <w:tcBorders/>
            <w:vAlign w:val="center"/>
          </w:tcPr>
          <w:p>
            <w:pPr>
              <w:pStyle w:val="TableContents"/>
              <w:bidi w:val="0"/>
              <w:spacing w:before="0" w:after="283"/>
              <w:jc w:val="left"/>
              <w:rPr/>
            </w:pPr>
            <w:r>
              <w:rPr/>
              <w:t xml:space="preserve">1963 NSWRFL Grand Final </w:t>
            </w:r>
          </w:p>
        </w:tc>
        <w:tc>
          <w:tcPr>
            <w:tcW w:w="586" w:type="dxa"/>
            <w:tcBorders/>
            <w:vAlign w:val="center"/>
          </w:tcPr>
          <w:p>
            <w:pPr>
              <w:pStyle w:val="TableContents"/>
              <w:bidi w:val="0"/>
              <w:spacing w:before="0" w:after="283"/>
              <w:jc w:val="left"/>
              <w:rPr/>
            </w:pPr>
            <w:r>
              <w:rPr/>
              <w:t xml:space="preserve">24 elokuu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8 -- 3 </w:t>
            </w:r>
          </w:p>
        </w:tc>
        <w:tc>
          <w:tcPr>
            <w:tcW w:w="2327" w:type="dxa"/>
            <w:tcBorders/>
            <w:vAlign w:val="center"/>
          </w:tcPr>
          <w:p>
            <w:pPr>
              <w:pStyle w:val="TableContents"/>
              <w:bidi w:val="0"/>
              <w:spacing w:before="0" w:after="283"/>
              <w:jc w:val="left"/>
              <w:rPr/>
            </w:pPr>
            <w:r>
              <w:rPr/>
              <w:t xml:space="preserve">Läntiset esikaupungit </w:t>
            </w:r>
          </w:p>
        </w:tc>
        <w:tc>
          <w:tcPr>
            <w:tcW w:w="1157" w:type="dxa"/>
            <w:tcBorders/>
            <w:vAlign w:val="center"/>
          </w:tcPr>
          <w:p>
            <w:pPr>
              <w:pStyle w:val="TableContents"/>
              <w:bidi w:val="0"/>
              <w:spacing w:before="0" w:after="283"/>
              <w:jc w:val="left"/>
              <w:rPr/>
            </w:pPr>
            <w:r>
              <w:rPr/>
              <w:t xml:space="preserve">D. Lawler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69,860 </w:t>
            </w:r>
          </w:p>
        </w:tc>
      </w:tr>
      <w:tr>
        <w:trPr/>
        <w:tc>
          <w:tcPr>
            <w:tcW w:w="1113" w:type="dxa"/>
            <w:tcBorders/>
            <w:vAlign w:val="center"/>
          </w:tcPr>
          <w:p>
            <w:pPr>
              <w:pStyle w:val="TableContents"/>
              <w:bidi w:val="0"/>
              <w:spacing w:before="0" w:after="283"/>
              <w:jc w:val="left"/>
              <w:rPr/>
            </w:pPr>
            <w:r>
              <w:rPr/>
              <w:t xml:space="preserve">1964 NSWRFL Grand Final </w:t>
            </w:r>
          </w:p>
        </w:tc>
        <w:tc>
          <w:tcPr>
            <w:tcW w:w="586" w:type="dxa"/>
            <w:tcBorders/>
            <w:vAlign w:val="center"/>
          </w:tcPr>
          <w:p>
            <w:pPr>
              <w:pStyle w:val="TableContents"/>
              <w:bidi w:val="0"/>
              <w:spacing w:before="0" w:after="283"/>
              <w:jc w:val="left"/>
              <w:rPr/>
            </w:pPr>
            <w:r>
              <w:rPr/>
              <w:t xml:space="preserve">19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11 -- 6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61,369 </w:t>
            </w:r>
          </w:p>
        </w:tc>
      </w:tr>
      <w:tr>
        <w:trPr/>
        <w:tc>
          <w:tcPr>
            <w:tcW w:w="1113" w:type="dxa"/>
            <w:tcBorders/>
            <w:vAlign w:val="center"/>
          </w:tcPr>
          <w:p>
            <w:pPr>
              <w:pStyle w:val="TableContents"/>
              <w:bidi w:val="0"/>
              <w:spacing w:before="0" w:after="283"/>
              <w:jc w:val="left"/>
              <w:rPr/>
            </w:pPr>
            <w:r>
              <w:rPr/>
              <w:t xml:space="preserve">1965 NSWRFL Grand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12 -- 8 </w:t>
            </w:r>
          </w:p>
        </w:tc>
        <w:tc>
          <w:tcPr>
            <w:tcW w:w="2327" w:type="dxa"/>
            <w:tcBorders/>
            <w:vAlign w:val="center"/>
          </w:tcPr>
          <w:p>
            <w:pPr>
              <w:pStyle w:val="TableContents"/>
              <w:bidi w:val="0"/>
              <w:spacing w:before="0" w:after="283"/>
              <w:jc w:val="left"/>
              <w:rPr/>
            </w:pPr>
            <w:r>
              <w:rPr/>
              <w:t xml:space="preserve">South Sydney Rabbitohs1965! South Sydney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78,056 </w:t>
            </w:r>
          </w:p>
        </w:tc>
      </w:tr>
      <w:tr>
        <w:trPr/>
        <w:tc>
          <w:tcPr>
            <w:tcW w:w="1113" w:type="dxa"/>
            <w:tcBorders/>
            <w:vAlign w:val="center"/>
          </w:tcPr>
          <w:p>
            <w:pPr>
              <w:pStyle w:val="TableContents"/>
              <w:bidi w:val="0"/>
              <w:spacing w:before="0" w:after="283"/>
              <w:jc w:val="left"/>
              <w:rPr/>
            </w:pPr>
            <w:r>
              <w:rPr/>
              <w:t xml:space="preserve">1966 NSWRFL Grand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23 -- 4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61,129 </w:t>
            </w:r>
          </w:p>
        </w:tc>
      </w:tr>
      <w:tr>
        <w:trPr/>
        <w:tc>
          <w:tcPr>
            <w:tcW w:w="1113" w:type="dxa"/>
            <w:tcBorders/>
            <w:vAlign w:val="center"/>
          </w:tcPr>
          <w:p>
            <w:pPr>
              <w:pStyle w:val="TableContents"/>
              <w:bidi w:val="0"/>
              <w:spacing w:before="0" w:after="283"/>
              <w:jc w:val="left"/>
              <w:rPr/>
            </w:pPr>
            <w:r>
              <w:rPr/>
              <w:t xml:space="preserve">1967 NSWRFL Grand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South Sydney Rabbitohs1967! South Sydney </w:t>
            </w:r>
          </w:p>
        </w:tc>
        <w:tc>
          <w:tcPr>
            <w:tcW w:w="676" w:type="dxa"/>
            <w:tcBorders/>
            <w:vAlign w:val="center"/>
          </w:tcPr>
          <w:p>
            <w:pPr>
              <w:pStyle w:val="TableContents"/>
              <w:bidi w:val="0"/>
              <w:spacing w:before="0" w:after="283"/>
              <w:jc w:val="left"/>
              <w:rPr/>
            </w:pPr>
            <w:r>
              <w:rPr/>
              <w:t xml:space="preserve">12 -- 10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56,358 </w:t>
            </w:r>
          </w:p>
        </w:tc>
      </w:tr>
      <w:tr>
        <w:trPr/>
        <w:tc>
          <w:tcPr>
            <w:tcW w:w="1113" w:type="dxa"/>
            <w:tcBorders/>
            <w:vAlign w:val="center"/>
          </w:tcPr>
          <w:p>
            <w:pPr>
              <w:pStyle w:val="TableContents"/>
              <w:bidi w:val="0"/>
              <w:spacing w:before="0" w:after="283"/>
              <w:jc w:val="left"/>
              <w:rPr/>
            </w:pPr>
            <w:r>
              <w:rPr/>
              <w:t xml:space="preserve">1968 NSWRFL Grand Final </w:t>
            </w:r>
          </w:p>
        </w:tc>
        <w:tc>
          <w:tcPr>
            <w:tcW w:w="586" w:type="dxa"/>
            <w:tcBorders/>
            <w:vAlign w:val="center"/>
          </w:tcPr>
          <w:p>
            <w:pPr>
              <w:pStyle w:val="TableContents"/>
              <w:bidi w:val="0"/>
              <w:spacing w:before="0" w:after="283"/>
              <w:jc w:val="left"/>
              <w:rPr/>
            </w:pPr>
            <w:r>
              <w:rPr/>
              <w:t xml:space="preserve">21 syyskuu </w:t>
            </w:r>
          </w:p>
        </w:tc>
        <w:tc>
          <w:tcPr>
            <w:tcW w:w="1623" w:type="dxa"/>
            <w:tcBorders/>
            <w:vAlign w:val="center"/>
          </w:tcPr>
          <w:p>
            <w:pPr>
              <w:pStyle w:val="TableContents"/>
              <w:bidi w:val="0"/>
              <w:spacing w:before="0" w:after="283"/>
              <w:jc w:val="left"/>
              <w:rPr/>
            </w:pPr>
            <w:r>
              <w:rPr/>
              <w:t xml:space="preserve">South Sydney Rabbitohs1968! South Sydney </w:t>
            </w:r>
          </w:p>
        </w:tc>
        <w:tc>
          <w:tcPr>
            <w:tcW w:w="676" w:type="dxa"/>
            <w:tcBorders/>
            <w:vAlign w:val="center"/>
          </w:tcPr>
          <w:p>
            <w:pPr>
              <w:pStyle w:val="TableContents"/>
              <w:bidi w:val="0"/>
              <w:spacing w:before="0" w:after="283"/>
              <w:jc w:val="left"/>
              <w:rPr/>
            </w:pPr>
            <w:r>
              <w:rPr/>
              <w:t xml:space="preserve">13 -- 9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C. Pearce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54,255 </w:t>
            </w:r>
          </w:p>
        </w:tc>
      </w:tr>
      <w:tr>
        <w:trPr/>
        <w:tc>
          <w:tcPr>
            <w:tcW w:w="1113" w:type="dxa"/>
            <w:tcBorders/>
            <w:vAlign w:val="center"/>
          </w:tcPr>
          <w:p>
            <w:pPr>
              <w:pStyle w:val="TableContents"/>
              <w:bidi w:val="0"/>
              <w:spacing w:before="0" w:after="283"/>
              <w:jc w:val="left"/>
              <w:rPr/>
            </w:pPr>
            <w:r>
              <w:rPr/>
              <w:t xml:space="preserve">1969 NSWRFL Grand Final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Balmain </w:t>
            </w:r>
          </w:p>
        </w:tc>
        <w:tc>
          <w:tcPr>
            <w:tcW w:w="676" w:type="dxa"/>
            <w:tcBorders/>
            <w:vAlign w:val="center"/>
          </w:tcPr>
          <w:p>
            <w:pPr>
              <w:pStyle w:val="TableContents"/>
              <w:bidi w:val="0"/>
              <w:spacing w:before="0" w:after="283"/>
              <w:jc w:val="left"/>
              <w:rPr/>
            </w:pPr>
            <w:r>
              <w:rPr/>
              <w:t xml:space="preserve">11 -- 2 </w:t>
            </w:r>
          </w:p>
        </w:tc>
        <w:tc>
          <w:tcPr>
            <w:tcW w:w="2327" w:type="dxa"/>
            <w:tcBorders/>
            <w:vAlign w:val="center"/>
          </w:tcPr>
          <w:p>
            <w:pPr>
              <w:pStyle w:val="TableContents"/>
              <w:bidi w:val="0"/>
              <w:spacing w:before="0" w:after="283"/>
              <w:jc w:val="left"/>
              <w:rPr/>
            </w:pPr>
            <w:r>
              <w:rPr/>
              <w:t xml:space="preserve">South Sydney Rabbitohs1969! South Sydney </w:t>
            </w:r>
          </w:p>
        </w:tc>
        <w:tc>
          <w:tcPr>
            <w:tcW w:w="1157" w:type="dxa"/>
            <w:tcBorders/>
            <w:vAlign w:val="center"/>
          </w:tcPr>
          <w:p>
            <w:pPr>
              <w:pStyle w:val="TableContents"/>
              <w:bidi w:val="0"/>
              <w:spacing w:before="0" w:after="283"/>
              <w:jc w:val="left"/>
              <w:rPr/>
            </w:pPr>
            <w:r>
              <w:rPr/>
              <w:t xml:space="preserve">K. Page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58,825 </w:t>
            </w:r>
          </w:p>
        </w:tc>
      </w:tr>
      <w:tr>
        <w:trPr/>
        <w:tc>
          <w:tcPr>
            <w:tcW w:w="1113" w:type="dxa"/>
            <w:tcBorders/>
            <w:vAlign w:val="center"/>
          </w:tcPr>
          <w:p>
            <w:pPr>
              <w:pStyle w:val="TableContents"/>
              <w:bidi w:val="0"/>
              <w:spacing w:before="0" w:after="283"/>
              <w:jc w:val="left"/>
              <w:rPr/>
            </w:pPr>
            <w:r>
              <w:rPr/>
              <w:t xml:space="preserve">1970 NSWRFL Grand Final </w:t>
            </w:r>
          </w:p>
        </w:tc>
        <w:tc>
          <w:tcPr>
            <w:tcW w:w="586" w:type="dxa"/>
            <w:tcBorders/>
            <w:vAlign w:val="center"/>
          </w:tcPr>
          <w:p>
            <w:pPr>
              <w:pStyle w:val="TableContents"/>
              <w:bidi w:val="0"/>
              <w:spacing w:before="0" w:after="283"/>
              <w:jc w:val="left"/>
              <w:rPr/>
            </w:pPr>
            <w:r>
              <w:rPr/>
              <w:t xml:space="preserve">19 syyskuu </w:t>
            </w:r>
          </w:p>
        </w:tc>
        <w:tc>
          <w:tcPr>
            <w:tcW w:w="1623" w:type="dxa"/>
            <w:tcBorders/>
            <w:vAlign w:val="center"/>
          </w:tcPr>
          <w:p>
            <w:pPr>
              <w:pStyle w:val="TableContents"/>
              <w:bidi w:val="0"/>
              <w:spacing w:before="0" w:after="283"/>
              <w:jc w:val="left"/>
              <w:rPr/>
            </w:pPr>
            <w:r>
              <w:rPr/>
              <w:t xml:space="preserve">South Sydney Rabbitohs1970! South Sydney </w:t>
            </w:r>
          </w:p>
        </w:tc>
        <w:tc>
          <w:tcPr>
            <w:tcW w:w="676" w:type="dxa"/>
            <w:tcBorders/>
            <w:vAlign w:val="center"/>
          </w:tcPr>
          <w:p>
            <w:pPr>
              <w:pStyle w:val="TableContents"/>
              <w:bidi w:val="0"/>
              <w:spacing w:before="0" w:after="283"/>
              <w:jc w:val="left"/>
              <w:rPr/>
            </w:pPr>
            <w:r>
              <w:rPr/>
              <w:t xml:space="preserve">23 -- 12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D. Lancashire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53,241 </w:t>
            </w:r>
          </w:p>
        </w:tc>
      </w:tr>
      <w:tr>
        <w:trPr/>
        <w:tc>
          <w:tcPr>
            <w:tcW w:w="1113" w:type="dxa"/>
            <w:tcBorders/>
            <w:vAlign w:val="center"/>
          </w:tcPr>
          <w:p>
            <w:pPr>
              <w:pStyle w:val="TableContents"/>
              <w:bidi w:val="0"/>
              <w:spacing w:before="0" w:after="283"/>
              <w:jc w:val="left"/>
              <w:rPr/>
            </w:pPr>
            <w:r>
              <w:rPr/>
              <w:t xml:space="preserve">1971 NSWRFL Grand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South Sydney Rabbitohs1971! South Sydney </w:t>
            </w:r>
          </w:p>
        </w:tc>
        <w:tc>
          <w:tcPr>
            <w:tcW w:w="676" w:type="dxa"/>
            <w:tcBorders/>
            <w:vAlign w:val="center"/>
          </w:tcPr>
          <w:p>
            <w:pPr>
              <w:pStyle w:val="TableContents"/>
              <w:bidi w:val="0"/>
              <w:spacing w:before="0" w:after="283"/>
              <w:jc w:val="left"/>
              <w:rPr/>
            </w:pPr>
            <w:r>
              <w:rPr/>
              <w:t xml:space="preserve">16 -- 10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K. Holman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62,838 </w:t>
            </w:r>
          </w:p>
        </w:tc>
      </w:tr>
      <w:tr>
        <w:trPr/>
        <w:tc>
          <w:tcPr>
            <w:tcW w:w="1113" w:type="dxa"/>
            <w:tcBorders/>
            <w:vAlign w:val="center"/>
          </w:tcPr>
          <w:p>
            <w:pPr>
              <w:pStyle w:val="TableContents"/>
              <w:bidi w:val="0"/>
              <w:spacing w:before="0" w:after="283"/>
              <w:jc w:val="left"/>
              <w:rPr/>
            </w:pPr>
            <w:r>
              <w:rPr/>
              <w:t xml:space="preserve">1972 NSWRFL Grand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19 -- 14 </w:t>
            </w:r>
          </w:p>
        </w:tc>
        <w:tc>
          <w:tcPr>
            <w:tcW w:w="2327" w:type="dxa"/>
            <w:tcBorders/>
            <w:vAlign w:val="center"/>
          </w:tcPr>
          <w:p>
            <w:pPr>
              <w:pStyle w:val="TableContents"/>
              <w:bidi w:val="0"/>
              <w:spacing w:before="0" w:after="283"/>
              <w:jc w:val="left"/>
              <w:rPr/>
            </w:pPr>
            <w:r>
              <w:rPr/>
              <w:t xml:space="preserve">Sydney Roosters1972! Itäiset esikaupungit </w:t>
            </w:r>
          </w:p>
        </w:tc>
        <w:tc>
          <w:tcPr>
            <w:tcW w:w="1157" w:type="dxa"/>
            <w:tcBorders/>
            <w:vAlign w:val="center"/>
          </w:tcPr>
          <w:p>
            <w:pPr>
              <w:pStyle w:val="TableContents"/>
              <w:bidi w:val="0"/>
              <w:spacing w:before="0" w:after="283"/>
              <w:jc w:val="left"/>
              <w:rPr/>
            </w:pPr>
            <w:r>
              <w:rPr/>
              <w:t xml:space="preserve">K. Page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54,357 </w:t>
            </w:r>
          </w:p>
        </w:tc>
      </w:tr>
      <w:tr>
        <w:trPr/>
        <w:tc>
          <w:tcPr>
            <w:tcW w:w="1113" w:type="dxa"/>
            <w:tcBorders/>
            <w:vAlign w:val="center"/>
          </w:tcPr>
          <w:p>
            <w:pPr>
              <w:pStyle w:val="TableContents"/>
              <w:bidi w:val="0"/>
              <w:spacing w:before="0" w:after="283"/>
              <w:jc w:val="left"/>
              <w:rPr/>
            </w:pPr>
            <w:r>
              <w:rPr/>
              <w:t xml:space="preserve">1973 NSWRFL Grand Final </w:t>
            </w:r>
          </w:p>
        </w:tc>
        <w:tc>
          <w:tcPr>
            <w:tcW w:w="586" w:type="dxa"/>
            <w:tcBorders/>
            <w:vAlign w:val="center"/>
          </w:tcPr>
          <w:p>
            <w:pPr>
              <w:pStyle w:val="TableContents"/>
              <w:bidi w:val="0"/>
              <w:spacing w:before="0" w:after="283"/>
              <w:jc w:val="left"/>
              <w:rPr/>
            </w:pPr>
            <w:r>
              <w:rPr/>
              <w:t xml:space="preserve">15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10 -- 7 </w:t>
            </w:r>
          </w:p>
        </w:tc>
        <w:tc>
          <w:tcPr>
            <w:tcW w:w="2327" w:type="dxa"/>
            <w:tcBorders/>
            <w:vAlign w:val="center"/>
          </w:tcPr>
          <w:p>
            <w:pPr>
              <w:pStyle w:val="TableContents"/>
              <w:bidi w:val="0"/>
              <w:spacing w:before="0" w:after="283"/>
              <w:jc w:val="left"/>
              <w:rPr/>
            </w:pPr>
            <w:r>
              <w:rPr/>
              <w:t xml:space="preserve">Cronulla </w:t>
            </w:r>
          </w:p>
        </w:tc>
        <w:tc>
          <w:tcPr>
            <w:tcW w:w="1157" w:type="dxa"/>
            <w:tcBorders/>
            <w:vAlign w:val="center"/>
          </w:tcPr>
          <w:p>
            <w:pPr>
              <w:pStyle w:val="TableContents"/>
              <w:bidi w:val="0"/>
              <w:spacing w:before="0" w:after="283"/>
              <w:jc w:val="left"/>
              <w:rPr/>
            </w:pPr>
            <w:r>
              <w:rPr/>
              <w:t xml:space="preserve">K. Page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52,044 </w:t>
            </w:r>
          </w:p>
        </w:tc>
      </w:tr>
      <w:tr>
        <w:trPr/>
        <w:tc>
          <w:tcPr>
            <w:tcW w:w="1113" w:type="dxa"/>
            <w:tcBorders/>
            <w:vAlign w:val="center"/>
          </w:tcPr>
          <w:p>
            <w:pPr>
              <w:pStyle w:val="TableContents"/>
              <w:bidi w:val="0"/>
              <w:spacing w:before="0" w:after="283"/>
              <w:jc w:val="left"/>
              <w:rPr/>
            </w:pPr>
            <w:r>
              <w:rPr/>
              <w:t xml:space="preserve">1974 NSWRFL Grand Final </w:t>
            </w:r>
          </w:p>
        </w:tc>
        <w:tc>
          <w:tcPr>
            <w:tcW w:w="586" w:type="dxa"/>
            <w:tcBorders/>
            <w:vAlign w:val="center"/>
          </w:tcPr>
          <w:p>
            <w:pPr>
              <w:pStyle w:val="TableContents"/>
              <w:bidi w:val="0"/>
              <w:spacing w:before="0" w:after="283"/>
              <w:jc w:val="left"/>
              <w:rPr/>
            </w:pPr>
            <w:r>
              <w:rPr/>
              <w:t xml:space="preserve">21 syyskuu </w:t>
            </w:r>
          </w:p>
        </w:tc>
        <w:tc>
          <w:tcPr>
            <w:tcW w:w="1623" w:type="dxa"/>
            <w:tcBorders/>
            <w:vAlign w:val="center"/>
          </w:tcPr>
          <w:p>
            <w:pPr>
              <w:pStyle w:val="TableContents"/>
              <w:bidi w:val="0"/>
              <w:spacing w:before="0" w:after="283"/>
              <w:jc w:val="left"/>
              <w:rPr/>
            </w:pPr>
            <w:r>
              <w:rPr/>
              <w:t xml:space="preserve">Sydney Roosters1974! Itäiset esikaupungit </w:t>
            </w:r>
          </w:p>
        </w:tc>
        <w:tc>
          <w:tcPr>
            <w:tcW w:w="676" w:type="dxa"/>
            <w:tcBorders/>
            <w:vAlign w:val="center"/>
          </w:tcPr>
          <w:p>
            <w:pPr>
              <w:pStyle w:val="TableContents"/>
              <w:bidi w:val="0"/>
              <w:spacing w:before="0" w:after="283"/>
              <w:jc w:val="left"/>
              <w:rPr/>
            </w:pPr>
            <w:r>
              <w:rPr/>
              <w:t xml:space="preserve">19 -- 4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L. Bruyeres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57,214 </w:t>
            </w:r>
          </w:p>
        </w:tc>
      </w:tr>
      <w:tr>
        <w:trPr/>
        <w:tc>
          <w:tcPr>
            <w:tcW w:w="1113" w:type="dxa"/>
            <w:tcBorders/>
            <w:vAlign w:val="center"/>
          </w:tcPr>
          <w:p>
            <w:pPr>
              <w:pStyle w:val="TableContents"/>
              <w:bidi w:val="0"/>
              <w:spacing w:before="0" w:after="283"/>
              <w:jc w:val="left"/>
              <w:rPr/>
            </w:pPr>
            <w:r>
              <w:rPr/>
              <w:t xml:space="preserve">1975 NSWRFL Grand Final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Sydney Roosters1975! Itäiset esikaupungit </w:t>
            </w:r>
          </w:p>
        </w:tc>
        <w:tc>
          <w:tcPr>
            <w:tcW w:w="676" w:type="dxa"/>
            <w:tcBorders/>
            <w:vAlign w:val="center"/>
          </w:tcPr>
          <w:p>
            <w:pPr>
              <w:pStyle w:val="TableContents"/>
              <w:bidi w:val="0"/>
              <w:spacing w:before="0" w:after="283"/>
              <w:jc w:val="left"/>
              <w:rPr/>
            </w:pPr>
            <w:r>
              <w:rPr/>
              <w:t xml:space="preserve">38 -- 0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L. Bruyeres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63,047 </w:t>
            </w:r>
          </w:p>
        </w:tc>
      </w:tr>
      <w:tr>
        <w:trPr/>
        <w:tc>
          <w:tcPr>
            <w:tcW w:w="1113" w:type="dxa"/>
            <w:tcBorders/>
            <w:vAlign w:val="center"/>
          </w:tcPr>
          <w:p>
            <w:pPr>
              <w:pStyle w:val="TableContents"/>
              <w:bidi w:val="0"/>
              <w:spacing w:before="0" w:after="283"/>
              <w:jc w:val="left"/>
              <w:rPr/>
            </w:pPr>
            <w:r>
              <w:rPr/>
              <w:t xml:space="preserve">1976 NSWRFL Grand Final </w:t>
            </w:r>
          </w:p>
        </w:tc>
        <w:tc>
          <w:tcPr>
            <w:tcW w:w="586" w:type="dxa"/>
            <w:tcBorders/>
            <w:vAlign w:val="center"/>
          </w:tcPr>
          <w:p>
            <w:pPr>
              <w:pStyle w:val="TableContents"/>
              <w:bidi w:val="0"/>
              <w:spacing w:before="0" w:after="283"/>
              <w:jc w:val="left"/>
              <w:rPr/>
            </w:pPr>
            <w:r>
              <w:rPr/>
              <w:t xml:space="preserve">18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13 -- 10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G. Cook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57,343 </w:t>
            </w:r>
          </w:p>
        </w:tc>
      </w:tr>
      <w:tr>
        <w:trPr/>
        <w:tc>
          <w:tcPr>
            <w:tcW w:w="1113" w:type="dxa"/>
            <w:tcBorders/>
            <w:vAlign w:val="center"/>
          </w:tcPr>
          <w:p>
            <w:pPr>
              <w:pStyle w:val="TableContents"/>
              <w:bidi w:val="0"/>
              <w:spacing w:before="0" w:after="283"/>
              <w:jc w:val="left"/>
              <w:rPr/>
            </w:pPr>
            <w:r>
              <w:rPr/>
              <w:t xml:space="preserve">1977 NSWRFL Grand Final </w:t>
            </w:r>
          </w:p>
        </w:tc>
        <w:tc>
          <w:tcPr>
            <w:tcW w:w="586" w:type="dxa"/>
            <w:tcBorders/>
            <w:vAlign w:val="center"/>
          </w:tcPr>
          <w:p>
            <w:pPr>
              <w:pStyle w:val="TableContents"/>
              <w:bidi w:val="0"/>
              <w:spacing w:before="0" w:after="283"/>
              <w:jc w:val="left"/>
              <w:rPr/>
            </w:pPr>
            <w:r>
              <w:rPr/>
              <w:t xml:space="preserve">17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9 -- 9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G. Cook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65,959 </w:t>
            </w:r>
          </w:p>
        </w:tc>
      </w:tr>
      <w:tr>
        <w:trPr/>
        <w:tc>
          <w:tcPr>
            <w:tcW w:w="1113" w:type="dxa"/>
            <w:tcBorders/>
            <w:vAlign w:val="center"/>
          </w:tcPr>
          <w:p>
            <w:pPr>
              <w:pStyle w:val="TableContents"/>
              <w:bidi w:val="0"/>
              <w:spacing w:before="0" w:after="283"/>
              <w:jc w:val="left"/>
              <w:rPr/>
            </w:pPr>
            <w:r>
              <w:rPr/>
              <w:t xml:space="preserve">1977 NSWRFL Grand Final Rep. </w:t>
            </w:r>
          </w:p>
        </w:tc>
        <w:tc>
          <w:tcPr>
            <w:tcW w:w="586" w:type="dxa"/>
            <w:tcBorders/>
            <w:vAlign w:val="center"/>
          </w:tcPr>
          <w:p>
            <w:pPr>
              <w:pStyle w:val="TableContents"/>
              <w:bidi w:val="0"/>
              <w:spacing w:before="0" w:after="283"/>
              <w:jc w:val="left"/>
              <w:rPr/>
            </w:pPr>
            <w:r>
              <w:rPr/>
              <w:t xml:space="preserve">24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22 -- 0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G. Cook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47,828 </w:t>
            </w:r>
          </w:p>
        </w:tc>
      </w:tr>
      <w:tr>
        <w:trPr/>
        <w:tc>
          <w:tcPr>
            <w:tcW w:w="1113" w:type="dxa"/>
            <w:tcBorders/>
            <w:vAlign w:val="center"/>
          </w:tcPr>
          <w:p>
            <w:pPr>
              <w:pStyle w:val="TableContents"/>
              <w:bidi w:val="0"/>
              <w:spacing w:before="0" w:after="283"/>
              <w:jc w:val="left"/>
              <w:rPr/>
            </w:pPr>
            <w:r>
              <w:rPr/>
              <w:t xml:space="preserve">1978 NSWRFL Grand Final </w:t>
            </w:r>
          </w:p>
        </w:tc>
        <w:tc>
          <w:tcPr>
            <w:tcW w:w="586" w:type="dxa"/>
            <w:tcBorders/>
            <w:vAlign w:val="center"/>
          </w:tcPr>
          <w:p>
            <w:pPr>
              <w:pStyle w:val="TableContents"/>
              <w:bidi w:val="0"/>
              <w:spacing w:before="0" w:after="283"/>
              <w:jc w:val="left"/>
              <w:rPr/>
            </w:pPr>
            <w:r>
              <w:rPr/>
              <w:t xml:space="preserve">16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11 -- 11 </w:t>
            </w:r>
          </w:p>
        </w:tc>
        <w:tc>
          <w:tcPr>
            <w:tcW w:w="2327" w:type="dxa"/>
            <w:tcBorders/>
            <w:vAlign w:val="center"/>
          </w:tcPr>
          <w:p>
            <w:pPr>
              <w:pStyle w:val="TableContents"/>
              <w:bidi w:val="0"/>
              <w:spacing w:before="0" w:after="283"/>
              <w:jc w:val="left"/>
              <w:rPr/>
            </w:pPr>
            <w:r>
              <w:rPr/>
              <w:t xml:space="preserve">Cronulla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51,510 </w:t>
            </w:r>
          </w:p>
        </w:tc>
      </w:tr>
      <w:tr>
        <w:trPr/>
        <w:tc>
          <w:tcPr>
            <w:tcW w:w="1113" w:type="dxa"/>
            <w:tcBorders/>
            <w:vAlign w:val="center"/>
          </w:tcPr>
          <w:p>
            <w:pPr>
              <w:pStyle w:val="TableContents"/>
              <w:bidi w:val="0"/>
              <w:spacing w:before="0" w:after="283"/>
              <w:jc w:val="left"/>
              <w:rPr/>
            </w:pPr>
            <w:r>
              <w:rPr/>
              <w:t xml:space="preserve">1978 NSWRFL Grand Final Rep. </w:t>
            </w:r>
          </w:p>
        </w:tc>
        <w:tc>
          <w:tcPr>
            <w:tcW w:w="586" w:type="dxa"/>
            <w:tcBorders/>
            <w:vAlign w:val="center"/>
          </w:tcPr>
          <w:p>
            <w:pPr>
              <w:pStyle w:val="TableContents"/>
              <w:bidi w:val="0"/>
              <w:spacing w:before="0" w:after="283"/>
              <w:jc w:val="left"/>
              <w:rPr/>
            </w:pPr>
            <w:r>
              <w:rPr/>
              <w:t xml:space="preserve">19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16 -- 0 </w:t>
            </w:r>
          </w:p>
        </w:tc>
        <w:tc>
          <w:tcPr>
            <w:tcW w:w="2327" w:type="dxa"/>
            <w:tcBorders/>
            <w:vAlign w:val="center"/>
          </w:tcPr>
          <w:p>
            <w:pPr>
              <w:pStyle w:val="TableContents"/>
              <w:bidi w:val="0"/>
              <w:spacing w:before="0" w:after="283"/>
              <w:jc w:val="left"/>
              <w:rPr/>
            </w:pPr>
            <w:r>
              <w:rPr/>
              <w:t xml:space="preserve">Cronulla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33,552 </w:t>
            </w:r>
          </w:p>
        </w:tc>
      </w:tr>
      <w:tr>
        <w:trPr/>
        <w:tc>
          <w:tcPr>
            <w:tcW w:w="1113" w:type="dxa"/>
            <w:tcBorders/>
            <w:vAlign w:val="center"/>
          </w:tcPr>
          <w:p>
            <w:pPr>
              <w:pStyle w:val="TableContents"/>
              <w:bidi w:val="0"/>
              <w:spacing w:before="0" w:after="283"/>
              <w:jc w:val="left"/>
              <w:rPr/>
            </w:pPr>
            <w:r>
              <w:rPr/>
              <w:t xml:space="preserve">1979 NSWRFL Grand Final </w:t>
            </w:r>
          </w:p>
        </w:tc>
        <w:tc>
          <w:tcPr>
            <w:tcW w:w="586" w:type="dxa"/>
            <w:tcBorders/>
            <w:vAlign w:val="center"/>
          </w:tcPr>
          <w:p>
            <w:pPr>
              <w:pStyle w:val="TableContents"/>
              <w:bidi w:val="0"/>
              <w:spacing w:before="0" w:after="283"/>
              <w:jc w:val="left"/>
              <w:rPr/>
            </w:pPr>
            <w:r>
              <w:rPr/>
              <w:t xml:space="preserve">22 syyskuu </w:t>
            </w:r>
          </w:p>
        </w:tc>
        <w:tc>
          <w:tcPr>
            <w:tcW w:w="1623" w:type="dxa"/>
            <w:tcBorders/>
            <w:vAlign w:val="center"/>
          </w:tcPr>
          <w:p>
            <w:pPr>
              <w:pStyle w:val="TableContents"/>
              <w:bidi w:val="0"/>
              <w:spacing w:before="0" w:after="283"/>
              <w:jc w:val="left"/>
              <w:rPr/>
            </w:pPr>
            <w:r>
              <w:rPr/>
              <w:t xml:space="preserve">Pyhä Yrjö </w:t>
            </w:r>
          </w:p>
        </w:tc>
        <w:tc>
          <w:tcPr>
            <w:tcW w:w="676" w:type="dxa"/>
            <w:tcBorders/>
            <w:vAlign w:val="center"/>
          </w:tcPr>
          <w:p>
            <w:pPr>
              <w:pStyle w:val="TableContents"/>
              <w:bidi w:val="0"/>
              <w:spacing w:before="0" w:after="283"/>
              <w:jc w:val="left"/>
              <w:rPr/>
            </w:pPr>
            <w:r>
              <w:rPr/>
              <w:t xml:space="preserve">17 -- 13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50,991 </w:t>
            </w:r>
          </w:p>
        </w:tc>
      </w:tr>
      <w:tr>
        <w:trPr/>
        <w:tc>
          <w:tcPr>
            <w:tcW w:w="1113" w:type="dxa"/>
            <w:tcBorders/>
            <w:vAlign w:val="center"/>
          </w:tcPr>
          <w:p>
            <w:pPr>
              <w:pStyle w:val="TableContents"/>
              <w:bidi w:val="0"/>
              <w:spacing w:before="0" w:after="283"/>
              <w:jc w:val="left"/>
              <w:rPr/>
            </w:pPr>
            <w:r>
              <w:rPr/>
              <w:t xml:space="preserve">1980 NSWRFL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18 -- 4 </w:t>
            </w:r>
          </w:p>
        </w:tc>
        <w:tc>
          <w:tcPr>
            <w:tcW w:w="2327" w:type="dxa"/>
            <w:tcBorders/>
            <w:vAlign w:val="center"/>
          </w:tcPr>
          <w:p>
            <w:pPr>
              <w:pStyle w:val="TableContents"/>
              <w:bidi w:val="0"/>
              <w:spacing w:before="0" w:after="283"/>
              <w:jc w:val="left"/>
              <w:rPr/>
            </w:pPr>
            <w:r>
              <w:rPr/>
              <w:t xml:space="preserve">Sydney Roosters1980! Itäiset esikaupungit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52,881 </w:t>
            </w:r>
          </w:p>
        </w:tc>
      </w:tr>
      <w:tr>
        <w:trPr/>
        <w:tc>
          <w:tcPr>
            <w:tcW w:w="1113" w:type="dxa"/>
            <w:tcBorders/>
            <w:vAlign w:val="center"/>
          </w:tcPr>
          <w:p>
            <w:pPr>
              <w:pStyle w:val="TableContents"/>
              <w:bidi w:val="0"/>
              <w:spacing w:before="0" w:after="283"/>
              <w:jc w:val="left"/>
              <w:rPr/>
            </w:pPr>
            <w:r>
              <w:rPr/>
              <w:t xml:space="preserve">1981 NSWRFL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Parramatta </w:t>
            </w:r>
          </w:p>
        </w:tc>
        <w:tc>
          <w:tcPr>
            <w:tcW w:w="676" w:type="dxa"/>
            <w:tcBorders/>
            <w:vAlign w:val="center"/>
          </w:tcPr>
          <w:p>
            <w:pPr>
              <w:pStyle w:val="TableContents"/>
              <w:bidi w:val="0"/>
              <w:spacing w:before="0" w:after="283"/>
              <w:jc w:val="left"/>
              <w:rPr/>
            </w:pPr>
            <w:r>
              <w:rPr/>
              <w:t xml:space="preserve">20 -- 11 </w:t>
            </w:r>
          </w:p>
        </w:tc>
        <w:tc>
          <w:tcPr>
            <w:tcW w:w="2327" w:type="dxa"/>
            <w:tcBorders/>
            <w:vAlign w:val="center"/>
          </w:tcPr>
          <w:p>
            <w:pPr>
              <w:pStyle w:val="TableContents"/>
              <w:bidi w:val="0"/>
              <w:spacing w:before="0" w:after="283"/>
              <w:jc w:val="left"/>
              <w:rPr/>
            </w:pPr>
            <w:r>
              <w:rPr/>
              <w:t xml:space="preserve">Newtown </w:t>
            </w:r>
          </w:p>
        </w:tc>
        <w:tc>
          <w:tcPr>
            <w:tcW w:w="1157" w:type="dxa"/>
            <w:tcBorders/>
            <w:vAlign w:val="center"/>
          </w:tcPr>
          <w:p>
            <w:pPr>
              <w:pStyle w:val="TableContents"/>
              <w:bidi w:val="0"/>
              <w:spacing w:before="0" w:after="283"/>
              <w:jc w:val="left"/>
              <w:rPr/>
            </w:pPr>
            <w:r>
              <w:rPr/>
              <w:t xml:space="preserve">G. Hartley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57,333 </w:t>
            </w:r>
          </w:p>
        </w:tc>
      </w:tr>
      <w:tr>
        <w:trPr/>
        <w:tc>
          <w:tcPr>
            <w:tcW w:w="1113" w:type="dxa"/>
            <w:tcBorders/>
            <w:vAlign w:val="center"/>
          </w:tcPr>
          <w:p>
            <w:pPr>
              <w:pStyle w:val="TableContents"/>
              <w:bidi w:val="0"/>
              <w:spacing w:before="0" w:after="283"/>
              <w:jc w:val="left"/>
              <w:rPr/>
            </w:pPr>
            <w:r>
              <w:rPr/>
              <w:t xml:space="preserve">1982 NSWRFL Grand Final </w:t>
            </w:r>
          </w:p>
        </w:tc>
        <w:tc>
          <w:tcPr>
            <w:tcW w:w="586" w:type="dxa"/>
            <w:tcBorders/>
            <w:vAlign w:val="center"/>
          </w:tcPr>
          <w:p>
            <w:pPr>
              <w:pStyle w:val="TableContents"/>
              <w:bidi w:val="0"/>
              <w:spacing w:before="0" w:after="283"/>
              <w:jc w:val="left"/>
              <w:rPr/>
            </w:pPr>
            <w:r>
              <w:rPr/>
              <w:t xml:space="preserve">26 syyskuu </w:t>
            </w:r>
          </w:p>
        </w:tc>
        <w:tc>
          <w:tcPr>
            <w:tcW w:w="1623" w:type="dxa"/>
            <w:tcBorders/>
            <w:vAlign w:val="center"/>
          </w:tcPr>
          <w:p>
            <w:pPr>
              <w:pStyle w:val="TableContents"/>
              <w:bidi w:val="0"/>
              <w:spacing w:before="0" w:after="283"/>
              <w:jc w:val="left"/>
              <w:rPr/>
            </w:pPr>
            <w:r>
              <w:rPr/>
              <w:t xml:space="preserve">Parramatta </w:t>
            </w:r>
          </w:p>
        </w:tc>
        <w:tc>
          <w:tcPr>
            <w:tcW w:w="676" w:type="dxa"/>
            <w:tcBorders/>
            <w:vAlign w:val="center"/>
          </w:tcPr>
          <w:p>
            <w:pPr>
              <w:pStyle w:val="TableContents"/>
              <w:bidi w:val="0"/>
              <w:spacing w:before="0" w:after="283"/>
              <w:jc w:val="left"/>
              <w:rPr/>
            </w:pPr>
            <w:r>
              <w:rPr/>
              <w:t xml:space="preserve">21 -- 8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J. Gocher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52,186 </w:t>
            </w:r>
          </w:p>
        </w:tc>
      </w:tr>
      <w:tr>
        <w:trPr/>
        <w:tc>
          <w:tcPr>
            <w:tcW w:w="1113" w:type="dxa"/>
            <w:tcBorders/>
            <w:vAlign w:val="center"/>
          </w:tcPr>
          <w:p>
            <w:pPr>
              <w:pStyle w:val="TableContents"/>
              <w:bidi w:val="0"/>
              <w:spacing w:before="0" w:after="283"/>
              <w:jc w:val="left"/>
              <w:rPr/>
            </w:pPr>
            <w:r>
              <w:rPr/>
              <w:t xml:space="preserve">1983 NSWRFL Grand Final </w:t>
            </w:r>
          </w:p>
        </w:tc>
        <w:tc>
          <w:tcPr>
            <w:tcW w:w="586" w:type="dxa"/>
            <w:tcBorders/>
            <w:vAlign w:val="center"/>
          </w:tcPr>
          <w:p>
            <w:pPr>
              <w:pStyle w:val="TableContents"/>
              <w:bidi w:val="0"/>
              <w:spacing w:before="0" w:after="283"/>
              <w:jc w:val="left"/>
              <w:rPr/>
            </w:pPr>
            <w:r>
              <w:rPr/>
              <w:t xml:space="preserve">25 syyskuu </w:t>
            </w:r>
          </w:p>
        </w:tc>
        <w:tc>
          <w:tcPr>
            <w:tcW w:w="1623" w:type="dxa"/>
            <w:tcBorders/>
            <w:vAlign w:val="center"/>
          </w:tcPr>
          <w:p>
            <w:pPr>
              <w:pStyle w:val="TableContents"/>
              <w:bidi w:val="0"/>
              <w:spacing w:before="0" w:after="283"/>
              <w:jc w:val="left"/>
              <w:rPr/>
            </w:pPr>
            <w:r>
              <w:rPr/>
              <w:t xml:space="preserve">Parramatta </w:t>
            </w:r>
          </w:p>
        </w:tc>
        <w:tc>
          <w:tcPr>
            <w:tcW w:w="676" w:type="dxa"/>
            <w:tcBorders/>
            <w:vAlign w:val="center"/>
          </w:tcPr>
          <w:p>
            <w:pPr>
              <w:pStyle w:val="TableContents"/>
              <w:bidi w:val="0"/>
              <w:spacing w:before="0" w:after="283"/>
              <w:jc w:val="left"/>
              <w:rPr/>
            </w:pPr>
            <w:r>
              <w:rPr/>
              <w:t xml:space="preserve">18 -- 6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K. Roberts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40,285 </w:t>
            </w:r>
          </w:p>
        </w:tc>
      </w:tr>
      <w:tr>
        <w:trPr/>
        <w:tc>
          <w:tcPr>
            <w:tcW w:w="1113" w:type="dxa"/>
            <w:tcBorders/>
            <w:vAlign w:val="center"/>
          </w:tcPr>
          <w:p>
            <w:pPr>
              <w:pStyle w:val="TableContents"/>
              <w:bidi w:val="0"/>
              <w:spacing w:before="0" w:after="283"/>
              <w:jc w:val="left"/>
              <w:rPr/>
            </w:pPr>
            <w:r>
              <w:rPr/>
              <w:t xml:space="preserve">1984 NSWRL Grand Final </w:t>
            </w:r>
          </w:p>
        </w:tc>
        <w:tc>
          <w:tcPr>
            <w:tcW w:w="586" w:type="dxa"/>
            <w:tcBorders/>
            <w:vAlign w:val="center"/>
          </w:tcPr>
          <w:p>
            <w:pPr>
              <w:pStyle w:val="TableContents"/>
              <w:bidi w:val="0"/>
              <w:spacing w:before="0" w:after="283"/>
              <w:jc w:val="left"/>
              <w:rPr/>
            </w:pPr>
            <w:r>
              <w:rPr/>
              <w:t xml:space="preserve">23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6 -- 4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K. Roberts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47,076 </w:t>
            </w:r>
          </w:p>
        </w:tc>
      </w:tr>
      <w:tr>
        <w:trPr/>
        <w:tc>
          <w:tcPr>
            <w:tcW w:w="1113" w:type="dxa"/>
            <w:tcBorders/>
            <w:vAlign w:val="center"/>
          </w:tcPr>
          <w:p>
            <w:pPr>
              <w:pStyle w:val="TableContents"/>
              <w:bidi w:val="0"/>
              <w:spacing w:before="0" w:after="283"/>
              <w:jc w:val="left"/>
              <w:rPr/>
            </w:pPr>
            <w:r>
              <w:rPr/>
              <w:t xml:space="preserve">1985 NSWRL Grand Final </w:t>
            </w:r>
          </w:p>
        </w:tc>
        <w:tc>
          <w:tcPr>
            <w:tcW w:w="586" w:type="dxa"/>
            <w:tcBorders/>
            <w:vAlign w:val="center"/>
          </w:tcPr>
          <w:p>
            <w:pPr>
              <w:pStyle w:val="TableContents"/>
              <w:bidi w:val="0"/>
              <w:spacing w:before="0" w:after="283"/>
              <w:jc w:val="left"/>
              <w:rPr/>
            </w:pPr>
            <w:r>
              <w:rPr/>
              <w:t xml:space="preserve">29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7 -- 6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K. Roberts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44,569 </w:t>
            </w:r>
          </w:p>
        </w:tc>
      </w:tr>
      <w:tr>
        <w:trPr/>
        <w:tc>
          <w:tcPr>
            <w:tcW w:w="1113" w:type="dxa"/>
            <w:tcBorders/>
            <w:vAlign w:val="center"/>
          </w:tcPr>
          <w:p>
            <w:pPr>
              <w:pStyle w:val="TableContents"/>
              <w:bidi w:val="0"/>
              <w:spacing w:before="0" w:after="283"/>
              <w:jc w:val="left"/>
              <w:rPr/>
            </w:pPr>
            <w:r>
              <w:rPr/>
              <w:t xml:space="preserve">1986 NSWRL Grand Final </w:t>
            </w:r>
          </w:p>
        </w:tc>
        <w:tc>
          <w:tcPr>
            <w:tcW w:w="586" w:type="dxa"/>
            <w:tcBorders/>
            <w:vAlign w:val="center"/>
          </w:tcPr>
          <w:p>
            <w:pPr>
              <w:pStyle w:val="TableContents"/>
              <w:bidi w:val="0"/>
              <w:spacing w:before="0" w:after="283"/>
              <w:jc w:val="left"/>
              <w:rPr/>
            </w:pPr>
            <w:r>
              <w:rPr/>
              <w:t xml:space="preserve">28 syyskuu </w:t>
            </w:r>
          </w:p>
        </w:tc>
        <w:tc>
          <w:tcPr>
            <w:tcW w:w="1623" w:type="dxa"/>
            <w:tcBorders/>
            <w:vAlign w:val="center"/>
          </w:tcPr>
          <w:p>
            <w:pPr>
              <w:pStyle w:val="TableContents"/>
              <w:bidi w:val="0"/>
              <w:spacing w:before="0" w:after="283"/>
              <w:jc w:val="left"/>
              <w:rPr/>
            </w:pPr>
            <w:r>
              <w:rPr/>
              <w:t xml:space="preserve">Parramatta </w:t>
            </w:r>
          </w:p>
        </w:tc>
        <w:tc>
          <w:tcPr>
            <w:tcW w:w="676" w:type="dxa"/>
            <w:tcBorders/>
            <w:vAlign w:val="center"/>
          </w:tcPr>
          <w:p>
            <w:pPr>
              <w:pStyle w:val="TableContents"/>
              <w:bidi w:val="0"/>
              <w:spacing w:before="0" w:after="283"/>
              <w:jc w:val="left"/>
              <w:rPr/>
            </w:pPr>
            <w:r>
              <w:rPr/>
              <w:t xml:space="preserve">4 -- 2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M. Stone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45,843 </w:t>
            </w:r>
          </w:p>
        </w:tc>
      </w:tr>
      <w:tr>
        <w:trPr/>
        <w:tc>
          <w:tcPr>
            <w:tcW w:w="1113" w:type="dxa"/>
            <w:tcBorders/>
            <w:vAlign w:val="center"/>
          </w:tcPr>
          <w:p>
            <w:pPr>
              <w:pStyle w:val="TableContents"/>
              <w:bidi w:val="0"/>
              <w:spacing w:before="0" w:after="283"/>
              <w:jc w:val="left"/>
              <w:rPr/>
            </w:pPr>
            <w:r>
              <w:rPr/>
              <w:t xml:space="preserve">1987 NSWRL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18 -- 8 </w:t>
            </w:r>
          </w:p>
        </w:tc>
        <w:tc>
          <w:tcPr>
            <w:tcW w:w="2327" w:type="dxa"/>
            <w:tcBorders/>
            <w:vAlign w:val="center"/>
          </w:tcPr>
          <w:p>
            <w:pPr>
              <w:pStyle w:val="TableContents"/>
              <w:bidi w:val="0"/>
              <w:spacing w:before="0" w:after="283"/>
              <w:jc w:val="left"/>
              <w:rPr/>
            </w:pPr>
            <w:r>
              <w:rPr/>
              <w:t xml:space="preserve">Canberra </w:t>
            </w:r>
          </w:p>
        </w:tc>
        <w:tc>
          <w:tcPr>
            <w:tcW w:w="1157" w:type="dxa"/>
            <w:tcBorders/>
            <w:vAlign w:val="center"/>
          </w:tcPr>
          <w:p>
            <w:pPr>
              <w:pStyle w:val="TableContents"/>
              <w:bidi w:val="0"/>
              <w:spacing w:before="0" w:after="283"/>
              <w:jc w:val="left"/>
              <w:rPr/>
            </w:pPr>
            <w:r>
              <w:rPr/>
              <w:t xml:space="preserve">M. Stone </w:t>
            </w:r>
          </w:p>
        </w:tc>
        <w:tc>
          <w:tcPr>
            <w:tcW w:w="1400" w:type="dxa"/>
            <w:tcBorders/>
            <w:vAlign w:val="center"/>
          </w:tcPr>
          <w:p>
            <w:pPr>
              <w:pStyle w:val="TableContents"/>
              <w:bidi w:val="0"/>
              <w:spacing w:before="0" w:after="283"/>
              <w:jc w:val="left"/>
              <w:rPr/>
            </w:pPr>
            <w:r>
              <w:rPr/>
              <w:t xml:space="preserve">SCG, Sydney </w:t>
            </w:r>
          </w:p>
        </w:tc>
        <w:tc>
          <w:tcPr>
            <w:tcW w:w="1323" w:type="dxa"/>
            <w:tcBorders/>
            <w:vAlign w:val="center"/>
          </w:tcPr>
          <w:p>
            <w:pPr>
              <w:pStyle w:val="TableContents"/>
              <w:bidi w:val="0"/>
              <w:spacing w:before="0" w:after="283"/>
              <w:jc w:val="left"/>
              <w:rPr/>
            </w:pPr>
            <w:r>
              <w:rPr/>
              <w:t xml:space="preserve">50,201 </w:t>
            </w:r>
          </w:p>
        </w:tc>
      </w:tr>
      <w:tr>
        <w:trPr/>
        <w:tc>
          <w:tcPr>
            <w:tcW w:w="1113" w:type="dxa"/>
            <w:tcBorders/>
            <w:vAlign w:val="center"/>
          </w:tcPr>
          <w:p>
            <w:pPr>
              <w:pStyle w:val="TableContents"/>
              <w:bidi w:val="0"/>
              <w:spacing w:before="0" w:after="283"/>
              <w:jc w:val="left"/>
              <w:rPr/>
            </w:pPr>
            <w:r>
              <w:rPr/>
              <w:t xml:space="preserve">1988 NSWRL Grand Final </w:t>
            </w:r>
          </w:p>
        </w:tc>
        <w:tc>
          <w:tcPr>
            <w:tcW w:w="586" w:type="dxa"/>
            <w:tcBorders/>
            <w:vAlign w:val="center"/>
          </w:tcPr>
          <w:p>
            <w:pPr>
              <w:pStyle w:val="TableContents"/>
              <w:bidi w:val="0"/>
              <w:spacing w:before="0" w:after="283"/>
              <w:jc w:val="left"/>
              <w:rPr/>
            </w:pPr>
            <w:r>
              <w:rPr/>
              <w:t xml:space="preserve">11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24 -- 12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M. Stone </w:t>
            </w:r>
          </w:p>
        </w:tc>
        <w:tc>
          <w:tcPr>
            <w:tcW w:w="1400" w:type="dxa"/>
            <w:tcBorders/>
            <w:vAlign w:val="center"/>
          </w:tcPr>
          <w:p>
            <w:pPr>
              <w:pStyle w:val="TableContents"/>
              <w:bidi w:val="0"/>
              <w:spacing w:before="0" w:after="283"/>
              <w:jc w:val="left"/>
              <w:rPr/>
            </w:pPr>
            <w:r>
              <w:rPr/>
              <w:t xml:space="preserve">SFS, Sydney (nykyään Allianz Stadium) </w:t>
            </w:r>
          </w:p>
        </w:tc>
        <w:tc>
          <w:tcPr>
            <w:tcW w:w="1323" w:type="dxa"/>
            <w:tcBorders/>
            <w:vAlign w:val="center"/>
          </w:tcPr>
          <w:p>
            <w:pPr>
              <w:pStyle w:val="TableContents"/>
              <w:bidi w:val="0"/>
              <w:spacing w:before="0" w:after="283"/>
              <w:jc w:val="left"/>
              <w:rPr/>
            </w:pPr>
            <w:r>
              <w:rPr/>
              <w:t xml:space="preserve">40,000 </w:t>
            </w:r>
          </w:p>
        </w:tc>
      </w:tr>
      <w:tr>
        <w:trPr/>
        <w:tc>
          <w:tcPr>
            <w:tcW w:w="1113" w:type="dxa"/>
            <w:tcBorders/>
            <w:vAlign w:val="center"/>
          </w:tcPr>
          <w:p>
            <w:pPr>
              <w:pStyle w:val="TableContents"/>
              <w:bidi w:val="0"/>
              <w:spacing w:before="0" w:after="283"/>
              <w:jc w:val="left"/>
              <w:rPr/>
            </w:pPr>
            <w:r>
              <w:rPr/>
              <w:t xml:space="preserve">1989 NSWRL Grand Final </w:t>
            </w:r>
          </w:p>
        </w:tc>
        <w:tc>
          <w:tcPr>
            <w:tcW w:w="586" w:type="dxa"/>
            <w:tcBorders/>
            <w:vAlign w:val="center"/>
          </w:tcPr>
          <w:p>
            <w:pPr>
              <w:pStyle w:val="TableContents"/>
              <w:bidi w:val="0"/>
              <w:spacing w:before="0" w:after="283"/>
              <w:jc w:val="left"/>
              <w:rPr/>
            </w:pPr>
            <w:r>
              <w:rPr/>
              <w:t xml:space="preserve">24 syyskuu </w:t>
            </w:r>
          </w:p>
        </w:tc>
        <w:tc>
          <w:tcPr>
            <w:tcW w:w="1623" w:type="dxa"/>
            <w:tcBorders/>
            <w:vAlign w:val="center"/>
          </w:tcPr>
          <w:p>
            <w:pPr>
              <w:pStyle w:val="TableContents"/>
              <w:bidi w:val="0"/>
              <w:spacing w:before="0" w:after="283"/>
              <w:jc w:val="left"/>
              <w:rPr/>
            </w:pPr>
            <w:r>
              <w:rPr/>
              <w:t xml:space="preserve">Canberra </w:t>
            </w:r>
          </w:p>
        </w:tc>
        <w:tc>
          <w:tcPr>
            <w:tcW w:w="676" w:type="dxa"/>
            <w:tcBorders/>
            <w:vAlign w:val="center"/>
          </w:tcPr>
          <w:p>
            <w:pPr>
              <w:pStyle w:val="TableContents"/>
              <w:bidi w:val="0"/>
              <w:spacing w:before="0" w:after="283"/>
              <w:jc w:val="left"/>
              <w:rPr/>
            </w:pPr>
            <w:r>
              <w:rPr/>
              <w:t xml:space="preserve">19 -- 14 </w:t>
            </w:r>
          </w:p>
        </w:tc>
        <w:tc>
          <w:tcPr>
            <w:tcW w:w="2327" w:type="dxa"/>
            <w:tcBorders/>
            <w:vAlign w:val="center"/>
          </w:tcPr>
          <w:p>
            <w:pPr>
              <w:pStyle w:val="TableContents"/>
              <w:bidi w:val="0"/>
              <w:spacing w:before="0" w:after="283"/>
              <w:jc w:val="left"/>
              <w:rPr/>
            </w:pPr>
            <w:r>
              <w:rPr/>
              <w:t xml:space="preserve">Balmain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40,500 </w:t>
            </w:r>
          </w:p>
        </w:tc>
      </w:tr>
      <w:tr>
        <w:trPr/>
        <w:tc>
          <w:tcPr>
            <w:tcW w:w="1113" w:type="dxa"/>
            <w:tcBorders/>
            <w:vAlign w:val="center"/>
          </w:tcPr>
          <w:p>
            <w:pPr>
              <w:pStyle w:val="TableContents"/>
              <w:bidi w:val="0"/>
              <w:spacing w:before="0" w:after="283"/>
              <w:jc w:val="left"/>
              <w:rPr/>
            </w:pPr>
            <w:r>
              <w:rPr/>
              <w:t xml:space="preserve">1990 NSWRL Grand Final </w:t>
            </w:r>
          </w:p>
        </w:tc>
        <w:tc>
          <w:tcPr>
            <w:tcW w:w="586" w:type="dxa"/>
            <w:tcBorders/>
            <w:vAlign w:val="center"/>
          </w:tcPr>
          <w:p>
            <w:pPr>
              <w:pStyle w:val="TableContents"/>
              <w:bidi w:val="0"/>
              <w:spacing w:before="0" w:after="283"/>
              <w:jc w:val="left"/>
              <w:rPr/>
            </w:pPr>
            <w:r>
              <w:rPr/>
              <w:t xml:space="preserve">23 syyskuu </w:t>
            </w:r>
          </w:p>
        </w:tc>
        <w:tc>
          <w:tcPr>
            <w:tcW w:w="1623" w:type="dxa"/>
            <w:tcBorders/>
            <w:vAlign w:val="center"/>
          </w:tcPr>
          <w:p>
            <w:pPr>
              <w:pStyle w:val="TableContents"/>
              <w:bidi w:val="0"/>
              <w:spacing w:before="0" w:after="283"/>
              <w:jc w:val="left"/>
              <w:rPr/>
            </w:pPr>
            <w:r>
              <w:rPr/>
              <w:t xml:space="preserve">Canberra </w:t>
            </w:r>
          </w:p>
        </w:tc>
        <w:tc>
          <w:tcPr>
            <w:tcW w:w="676" w:type="dxa"/>
            <w:tcBorders/>
            <w:vAlign w:val="center"/>
          </w:tcPr>
          <w:p>
            <w:pPr>
              <w:pStyle w:val="TableContents"/>
              <w:bidi w:val="0"/>
              <w:spacing w:before="0" w:after="283"/>
              <w:jc w:val="left"/>
              <w:rPr/>
            </w:pPr>
            <w:r>
              <w:rPr/>
              <w:t xml:space="preserve">18 -- 14 </w:t>
            </w:r>
          </w:p>
        </w:tc>
        <w:tc>
          <w:tcPr>
            <w:tcW w:w="2327" w:type="dxa"/>
            <w:tcBorders/>
            <w:vAlign w:val="center"/>
          </w:tcPr>
          <w:p>
            <w:pPr>
              <w:pStyle w:val="TableContents"/>
              <w:bidi w:val="0"/>
              <w:spacing w:before="0" w:after="283"/>
              <w:jc w:val="left"/>
              <w:rPr/>
            </w:pPr>
            <w:r>
              <w:rPr/>
              <w:t xml:space="preserve">Penrith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41,535 </w:t>
            </w:r>
          </w:p>
        </w:tc>
      </w:tr>
      <w:tr>
        <w:trPr/>
        <w:tc>
          <w:tcPr>
            <w:tcW w:w="1113" w:type="dxa"/>
            <w:tcBorders/>
            <w:vAlign w:val="center"/>
          </w:tcPr>
          <w:p>
            <w:pPr>
              <w:pStyle w:val="TableContents"/>
              <w:bidi w:val="0"/>
              <w:spacing w:before="0" w:after="283"/>
              <w:jc w:val="left"/>
              <w:rPr/>
            </w:pPr>
            <w:r>
              <w:rPr/>
              <w:t xml:space="preserve">1991 NSWRL Grand Final </w:t>
            </w:r>
          </w:p>
        </w:tc>
        <w:tc>
          <w:tcPr>
            <w:tcW w:w="586" w:type="dxa"/>
            <w:tcBorders/>
            <w:vAlign w:val="center"/>
          </w:tcPr>
          <w:p>
            <w:pPr>
              <w:pStyle w:val="TableContents"/>
              <w:bidi w:val="0"/>
              <w:spacing w:before="0" w:after="283"/>
              <w:jc w:val="left"/>
              <w:rPr/>
            </w:pPr>
            <w:r>
              <w:rPr/>
              <w:t xml:space="preserve">22 syyskuu </w:t>
            </w:r>
          </w:p>
        </w:tc>
        <w:tc>
          <w:tcPr>
            <w:tcW w:w="1623" w:type="dxa"/>
            <w:tcBorders/>
            <w:vAlign w:val="center"/>
          </w:tcPr>
          <w:p>
            <w:pPr>
              <w:pStyle w:val="TableContents"/>
              <w:bidi w:val="0"/>
              <w:spacing w:before="0" w:after="283"/>
              <w:jc w:val="left"/>
              <w:rPr/>
            </w:pPr>
            <w:r>
              <w:rPr/>
              <w:t xml:space="preserve">Penrith </w:t>
            </w:r>
          </w:p>
        </w:tc>
        <w:tc>
          <w:tcPr>
            <w:tcW w:w="676" w:type="dxa"/>
            <w:tcBorders/>
            <w:vAlign w:val="center"/>
          </w:tcPr>
          <w:p>
            <w:pPr>
              <w:pStyle w:val="TableContents"/>
              <w:bidi w:val="0"/>
              <w:spacing w:before="0" w:after="283"/>
              <w:jc w:val="left"/>
              <w:rPr/>
            </w:pPr>
            <w:r>
              <w:rPr/>
              <w:t xml:space="preserve">19 -- 12 </w:t>
            </w:r>
          </w:p>
        </w:tc>
        <w:tc>
          <w:tcPr>
            <w:tcW w:w="2327" w:type="dxa"/>
            <w:tcBorders/>
            <w:vAlign w:val="center"/>
          </w:tcPr>
          <w:p>
            <w:pPr>
              <w:pStyle w:val="TableContents"/>
              <w:bidi w:val="0"/>
              <w:spacing w:before="0" w:after="283"/>
              <w:jc w:val="left"/>
              <w:rPr/>
            </w:pPr>
            <w:r>
              <w:rPr/>
              <w:t xml:space="preserve">Canberra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41,815 </w:t>
            </w:r>
          </w:p>
        </w:tc>
      </w:tr>
      <w:tr>
        <w:trPr/>
        <w:tc>
          <w:tcPr>
            <w:tcW w:w="1113" w:type="dxa"/>
            <w:tcBorders/>
            <w:vAlign w:val="center"/>
          </w:tcPr>
          <w:p>
            <w:pPr>
              <w:pStyle w:val="TableContents"/>
              <w:bidi w:val="0"/>
              <w:spacing w:before="0" w:after="283"/>
              <w:jc w:val="left"/>
              <w:rPr/>
            </w:pPr>
            <w:r>
              <w:rPr/>
              <w:t xml:space="preserve">1992 NSWRL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28 -- 8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G. McCallum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41,560 </w:t>
            </w:r>
          </w:p>
        </w:tc>
      </w:tr>
      <w:tr>
        <w:trPr/>
        <w:tc>
          <w:tcPr>
            <w:tcW w:w="1113" w:type="dxa"/>
            <w:tcBorders/>
            <w:vAlign w:val="center"/>
          </w:tcPr>
          <w:p>
            <w:pPr>
              <w:pStyle w:val="TableContents"/>
              <w:bidi w:val="0"/>
              <w:spacing w:before="0" w:after="283"/>
              <w:jc w:val="left"/>
              <w:rPr/>
            </w:pPr>
            <w:r>
              <w:rPr/>
              <w:t xml:space="preserve">1993 NSWRL Grand Final </w:t>
            </w:r>
          </w:p>
        </w:tc>
        <w:tc>
          <w:tcPr>
            <w:tcW w:w="586" w:type="dxa"/>
            <w:tcBorders/>
            <w:vAlign w:val="center"/>
          </w:tcPr>
          <w:p>
            <w:pPr>
              <w:pStyle w:val="TableContents"/>
              <w:bidi w:val="0"/>
              <w:spacing w:before="0" w:after="283"/>
              <w:jc w:val="left"/>
              <w:rPr/>
            </w:pPr>
            <w:r>
              <w:rPr/>
              <w:t xml:space="preserve">26 syyskuu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14 -- 6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G. McCallum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42,329 </w:t>
            </w:r>
          </w:p>
        </w:tc>
      </w:tr>
      <w:tr>
        <w:trPr/>
        <w:tc>
          <w:tcPr>
            <w:tcW w:w="1113" w:type="dxa"/>
            <w:tcBorders/>
            <w:vAlign w:val="center"/>
          </w:tcPr>
          <w:p>
            <w:pPr>
              <w:pStyle w:val="TableContents"/>
              <w:bidi w:val="0"/>
              <w:spacing w:before="0" w:after="283"/>
              <w:jc w:val="left"/>
              <w:rPr/>
            </w:pPr>
            <w:r>
              <w:rPr/>
              <w:t xml:space="preserve">1994 NSWRL Grand Final </w:t>
            </w:r>
          </w:p>
        </w:tc>
        <w:tc>
          <w:tcPr>
            <w:tcW w:w="586" w:type="dxa"/>
            <w:tcBorders/>
            <w:vAlign w:val="center"/>
          </w:tcPr>
          <w:p>
            <w:pPr>
              <w:pStyle w:val="TableContents"/>
              <w:bidi w:val="0"/>
              <w:spacing w:before="0" w:after="283"/>
              <w:jc w:val="left"/>
              <w:rPr/>
            </w:pPr>
            <w:r>
              <w:rPr/>
              <w:t xml:space="preserve">25 syyskuu </w:t>
            </w:r>
          </w:p>
        </w:tc>
        <w:tc>
          <w:tcPr>
            <w:tcW w:w="1623" w:type="dxa"/>
            <w:tcBorders/>
            <w:vAlign w:val="center"/>
          </w:tcPr>
          <w:p>
            <w:pPr>
              <w:pStyle w:val="TableContents"/>
              <w:bidi w:val="0"/>
              <w:spacing w:before="0" w:after="283"/>
              <w:jc w:val="left"/>
              <w:rPr/>
            </w:pPr>
            <w:r>
              <w:rPr/>
              <w:t xml:space="preserve">Canberra </w:t>
            </w:r>
          </w:p>
        </w:tc>
        <w:tc>
          <w:tcPr>
            <w:tcW w:w="676" w:type="dxa"/>
            <w:tcBorders/>
            <w:vAlign w:val="center"/>
          </w:tcPr>
          <w:p>
            <w:pPr>
              <w:pStyle w:val="TableContents"/>
              <w:bidi w:val="0"/>
              <w:spacing w:before="0" w:after="283"/>
              <w:jc w:val="left"/>
              <w:rPr/>
            </w:pPr>
            <w:r>
              <w:rPr/>
              <w:t xml:space="preserve">36 -- 12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G. McCallum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42,234 </w:t>
            </w:r>
          </w:p>
        </w:tc>
      </w:tr>
      <w:tr>
        <w:trPr/>
        <w:tc>
          <w:tcPr>
            <w:tcW w:w="1113" w:type="dxa"/>
            <w:tcBorders/>
            <w:vAlign w:val="center"/>
          </w:tcPr>
          <w:p>
            <w:pPr>
              <w:pStyle w:val="TableContents"/>
              <w:bidi w:val="0"/>
              <w:spacing w:before="0" w:after="283"/>
              <w:jc w:val="left"/>
              <w:rPr/>
            </w:pPr>
            <w:r>
              <w:rPr/>
              <w:t xml:space="preserve">1995 ARL Grand Final </w:t>
            </w:r>
          </w:p>
        </w:tc>
        <w:tc>
          <w:tcPr>
            <w:tcW w:w="586" w:type="dxa"/>
            <w:tcBorders/>
            <w:vAlign w:val="center"/>
          </w:tcPr>
          <w:p>
            <w:pPr>
              <w:pStyle w:val="TableContents"/>
              <w:bidi w:val="0"/>
              <w:spacing w:before="0" w:after="283"/>
              <w:jc w:val="left"/>
              <w:rPr/>
            </w:pPr>
            <w:r>
              <w:rPr/>
              <w:t xml:space="preserve">24 syyskuu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17 -- 4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E. Ward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41,127 </w:t>
            </w:r>
          </w:p>
        </w:tc>
      </w:tr>
      <w:tr>
        <w:trPr/>
        <w:tc>
          <w:tcPr>
            <w:tcW w:w="1113" w:type="dxa"/>
            <w:tcBorders/>
            <w:vAlign w:val="center"/>
          </w:tcPr>
          <w:p>
            <w:pPr>
              <w:pStyle w:val="TableContents"/>
              <w:bidi w:val="0"/>
              <w:spacing w:before="0" w:after="283"/>
              <w:jc w:val="left"/>
              <w:rPr/>
            </w:pPr>
            <w:r>
              <w:rPr/>
              <w:t xml:space="preserve">1996 ARL Grand Final </w:t>
            </w:r>
          </w:p>
        </w:tc>
        <w:tc>
          <w:tcPr>
            <w:tcW w:w="586" w:type="dxa"/>
            <w:tcBorders/>
            <w:vAlign w:val="center"/>
          </w:tcPr>
          <w:p>
            <w:pPr>
              <w:pStyle w:val="TableContents"/>
              <w:bidi w:val="0"/>
              <w:spacing w:before="0" w:after="283"/>
              <w:jc w:val="left"/>
              <w:rPr/>
            </w:pPr>
            <w:r>
              <w:rPr/>
              <w:t xml:space="preserve">29 syyskuu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20 -- 8 </w:t>
            </w:r>
          </w:p>
        </w:tc>
        <w:tc>
          <w:tcPr>
            <w:tcW w:w="2327" w:type="dxa"/>
            <w:tcBorders/>
            <w:vAlign w:val="center"/>
          </w:tcPr>
          <w:p>
            <w:pPr>
              <w:pStyle w:val="TableContents"/>
              <w:bidi w:val="0"/>
              <w:spacing w:before="0" w:after="283"/>
              <w:jc w:val="left"/>
              <w:rPr/>
            </w:pPr>
            <w:r>
              <w:rPr/>
              <w:t xml:space="preserve">Pyhä Yrjö </w:t>
            </w:r>
          </w:p>
        </w:tc>
        <w:tc>
          <w:tcPr>
            <w:tcW w:w="1157" w:type="dxa"/>
            <w:tcBorders/>
            <w:vAlign w:val="center"/>
          </w:tcPr>
          <w:p>
            <w:pPr>
              <w:pStyle w:val="TableContents"/>
              <w:bidi w:val="0"/>
              <w:spacing w:before="0" w:after="283"/>
              <w:jc w:val="left"/>
              <w:rPr/>
            </w:pPr>
            <w:r>
              <w:rPr/>
              <w:t xml:space="preserve">D. Manson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40,985 </w:t>
            </w:r>
          </w:p>
        </w:tc>
      </w:tr>
      <w:tr>
        <w:trPr/>
        <w:tc>
          <w:tcPr>
            <w:tcW w:w="1113" w:type="dxa"/>
            <w:tcBorders/>
            <w:vAlign w:val="center"/>
          </w:tcPr>
          <w:p>
            <w:pPr>
              <w:pStyle w:val="TableContents"/>
              <w:bidi w:val="0"/>
              <w:spacing w:before="0" w:after="283"/>
              <w:jc w:val="left"/>
              <w:rPr/>
            </w:pPr>
            <w:r>
              <w:rPr/>
              <w:t xml:space="preserve">1997 Super League Grand Final </w:t>
            </w:r>
          </w:p>
        </w:tc>
        <w:tc>
          <w:tcPr>
            <w:tcW w:w="586" w:type="dxa"/>
            <w:tcBorders/>
            <w:vAlign w:val="center"/>
          </w:tcPr>
          <w:p>
            <w:pPr>
              <w:pStyle w:val="TableContents"/>
              <w:bidi w:val="0"/>
              <w:spacing w:before="0" w:after="283"/>
              <w:jc w:val="left"/>
              <w:rPr/>
            </w:pPr>
            <w:r>
              <w:rPr/>
              <w:t xml:space="preserve">20 syyskuu </w:t>
            </w:r>
          </w:p>
        </w:tc>
        <w:tc>
          <w:tcPr>
            <w:tcW w:w="1623" w:type="dxa"/>
            <w:tcBorders/>
            <w:vAlign w:val="center"/>
          </w:tcPr>
          <w:p>
            <w:pPr>
              <w:pStyle w:val="TableContents"/>
              <w:bidi w:val="0"/>
              <w:spacing w:before="0" w:after="283"/>
              <w:jc w:val="left"/>
              <w:rPr/>
            </w:pPr>
            <w:r>
              <w:rPr/>
              <w:t xml:space="preserve">Brisbane Broncos </w:t>
            </w:r>
          </w:p>
        </w:tc>
        <w:tc>
          <w:tcPr>
            <w:tcW w:w="676" w:type="dxa"/>
            <w:tcBorders/>
            <w:vAlign w:val="center"/>
          </w:tcPr>
          <w:p>
            <w:pPr>
              <w:pStyle w:val="TableContents"/>
              <w:bidi w:val="0"/>
              <w:spacing w:before="0" w:after="283"/>
              <w:jc w:val="left"/>
              <w:rPr/>
            </w:pPr>
            <w:r>
              <w:rPr/>
              <w:t xml:space="preserve">26 -- 8 </w:t>
            </w:r>
          </w:p>
        </w:tc>
        <w:tc>
          <w:tcPr>
            <w:tcW w:w="2327" w:type="dxa"/>
            <w:tcBorders/>
            <w:vAlign w:val="center"/>
          </w:tcPr>
          <w:p>
            <w:pPr>
              <w:pStyle w:val="TableContents"/>
              <w:bidi w:val="0"/>
              <w:spacing w:before="0" w:after="283"/>
              <w:jc w:val="left"/>
              <w:rPr/>
            </w:pPr>
            <w:r>
              <w:rPr/>
              <w:t xml:space="preserve">Cronulla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QEII Stadium, Brisbane </w:t>
            </w:r>
          </w:p>
        </w:tc>
        <w:tc>
          <w:tcPr>
            <w:tcW w:w="1323" w:type="dxa"/>
            <w:tcBorders/>
            <w:vAlign w:val="center"/>
          </w:tcPr>
          <w:p>
            <w:pPr>
              <w:pStyle w:val="TableContents"/>
              <w:bidi w:val="0"/>
              <w:spacing w:before="0" w:after="283"/>
              <w:jc w:val="left"/>
              <w:rPr/>
            </w:pPr>
            <w:r>
              <w:rPr/>
              <w:t xml:space="preserve">58,912 </w:t>
            </w:r>
          </w:p>
        </w:tc>
      </w:tr>
      <w:tr>
        <w:trPr/>
        <w:tc>
          <w:tcPr>
            <w:tcW w:w="1113" w:type="dxa"/>
            <w:tcBorders/>
            <w:vAlign w:val="center"/>
          </w:tcPr>
          <w:p>
            <w:pPr>
              <w:pStyle w:val="TableContents"/>
              <w:bidi w:val="0"/>
              <w:spacing w:before="0" w:after="283"/>
              <w:jc w:val="left"/>
              <w:rPr/>
            </w:pPr>
            <w:r>
              <w:rPr/>
              <w:t xml:space="preserve">1997 ARL Grand Final </w:t>
            </w:r>
          </w:p>
        </w:tc>
        <w:tc>
          <w:tcPr>
            <w:tcW w:w="586" w:type="dxa"/>
            <w:tcBorders/>
            <w:vAlign w:val="center"/>
          </w:tcPr>
          <w:p>
            <w:pPr>
              <w:pStyle w:val="TableContents"/>
              <w:bidi w:val="0"/>
              <w:spacing w:before="0" w:after="283"/>
              <w:jc w:val="left"/>
              <w:rPr/>
            </w:pPr>
            <w:r>
              <w:rPr/>
              <w:t xml:space="preserve">28 syyskuu </w:t>
            </w:r>
          </w:p>
        </w:tc>
        <w:tc>
          <w:tcPr>
            <w:tcW w:w="1623" w:type="dxa"/>
            <w:tcBorders/>
            <w:vAlign w:val="center"/>
          </w:tcPr>
          <w:p>
            <w:pPr>
              <w:pStyle w:val="TableContents"/>
              <w:bidi w:val="0"/>
              <w:spacing w:before="0" w:after="283"/>
              <w:jc w:val="left"/>
              <w:rPr/>
            </w:pPr>
            <w:r>
              <w:rPr/>
              <w:t xml:space="preserve">Newcastle </w:t>
            </w:r>
          </w:p>
        </w:tc>
        <w:tc>
          <w:tcPr>
            <w:tcW w:w="676" w:type="dxa"/>
            <w:tcBorders/>
            <w:vAlign w:val="center"/>
          </w:tcPr>
          <w:p>
            <w:pPr>
              <w:pStyle w:val="TableContents"/>
              <w:bidi w:val="0"/>
              <w:spacing w:before="0" w:after="283"/>
              <w:jc w:val="left"/>
              <w:rPr/>
            </w:pPr>
            <w:r>
              <w:rPr/>
              <w:t xml:space="preserve">22 -- 16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D. Manson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42,482 </w:t>
            </w:r>
          </w:p>
        </w:tc>
      </w:tr>
      <w:tr>
        <w:trPr/>
        <w:tc>
          <w:tcPr>
            <w:tcW w:w="1113" w:type="dxa"/>
            <w:tcBorders/>
            <w:vAlign w:val="center"/>
          </w:tcPr>
          <w:p>
            <w:pPr>
              <w:pStyle w:val="TableContents"/>
              <w:bidi w:val="0"/>
              <w:spacing w:before="0" w:after="283"/>
              <w:jc w:val="left"/>
              <w:rPr/>
            </w:pPr>
            <w:r>
              <w:rPr/>
              <w:t xml:space="preserve">1998 NRL Grand Final </w:t>
            </w:r>
          </w:p>
        </w:tc>
        <w:tc>
          <w:tcPr>
            <w:tcW w:w="586" w:type="dxa"/>
            <w:tcBorders/>
            <w:vAlign w:val="center"/>
          </w:tcPr>
          <w:p>
            <w:pPr>
              <w:pStyle w:val="TableContents"/>
              <w:bidi w:val="0"/>
              <w:spacing w:before="0" w:after="283"/>
              <w:jc w:val="left"/>
              <w:rPr/>
            </w:pPr>
            <w:r>
              <w:rPr/>
              <w:t xml:space="preserve">27 syyskuu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38 -- 12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SFS, Sydney </w:t>
            </w:r>
          </w:p>
        </w:tc>
        <w:tc>
          <w:tcPr>
            <w:tcW w:w="1323" w:type="dxa"/>
            <w:tcBorders/>
            <w:vAlign w:val="center"/>
          </w:tcPr>
          <w:p>
            <w:pPr>
              <w:pStyle w:val="TableContents"/>
              <w:bidi w:val="0"/>
              <w:spacing w:before="0" w:after="283"/>
              <w:jc w:val="left"/>
              <w:rPr/>
            </w:pPr>
            <w:r>
              <w:rPr/>
              <w:t xml:space="preserve">40,857 </w:t>
            </w:r>
          </w:p>
        </w:tc>
      </w:tr>
      <w:tr>
        <w:trPr/>
        <w:tc>
          <w:tcPr>
            <w:tcW w:w="1113" w:type="dxa"/>
            <w:tcBorders/>
            <w:vAlign w:val="center"/>
          </w:tcPr>
          <w:p>
            <w:pPr>
              <w:pStyle w:val="TableContents"/>
              <w:bidi w:val="0"/>
              <w:spacing w:before="0" w:after="283"/>
              <w:jc w:val="left"/>
              <w:rPr/>
            </w:pPr>
            <w:r>
              <w:rPr/>
              <w:t xml:space="preserve">1999 NRL Grand Final </w:t>
            </w:r>
          </w:p>
        </w:tc>
        <w:tc>
          <w:tcPr>
            <w:tcW w:w="586" w:type="dxa"/>
            <w:tcBorders/>
            <w:vAlign w:val="center"/>
          </w:tcPr>
          <w:p>
            <w:pPr>
              <w:pStyle w:val="TableContents"/>
              <w:bidi w:val="0"/>
              <w:spacing w:before="0" w:after="283"/>
              <w:jc w:val="left"/>
              <w:rPr/>
            </w:pPr>
            <w:r>
              <w:rPr/>
              <w:t xml:space="preserve">26 syyskuu </w:t>
            </w:r>
          </w:p>
        </w:tc>
        <w:tc>
          <w:tcPr>
            <w:tcW w:w="1623" w:type="dxa"/>
            <w:tcBorders/>
            <w:vAlign w:val="center"/>
          </w:tcPr>
          <w:p>
            <w:pPr>
              <w:pStyle w:val="TableContents"/>
              <w:bidi w:val="0"/>
              <w:spacing w:before="0" w:after="283"/>
              <w:jc w:val="left"/>
              <w:rPr/>
            </w:pPr>
            <w:r>
              <w:rPr/>
              <w:t xml:space="preserve">Melbourne </w:t>
            </w:r>
          </w:p>
        </w:tc>
        <w:tc>
          <w:tcPr>
            <w:tcW w:w="676" w:type="dxa"/>
            <w:tcBorders/>
            <w:vAlign w:val="center"/>
          </w:tcPr>
          <w:p>
            <w:pPr>
              <w:pStyle w:val="TableContents"/>
              <w:bidi w:val="0"/>
              <w:spacing w:before="0" w:after="283"/>
              <w:jc w:val="left"/>
              <w:rPr/>
            </w:pPr>
            <w:r>
              <w:rPr/>
              <w:t xml:space="preserve">20 -- 18 </w:t>
            </w:r>
          </w:p>
        </w:tc>
        <w:tc>
          <w:tcPr>
            <w:tcW w:w="2327" w:type="dxa"/>
            <w:tcBorders/>
            <w:vAlign w:val="center"/>
          </w:tcPr>
          <w:p>
            <w:pPr>
              <w:pStyle w:val="TableContents"/>
              <w:bidi w:val="0"/>
              <w:spacing w:before="0" w:after="283"/>
              <w:jc w:val="left"/>
              <w:rPr/>
            </w:pPr>
            <w:r>
              <w:rPr/>
              <w:t xml:space="preserve">St George Illawarra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(nykyään ANZ Stadium) </w:t>
            </w:r>
          </w:p>
        </w:tc>
        <w:tc>
          <w:tcPr>
            <w:tcW w:w="1323" w:type="dxa"/>
            <w:tcBorders/>
            <w:vAlign w:val="center"/>
          </w:tcPr>
          <w:p>
            <w:pPr>
              <w:pStyle w:val="TableContents"/>
              <w:bidi w:val="0"/>
              <w:spacing w:before="0" w:after="283"/>
              <w:jc w:val="left"/>
              <w:rPr/>
            </w:pPr>
            <w:r>
              <w:rPr/>
              <w:t xml:space="preserve">107,999 </w:t>
            </w:r>
          </w:p>
        </w:tc>
      </w:tr>
      <w:tr>
        <w:trPr/>
        <w:tc>
          <w:tcPr>
            <w:tcW w:w="1113" w:type="dxa"/>
            <w:tcBorders/>
            <w:vAlign w:val="center"/>
          </w:tcPr>
          <w:p>
            <w:pPr>
              <w:pStyle w:val="TableContents"/>
              <w:bidi w:val="0"/>
              <w:spacing w:before="0" w:after="283"/>
              <w:jc w:val="left"/>
              <w:rPr/>
            </w:pPr>
            <w:r>
              <w:rPr/>
              <w:t xml:space="preserve">2000 NRL Grand Final </w:t>
            </w:r>
          </w:p>
        </w:tc>
        <w:tc>
          <w:tcPr>
            <w:tcW w:w="586" w:type="dxa"/>
            <w:tcBorders/>
            <w:vAlign w:val="center"/>
          </w:tcPr>
          <w:p>
            <w:pPr>
              <w:pStyle w:val="TableContents"/>
              <w:bidi w:val="0"/>
              <w:spacing w:before="0" w:after="283"/>
              <w:jc w:val="left"/>
              <w:rPr/>
            </w:pPr>
            <w:r>
              <w:rPr/>
              <w:t xml:space="preserve">27 elokuu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14 -- 6 </w:t>
            </w:r>
          </w:p>
        </w:tc>
        <w:tc>
          <w:tcPr>
            <w:tcW w:w="2327" w:type="dxa"/>
            <w:tcBorders/>
            <w:vAlign w:val="center"/>
          </w:tcPr>
          <w:p>
            <w:pPr>
              <w:pStyle w:val="TableContents"/>
              <w:bidi w:val="0"/>
              <w:spacing w:before="0" w:after="283"/>
              <w:jc w:val="left"/>
              <w:rPr/>
            </w:pPr>
            <w:r>
              <w:rPr/>
              <w:t xml:space="preserve">Sydney Roosters2000! Sydney Roosters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94,277 </w:t>
            </w:r>
          </w:p>
        </w:tc>
      </w:tr>
      <w:tr>
        <w:trPr/>
        <w:tc>
          <w:tcPr>
            <w:tcW w:w="1113" w:type="dxa"/>
            <w:tcBorders/>
            <w:vAlign w:val="center"/>
          </w:tcPr>
          <w:p>
            <w:pPr>
              <w:pStyle w:val="TableContents"/>
              <w:bidi w:val="0"/>
              <w:spacing w:before="0" w:after="283"/>
              <w:jc w:val="left"/>
              <w:rPr/>
            </w:pPr>
            <w:r>
              <w:rPr/>
              <w:t xml:space="preserve">2001 NRL Grand Final </w:t>
            </w:r>
          </w:p>
        </w:tc>
        <w:tc>
          <w:tcPr>
            <w:tcW w:w="586" w:type="dxa"/>
            <w:tcBorders/>
            <w:vAlign w:val="center"/>
          </w:tcPr>
          <w:p>
            <w:pPr>
              <w:pStyle w:val="TableContents"/>
              <w:bidi w:val="0"/>
              <w:spacing w:before="0" w:after="283"/>
              <w:jc w:val="left"/>
              <w:rPr/>
            </w:pPr>
            <w:r>
              <w:rPr/>
              <w:t xml:space="preserve">30 syyskuu </w:t>
            </w:r>
          </w:p>
        </w:tc>
        <w:tc>
          <w:tcPr>
            <w:tcW w:w="1623" w:type="dxa"/>
            <w:tcBorders/>
            <w:vAlign w:val="center"/>
          </w:tcPr>
          <w:p>
            <w:pPr>
              <w:pStyle w:val="TableContents"/>
              <w:bidi w:val="0"/>
              <w:spacing w:before="0" w:after="283"/>
              <w:jc w:val="left"/>
              <w:rPr/>
            </w:pPr>
            <w:r>
              <w:rPr/>
              <w:t xml:space="preserve">Newcastle </w:t>
            </w:r>
          </w:p>
        </w:tc>
        <w:tc>
          <w:tcPr>
            <w:tcW w:w="676" w:type="dxa"/>
            <w:tcBorders/>
            <w:vAlign w:val="center"/>
          </w:tcPr>
          <w:p>
            <w:pPr>
              <w:pStyle w:val="TableContents"/>
              <w:bidi w:val="0"/>
              <w:spacing w:before="0" w:after="283"/>
              <w:jc w:val="left"/>
              <w:rPr/>
            </w:pPr>
            <w:r>
              <w:rPr/>
              <w:t xml:space="preserve">30 -- 24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90,414 </w:t>
            </w:r>
          </w:p>
        </w:tc>
      </w:tr>
      <w:tr>
        <w:trPr/>
        <w:tc>
          <w:tcPr>
            <w:tcW w:w="1113" w:type="dxa"/>
            <w:tcBorders/>
            <w:vAlign w:val="center"/>
          </w:tcPr>
          <w:p>
            <w:pPr>
              <w:pStyle w:val="TableContents"/>
              <w:bidi w:val="0"/>
              <w:spacing w:before="0" w:after="283"/>
              <w:jc w:val="left"/>
              <w:rPr/>
            </w:pPr>
            <w:r>
              <w:rPr/>
              <w:t xml:space="preserve">2002 NRL Grand Final </w:t>
            </w:r>
          </w:p>
        </w:tc>
        <w:tc>
          <w:tcPr>
            <w:tcW w:w="586" w:type="dxa"/>
            <w:tcBorders/>
            <w:vAlign w:val="center"/>
          </w:tcPr>
          <w:p>
            <w:pPr>
              <w:pStyle w:val="TableContents"/>
              <w:bidi w:val="0"/>
              <w:spacing w:before="0" w:after="283"/>
              <w:jc w:val="left"/>
              <w:rPr/>
            </w:pPr>
            <w:r>
              <w:rPr/>
              <w:t xml:space="preserve">6 lokakuu </w:t>
            </w:r>
          </w:p>
        </w:tc>
        <w:tc>
          <w:tcPr>
            <w:tcW w:w="1623" w:type="dxa"/>
            <w:tcBorders/>
            <w:vAlign w:val="center"/>
          </w:tcPr>
          <w:p>
            <w:pPr>
              <w:pStyle w:val="TableContents"/>
              <w:bidi w:val="0"/>
              <w:spacing w:before="0" w:after="283"/>
              <w:jc w:val="left"/>
              <w:rPr/>
            </w:pPr>
            <w:r>
              <w:rPr/>
              <w:t xml:space="preserve">Sydney Roosters2002! Sydney Roosters </w:t>
            </w:r>
          </w:p>
        </w:tc>
        <w:tc>
          <w:tcPr>
            <w:tcW w:w="676" w:type="dxa"/>
            <w:tcBorders/>
            <w:vAlign w:val="center"/>
          </w:tcPr>
          <w:p>
            <w:pPr>
              <w:pStyle w:val="TableContents"/>
              <w:bidi w:val="0"/>
              <w:spacing w:before="0" w:after="283"/>
              <w:jc w:val="left"/>
              <w:rPr/>
            </w:pPr>
            <w:r>
              <w:rPr/>
              <w:t xml:space="preserve">30 -- 8 </w:t>
            </w:r>
          </w:p>
        </w:tc>
        <w:tc>
          <w:tcPr>
            <w:tcW w:w="2327" w:type="dxa"/>
            <w:tcBorders/>
            <w:vAlign w:val="center"/>
          </w:tcPr>
          <w:p>
            <w:pPr>
              <w:pStyle w:val="TableContents"/>
              <w:bidi w:val="0"/>
              <w:spacing w:before="0" w:after="283"/>
              <w:jc w:val="left"/>
              <w:rPr/>
            </w:pPr>
            <w:r>
              <w:rPr/>
              <w:t xml:space="preserve">Warriors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80,130 </w:t>
            </w:r>
          </w:p>
        </w:tc>
      </w:tr>
      <w:tr>
        <w:trPr/>
        <w:tc>
          <w:tcPr>
            <w:tcW w:w="1113" w:type="dxa"/>
            <w:tcBorders/>
            <w:vAlign w:val="center"/>
          </w:tcPr>
          <w:p>
            <w:pPr>
              <w:pStyle w:val="TableContents"/>
              <w:bidi w:val="0"/>
              <w:spacing w:before="0" w:after="283"/>
              <w:jc w:val="left"/>
              <w:rPr/>
            </w:pPr>
            <w:r>
              <w:rPr/>
              <w:t xml:space="preserve">2003 NRL Grand Final </w:t>
            </w:r>
          </w:p>
        </w:tc>
        <w:tc>
          <w:tcPr>
            <w:tcW w:w="586" w:type="dxa"/>
            <w:tcBorders/>
            <w:vAlign w:val="center"/>
          </w:tcPr>
          <w:p>
            <w:pPr>
              <w:pStyle w:val="TableContents"/>
              <w:bidi w:val="0"/>
              <w:spacing w:before="0" w:after="283"/>
              <w:jc w:val="left"/>
              <w:rPr/>
            </w:pPr>
            <w:r>
              <w:rPr/>
              <w:t xml:space="preserve">5 lokakuu </w:t>
            </w:r>
          </w:p>
        </w:tc>
        <w:tc>
          <w:tcPr>
            <w:tcW w:w="1623" w:type="dxa"/>
            <w:tcBorders/>
            <w:vAlign w:val="center"/>
          </w:tcPr>
          <w:p>
            <w:pPr>
              <w:pStyle w:val="TableContents"/>
              <w:bidi w:val="0"/>
              <w:spacing w:before="0" w:after="283"/>
              <w:jc w:val="left"/>
              <w:rPr/>
            </w:pPr>
            <w:r>
              <w:rPr/>
              <w:t xml:space="preserve">Penrith </w:t>
            </w:r>
          </w:p>
        </w:tc>
        <w:tc>
          <w:tcPr>
            <w:tcW w:w="676" w:type="dxa"/>
            <w:tcBorders/>
            <w:vAlign w:val="center"/>
          </w:tcPr>
          <w:p>
            <w:pPr>
              <w:pStyle w:val="TableContents"/>
              <w:bidi w:val="0"/>
              <w:spacing w:before="0" w:after="283"/>
              <w:jc w:val="left"/>
              <w:rPr/>
            </w:pPr>
            <w:r>
              <w:rPr/>
              <w:t xml:space="preserve">18 -- 6 </w:t>
            </w:r>
          </w:p>
        </w:tc>
        <w:tc>
          <w:tcPr>
            <w:tcW w:w="2327" w:type="dxa"/>
            <w:tcBorders/>
            <w:vAlign w:val="center"/>
          </w:tcPr>
          <w:p>
            <w:pPr>
              <w:pStyle w:val="TableContents"/>
              <w:bidi w:val="0"/>
              <w:spacing w:before="0" w:after="283"/>
              <w:jc w:val="left"/>
              <w:rPr/>
            </w:pPr>
            <w:r>
              <w:rPr/>
              <w:t xml:space="preserve">Sydney Roosters2003! Sydney Roosters </w:t>
            </w:r>
          </w:p>
        </w:tc>
        <w:tc>
          <w:tcPr>
            <w:tcW w:w="1157" w:type="dxa"/>
            <w:tcBorders/>
            <w:vAlign w:val="center"/>
          </w:tcPr>
          <w:p>
            <w:pPr>
              <w:pStyle w:val="TableContents"/>
              <w:bidi w:val="0"/>
              <w:spacing w:before="0" w:after="283"/>
              <w:jc w:val="left"/>
              <w:rPr/>
            </w:pPr>
            <w:r>
              <w:rPr/>
              <w:t xml:space="preserve">B. Harrigan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81,166 </w:t>
            </w:r>
          </w:p>
        </w:tc>
      </w:tr>
      <w:tr>
        <w:trPr/>
        <w:tc>
          <w:tcPr>
            <w:tcW w:w="1113" w:type="dxa"/>
            <w:tcBorders/>
            <w:vAlign w:val="center"/>
          </w:tcPr>
          <w:p>
            <w:pPr>
              <w:pStyle w:val="TableContents"/>
              <w:bidi w:val="0"/>
              <w:spacing w:before="0" w:after="283"/>
              <w:jc w:val="left"/>
              <w:rPr/>
            </w:pPr>
            <w:r>
              <w:rPr/>
              <w:t xml:space="preserve">2004 NRL Grand Final </w:t>
            </w:r>
          </w:p>
        </w:tc>
        <w:tc>
          <w:tcPr>
            <w:tcW w:w="586" w:type="dxa"/>
            <w:tcBorders/>
            <w:vAlign w:val="center"/>
          </w:tcPr>
          <w:p>
            <w:pPr>
              <w:pStyle w:val="TableContents"/>
              <w:bidi w:val="0"/>
              <w:spacing w:before="0" w:after="283"/>
              <w:jc w:val="left"/>
              <w:rPr/>
            </w:pPr>
            <w:r>
              <w:rPr/>
              <w:t xml:space="preserve">3 lokakuu </w:t>
            </w:r>
          </w:p>
        </w:tc>
        <w:tc>
          <w:tcPr>
            <w:tcW w:w="1623" w:type="dxa"/>
            <w:tcBorders/>
            <w:vAlign w:val="center"/>
          </w:tcPr>
          <w:p>
            <w:pPr>
              <w:pStyle w:val="TableContents"/>
              <w:bidi w:val="0"/>
              <w:spacing w:before="0" w:after="283"/>
              <w:jc w:val="left"/>
              <w:rPr/>
            </w:pPr>
            <w:r>
              <w:rPr/>
              <w:t xml:space="preserve">Canterbury </w:t>
            </w:r>
          </w:p>
        </w:tc>
        <w:tc>
          <w:tcPr>
            <w:tcW w:w="676" w:type="dxa"/>
            <w:tcBorders/>
            <w:vAlign w:val="center"/>
          </w:tcPr>
          <w:p>
            <w:pPr>
              <w:pStyle w:val="TableContents"/>
              <w:bidi w:val="0"/>
              <w:spacing w:before="0" w:after="283"/>
              <w:jc w:val="left"/>
              <w:rPr/>
            </w:pPr>
            <w:r>
              <w:rPr/>
              <w:t xml:space="preserve">16 -- 13 </w:t>
            </w:r>
          </w:p>
        </w:tc>
        <w:tc>
          <w:tcPr>
            <w:tcW w:w="2327" w:type="dxa"/>
            <w:tcBorders/>
            <w:vAlign w:val="center"/>
          </w:tcPr>
          <w:p>
            <w:pPr>
              <w:pStyle w:val="TableContents"/>
              <w:bidi w:val="0"/>
              <w:spacing w:before="0" w:after="283"/>
              <w:jc w:val="left"/>
              <w:rPr/>
            </w:pPr>
            <w:r>
              <w:rPr/>
              <w:t xml:space="preserve">Sydney Roosters2004! Sydney Roosters </w:t>
            </w:r>
          </w:p>
        </w:tc>
        <w:tc>
          <w:tcPr>
            <w:tcW w:w="1157" w:type="dxa"/>
            <w:tcBorders/>
            <w:vAlign w:val="center"/>
          </w:tcPr>
          <w:p>
            <w:pPr>
              <w:pStyle w:val="TableContents"/>
              <w:bidi w:val="0"/>
              <w:spacing w:before="0" w:after="283"/>
              <w:jc w:val="left"/>
              <w:rPr/>
            </w:pPr>
            <w:r>
              <w:rPr/>
              <w:t xml:space="preserve">T. Mander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82,127 </w:t>
            </w:r>
          </w:p>
        </w:tc>
      </w:tr>
      <w:tr>
        <w:trPr/>
        <w:tc>
          <w:tcPr>
            <w:tcW w:w="1113" w:type="dxa"/>
            <w:tcBorders/>
            <w:vAlign w:val="center"/>
          </w:tcPr>
          <w:p>
            <w:pPr>
              <w:pStyle w:val="TableContents"/>
              <w:bidi w:val="0"/>
              <w:spacing w:before="0" w:after="283"/>
              <w:jc w:val="left"/>
              <w:rPr/>
            </w:pPr>
            <w:r>
              <w:rPr/>
              <w:t xml:space="preserve">2005 NRL Grand Final </w:t>
            </w:r>
          </w:p>
        </w:tc>
        <w:tc>
          <w:tcPr>
            <w:tcW w:w="586" w:type="dxa"/>
            <w:tcBorders/>
            <w:vAlign w:val="center"/>
          </w:tcPr>
          <w:p>
            <w:pPr>
              <w:pStyle w:val="TableContents"/>
              <w:bidi w:val="0"/>
              <w:spacing w:before="0" w:after="283"/>
              <w:jc w:val="left"/>
              <w:rPr/>
            </w:pPr>
            <w:r>
              <w:rPr/>
              <w:t xml:space="preserve">2 lokakuu </w:t>
            </w:r>
          </w:p>
        </w:tc>
        <w:tc>
          <w:tcPr>
            <w:tcW w:w="1623" w:type="dxa"/>
            <w:tcBorders/>
            <w:vAlign w:val="center"/>
          </w:tcPr>
          <w:p>
            <w:pPr>
              <w:pStyle w:val="TableContents"/>
              <w:bidi w:val="0"/>
              <w:spacing w:before="0" w:after="283"/>
              <w:jc w:val="left"/>
              <w:rPr/>
            </w:pPr>
            <w:r>
              <w:rPr/>
              <w:t xml:space="preserve">Wests Tigers </w:t>
            </w:r>
          </w:p>
        </w:tc>
        <w:tc>
          <w:tcPr>
            <w:tcW w:w="676" w:type="dxa"/>
            <w:tcBorders/>
            <w:vAlign w:val="center"/>
          </w:tcPr>
          <w:p>
            <w:pPr>
              <w:pStyle w:val="TableContents"/>
              <w:bidi w:val="0"/>
              <w:spacing w:before="0" w:after="283"/>
              <w:jc w:val="left"/>
              <w:rPr/>
            </w:pPr>
            <w:r>
              <w:rPr/>
              <w:t xml:space="preserve">30 -- 16 </w:t>
            </w:r>
          </w:p>
        </w:tc>
        <w:tc>
          <w:tcPr>
            <w:tcW w:w="2327" w:type="dxa"/>
            <w:tcBorders/>
            <w:vAlign w:val="center"/>
          </w:tcPr>
          <w:p>
            <w:pPr>
              <w:pStyle w:val="TableContents"/>
              <w:bidi w:val="0"/>
              <w:spacing w:before="0" w:after="283"/>
              <w:jc w:val="left"/>
              <w:rPr/>
            </w:pPr>
            <w:r>
              <w:rPr/>
              <w:t xml:space="preserve">Pohjois-Queensland </w:t>
            </w:r>
          </w:p>
        </w:tc>
        <w:tc>
          <w:tcPr>
            <w:tcW w:w="1157" w:type="dxa"/>
            <w:tcBorders/>
            <w:vAlign w:val="center"/>
          </w:tcPr>
          <w:p>
            <w:pPr>
              <w:pStyle w:val="TableContents"/>
              <w:bidi w:val="0"/>
              <w:spacing w:before="0" w:after="283"/>
              <w:jc w:val="left"/>
              <w:rPr/>
            </w:pPr>
            <w:r>
              <w:rPr/>
              <w:t xml:space="preserve">T. Mander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82,453 </w:t>
            </w:r>
          </w:p>
        </w:tc>
      </w:tr>
      <w:tr>
        <w:trPr/>
        <w:tc>
          <w:tcPr>
            <w:tcW w:w="1113" w:type="dxa"/>
            <w:tcBorders/>
            <w:vAlign w:val="center"/>
          </w:tcPr>
          <w:p>
            <w:pPr>
              <w:pStyle w:val="TableContents"/>
              <w:bidi w:val="0"/>
              <w:spacing w:before="0" w:after="283"/>
              <w:jc w:val="left"/>
              <w:rPr/>
            </w:pPr>
            <w:r>
              <w:rPr/>
              <w:t xml:space="preserve">2006 NRL Grand Final </w:t>
            </w:r>
          </w:p>
        </w:tc>
        <w:tc>
          <w:tcPr>
            <w:tcW w:w="586" w:type="dxa"/>
            <w:tcBorders/>
            <w:vAlign w:val="center"/>
          </w:tcPr>
          <w:p>
            <w:pPr>
              <w:pStyle w:val="TableContents"/>
              <w:bidi w:val="0"/>
              <w:spacing w:before="0" w:after="283"/>
              <w:jc w:val="left"/>
              <w:rPr/>
            </w:pPr>
            <w:r>
              <w:rPr/>
              <w:t xml:space="preserve">1 lokakuu </w:t>
            </w:r>
          </w:p>
        </w:tc>
        <w:tc>
          <w:tcPr>
            <w:tcW w:w="1623" w:type="dxa"/>
            <w:tcBorders/>
            <w:vAlign w:val="center"/>
          </w:tcPr>
          <w:p>
            <w:pPr>
              <w:pStyle w:val="TableContents"/>
              <w:bidi w:val="0"/>
              <w:spacing w:before="0" w:after="283"/>
              <w:jc w:val="left"/>
              <w:rPr/>
            </w:pPr>
            <w:r>
              <w:rPr/>
              <w:t xml:space="preserve">Brisbane </w:t>
            </w:r>
          </w:p>
        </w:tc>
        <w:tc>
          <w:tcPr>
            <w:tcW w:w="676" w:type="dxa"/>
            <w:tcBorders/>
            <w:vAlign w:val="center"/>
          </w:tcPr>
          <w:p>
            <w:pPr>
              <w:pStyle w:val="TableContents"/>
              <w:bidi w:val="0"/>
              <w:spacing w:before="0" w:after="283"/>
              <w:jc w:val="left"/>
              <w:rPr/>
            </w:pPr>
            <w:r>
              <w:rPr/>
              <w:t xml:space="preserve">15-8 </w:t>
            </w:r>
          </w:p>
        </w:tc>
        <w:tc>
          <w:tcPr>
            <w:tcW w:w="2327" w:type="dxa"/>
            <w:tcBorders/>
            <w:vAlign w:val="center"/>
          </w:tcPr>
          <w:p>
            <w:pPr>
              <w:pStyle w:val="TableContents"/>
              <w:bidi w:val="0"/>
              <w:spacing w:before="0" w:after="283"/>
              <w:jc w:val="left"/>
              <w:rPr/>
            </w:pPr>
            <w:r>
              <w:rPr/>
              <w:t xml:space="preserve">Melbourne </w:t>
            </w:r>
          </w:p>
        </w:tc>
        <w:tc>
          <w:tcPr>
            <w:tcW w:w="1157" w:type="dxa"/>
            <w:tcBorders/>
            <w:vAlign w:val="center"/>
          </w:tcPr>
          <w:p>
            <w:pPr>
              <w:pStyle w:val="TableContents"/>
              <w:bidi w:val="0"/>
              <w:spacing w:before="0" w:after="283"/>
              <w:jc w:val="left"/>
              <w:rPr/>
            </w:pPr>
            <w:r>
              <w:rPr/>
              <w:t xml:space="preserve">P. Simpkins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79,609 </w:t>
            </w:r>
          </w:p>
        </w:tc>
      </w:tr>
      <w:tr>
        <w:trPr/>
        <w:tc>
          <w:tcPr>
            <w:tcW w:w="1113" w:type="dxa"/>
            <w:tcBorders/>
            <w:vAlign w:val="center"/>
          </w:tcPr>
          <w:p>
            <w:pPr>
              <w:pStyle w:val="TableContents"/>
              <w:bidi w:val="0"/>
              <w:spacing w:before="0" w:after="283"/>
              <w:jc w:val="left"/>
              <w:rPr/>
            </w:pPr>
            <w:r>
              <w:rPr/>
              <w:t xml:space="preserve">2007 NRL Grand Final </w:t>
            </w:r>
          </w:p>
        </w:tc>
        <w:tc>
          <w:tcPr>
            <w:tcW w:w="586" w:type="dxa"/>
            <w:tcBorders/>
            <w:vAlign w:val="center"/>
          </w:tcPr>
          <w:p>
            <w:pPr>
              <w:pStyle w:val="TableContents"/>
              <w:bidi w:val="0"/>
              <w:spacing w:before="0" w:after="283"/>
              <w:jc w:val="left"/>
              <w:rPr/>
            </w:pPr>
            <w:r>
              <w:rPr/>
              <w:t xml:space="preserve">30 syyskuu </w:t>
            </w:r>
          </w:p>
        </w:tc>
        <w:tc>
          <w:tcPr>
            <w:tcW w:w="1623" w:type="dxa"/>
            <w:tcBorders/>
            <w:vAlign w:val="center"/>
          </w:tcPr>
          <w:p>
            <w:pPr>
              <w:pStyle w:val="TableContents"/>
              <w:bidi w:val="0"/>
              <w:spacing w:before="0" w:after="283"/>
              <w:jc w:val="left"/>
              <w:rPr/>
            </w:pPr>
            <w:r>
              <w:rPr/>
              <w:t xml:space="preserve">Melbourne </w:t>
            </w:r>
          </w:p>
        </w:tc>
        <w:tc>
          <w:tcPr>
            <w:tcW w:w="676" w:type="dxa"/>
            <w:tcBorders/>
            <w:vAlign w:val="center"/>
          </w:tcPr>
          <w:p>
            <w:pPr>
              <w:pStyle w:val="TableContents"/>
              <w:bidi w:val="0"/>
              <w:spacing w:before="0" w:after="283"/>
              <w:jc w:val="left"/>
              <w:rPr/>
            </w:pPr>
            <w:r>
              <w:rPr/>
              <w:t xml:space="preserve">34 -- 8 </w:t>
            </w:r>
          </w:p>
        </w:tc>
        <w:tc>
          <w:tcPr>
            <w:tcW w:w="2327" w:type="dxa"/>
            <w:tcBorders/>
            <w:vAlign w:val="center"/>
          </w:tcPr>
          <w:p>
            <w:pPr>
              <w:pStyle w:val="TableContents"/>
              <w:bidi w:val="0"/>
              <w:spacing w:before="0" w:after="283"/>
              <w:jc w:val="left"/>
              <w:rPr/>
            </w:pPr>
            <w:r>
              <w:rPr/>
              <w:t xml:space="preserve">Manly Warringah </w:t>
            </w:r>
          </w:p>
        </w:tc>
        <w:tc>
          <w:tcPr>
            <w:tcW w:w="1157" w:type="dxa"/>
            <w:tcBorders/>
            <w:vAlign w:val="center"/>
          </w:tcPr>
          <w:p>
            <w:pPr>
              <w:pStyle w:val="TableContents"/>
              <w:bidi w:val="0"/>
              <w:spacing w:before="0" w:after="283"/>
              <w:jc w:val="left"/>
              <w:rPr/>
            </w:pPr>
            <w:r>
              <w:rPr/>
              <w:t xml:space="preserve">T. Archer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81,392 </w:t>
            </w:r>
          </w:p>
        </w:tc>
      </w:tr>
      <w:tr>
        <w:trPr/>
        <w:tc>
          <w:tcPr>
            <w:tcW w:w="1113" w:type="dxa"/>
            <w:tcBorders/>
            <w:vAlign w:val="center"/>
          </w:tcPr>
          <w:p>
            <w:pPr>
              <w:pStyle w:val="TableContents"/>
              <w:bidi w:val="0"/>
              <w:spacing w:before="0" w:after="283"/>
              <w:jc w:val="left"/>
              <w:rPr/>
            </w:pPr>
            <w:r>
              <w:rPr/>
              <w:t xml:space="preserve">2008 NRL Grand Final </w:t>
            </w:r>
          </w:p>
        </w:tc>
        <w:tc>
          <w:tcPr>
            <w:tcW w:w="586" w:type="dxa"/>
            <w:tcBorders/>
            <w:vAlign w:val="center"/>
          </w:tcPr>
          <w:p>
            <w:pPr>
              <w:pStyle w:val="TableContents"/>
              <w:bidi w:val="0"/>
              <w:spacing w:before="0" w:after="283"/>
              <w:jc w:val="left"/>
              <w:rPr/>
            </w:pPr>
            <w:r>
              <w:rPr/>
              <w:t xml:space="preserve">5 lokakuu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40 -- 0 </w:t>
            </w:r>
          </w:p>
        </w:tc>
        <w:tc>
          <w:tcPr>
            <w:tcW w:w="2327" w:type="dxa"/>
            <w:tcBorders/>
            <w:vAlign w:val="center"/>
          </w:tcPr>
          <w:p>
            <w:pPr>
              <w:pStyle w:val="TableContents"/>
              <w:bidi w:val="0"/>
              <w:spacing w:before="0" w:after="283"/>
              <w:jc w:val="left"/>
              <w:rPr/>
            </w:pPr>
            <w:r>
              <w:rPr/>
              <w:t xml:space="preserve">Melbourne </w:t>
            </w:r>
          </w:p>
        </w:tc>
        <w:tc>
          <w:tcPr>
            <w:tcW w:w="1157" w:type="dxa"/>
            <w:tcBorders/>
            <w:vAlign w:val="center"/>
          </w:tcPr>
          <w:p>
            <w:pPr>
              <w:pStyle w:val="TableContents"/>
              <w:bidi w:val="0"/>
              <w:spacing w:before="0" w:after="283"/>
              <w:jc w:val="left"/>
              <w:rPr/>
            </w:pPr>
            <w:r>
              <w:rPr/>
              <w:t xml:space="preserve">T. Archer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80,388 </w:t>
            </w:r>
          </w:p>
        </w:tc>
      </w:tr>
      <w:tr>
        <w:trPr/>
        <w:tc>
          <w:tcPr>
            <w:tcW w:w="1113" w:type="dxa"/>
            <w:tcBorders/>
            <w:vAlign w:val="center"/>
          </w:tcPr>
          <w:p>
            <w:pPr>
              <w:pStyle w:val="TableContents"/>
              <w:bidi w:val="0"/>
              <w:spacing w:before="0" w:after="283"/>
              <w:jc w:val="left"/>
              <w:rPr/>
            </w:pPr>
            <w:r>
              <w:rPr/>
              <w:t xml:space="preserve">2009 NRL Grand Final </w:t>
            </w:r>
          </w:p>
        </w:tc>
        <w:tc>
          <w:tcPr>
            <w:tcW w:w="586" w:type="dxa"/>
            <w:tcBorders/>
            <w:vAlign w:val="center"/>
          </w:tcPr>
          <w:p>
            <w:pPr>
              <w:pStyle w:val="TableContents"/>
              <w:bidi w:val="0"/>
              <w:spacing w:before="0" w:after="283"/>
              <w:jc w:val="left"/>
              <w:rPr/>
            </w:pPr>
            <w:r>
              <w:rPr/>
              <w:t xml:space="preserve">4 lokakuu </w:t>
            </w:r>
          </w:p>
        </w:tc>
        <w:tc>
          <w:tcPr>
            <w:tcW w:w="1623" w:type="dxa"/>
            <w:tcBorders/>
            <w:vAlign w:val="center"/>
          </w:tcPr>
          <w:p>
            <w:pPr>
              <w:pStyle w:val="TableContents"/>
              <w:bidi w:val="0"/>
              <w:spacing w:before="0" w:after="283"/>
              <w:jc w:val="left"/>
              <w:rPr/>
            </w:pPr>
            <w:r>
              <w:rPr/>
              <w:t xml:space="preserve">Melbourne </w:t>
            </w:r>
          </w:p>
        </w:tc>
        <w:tc>
          <w:tcPr>
            <w:tcW w:w="676" w:type="dxa"/>
            <w:tcBorders/>
            <w:vAlign w:val="center"/>
          </w:tcPr>
          <w:p>
            <w:pPr>
              <w:pStyle w:val="TableContents"/>
              <w:bidi w:val="0"/>
              <w:spacing w:before="0" w:after="283"/>
              <w:jc w:val="left"/>
              <w:rPr/>
            </w:pPr>
            <w:r>
              <w:rPr/>
              <w:t xml:space="preserve">23 -- 16 </w:t>
            </w:r>
          </w:p>
        </w:tc>
        <w:tc>
          <w:tcPr>
            <w:tcW w:w="2327" w:type="dxa"/>
            <w:tcBorders/>
            <w:vAlign w:val="center"/>
          </w:tcPr>
          <w:p>
            <w:pPr>
              <w:pStyle w:val="TableContents"/>
              <w:bidi w:val="0"/>
              <w:spacing w:before="0" w:after="283"/>
              <w:jc w:val="left"/>
              <w:rPr/>
            </w:pPr>
            <w:r>
              <w:rPr/>
              <w:t xml:space="preserve">Parramatta </w:t>
            </w:r>
          </w:p>
        </w:tc>
        <w:tc>
          <w:tcPr>
            <w:tcW w:w="1157" w:type="dxa"/>
            <w:tcBorders/>
            <w:vAlign w:val="center"/>
          </w:tcPr>
          <w:p>
            <w:pPr>
              <w:pStyle w:val="TableContents"/>
              <w:bidi w:val="0"/>
              <w:spacing w:before="0" w:after="283"/>
              <w:jc w:val="left"/>
              <w:rPr/>
            </w:pPr>
            <w:r>
              <w:rPr/>
              <w:t xml:space="preserve">T. Archer, S. Hayne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82,538 </w:t>
            </w:r>
          </w:p>
        </w:tc>
      </w:tr>
      <w:tr>
        <w:trPr/>
        <w:tc>
          <w:tcPr>
            <w:tcW w:w="1113" w:type="dxa"/>
            <w:tcBorders/>
            <w:vAlign w:val="center"/>
          </w:tcPr>
          <w:p>
            <w:pPr>
              <w:pStyle w:val="TableContents"/>
              <w:bidi w:val="0"/>
              <w:spacing w:before="0" w:after="283"/>
              <w:jc w:val="left"/>
              <w:rPr/>
            </w:pPr>
            <w:r>
              <w:rPr/>
              <w:t xml:space="preserve">2010 NRL Grand Final </w:t>
            </w:r>
          </w:p>
        </w:tc>
        <w:tc>
          <w:tcPr>
            <w:tcW w:w="586" w:type="dxa"/>
            <w:tcBorders/>
            <w:vAlign w:val="center"/>
          </w:tcPr>
          <w:p>
            <w:pPr>
              <w:pStyle w:val="TableContents"/>
              <w:bidi w:val="0"/>
              <w:spacing w:before="0" w:after="283"/>
              <w:jc w:val="left"/>
              <w:rPr/>
            </w:pPr>
            <w:r>
              <w:rPr/>
              <w:t xml:space="preserve">3 lokakuu </w:t>
            </w:r>
          </w:p>
        </w:tc>
        <w:tc>
          <w:tcPr>
            <w:tcW w:w="1623" w:type="dxa"/>
            <w:tcBorders/>
            <w:vAlign w:val="center"/>
          </w:tcPr>
          <w:p>
            <w:pPr>
              <w:pStyle w:val="TableContents"/>
              <w:bidi w:val="0"/>
              <w:spacing w:before="0" w:after="283"/>
              <w:jc w:val="left"/>
              <w:rPr/>
            </w:pPr>
            <w:r>
              <w:rPr/>
              <w:t xml:space="preserve">St George Illawarra </w:t>
            </w:r>
          </w:p>
        </w:tc>
        <w:tc>
          <w:tcPr>
            <w:tcW w:w="676" w:type="dxa"/>
            <w:tcBorders/>
            <w:vAlign w:val="center"/>
          </w:tcPr>
          <w:p>
            <w:pPr>
              <w:pStyle w:val="TableContents"/>
              <w:bidi w:val="0"/>
              <w:spacing w:before="0" w:after="283"/>
              <w:jc w:val="left"/>
              <w:rPr/>
            </w:pPr>
            <w:r>
              <w:rPr/>
              <w:t xml:space="preserve">32 -- 8 </w:t>
            </w:r>
          </w:p>
        </w:tc>
        <w:tc>
          <w:tcPr>
            <w:tcW w:w="2327" w:type="dxa"/>
            <w:tcBorders/>
            <w:vAlign w:val="center"/>
          </w:tcPr>
          <w:p>
            <w:pPr>
              <w:pStyle w:val="TableContents"/>
              <w:bidi w:val="0"/>
              <w:spacing w:before="0" w:after="283"/>
              <w:jc w:val="left"/>
              <w:rPr/>
            </w:pPr>
            <w:r>
              <w:rPr/>
              <w:t xml:space="preserve">Sydney Roosters2010! Sydney Roosters </w:t>
            </w:r>
          </w:p>
        </w:tc>
        <w:tc>
          <w:tcPr>
            <w:tcW w:w="1157" w:type="dxa"/>
            <w:tcBorders/>
            <w:vAlign w:val="center"/>
          </w:tcPr>
          <w:p>
            <w:pPr>
              <w:pStyle w:val="TableContents"/>
              <w:bidi w:val="0"/>
              <w:spacing w:before="0" w:after="283"/>
              <w:jc w:val="left"/>
              <w:rPr/>
            </w:pPr>
            <w:r>
              <w:rPr/>
              <w:t xml:space="preserve">T. Archer, S. Hayne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82,334 </w:t>
            </w:r>
          </w:p>
        </w:tc>
      </w:tr>
      <w:tr>
        <w:trPr/>
        <w:tc>
          <w:tcPr>
            <w:tcW w:w="1113" w:type="dxa"/>
            <w:tcBorders/>
            <w:vAlign w:val="center"/>
          </w:tcPr>
          <w:p>
            <w:pPr>
              <w:pStyle w:val="TableContents"/>
              <w:bidi w:val="0"/>
              <w:spacing w:before="0" w:after="283"/>
              <w:jc w:val="left"/>
              <w:rPr/>
            </w:pPr>
            <w:r>
              <w:rPr/>
              <w:t xml:space="preserve">2011 NRL Grand Final </w:t>
            </w:r>
          </w:p>
        </w:tc>
        <w:tc>
          <w:tcPr>
            <w:tcW w:w="586" w:type="dxa"/>
            <w:tcBorders/>
            <w:vAlign w:val="center"/>
          </w:tcPr>
          <w:p>
            <w:pPr>
              <w:pStyle w:val="TableContents"/>
              <w:bidi w:val="0"/>
              <w:spacing w:before="0" w:after="283"/>
              <w:jc w:val="left"/>
              <w:rPr/>
            </w:pPr>
            <w:r>
              <w:rPr/>
              <w:t xml:space="preserve">2 lokakuu </w:t>
            </w:r>
          </w:p>
        </w:tc>
        <w:tc>
          <w:tcPr>
            <w:tcW w:w="1623" w:type="dxa"/>
            <w:tcBorders/>
            <w:vAlign w:val="center"/>
          </w:tcPr>
          <w:p>
            <w:pPr>
              <w:pStyle w:val="TableContents"/>
              <w:bidi w:val="0"/>
              <w:spacing w:before="0" w:after="283"/>
              <w:jc w:val="left"/>
              <w:rPr/>
            </w:pPr>
            <w:r>
              <w:rPr/>
              <w:t xml:space="preserve">Manly Warringah </w:t>
            </w:r>
          </w:p>
        </w:tc>
        <w:tc>
          <w:tcPr>
            <w:tcW w:w="676" w:type="dxa"/>
            <w:tcBorders/>
            <w:vAlign w:val="center"/>
          </w:tcPr>
          <w:p>
            <w:pPr>
              <w:pStyle w:val="TableContents"/>
              <w:bidi w:val="0"/>
              <w:spacing w:before="0" w:after="283"/>
              <w:jc w:val="left"/>
              <w:rPr/>
            </w:pPr>
            <w:r>
              <w:rPr/>
              <w:t xml:space="preserve">24 -- 10 </w:t>
            </w:r>
          </w:p>
        </w:tc>
        <w:tc>
          <w:tcPr>
            <w:tcW w:w="2327" w:type="dxa"/>
            <w:tcBorders/>
            <w:vAlign w:val="center"/>
          </w:tcPr>
          <w:p>
            <w:pPr>
              <w:pStyle w:val="TableContents"/>
              <w:bidi w:val="0"/>
              <w:spacing w:before="0" w:after="283"/>
              <w:jc w:val="left"/>
              <w:rPr/>
            </w:pPr>
            <w:r>
              <w:rPr/>
              <w:t xml:space="preserve">Warriors </w:t>
            </w:r>
          </w:p>
        </w:tc>
        <w:tc>
          <w:tcPr>
            <w:tcW w:w="1157" w:type="dxa"/>
            <w:tcBorders/>
            <w:vAlign w:val="center"/>
          </w:tcPr>
          <w:p>
            <w:pPr>
              <w:pStyle w:val="TableContents"/>
              <w:bidi w:val="0"/>
              <w:spacing w:before="0" w:after="283"/>
              <w:jc w:val="left"/>
              <w:rPr/>
            </w:pPr>
            <w:r>
              <w:rPr/>
              <w:t xml:space="preserve">M. Cecchin, T. Archer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81,988 </w:t>
            </w:r>
          </w:p>
        </w:tc>
      </w:tr>
      <w:tr>
        <w:trPr/>
        <w:tc>
          <w:tcPr>
            <w:tcW w:w="1113" w:type="dxa"/>
            <w:tcBorders/>
            <w:vAlign w:val="center"/>
          </w:tcPr>
          <w:p>
            <w:pPr>
              <w:pStyle w:val="TableContents"/>
              <w:bidi w:val="0"/>
              <w:spacing w:before="0" w:after="283"/>
              <w:jc w:val="left"/>
              <w:rPr/>
            </w:pPr>
            <w:r>
              <w:rPr/>
              <w:t xml:space="preserve">2012 NRL Grand Final </w:t>
            </w:r>
          </w:p>
        </w:tc>
        <w:tc>
          <w:tcPr>
            <w:tcW w:w="586" w:type="dxa"/>
            <w:tcBorders/>
            <w:vAlign w:val="center"/>
          </w:tcPr>
          <w:p>
            <w:pPr>
              <w:pStyle w:val="TableContents"/>
              <w:bidi w:val="0"/>
              <w:spacing w:before="0" w:after="283"/>
              <w:jc w:val="left"/>
              <w:rPr/>
            </w:pPr>
            <w:r>
              <w:rPr/>
              <w:t xml:space="preserve">30 syyskuu </w:t>
            </w:r>
          </w:p>
        </w:tc>
        <w:tc>
          <w:tcPr>
            <w:tcW w:w="1623" w:type="dxa"/>
            <w:tcBorders/>
            <w:vAlign w:val="center"/>
          </w:tcPr>
          <w:p>
            <w:pPr>
              <w:pStyle w:val="TableContents"/>
              <w:bidi w:val="0"/>
              <w:spacing w:before="0" w:after="283"/>
              <w:jc w:val="left"/>
              <w:rPr/>
            </w:pPr>
            <w:r>
              <w:rPr/>
              <w:t xml:space="preserve">Melbourne </w:t>
            </w:r>
          </w:p>
        </w:tc>
        <w:tc>
          <w:tcPr>
            <w:tcW w:w="676" w:type="dxa"/>
            <w:tcBorders/>
            <w:vAlign w:val="center"/>
          </w:tcPr>
          <w:p>
            <w:pPr>
              <w:pStyle w:val="TableContents"/>
              <w:bidi w:val="0"/>
              <w:spacing w:before="0" w:after="283"/>
              <w:jc w:val="left"/>
              <w:rPr/>
            </w:pPr>
            <w:r>
              <w:rPr/>
              <w:t xml:space="preserve">14-4 </w:t>
            </w:r>
          </w:p>
        </w:tc>
        <w:tc>
          <w:tcPr>
            <w:tcW w:w="2327" w:type="dxa"/>
            <w:tcBorders/>
            <w:vAlign w:val="center"/>
          </w:tcPr>
          <w:p>
            <w:pPr>
              <w:pStyle w:val="TableContents"/>
              <w:bidi w:val="0"/>
              <w:spacing w:before="0" w:after="283"/>
              <w:jc w:val="left"/>
              <w:rPr/>
            </w:pPr>
            <w:r>
              <w:rPr/>
              <w:t xml:space="preserve">Canterbury </w:t>
            </w:r>
          </w:p>
        </w:tc>
        <w:tc>
          <w:tcPr>
            <w:tcW w:w="1157" w:type="dxa"/>
            <w:tcBorders/>
            <w:vAlign w:val="center"/>
          </w:tcPr>
          <w:p>
            <w:pPr>
              <w:pStyle w:val="TableContents"/>
              <w:bidi w:val="0"/>
              <w:spacing w:before="0" w:after="283"/>
              <w:jc w:val="left"/>
              <w:rPr/>
            </w:pPr>
            <w:r>
              <w:rPr/>
              <w:t xml:space="preserve">T. Archer, B. Cummins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82,976 </w:t>
            </w:r>
          </w:p>
        </w:tc>
      </w:tr>
      <w:tr>
        <w:trPr/>
        <w:tc>
          <w:tcPr>
            <w:tcW w:w="1113" w:type="dxa"/>
            <w:tcBorders/>
            <w:vAlign w:val="center"/>
          </w:tcPr>
          <w:p>
            <w:pPr>
              <w:pStyle w:val="TableContents"/>
              <w:bidi w:val="0"/>
              <w:spacing w:before="0" w:after="283"/>
              <w:jc w:val="left"/>
              <w:rPr/>
            </w:pPr>
            <w:r>
              <w:rPr/>
              <w:t xml:space="preserve">2013 NRL Grand Final </w:t>
            </w:r>
          </w:p>
        </w:tc>
        <w:tc>
          <w:tcPr>
            <w:tcW w:w="586" w:type="dxa"/>
            <w:tcBorders/>
            <w:vAlign w:val="center"/>
          </w:tcPr>
          <w:p>
            <w:pPr>
              <w:pStyle w:val="TableContents"/>
              <w:bidi w:val="0"/>
              <w:spacing w:before="0" w:after="283"/>
              <w:jc w:val="left"/>
              <w:rPr/>
            </w:pPr>
            <w:r>
              <w:rPr/>
              <w:t xml:space="preserve">6 lokakuu </w:t>
            </w:r>
          </w:p>
        </w:tc>
        <w:tc>
          <w:tcPr>
            <w:tcW w:w="1623" w:type="dxa"/>
            <w:tcBorders/>
            <w:vAlign w:val="center"/>
          </w:tcPr>
          <w:p>
            <w:pPr>
              <w:pStyle w:val="TableContents"/>
              <w:bidi w:val="0"/>
              <w:spacing w:before="0" w:after="283"/>
              <w:jc w:val="left"/>
              <w:rPr/>
            </w:pPr>
            <w:r>
              <w:rPr/>
              <w:t xml:space="preserve">Sydney Roosters </w:t>
            </w:r>
          </w:p>
        </w:tc>
        <w:tc>
          <w:tcPr>
            <w:tcW w:w="676" w:type="dxa"/>
            <w:tcBorders/>
            <w:vAlign w:val="center"/>
          </w:tcPr>
          <w:p>
            <w:pPr>
              <w:pStyle w:val="TableContents"/>
              <w:bidi w:val="0"/>
              <w:spacing w:before="0" w:after="283"/>
              <w:jc w:val="left"/>
              <w:rPr/>
            </w:pPr>
            <w:r>
              <w:rPr/>
              <w:t xml:space="preserve">26-18 </w:t>
            </w:r>
          </w:p>
        </w:tc>
        <w:tc>
          <w:tcPr>
            <w:tcW w:w="2327" w:type="dxa"/>
            <w:tcBorders/>
            <w:vAlign w:val="center"/>
          </w:tcPr>
          <w:p>
            <w:pPr>
              <w:pStyle w:val="TableContents"/>
              <w:bidi w:val="0"/>
              <w:spacing w:before="0" w:after="283"/>
              <w:jc w:val="left"/>
              <w:rPr/>
            </w:pPr>
            <w:r>
              <w:rPr/>
              <w:t xml:space="preserve">Manly-Warringah </w:t>
            </w:r>
          </w:p>
        </w:tc>
        <w:tc>
          <w:tcPr>
            <w:tcW w:w="1157" w:type="dxa"/>
            <w:tcBorders/>
            <w:vAlign w:val="center"/>
          </w:tcPr>
          <w:p>
            <w:pPr>
              <w:pStyle w:val="TableContents"/>
              <w:bidi w:val="0"/>
              <w:spacing w:before="0" w:after="283"/>
              <w:jc w:val="left"/>
              <w:rPr/>
            </w:pPr>
            <w:r>
              <w:rPr/>
              <w:t xml:space="preserve">S. Hayne, B. Cummins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81,491 </w:t>
            </w:r>
          </w:p>
        </w:tc>
      </w:tr>
      <w:tr>
        <w:trPr/>
        <w:tc>
          <w:tcPr>
            <w:tcW w:w="1113" w:type="dxa"/>
            <w:tcBorders/>
            <w:vAlign w:val="center"/>
          </w:tcPr>
          <w:p>
            <w:pPr>
              <w:pStyle w:val="TableContents"/>
              <w:bidi w:val="0"/>
              <w:spacing w:before="0" w:after="283"/>
              <w:jc w:val="left"/>
              <w:rPr/>
            </w:pPr>
            <w:r>
              <w:rPr/>
              <w:t xml:space="preserve">2014 NRL Grand Final </w:t>
            </w:r>
          </w:p>
        </w:tc>
        <w:tc>
          <w:tcPr>
            <w:tcW w:w="586" w:type="dxa"/>
            <w:tcBorders/>
            <w:vAlign w:val="center"/>
          </w:tcPr>
          <w:p>
            <w:pPr>
              <w:pStyle w:val="TableContents"/>
              <w:bidi w:val="0"/>
              <w:spacing w:before="0" w:after="283"/>
              <w:jc w:val="left"/>
              <w:rPr/>
            </w:pPr>
            <w:r>
              <w:rPr/>
              <w:t xml:space="preserve">5 lokakuu </w:t>
            </w:r>
          </w:p>
        </w:tc>
        <w:tc>
          <w:tcPr>
            <w:tcW w:w="1623" w:type="dxa"/>
            <w:tcBorders/>
            <w:vAlign w:val="center"/>
          </w:tcPr>
          <w:p>
            <w:pPr>
              <w:pStyle w:val="TableContents"/>
              <w:bidi w:val="0"/>
              <w:spacing w:before="0" w:after="283"/>
              <w:jc w:val="left"/>
              <w:rPr/>
            </w:pPr>
            <w:r>
              <w:rPr/>
              <w:t xml:space="preserve">South Sydney Rabbitohs </w:t>
            </w:r>
          </w:p>
        </w:tc>
        <w:tc>
          <w:tcPr>
            <w:tcW w:w="676" w:type="dxa"/>
            <w:tcBorders/>
            <w:vAlign w:val="center"/>
          </w:tcPr>
          <w:p>
            <w:pPr>
              <w:pStyle w:val="TableContents"/>
              <w:bidi w:val="0"/>
              <w:spacing w:before="0" w:after="283"/>
              <w:jc w:val="left"/>
              <w:rPr/>
            </w:pPr>
            <w:r>
              <w:rPr/>
              <w:t xml:space="preserve">30-6 </w:t>
            </w:r>
          </w:p>
        </w:tc>
        <w:tc>
          <w:tcPr>
            <w:tcW w:w="2327" w:type="dxa"/>
            <w:tcBorders/>
            <w:vAlign w:val="center"/>
          </w:tcPr>
          <w:p>
            <w:pPr>
              <w:pStyle w:val="TableContents"/>
              <w:bidi w:val="0"/>
              <w:spacing w:before="0" w:after="283"/>
              <w:jc w:val="left"/>
              <w:rPr/>
            </w:pPr>
            <w:r>
              <w:rPr/>
              <w:t xml:space="preserve">Canterbury-Bankstown Bulldogs </w:t>
            </w:r>
          </w:p>
        </w:tc>
        <w:tc>
          <w:tcPr>
            <w:tcW w:w="1157" w:type="dxa"/>
            <w:tcBorders/>
            <w:vAlign w:val="center"/>
          </w:tcPr>
          <w:p>
            <w:pPr>
              <w:pStyle w:val="TableContents"/>
              <w:bidi w:val="0"/>
              <w:spacing w:before="0" w:after="283"/>
              <w:jc w:val="left"/>
              <w:rPr/>
            </w:pPr>
            <w:r>
              <w:rPr/>
              <w:t xml:space="preserve">S. Hayne, G. Sutton </w:t>
            </w:r>
          </w:p>
        </w:tc>
        <w:tc>
          <w:tcPr>
            <w:tcW w:w="1400" w:type="dxa"/>
            <w:tcBorders/>
            <w:vAlign w:val="center"/>
          </w:tcPr>
          <w:p>
            <w:pPr>
              <w:pStyle w:val="TableContents"/>
              <w:bidi w:val="0"/>
              <w:spacing w:before="0" w:after="283"/>
              <w:jc w:val="left"/>
              <w:rPr/>
            </w:pPr>
            <w:r>
              <w:rPr/>
              <w:t xml:space="preserve">Stadium Aus., Sydney </w:t>
            </w:r>
          </w:p>
        </w:tc>
        <w:tc>
          <w:tcPr>
            <w:tcW w:w="1323" w:type="dxa"/>
            <w:tcBorders/>
            <w:vAlign w:val="center"/>
          </w:tcPr>
          <w:p>
            <w:pPr>
              <w:pStyle w:val="TableContents"/>
              <w:bidi w:val="0"/>
              <w:spacing w:before="0" w:after="283"/>
              <w:jc w:val="left"/>
              <w:rPr/>
            </w:pPr>
            <w:r>
              <w:rPr/>
              <w:t xml:space="preserve">83,833 </w:t>
            </w:r>
          </w:p>
        </w:tc>
      </w:tr>
      <w:tr>
        <w:trPr/>
        <w:tc>
          <w:tcPr>
            <w:tcW w:w="1113" w:type="dxa"/>
            <w:tcBorders/>
            <w:vAlign w:val="center"/>
          </w:tcPr>
          <w:p>
            <w:pPr>
              <w:pStyle w:val="TableContents"/>
              <w:bidi w:val="0"/>
              <w:spacing w:before="0" w:after="283"/>
              <w:jc w:val="left"/>
              <w:rPr/>
            </w:pPr>
            <w:r>
              <w:rPr/>
              <w:t xml:space="preserve">2015 NRL Grand Final </w:t>
            </w:r>
          </w:p>
        </w:tc>
        <w:tc>
          <w:tcPr>
            <w:tcW w:w="586" w:type="dxa"/>
            <w:tcBorders/>
            <w:vAlign w:val="center"/>
          </w:tcPr>
          <w:p>
            <w:pPr>
              <w:pStyle w:val="TableContents"/>
              <w:bidi w:val="0"/>
              <w:spacing w:before="0" w:after="283"/>
              <w:jc w:val="left"/>
              <w:rPr/>
            </w:pPr>
            <w:r>
              <w:rPr/>
              <w:t xml:space="preserve">4 lokakuu </w:t>
            </w:r>
          </w:p>
        </w:tc>
        <w:tc>
          <w:tcPr>
            <w:tcW w:w="1623" w:type="dxa"/>
            <w:tcBorders/>
            <w:vAlign w:val="center"/>
          </w:tcPr>
          <w:p>
            <w:pPr>
              <w:pStyle w:val="TableContents"/>
              <w:bidi w:val="0"/>
              <w:spacing w:before="0" w:after="283"/>
              <w:jc w:val="left"/>
              <w:rPr/>
            </w:pPr>
            <w:r>
              <w:rPr/>
              <w:t xml:space="preserve">Pohjois-Queensland </w:t>
            </w:r>
          </w:p>
        </w:tc>
        <w:tc>
          <w:tcPr>
            <w:tcW w:w="676" w:type="dxa"/>
            <w:tcBorders/>
            <w:vAlign w:val="center"/>
          </w:tcPr>
          <w:p>
            <w:pPr>
              <w:pStyle w:val="TableContents"/>
              <w:bidi w:val="0"/>
              <w:spacing w:before="0" w:after="283"/>
              <w:jc w:val="left"/>
              <w:rPr/>
            </w:pPr>
            <w:r>
              <w:rPr/>
              <w:t xml:space="preserve">17-16 </w:t>
            </w:r>
          </w:p>
        </w:tc>
        <w:tc>
          <w:tcPr>
            <w:tcW w:w="2327" w:type="dxa"/>
            <w:tcBorders/>
            <w:vAlign w:val="center"/>
          </w:tcPr>
          <w:p>
            <w:pPr>
              <w:pStyle w:val="TableContents"/>
              <w:bidi w:val="0"/>
              <w:spacing w:before="0" w:after="283"/>
              <w:jc w:val="left"/>
              <w:rPr/>
            </w:pPr>
            <w:r>
              <w:rPr/>
              <w:t xml:space="preserve">Brisbane </w:t>
            </w:r>
          </w:p>
        </w:tc>
        <w:tc>
          <w:tcPr>
            <w:tcW w:w="1157" w:type="dxa"/>
            <w:tcBorders/>
            <w:vAlign w:val="center"/>
          </w:tcPr>
          <w:p>
            <w:pPr>
              <w:pStyle w:val="TableContents"/>
              <w:bidi w:val="0"/>
              <w:spacing w:before="0" w:after="283"/>
              <w:jc w:val="left"/>
              <w:rPr/>
            </w:pPr>
            <w:r>
              <w:rPr/>
              <w:t xml:space="preserve">G. Sutton, B. Cummins. </w:t>
            </w:r>
          </w:p>
        </w:tc>
        <w:tc>
          <w:tcPr>
            <w:tcW w:w="1400" w:type="dxa"/>
            <w:tcBorders/>
            <w:vAlign w:val="center"/>
          </w:tcPr>
          <w:p>
            <w:pPr>
              <w:pStyle w:val="TableContents"/>
              <w:bidi w:val="0"/>
              <w:spacing w:before="0" w:after="283"/>
              <w:jc w:val="left"/>
              <w:rPr/>
            </w:pPr>
            <w:r>
              <w:rPr/>
              <w:t xml:space="preserve">ANZ Stadium, Sydney </w:t>
            </w:r>
          </w:p>
        </w:tc>
        <w:tc>
          <w:tcPr>
            <w:tcW w:w="1323" w:type="dxa"/>
            <w:tcBorders/>
            <w:vAlign w:val="center"/>
          </w:tcPr>
          <w:p>
            <w:pPr>
              <w:pStyle w:val="TableContents"/>
              <w:bidi w:val="0"/>
              <w:spacing w:before="0" w:after="283"/>
              <w:jc w:val="left"/>
              <w:rPr/>
            </w:pPr>
            <w:r>
              <w:rPr/>
              <w:t xml:space="preserve">82,758 </w:t>
            </w:r>
          </w:p>
        </w:tc>
      </w:tr>
      <w:tr>
        <w:trPr/>
        <w:tc>
          <w:tcPr>
            <w:tcW w:w="1113" w:type="dxa"/>
            <w:tcBorders/>
            <w:vAlign w:val="center"/>
          </w:tcPr>
          <w:p>
            <w:pPr>
              <w:pStyle w:val="TableContents"/>
              <w:bidi w:val="0"/>
              <w:spacing w:before="0" w:after="283"/>
              <w:jc w:val="left"/>
              <w:rPr/>
            </w:pPr>
            <w:r>
              <w:rPr/>
              <w:t xml:space="preserve">2016 NRL Grand Final </w:t>
            </w:r>
          </w:p>
        </w:tc>
        <w:tc>
          <w:tcPr>
            <w:tcW w:w="586" w:type="dxa"/>
            <w:tcBorders/>
            <w:vAlign w:val="center"/>
          </w:tcPr>
          <w:p>
            <w:pPr>
              <w:pStyle w:val="TableContents"/>
              <w:bidi w:val="0"/>
              <w:spacing w:before="0" w:after="283"/>
              <w:jc w:val="left"/>
              <w:rPr/>
            </w:pPr>
            <w:r>
              <w:rPr/>
              <w:t xml:space="preserve">2 lokakuu </w:t>
            </w:r>
          </w:p>
        </w:tc>
        <w:tc>
          <w:tcPr>
            <w:tcW w:w="1623" w:type="dxa"/>
            <w:tcBorders/>
            <w:vAlign w:val="center"/>
          </w:tcPr>
          <w:p>
            <w:pPr>
              <w:pStyle w:val="TableContents"/>
              <w:bidi w:val="0"/>
              <w:spacing w:before="0" w:after="283"/>
              <w:jc w:val="left"/>
              <w:rPr/>
            </w:pPr>
            <w:r>
              <w:rPr/>
              <w:t xml:space="preserve">Cronulla </w:t>
            </w:r>
          </w:p>
        </w:tc>
        <w:tc>
          <w:tcPr>
            <w:tcW w:w="676" w:type="dxa"/>
            <w:tcBorders/>
            <w:vAlign w:val="center"/>
          </w:tcPr>
          <w:p>
            <w:pPr>
              <w:pStyle w:val="TableContents"/>
              <w:bidi w:val="0"/>
              <w:spacing w:before="0" w:after="283"/>
              <w:jc w:val="left"/>
              <w:rPr/>
            </w:pPr>
            <w:r>
              <w:rPr/>
              <w:t xml:space="preserve">14-12 </w:t>
            </w:r>
          </w:p>
        </w:tc>
        <w:tc>
          <w:tcPr>
            <w:tcW w:w="2327" w:type="dxa"/>
            <w:tcBorders/>
            <w:vAlign w:val="center"/>
          </w:tcPr>
          <w:p>
            <w:pPr>
              <w:pStyle w:val="TableContents"/>
              <w:bidi w:val="0"/>
              <w:spacing w:before="0" w:after="283"/>
              <w:jc w:val="left"/>
              <w:rPr/>
            </w:pPr>
            <w:r>
              <w:rPr/>
              <w:t xml:space="preserve">Melbourne </w:t>
            </w:r>
          </w:p>
        </w:tc>
        <w:tc>
          <w:tcPr>
            <w:tcW w:w="1157" w:type="dxa"/>
            <w:tcBorders/>
            <w:vAlign w:val="center"/>
          </w:tcPr>
          <w:p>
            <w:pPr>
              <w:pStyle w:val="TableContents"/>
              <w:bidi w:val="0"/>
              <w:spacing w:before="0" w:after="283"/>
              <w:jc w:val="left"/>
              <w:rPr/>
            </w:pPr>
            <w:r>
              <w:rPr/>
              <w:t xml:space="preserve">M. Checcin, B. Cummins </w:t>
            </w:r>
          </w:p>
        </w:tc>
        <w:tc>
          <w:tcPr>
            <w:tcW w:w="1400" w:type="dxa"/>
            <w:tcBorders/>
            <w:vAlign w:val="center"/>
          </w:tcPr>
          <w:p>
            <w:pPr>
              <w:pStyle w:val="TableContents"/>
              <w:bidi w:val="0"/>
              <w:spacing w:before="0" w:after="283"/>
              <w:jc w:val="left"/>
              <w:rPr/>
            </w:pPr>
            <w:r>
              <w:rPr/>
              <w:t xml:space="preserve">ANZ Stadium, Sydney </w:t>
            </w:r>
          </w:p>
        </w:tc>
        <w:tc>
          <w:tcPr>
            <w:tcW w:w="1323" w:type="dxa"/>
            <w:tcBorders/>
            <w:vAlign w:val="center"/>
          </w:tcPr>
          <w:p>
            <w:pPr>
              <w:pStyle w:val="TableContents"/>
              <w:bidi w:val="0"/>
              <w:spacing w:before="0" w:after="283"/>
              <w:jc w:val="left"/>
              <w:rPr/>
            </w:pPr>
            <w:r>
              <w:rPr/>
              <w:t xml:space="preserve">83,625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kaikkien aikojen ensimmäisen nrl grand finalin</w:t>
      </w:r>
    </w:p>
    <w:p>
      <w:pPr>
        <w:pStyle w:val="TextBody"/>
        <w:bidi w:val="0"/>
        <w:jc w:val="left"/>
        <w:rPr>
          <w:b/>
          <w:u w:val="single"/>
          <w:shd w:val="clear" w:fill="FFFF00"/>
        </w:rPr>
      </w:pPr>
      <w:r>
        <w:rPr>
          <w:b/>
          <w:u w:val="single"/>
          <w:shd w:val="clear" w:fill="FFFF00"/>
        </w:rPr>
        <w:t xml:space="preserve">Asiakirjan numero 2332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Alustalla on pääasiassa 3D-pohjaista käyttäjien tuottamaa sisältöä. Second Lifessa on myös oma </w:t>
      </w:r>
      <w:r>
        <w:rPr>
          <w:color w:val="A9A9A9"/>
        </w:rPr>
        <w:t xml:space="preserve">virtuaalivaluutta</w:t>
      </w:r>
      <w:r>
        <w:rPr/>
        <w:t xml:space="preserve">, Lindenin dollari, jota voi vaihtaa reaalimaailman rahaan.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linden dollarit, jotka on luotu käytettäväksi toisessa elämässä, ovat esimerkki siitä.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Second Life on </w:t>
      </w:r>
      <w:r>
        <w:rPr/>
        <w:t xml:space="preserve">San Franciscossa sijaitsevan Linden Lab -yrityksen kehittämä ja omistama </w:t>
      </w:r>
      <w:r>
        <w:rPr>
          <w:color w:val="A9A9A9"/>
        </w:rPr>
        <w:t xml:space="preserve">virtuaalinen verkkomaailma, joka </w:t>
      </w:r>
      <w:r>
        <w:rPr/>
        <w:t xml:space="preserve">julkaistiin 23. kesäkuuta 2003. Vuoteen 2013 mennessä Second Lifella oli noin miljoona vakituista käyttäjää. Second Life muistuttaa monella tapaa massiivisesti moninpelattavia online-roolipelejä, mutta Linden Lab korostaa, että heidän luomuksensa ei ole peli: "Tässä ei ole keinotekoista konfliktia, ei asetettua tavoitetta".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toinen elämä on esimerkki(n)</w:t>
      </w:r>
    </w:p>
    <w:p>
      <w:pPr>
        <w:pStyle w:val="TextBody"/>
        <w:bidi w:val="0"/>
        <w:jc w:val="left"/>
        <w:rPr>
          <w:b/>
          <w:u w:val="single"/>
          <w:shd w:val="clear" w:fill="FFFF00"/>
        </w:rPr>
      </w:pPr>
      <w:r>
        <w:rPr>
          <w:b/>
          <w:u w:val="single"/>
          <w:shd w:val="clear" w:fill="FFFF00"/>
        </w:rPr>
        <w:t xml:space="preserve">Asiakirjan numero 2333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1939 James ja Cal avasivat J.L. Turner and Son -yrityksen, johon kumpikin sijoitti aluksi 5 000 dollaria. Siirtyminen vähittäiskauppaan johti yli 2 miljoonan dollarin vuosimyyntiin 1950-luvun alkuun mennessä. 1950-luvun puoliväliin mennessä Turnerilla oli 35 tavarataloa Kentuckyssa ja Tennesseessä. Vuonna </w:t>
      </w:r>
      <w:r>
        <w:rPr>
          <w:color w:val="A9A9A9"/>
        </w:rPr>
        <w:t xml:space="preserve">1955 </w:t>
      </w:r>
      <w:r>
        <w:rPr/>
        <w:t xml:space="preserve">Cal Turner kehitti muissa tavarataloissa järjestettyihin Dollar Days -kampanjoihin perustuvaa ideaansa vähittäismyymälästä, jossa tavaroita myydään dollarilla, ja muutti Kentuckyn Springfieldissä sijaitsevan Turner's Department Store -tavaratalon ensimmäiseksi Dollar General Store -tavarataloksi. Vuonna 1964 J.L. Turner kuoli ja jätti seuraajakseen poikansa Cal Turnerin.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dollar general store</w:t>
      </w:r>
    </w:p>
    <w:p>
      <w:pPr>
        <w:pStyle w:val="TextBody"/>
        <w:bidi w:val="0"/>
        <w:jc w:val="left"/>
        <w:rPr>
          <w:b/>
          <w:u w:val="single"/>
          <w:shd w:val="clear" w:fill="FFFF00"/>
        </w:rPr>
      </w:pPr>
      <w:r>
        <w:rPr>
          <w:b/>
          <w:u w:val="single"/>
          <w:shd w:val="clear" w:fill="FFFF00"/>
        </w:rPr>
        <w:t xml:space="preserve">Asiakirjan numero 2334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Perinteiset tervehdykset ovat ``Chúc </w:t>
      </w:r>
      <w:r>
        <w:rPr>
          <w:color w:val="A9A9A9"/>
        </w:rPr>
        <w:t xml:space="preserve">Mừng Năm Mới'' </w:t>
      </w:r>
      <w:r>
        <w:rPr/>
        <w:t xml:space="preserve">(Hyvää uutta vuotta) ja ``Cung </w:t>
      </w:r>
      <w:r>
        <w:rPr>
          <w:color w:val="DCDCDC"/>
        </w:rPr>
        <w:t xml:space="preserve">Chúc Tân Xuân</w:t>
      </w:r>
      <w:r>
        <w:rPr/>
        <w:t xml:space="preserve">'' (uuden kevään suopeat toivotukset). Ihmiset toivottavat myös toisilleen vaurautta ja onnea. Tết:n yleisiä toivotuksia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sanot vietnamilainen uusi vuosi</w:t>
      </w:r>
    </w:p>
    <w:p>
      <w:pPr>
        <w:pStyle w:val="TextBody"/>
        <w:bidi w:val="0"/>
        <w:jc w:val="left"/>
        <w:rPr>
          <w:b/>
          <w:u w:val="single"/>
          <w:shd w:val="clear" w:fill="FFFF00"/>
        </w:rPr>
      </w:pPr>
      <w:r>
        <w:rPr>
          <w:b/>
          <w:u w:val="single"/>
          <w:shd w:val="clear" w:fill="FFFF00"/>
        </w:rPr>
        <w:t xml:space="preserve">Asiakirjan numero 2335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Kalsium on kemiallinen alkuaine, jonka symboli on Ca ja järjestysluku 20. Kalsium on emäksinen maametalli, ja se on reaktiivinen vaaleankeltainen metalli, joka muodostaa tumman oksidi-nitridikerroksen, kun se altistuu ilmalle. Sen fysikaaliset ja kemialliset ominaisuudet muistuttavat eniten sen raskaampia homologeja strontiumia ja bariumia. Kalsium on </w:t>
      </w:r>
      <w:r>
        <w:rPr>
          <w:color w:val="A9A9A9"/>
        </w:rPr>
        <w:t xml:space="preserve">maankuoren viidenneksi yleisin alkuaine </w:t>
      </w:r>
      <w:r>
        <w:rPr/>
        <w:t xml:space="preserve">ja kolmanneksi yleisin metalli raudan ja alumiinin jälkeen. Maapallon yleisin kalsiumyhdiste on kalsiumkarbonaatti, jota esiintyy kalkkikivessä ja varhaisen merielämän fossiilisissa jäänteissä; myös kipsi, anhydriitti, fluoriitti ja apatiitti ovat kalsiumin lähteitä.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kalsiumia on maankuoressa?</w:t>
      </w:r>
    </w:p>
    <w:p>
      <w:pPr>
        <w:pStyle w:val="TextBody"/>
        <w:bidi w:val="0"/>
        <w:jc w:val="left"/>
        <w:rPr>
          <w:b/>
          <w:u w:val="single"/>
          <w:shd w:val="clear" w:fill="FFFF00"/>
        </w:rPr>
      </w:pPr>
      <w:r>
        <w:rPr>
          <w:b/>
          <w:u w:val="single"/>
          <w:shd w:val="clear" w:fill="FFFF00"/>
        </w:rPr>
        <w:t xml:space="preserve">Asiakirjan numero 2336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Makoto Kino </w:t>
      </w:r>
      <w:r>
        <w:rPr/>
        <w:t xml:space="preserve">(木野 </w:t>
      </w:r>
      <w:r>
        <w:rPr/>
        <w:t xml:space="preserve">まこと, Kino Makoto, </w:t>
      </w:r>
      <w:r>
        <w:rPr/>
        <w:t xml:space="preserve">englanninkielisissä versioissa </w:t>
      </w:r>
      <w:r>
        <w:rPr/>
        <w:t xml:space="preserve">uudelleennimetty ``Lita </w:t>
      </w:r>
      <w:r>
        <w:rPr>
          <w:color w:val="A9A9A9"/>
        </w:rPr>
        <w:t xml:space="preserve">Kino</w:t>
      </w:r>
      <w:r>
        <w:rPr/>
        <w:t xml:space="preserve">''), joka tunnetaan paremmin nimellä Sailor Jupiter </w:t>
      </w:r>
      <w:r>
        <w:rPr/>
        <w:t xml:space="preserve">(セーラー </w:t>
      </w:r>
      <w:r>
        <w:rPr/>
        <w:t xml:space="preserve">ジュピター, Sērā Jupitā), on fiktiivinen hahmo Sailor Moon -mangasarjassa, jonka on luonut Naoko Takeuchi. Makoto on hänen purjehtijamuotonsa vaihtoehtoinen ihmisidentiteetti osana Sailor Soldiers -ryhmää, naispuolisia yliluonnollisia taistelijoita, jotka suojelevat aurinkokuntaa pahalta.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merimies Jupiterin nimi englanniksi?</w:t>
      </w:r>
    </w:p>
    <w:p>
      <w:pPr>
        <w:pStyle w:val="TextBody"/>
        <w:bidi w:val="0"/>
        <w:jc w:val="left"/>
        <w:rPr>
          <w:b/>
          <w:u w:val="single"/>
          <w:shd w:val="clear" w:fill="FFFF00"/>
        </w:rPr>
      </w:pPr>
      <w:r>
        <w:rPr>
          <w:b/>
          <w:u w:val="single"/>
          <w:shd w:val="clear" w:fill="FFFF00"/>
        </w:rPr>
        <w:t xml:space="preserve">Asiakirjan numero 2337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Overdrive on termi, jota käytetään kuvaamaan auton toimintaa, jossa moottorin </w:t>
      </w:r>
      <w:r>
        <w:rPr>
          <w:color w:val="A9A9A9"/>
        </w:rPr>
        <w:t xml:space="preserve">kierroslukua minuutissa </w:t>
      </w:r>
      <w:r>
        <w:rPr/>
        <w:t xml:space="preserve">(RPM) </w:t>
      </w:r>
      <w:r>
        <w:rPr>
          <w:color w:val="A9A9A9"/>
        </w:rPr>
        <w:t xml:space="preserve">alennetaan, mikä </w:t>
      </w:r>
      <w:r>
        <w:rPr/>
        <w:t xml:space="preserve">johtaa parempaan polttoaineenkulutukseen, pienempään melutasoon ja pienempään kulumiseen. Termin käyttö on sekavaa, koska sillä on useita eri, mutta toisiinsa liittyviä merkityksiä.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ajoneuvossa käytetään ylikierrosta?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Yleisesti ottaen overdrive on vaihteiston korkein vaihde. Overdriven ansiosta moottori voi toimia alhaisemmalla kierrosluvulla tietyllä ajonopeudella. Tämä mahdollistaa ajoneuvon paremman polttoainetehokkuuden ja usein myös hiljaisemman toiminnan maantiellä. Kun automaattivaihteisto on kytketty päälle, se voi siirtyä overdrive-tilaan, kun tietty nopeus on saavutettu (yleensä 70 + km / h (40-45 mph tai enemmän) kuormituksesta riippuen). Kun se on pois päältä, automaattivaihteiston vaihtaminen rajoittuu alemmille vaihteille. Overdrive-toiminto on yleensä valittava</w:t>
      </w:r>
      <w:r>
        <w:rPr>
          <w:color w:val="A9A9A9"/>
        </w:rPr>
        <w:t xml:space="preserve">, kun keskinopeus on yli 70 km / h (40-45 mph)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kuorma-autossa käytetään ylikierrosta?</w:t>
      </w:r>
    </w:p>
    <w:p>
      <w:pPr>
        <w:pStyle w:val="TextBody"/>
        <w:bidi w:val="0"/>
        <w:jc w:val="left"/>
        <w:rPr>
          <w:b/>
          <w:u w:val="single"/>
          <w:shd w:val="clear" w:fill="FFFF00"/>
        </w:rPr>
      </w:pPr>
      <w:r>
        <w:rPr>
          <w:b/>
          <w:u w:val="single"/>
          <w:shd w:val="clear" w:fill="FFFF00"/>
        </w:rPr>
        <w:t xml:space="preserve">Asiakirjan numero 2338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``Lean on Me'' -- Stevie Wonder Victoria Whiten, Marquist Taylorin ja Houstonin gospelkuoron kanssa </w:t>
      </w:r>
    </w:p>
    <w:p>
      <w:pPr>
        <w:pStyle w:val="TextBody"/>
        <w:numPr>
          <w:ilvl w:val="0"/>
          <w:numId w:val="2"/>
        </w:numPr>
        <w:tabs>
          <w:tab w:val="clear" w:pos="1134"/>
          <w:tab w:val="left" w:leader="none" w:pos="707"/>
        </w:tabs>
        <w:bidi w:val="0"/>
        <w:spacing w:before="0" w:after="0"/>
        <w:ind w:start="707" w:hanging="283"/>
        <w:jc w:val="left"/>
        <w:rPr/>
      </w:pPr>
      <w:r>
        <w:rPr/>
        <w:t xml:space="preserve">``Stand by Me'' -- Usher ja Blake Shelton </w:t>
      </w:r>
    </w:p>
    <w:p>
      <w:pPr>
        <w:pStyle w:val="TextBody"/>
        <w:numPr>
          <w:ilvl w:val="0"/>
          <w:numId w:val="2"/>
        </w:numPr>
        <w:tabs>
          <w:tab w:val="clear" w:pos="1134"/>
          <w:tab w:val="left" w:leader="none" w:pos="707"/>
        </w:tabs>
        <w:bidi w:val="0"/>
        <w:spacing w:before="0" w:after="0"/>
        <w:ind w:start="707" w:hanging="283"/>
        <w:jc w:val="left"/>
        <w:rPr/>
      </w:pPr>
      <w:r>
        <w:rPr/>
        <w:t xml:space="preserve">``Hallelujah'' (kaksikielinen John Calen sovituksessa) -- </w:t>
      </w:r>
      <w:r>
        <w:rPr>
          <w:color w:val="A9A9A9"/>
        </w:rPr>
        <w:t xml:space="preserve">Tori Kelly </w:t>
      </w:r>
      <w:r>
        <w:rPr/>
        <w:t xml:space="preserve">ja </w:t>
      </w:r>
      <w:r>
        <w:rPr>
          <w:color w:val="DCDCDC"/>
        </w:rPr>
        <w:t xml:space="preserve">Luis Fonsi </w:t>
      </w:r>
    </w:p>
    <w:p>
      <w:pPr>
        <w:pStyle w:val="TextBody"/>
        <w:numPr>
          <w:ilvl w:val="0"/>
          <w:numId w:val="2"/>
        </w:numPr>
        <w:tabs>
          <w:tab w:val="clear" w:pos="1134"/>
          <w:tab w:val="left" w:leader="none" w:pos="707"/>
        </w:tabs>
        <w:bidi w:val="0"/>
        <w:spacing w:before="0" w:after="0"/>
        <w:ind w:start="707" w:hanging="283"/>
        <w:jc w:val="left"/>
        <w:rPr/>
      </w:pPr>
      <w:r>
        <w:rPr/>
        <w:t xml:space="preserve">``Mercy'' -- Dave Matthews </w:t>
      </w:r>
    </w:p>
    <w:p>
      <w:pPr>
        <w:pStyle w:val="TextBody"/>
        <w:numPr>
          <w:ilvl w:val="0"/>
          <w:numId w:val="2"/>
        </w:numPr>
        <w:tabs>
          <w:tab w:val="clear" w:pos="1134"/>
          <w:tab w:val="left" w:leader="none" w:pos="707"/>
        </w:tabs>
        <w:bidi w:val="0"/>
        <w:spacing w:before="0" w:after="0"/>
        <w:ind w:start="707" w:hanging="283"/>
        <w:jc w:val="left"/>
        <w:rPr/>
      </w:pPr>
      <w:r>
        <w:rPr/>
        <w:t xml:space="preserve">``With a Little Help From My Friends'' (Joe Cockerin sovituksessa) -- Demi Lovato, Brad Paisley, Darius Rucker, ja CeCe Winans </w:t>
      </w:r>
    </w:p>
    <w:p>
      <w:pPr>
        <w:pStyle w:val="TextBody"/>
        <w:numPr>
          <w:ilvl w:val="0"/>
          <w:numId w:val="2"/>
        </w:numPr>
        <w:tabs>
          <w:tab w:val="clear" w:pos="1134"/>
          <w:tab w:val="left" w:leader="none" w:pos="707"/>
        </w:tabs>
        <w:bidi w:val="0"/>
        <w:ind w:start="707" w:hanging="283"/>
        <w:jc w:val="left"/>
        <w:rPr/>
      </w:pPr>
      <w:r>
        <w:rPr/>
        <w:t xml:space="preserve">``Texas'' ja ``I Believe'' -- George Strait, Miranda Lambert, Chris Stapleton, Lyle Lovett, ja Robert Earl 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hallelujaa käsi kädessä -</w:t>
      </w:r>
    </w:p>
    <w:p>
      <w:pPr>
        <w:pStyle w:val="TextBody"/>
        <w:bidi w:val="0"/>
        <w:jc w:val="left"/>
        <w:rPr>
          <w:b/>
          <w:u w:val="single"/>
          <w:shd w:val="clear" w:fill="FFFF00"/>
        </w:rPr>
      </w:pPr>
      <w:r>
        <w:rPr>
          <w:b/>
          <w:u w:val="single"/>
          <w:shd w:val="clear" w:fill="FFFF00"/>
        </w:rPr>
        <w:t xml:space="preserve">Asiakirjan numero 2339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Erilaisilla kaksoiskielillä on useita eroja, joista ilmeisin on niiden koko, esimerkiksi </w:t>
      </w:r>
      <w:r>
        <w:rPr>
          <w:color w:val="A9A9A9"/>
        </w:rPr>
        <w:t xml:space="preserve">fagotin </w:t>
      </w:r>
      <w:r>
        <w:rPr/>
        <w:t xml:space="preserve">ja </w:t>
      </w:r>
      <w:r>
        <w:rPr>
          <w:color w:val="DCDCDC"/>
        </w:rPr>
        <w:t xml:space="preserve">oboen </w:t>
      </w:r>
      <w:r>
        <w:rPr/>
        <w:t xml:space="preserve">tai englannin torven (joskus myös englannintorven) kielten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kaksikielisestä soittimesta?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esimerkki kaksikielisestä kielisoittimesta?</w:t>
      </w:r>
    </w:p>
    <w:p>
      <w:pPr>
        <w:pStyle w:val="TextBody"/>
        <w:bidi w:val="0"/>
        <w:jc w:val="left"/>
        <w:rPr>
          <w:b/>
          <w:u w:val="single"/>
          <w:shd w:val="clear" w:fill="FFFF00"/>
        </w:rPr>
      </w:pPr>
      <w:r>
        <w:rPr>
          <w:b/>
          <w:u w:val="single"/>
          <w:shd w:val="clear" w:fill="FFFF00"/>
        </w:rPr>
        <w:t xml:space="preserve">Asiakirjan numero 2340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``Theme from The Dukes of Hazzard (Good Ol' Boys)'' </w:t>
      </w:r>
      <w:r>
        <w:rPr>
          <w:color w:val="A9A9A9"/>
        </w:rPr>
        <w:t xml:space="preserve">Waylon Jenningsin</w:t>
      </w:r>
      <w:r>
        <w:rPr/>
        <w:t xml:space="preserve"> single </w:t>
      </w:r>
      <w:r>
        <w:rPr/>
        <w:t xml:space="preserve">albumilta Music Man. </w:t>
      </w:r>
    </w:p>
    <w:tbl>
      <w:tblPr>
        <w:tblW w:w="10205" w:type="dxa"/>
        <w:jc w:val="left"/>
        <w:tblInd w:w="0" w:type="dxa"/>
        <w:tblLayout w:type="fixed"/>
        <w:tblCellMar>
          <w:top w:w="28" w:type="dxa"/>
          <w:left w:w="28" w:type="dxa"/>
          <w:bottom w:w="28" w:type="dxa"/>
          <w:right w:w="28" w:type="dxa"/>
        </w:tblCellMar>
      </w:tblPr>
      <w:tblGrid>
        <w:gridCol w:w="1650"/>
        <w:gridCol w:w="5782"/>
        <w:gridCol w:w="2773"/>
      </w:tblGrid>
      <w:tr>
        <w:trPr/>
        <w:tc>
          <w:tcPr>
            <w:tcW w:w="1650" w:type="dxa"/>
            <w:tcBorders/>
            <w:vAlign w:val="center"/>
          </w:tcPr>
          <w:p>
            <w:pPr>
              <w:pStyle w:val="TableHeading"/>
              <w:suppressLineNumbers/>
              <w:bidi w:val="0"/>
              <w:spacing w:before="0" w:after="283"/>
              <w:jc w:val="center"/>
              <w:rPr/>
            </w:pPr>
            <w:r>
              <w:rPr/>
              <w:t xml:space="preserve">B-puoli </w:t>
            </w:r>
          </w:p>
        </w:tc>
        <w:tc>
          <w:tcPr>
            <w:tcW w:w="5782" w:type="dxa"/>
            <w:tcBorders/>
            <w:vAlign w:val="center"/>
          </w:tcPr>
          <w:p>
            <w:pPr>
              <w:pStyle w:val="TableContents"/>
              <w:bidi w:val="0"/>
              <w:spacing w:before="0" w:after="283"/>
              <w:jc w:val="left"/>
              <w:rPr/>
            </w:pPr>
            <w:r>
              <w:rPr/>
              <w:t xml:space="preserve">"Kaikki on hyvin.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Julkaistu </w:t>
            </w:r>
          </w:p>
        </w:tc>
        <w:tc>
          <w:tcPr>
            <w:tcW w:w="5782" w:type="dxa"/>
            <w:tcBorders/>
            <w:vAlign w:val="center"/>
          </w:tcPr>
          <w:p>
            <w:pPr>
              <w:pStyle w:val="TableContents"/>
              <w:bidi w:val="0"/>
              <w:spacing w:before="0" w:after="283"/>
              <w:jc w:val="left"/>
              <w:rPr/>
            </w:pPr>
            <w:r>
              <w:rPr/>
              <w:t xml:space="preserve">Elokuu 1980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Muotoilu </w:t>
            </w:r>
          </w:p>
        </w:tc>
        <w:tc>
          <w:tcPr>
            <w:tcW w:w="5782" w:type="dxa"/>
            <w:tcBorders/>
            <w:vAlign w:val="center"/>
          </w:tcPr>
          <w:p>
            <w:pPr>
              <w:pStyle w:val="TableContents"/>
              <w:bidi w:val="0"/>
              <w:spacing w:before="0" w:after="283"/>
              <w:jc w:val="left"/>
              <w:rPr/>
            </w:pPr>
            <w:r>
              <w:rPr/>
              <w:t xml:space="preserve">7''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Tallennettu </w:t>
            </w:r>
          </w:p>
        </w:tc>
        <w:tc>
          <w:tcPr>
            <w:tcW w:w="5782" w:type="dxa"/>
            <w:tcBorders/>
            <w:vAlign w:val="center"/>
          </w:tcPr>
          <w:p>
            <w:pPr>
              <w:pStyle w:val="TableContents"/>
              <w:bidi w:val="0"/>
              <w:spacing w:before="0" w:after="283"/>
              <w:jc w:val="left"/>
              <w:rPr/>
            </w:pPr>
            <w:r>
              <w:rPr/>
              <w:t xml:space="preserve">1980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Genre </w:t>
            </w:r>
          </w:p>
        </w:tc>
        <w:tc>
          <w:tcPr>
            <w:tcW w:w="5782" w:type="dxa"/>
            <w:tcBorders/>
            <w:vAlign w:val="center"/>
          </w:tcPr>
          <w:p>
            <w:pPr>
              <w:pStyle w:val="TableContents"/>
              <w:bidi w:val="0"/>
              <w:spacing w:before="0" w:after="283"/>
              <w:jc w:val="left"/>
              <w:rPr/>
            </w:pPr>
            <w:r>
              <w:rPr/>
              <w:t xml:space="preserve">Maa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Pituus </w:t>
            </w:r>
          </w:p>
        </w:tc>
        <w:tc>
          <w:tcPr>
            <w:tcW w:w="5782" w:type="dxa"/>
            <w:tcBorders/>
            <w:vAlign w:val="center"/>
          </w:tcPr>
          <w:p>
            <w:pPr>
              <w:pStyle w:val="TableContents"/>
              <w:bidi w:val="0"/>
              <w:spacing w:before="0" w:after="283"/>
              <w:jc w:val="left"/>
              <w:rPr/>
            </w:pPr>
            <w:r>
              <w:rPr/>
              <w:t xml:space="preserve">2: 06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Tarra </w:t>
            </w:r>
          </w:p>
        </w:tc>
        <w:tc>
          <w:tcPr>
            <w:tcW w:w="5782" w:type="dxa"/>
            <w:tcBorders/>
            <w:vAlign w:val="center"/>
          </w:tcPr>
          <w:p>
            <w:pPr>
              <w:pStyle w:val="TableContents"/>
              <w:bidi w:val="0"/>
              <w:spacing w:before="0" w:after="283"/>
              <w:jc w:val="left"/>
              <w:rPr/>
            </w:pPr>
            <w:r>
              <w:rPr/>
              <w:t xml:space="preserve">RCA 12067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Lauluntekijä (s) </w:t>
            </w:r>
          </w:p>
        </w:tc>
        <w:tc>
          <w:tcPr>
            <w:tcW w:w="5782" w:type="dxa"/>
            <w:tcBorders/>
            <w:vAlign w:val="center"/>
          </w:tcPr>
          <w:p>
            <w:pPr>
              <w:pStyle w:val="TableContents"/>
              <w:bidi w:val="0"/>
              <w:spacing w:before="0" w:after="283"/>
              <w:jc w:val="left"/>
              <w:rPr/>
            </w:pPr>
            <w:r>
              <w:rPr/>
              <w:t xml:space="preserve">Waylon Jennings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Tuottaja (s) </w:t>
            </w:r>
          </w:p>
        </w:tc>
        <w:tc>
          <w:tcPr>
            <w:tcW w:w="5782" w:type="dxa"/>
            <w:tcBorders/>
            <w:vAlign w:val="center"/>
          </w:tcPr>
          <w:p>
            <w:pPr>
              <w:pStyle w:val="TableContents"/>
              <w:bidi w:val="0"/>
              <w:spacing w:before="0" w:after="283"/>
              <w:jc w:val="left"/>
              <w:rPr/>
            </w:pPr>
            <w:r>
              <w:rPr/>
              <w:t xml:space="preserve">Richie Albright Waylon Jennings singleä kronologia </w:t>
            </w:r>
          </w:p>
        </w:tc>
        <w:tc>
          <w:tcPr>
            <w:tcW w:w="2773"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Contents"/>
              <w:bidi w:val="0"/>
              <w:spacing w:before="0" w:after="283"/>
              <w:jc w:val="left"/>
              <w:rPr/>
            </w:pPr>
            <w:r>
              <w:rPr/>
              <w:t xml:space="preserve">``Clyde'' (1980) </w:t>
            </w:r>
          </w:p>
        </w:tc>
        <w:tc>
          <w:tcPr>
            <w:tcW w:w="5782" w:type="dxa"/>
            <w:tcBorders/>
            <w:vAlign w:val="center"/>
          </w:tcPr>
          <w:p>
            <w:pPr>
              <w:pStyle w:val="TableContents"/>
              <w:bidi w:val="0"/>
              <w:spacing w:before="0" w:after="283"/>
              <w:jc w:val="left"/>
              <w:rPr/>
            </w:pPr>
            <w:r>
              <w:rPr/>
              <w:t xml:space="preserve">``Theme from The Dukes of Hazzard (Good Ol' Boys)'' (1980) </w:t>
            </w:r>
          </w:p>
        </w:tc>
        <w:tc>
          <w:tcPr>
            <w:tcW w:w="2773" w:type="dxa"/>
            <w:tcBorders/>
            <w:vAlign w:val="center"/>
          </w:tcPr>
          <w:p>
            <w:pPr>
              <w:pStyle w:val="TableContents"/>
              <w:bidi w:val="0"/>
              <w:spacing w:before="0" w:after="283"/>
              <w:jc w:val="left"/>
              <w:rPr/>
            </w:pPr>
            <w:r>
              <w:rPr/>
              <w:t xml:space="preserve">"Myrskyt eivät koskaan kestä" (1981) </w:t>
            </w:r>
          </w:p>
        </w:tc>
      </w:tr>
    </w:tbl>
    <w:tbl>
      <w:tblPr>
        <w:tblW w:w="10205" w:type="dxa"/>
        <w:jc w:val="left"/>
        <w:tblInd w:w="0" w:type="dxa"/>
        <w:tblLayout w:type="fixed"/>
        <w:tblCellMar>
          <w:top w:w="28" w:type="dxa"/>
          <w:left w:w="28" w:type="dxa"/>
          <w:bottom w:w="28" w:type="dxa"/>
          <w:right w:w="28" w:type="dxa"/>
        </w:tblCellMar>
      </w:tblPr>
      <w:tblGrid>
        <w:gridCol w:w="1466"/>
        <w:gridCol w:w="4724"/>
        <w:gridCol w:w="4015"/>
      </w:tblGrid>
      <w:tr>
        <w:trPr/>
        <w:tc>
          <w:tcPr>
            <w:tcW w:w="1466" w:type="dxa"/>
            <w:tcBorders/>
            <w:vAlign w:val="center"/>
          </w:tcPr>
          <w:p>
            <w:pPr>
              <w:pStyle w:val="TableContents"/>
              <w:bidi w:val="0"/>
              <w:spacing w:before="0" w:after="283"/>
              <w:jc w:val="left"/>
              <w:rPr/>
            </w:pPr>
            <w:r>
              <w:rPr/>
              <w:t xml:space="preserve">``Clyde'' (1980) </w:t>
            </w:r>
          </w:p>
        </w:tc>
        <w:tc>
          <w:tcPr>
            <w:tcW w:w="4724" w:type="dxa"/>
            <w:tcBorders/>
            <w:vAlign w:val="center"/>
          </w:tcPr>
          <w:p>
            <w:pPr>
              <w:pStyle w:val="TableContents"/>
              <w:bidi w:val="0"/>
              <w:spacing w:before="0" w:after="283"/>
              <w:jc w:val="left"/>
              <w:rPr/>
            </w:pPr>
            <w:r>
              <w:rPr/>
              <w:t xml:space="preserve">``Theme from The Dukes of Hazzard (Good Ol' Boys)'' (1980) </w:t>
            </w:r>
          </w:p>
        </w:tc>
        <w:tc>
          <w:tcPr>
            <w:tcW w:w="4015" w:type="dxa"/>
            <w:tcBorders/>
            <w:vAlign w:val="center"/>
          </w:tcPr>
          <w:p>
            <w:pPr>
              <w:pStyle w:val="TableContents"/>
              <w:bidi w:val="0"/>
              <w:spacing w:before="0" w:after="283"/>
              <w:jc w:val="left"/>
              <w:rPr/>
            </w:pPr>
            <w:r>
              <w:rPr/>
              <w:t xml:space="preserve">``Storms Never Last'' (duetto Jessi Colterin kanssa) (1981)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Dukes of Hazzardin tunnussävelen.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``Theme from The Dukes of Hazzard (Good Ol' Boys)'' on yhdysvaltalaisen kantrilaulajan </w:t>
      </w:r>
      <w:r>
        <w:rPr>
          <w:color w:val="A9A9A9"/>
        </w:rPr>
        <w:t xml:space="preserve">Waylon Jenningsin</w:t>
      </w:r>
      <w:r>
        <w:rPr/>
        <w:t xml:space="preserve"> kirjoittama ja levyttämä kappale</w:t>
      </w:r>
      <w:r>
        <w:rPr/>
        <w:t xml:space="preserve">. Se julkaistiin elokuussa 1980 Music Man -albumin toisena singlenä. Fanit tunnistavat kappaleen CBS:n komediaseikkailu-televisiosarjan The Dukes of Hazzardin tunnusmusiikkina, ja siitä tuli Billboard-lehden Hot Country Singles -listan ykköshitti vuonna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Dukes of Hazardista...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Dukes of Hazzardin tunnussävelen.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Dukes of Hazzardin tunnussävelmän.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Dukes of Hazzardin tunnussävelmän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Dukes of Hazzardin tunnussävelen.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``Theme from The Dukes of Hazzard (Good Ol' Boys)'' on yhdysvaltalaisen kantrilaulajan </w:t>
      </w:r>
      <w:r>
        <w:rPr>
          <w:color w:val="A9A9A9"/>
        </w:rPr>
        <w:t xml:space="preserve">Waylon Jenningsin</w:t>
      </w:r>
      <w:r>
        <w:rPr/>
        <w:t xml:space="preserve"> kirjoittama ja levyttämä kappale</w:t>
      </w:r>
      <w:r>
        <w:rPr/>
        <w:t xml:space="preserve">. Se julkaistiin elokuussa 1980 Music Man -albumin toisena singlenä. Fanit tunnistavat kappaleen CBS:n komediaseikkailu-televisiosarjan The Dukes of Hazzardin tunnusmusiikkina, ja siitä tuli Billboard Hot Country Singles -listan ykköshitti vuonna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Dukes of Hazzardin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Dukes of Hazzardin tunnussävelen.</w:t>
      </w:r>
    </w:p>
    <w:p>
      <w:pPr>
        <w:pStyle w:val="TextBody"/>
        <w:bidi w:val="0"/>
        <w:jc w:val="left"/>
        <w:rPr>
          <w:b/>
          <w:u w:val="single"/>
          <w:shd w:val="clear" w:fill="FFFF00"/>
        </w:rPr>
      </w:pPr>
      <w:r>
        <w:rPr>
          <w:b/>
          <w:u w:val="single"/>
          <w:shd w:val="clear" w:fill="FFFF00"/>
        </w:rPr>
        <w:t xml:space="preserve">Asiakirjan numero 2341</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Ruff Mitchell </w:t>
      </w:r>
      <w:r>
        <w:rPr/>
        <w:t xml:space="preserve">- Dennisin iso, rakastettava, uskollinen koira (airedalemix) ja paras kaveri. Ruff seuraa häntä aina innokkaasti ja seuraa häntä, kun Dennis juoksee, ajaa pyörällä tai rullalautalla.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Dennis the Menacen koiran nimi?</w:t>
      </w:r>
    </w:p>
    <w:p>
      <w:pPr>
        <w:pStyle w:val="TextBody"/>
        <w:bidi w:val="0"/>
        <w:jc w:val="left"/>
        <w:rPr>
          <w:b/>
          <w:u w:val="single"/>
          <w:shd w:val="clear" w:fill="FFFF00"/>
        </w:rPr>
      </w:pPr>
      <w:r>
        <w:rPr>
          <w:b/>
          <w:u w:val="single"/>
          <w:shd w:val="clear" w:fill="FFFF00"/>
        </w:rPr>
        <w:t xml:space="preserve">Asiakirjan numero 2342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the Distance'' on kappale Disneyn vuonna 1997 valmistuneesta animaatioelokuvasta Hercules. Sen ovat </w:t>
      </w:r>
      <w:r>
        <w:rPr/>
        <w:t xml:space="preserve">säveltäneet säveltäjä Alan Menken ja sanoittaja David Zippel, ja sen on alun perin levyttänyt yhdysvaltalainen näyttelijä </w:t>
      </w:r>
      <w:r>
        <w:rPr>
          <w:color w:val="A9A9A9"/>
        </w:rPr>
        <w:t xml:space="preserve">Roger Bart </w:t>
      </w:r>
      <w:r>
        <w:rPr/>
        <w:t xml:space="preserve">elokuvaroolissaan Herculeksen lauluäänenä. Amerikkalainen laulaja-lauluntekijä Michael Bolton levytti kappaleesta pop-version elokuvan lopputekstejä varten. Espanjankielisessä versiossa laulun esittää Herculesin ääni Ricky Martin sekä elokuvassa että lopputeksteissä; tämä versio on Martinin albumilla Vuelve. Sekä laulu että sen uusintaesitys esiintyivät Herculesin näyttämöteoksessa, joka esitettiin Disney Wonder -aluksella vuosina 2007-2008.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voin mennä pitkälle Herculeksena.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Herculeksessa I can go the distance</w:t>
      </w:r>
    </w:p>
    <w:p>
      <w:pPr>
        <w:pStyle w:val="TextBody"/>
        <w:bidi w:val="0"/>
        <w:jc w:val="left"/>
        <w:rPr>
          <w:b/>
          <w:u w:val="single"/>
          <w:shd w:val="clear" w:fill="FFFF00"/>
        </w:rPr>
      </w:pPr>
      <w:r>
        <w:rPr>
          <w:b/>
          <w:u w:val="single"/>
          <w:shd w:val="clear" w:fill="FFFF00"/>
        </w:rPr>
        <w:t xml:space="preserve">Asiakirjan numero 2343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Ensimmäinen luokka </w:t>
      </w:r>
      <w:r>
        <w:rPr/>
        <w:t xml:space="preserve">(Yhdistyneessä kuningaskunnassa Year 2) on peruskoulun ensimmäinen luokka. Se on ensimmäinen kouluvuosi lastentarhan jälkeen Kanadassa ja Yhdysvalloissa. Lapset ovat </w:t>
      </w:r>
      <w:r>
        <w:rPr>
          <w:color w:val="DCDCDC"/>
        </w:rPr>
        <w:t xml:space="preserve">yleensä 6-7-vuotiaita </w:t>
      </w:r>
      <w:r>
        <w:rPr/>
        <w:t xml:space="preserve">tällä luokka-asteella.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luokka on 6-vuotias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olet ensimmäisellä luokalla usa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luokan olet 6-vuotiaana</w:t>
      </w:r>
    </w:p>
    <w:p>
      <w:pPr>
        <w:pStyle w:val="TextBody"/>
        <w:bidi w:val="0"/>
        <w:jc w:val="left"/>
        <w:rPr>
          <w:b/>
          <w:u w:val="single"/>
          <w:shd w:val="clear" w:fill="FFFF00"/>
        </w:rPr>
      </w:pPr>
      <w:r>
        <w:rPr>
          <w:b/>
          <w:u w:val="single"/>
          <w:shd w:val="clear" w:fill="FFFF00"/>
        </w:rPr>
        <w:t xml:space="preserve">Asiakirjan numero 2344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20 punnan seteli otettiin käyttöön vuonna </w:t>
      </w:r>
      <w:r>
        <w:rPr>
          <w:color w:val="A9A9A9"/>
        </w:rPr>
        <w:t xml:space="preserve">2007</w:t>
      </w:r>
      <w:r>
        <w:rPr/>
        <w:t xml:space="preserve">. Sen kääntöpuolella on skotlantilaisen taloustieteilijä Adam Smithin muotokuva sekä kuva työntekijöistä tappitehtaalla. Setelissä on metallilangan lisäksi useita turvatekijöitä: niihin kuuluvat kohopainatus, vesileima, mikrokirjoitus, holografinen nauha, läpinäkyvä rekisteri ja värikäs kuvio, joka näkyy vain ultraviolettivalossa. Syyskuussa 2015 Englannin keskuspankki ilmoitti, että seuraava 20 punnan seteli painetaan puuvillapaperin sijasta polymeerille. Tätä </w:t>
      </w:r>
      <w:r>
        <w:rPr/>
        <w:t xml:space="preserve">seurasi huhtikuussa 2016 ilmoitus, jonka mukaan Adam Smithin korvaa taiteilija J.M.W. Turner seuraavassa 20 punnan setelissä, joka tulee liikkeeseen vuonna </w:t>
      </w:r>
      <w:r>
        <w:rPr>
          <w:color w:val="DCDCDC"/>
        </w:rPr>
        <w:t xml:space="preserve">2020</w:t>
      </w:r>
      <w:r>
        <w:rPr/>
        <w:t xml:space="preserve">. Turnerin setelin kääntöpuolella on muun muassa Turnerin omakuva vuodelta 1799, versio Turnerin teoksesta The Fighting Temeraire, sitaatti ``Light is therefore colour'' Turnerin luennosta vuodelta 1818 ja kopio Turnerin allekirjoituksesta hänen testamentissaan.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nykyinen 20 punnan seteli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20 punnan seteli tulee liikkeeseen?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20 punnan seteli on viimeksi vaihdettu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keskuspankki otti 20 punnan setelit käyttöön ensimmäisen kerran vuonna </w:t>
      </w:r>
      <w:r>
        <w:rPr>
          <w:color w:val="A9A9A9"/>
        </w:rPr>
        <w:t xml:space="preserve">1725</w:t>
      </w:r>
      <w:r>
        <w:rPr/>
        <w:t xml:space="preserve">. Varhaisimmat setelit olivat käsinkirjoitettuja, ja niitä annettiin yksityishenkilöille tarpeen mukaan. Nämä setelit kirjoitettiin vain yhdelle puolelle, ja niissä oli maksunsaajan nimi, päivämäärä ja liikkeeseenlaskijan allekirjoitus. Lukuun ottamatta vuosien 1797 ja 1821 välistä rajoituskautta, jolloin Ranskan vallankumoussodat ja Napoleonin sodat aiheuttivat pulaa kultaharkoista, nämä setelit voitiin vaihtaa kokonaan tai osittain vastaavaan määrään kultaa, kun ne esitettiin pankissa. Jos seteli vaihdettiin osittain, siihen merkittiin allekirjoituksella lunastettu määrä. Vuodesta 1853 lähtien painetut setelit korvasivat käsinkirjoitetut setelit, ja maksunsaajan nimen tilalle tuli ilmoitus "Lupaan maksaa vaadittaessa 20 puntaa". Tämä ilmoitus on edelleen Englannin keskuspankin seteleissä tähän päivään asti. Painetuissa seteleissä oli yhden kolmesta kassanhoitajasta painettu allekirjoitus, joka kuitenkin korvattiin pääkassanhoitajan allekirjoituksella vuodesta 1870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20 punnan seteli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20 punnan seteli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Englannin pankin 20 punnan seteli on Englannin punnan seteli. Se on toiseksi suurin Englannin keskuspankin liikkeeseen laskema seteli. Nykyisessä puuvillasetelissä, joka laskettiin liikkeeseen ensimmäisen kerran vuonna 2007, on etupuolella kuningatar Elisabet II:n kuva ja kääntöpuolella skotlantilaisen taloustieteilijä Adam Smithin kuva. Vuodesta </w:t>
      </w:r>
      <w:r>
        <w:rPr>
          <w:color w:val="A9A9A9"/>
        </w:rPr>
        <w:t xml:space="preserve">2020 </w:t>
      </w:r>
      <w:r>
        <w:rPr/>
        <w:t xml:space="preserve">alkaen </w:t>
      </w:r>
      <w:r>
        <w:rPr/>
        <w:t xml:space="preserve">nykyinen seteli poistetaan käytöstä, ja se korvataan polymeerisetelillä, jossa on Smithin sijaan taiteilija J.M.W. Turnerin muotokuva.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20 punnan setelit ilmestyivät?</w:t>
      </w:r>
    </w:p>
    <w:p>
      <w:pPr>
        <w:pStyle w:val="TextBody"/>
        <w:bidi w:val="0"/>
        <w:jc w:val="left"/>
        <w:rPr>
          <w:b/>
          <w:u w:val="single"/>
          <w:shd w:val="clear" w:fill="FFFF00"/>
        </w:rPr>
      </w:pPr>
      <w:r>
        <w:rPr>
          <w:b/>
          <w:u w:val="single"/>
          <w:shd w:val="clear" w:fill="FFFF00"/>
        </w:rPr>
        <w:t xml:space="preserve">Asiakirjan numero 2345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Perinteisen mi'kmaq-perinteen mukaan Fundyn lahden vuoroveden aiheuttaa jättiläisvalaan roiskiminen veteen. Merentutkijat katsovat sen johtuvan </w:t>
      </w:r>
      <w:r>
        <w:rPr>
          <w:color w:val="A9A9A9"/>
        </w:rPr>
        <w:t xml:space="preserve">vuorovesiresonanssista, joka </w:t>
      </w:r>
      <w:r>
        <w:rPr>
          <w:color w:val="A9A9A9"/>
        </w:rPr>
        <w:t xml:space="preserve">johtuu ajoituksen sattumasta: aika, joka suurelta aallolta kuluu lahden suulta sisärannalle ja takaisin, on käytännössä sama kuin aika yhdestä vuoroveden noususta seuraavaan</w:t>
      </w:r>
      <w:r>
        <w:rPr/>
        <w:t xml:space="preserve">. 12,4 tunnin vuorovesijakson aikana lahteen virtaa ja sieltä poistuu 115 miljardia tonnia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vuorovesi on niin äärimmäinen Fundyn lahdella?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Fundy Bay (tai Fundy Bay) on Kanadan New Brunswickin ja Nova Scotian maakuntien välinen lahti, josta pieni osa sivuaa Mainen osavaltiota. Sillä on maailman korkein vuoroveden vaihteluväli. Guinnessin ennätysten kirja (1975) ilmoitti, että </w:t>
      </w:r>
      <w:r>
        <w:rPr>
          <w:color w:val="A9A9A9"/>
        </w:rPr>
        <w:t xml:space="preserve">Burntcoat Headissa, Nova Scotiassa</w:t>
      </w:r>
      <w:r>
        <w:rPr/>
        <w:t xml:space="preserve">, on maailman korkein vuorovesi. Fundyn lahden osat, Shepody Bay ja Minas Basin, muodostavat yhden kuudesta Kanadan alueesta läntisen pallonpuoliskon rantalintujen suojelualueverkostossa, ja ne on luokiteltu pallonpuoliskon alueeksi. Sitä hallinnoivat New Brunswickin ja Nova Scotian provinssit sekä Canadian Wildlife Service, ja sitä hoidetaan yhdessä Ducks Unlimited Canadan ja Kanadan luonnonsuojeluyhdistyksen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löytyvät maailman korkeimmat vuorovedet?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Fundynlahti on </w:t>
      </w:r>
      <w:r>
        <w:rPr/>
        <w:t xml:space="preserve">tunnettu </w:t>
      </w:r>
      <w:r>
        <w:rPr>
          <w:color w:val="DCDCDC"/>
        </w:rPr>
        <w:t xml:space="preserve">maailman korkeimmasta vuoroveden vaihteluvälistä</w:t>
      </w:r>
      <w:r>
        <w:rPr/>
        <w:t xml:space="preserve">. Se on yksi maailman suurimmista vertikaalisista vuoroveden vaihteluväleistä, ja sen kanssa kilpailevat Ungava Bay Pohjois-Quebecissä, King Sound Länsi-Australiassa, Khambhatinlahti Intiassa ja Severn-joen suisto Yhdistyneessä kuningaskunnassa. Guinnessin ennätysten kirja (1975) ilmoitti, että </w:t>
      </w:r>
      <w:r>
        <w:rPr>
          <w:color w:val="2F4F4F"/>
        </w:rPr>
        <w:t xml:space="preserve">Burntcoat Headissa, Nova Scotiassa, </w:t>
      </w:r>
      <w:r>
        <w:rPr/>
        <w:t xml:space="preserve">on maailman korkein vuorovesi: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Fundy Bay tunnetaan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maailman suurimmat vuorovesirajat?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ovat korkeimmat vuorovedet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Fundynlahti </w:t>
      </w:r>
      <w:r>
        <w:rPr/>
        <w:t xml:space="preserve">(ranskaksi Baie de Fundy) on lahti </w:t>
      </w:r>
      <w:r>
        <w:rPr>
          <w:color w:val="DCDCDC"/>
        </w:rPr>
        <w:t xml:space="preserve">Pohjois-Amerikan Atlantin rannikolla, Mainenlahden koillispäässä Kanadan New Brunswickin ja Nova Scotian maakuntien välissä, ja pieni osa koskettaa Yhdysvaltain Mainen </w:t>
      </w:r>
      <w:r>
        <w:rPr/>
        <w:t xml:space="preserve">osavaltiota. Joidenkin lähteiden mukaan nimi "Fundy" on muunnos ranskan kielen sanasta Fendu, joka tarkoittaa "halki", kun taas toiset uskovat sen tulevan portugalin fundasta, joka tarkoittaa "syvää". Myös tutkimusmatkailija ja kartografi Samuel de Champlain nimesi lahden Baie Française (ranskalainen lahti) Pierre Dugua, Sieur de Montsin johtamalla retkikunnalla vuonna 1604, joka johti epäonnistuneeseen asuttamisyritykseen St. Croixin 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Fundynlahti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suurin vesistö Kanadan ja Yhdysvaltojen välillä ristisana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Fundynlahti on </w:t>
      </w:r>
      <w:r>
        <w:rPr/>
        <w:t xml:space="preserve">Kanadan New Brunswickin ja Nova Scotian maakuntien välinen lahti, josta pieni osa sivuaa Mainen osavaltiota. Se on maailman korkein vuoroveden vaihteluväli. Guinnessin ennätysten kirja (1975) ilmoitti, että Burntcoat Headissa, Nova Scotiassa, on maailman korkein vuorovesi. Fundyn lahden osat, Shepody Bay ja Minas Basin, muodostavat yhden kuudesta Kanadan alueesta läntisen pallonpuoliskon rantalintujen suojelualueverkostossa, ja ne on luokiteltu pallonpuoliskon alueeksi. Sitä hallinnoivat New Brunswickin ja Nova Scotian provinssit sekä Canadian Wildlife Service, ja sitä hoidetaan yhdessä Ducks Unlimited Canadan ja Kanadan luonnonsuojeluyhdistyksen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korkeimmat vuorovedet</w:t>
      </w:r>
    </w:p>
    <w:p>
      <w:pPr>
        <w:pStyle w:val="TextBody"/>
        <w:bidi w:val="0"/>
        <w:jc w:val="left"/>
        <w:rPr>
          <w:b/>
          <w:u w:val="single"/>
          <w:shd w:val="clear" w:fill="FFFF00"/>
        </w:rPr>
      </w:pPr>
      <w:r>
        <w:rPr>
          <w:b/>
          <w:u w:val="single"/>
          <w:shd w:val="clear" w:fill="FFFF00"/>
        </w:rPr>
        <w:t xml:space="preserve">Asiakirjan numero 2346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Jets aloitti pelaamisen Atlanta Thrashersina NHL-kaudella 1999-2000. True North Sports &amp; Entertainment osti joukkueen toukokuussa 2011 ja siirsi sen Atlantasta, Georgiasta Winnipegiin ennen </w:t>
      </w:r>
      <w:r>
        <w:rPr/>
        <w:t xml:space="preserve">kauden </w:t>
      </w:r>
      <w:r>
        <w:rPr>
          <w:color w:val="A9A9A9"/>
        </w:rPr>
        <w:t xml:space="preserve">2011-12 alkua </w:t>
      </w:r>
      <w:r>
        <w:rPr/>
        <w:t xml:space="preserve">(ensimmäinen NHL-joukkue, joka siirtyi sitten Hartford Whalersin, josta tuli Carolina Hurricanes vuonna 1997). Joukkue nimettiin uudelleen Jetsiksi Winnipegin alkuperäisen WHA/NHL-joukkueen mukaan, joka siirtyi kauden 1995 -- 96 jälkeen joukkueeksi, joka tunnetaan nykyään nimellä Arizona Coyotes.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Winnipeg Jets palasi Winnipegiin?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11"/>
        <w:gridCol w:w="471"/>
        <w:gridCol w:w="396"/>
        <w:gridCol w:w="396"/>
        <w:gridCol w:w="636"/>
        <w:gridCol w:w="516"/>
        <w:gridCol w:w="516"/>
        <w:gridCol w:w="516"/>
        <w:gridCol w:w="1233"/>
        <w:gridCol w:w="4414"/>
      </w:tblGrid>
      <w:tr>
        <w:trPr/>
        <w:tc>
          <w:tcPr>
            <w:tcW w:w="1111" w:type="dxa"/>
            <w:tcBorders/>
            <w:vAlign w:val="center"/>
          </w:tcPr>
          <w:p>
            <w:pPr>
              <w:pStyle w:val="TableContents"/>
              <w:bidi w:val="0"/>
              <w:spacing w:before="0" w:after="283"/>
              <w:jc w:val="left"/>
              <w:rPr/>
            </w:pPr>
            <w:r>
              <w:rPr/>
              <w:t xml:space="preserve">Kausi </w:t>
            </w:r>
          </w:p>
        </w:tc>
        <w:tc>
          <w:tcPr>
            <w:tcW w:w="471" w:type="dxa"/>
            <w:tcBorders/>
            <w:vAlign w:val="center"/>
          </w:tcPr>
          <w:p>
            <w:pPr>
              <w:pStyle w:val="TableContents"/>
              <w:bidi w:val="0"/>
              <w:spacing w:before="0" w:after="283"/>
              <w:jc w:val="left"/>
              <w:rPr/>
            </w:pPr>
            <w:r>
              <w:rPr/>
              <w:t xml:space="preserve">GP </w:t>
            </w:r>
          </w:p>
        </w:tc>
        <w:tc>
          <w:tcPr>
            <w:tcW w:w="396"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pPr>
            <w:r>
              <w:rPr/>
              <w:t xml:space="preserve">OTL </w:t>
            </w:r>
          </w:p>
        </w:tc>
        <w:tc>
          <w:tcPr>
            <w:tcW w:w="516" w:type="dxa"/>
            <w:tcBorders/>
            <w:vAlign w:val="center"/>
          </w:tcPr>
          <w:p>
            <w:pPr>
              <w:pStyle w:val="TableContents"/>
              <w:bidi w:val="0"/>
              <w:spacing w:before="0" w:after="283"/>
              <w:jc w:val="left"/>
              <w:rPr/>
            </w:pPr>
            <w:r>
              <w:rPr/>
              <w:t xml:space="preserve">Pts </w:t>
            </w:r>
          </w:p>
        </w:tc>
        <w:tc>
          <w:tcPr>
            <w:tcW w:w="516" w:type="dxa"/>
            <w:tcBorders/>
            <w:vAlign w:val="center"/>
          </w:tcPr>
          <w:p>
            <w:pPr>
              <w:pStyle w:val="TableContents"/>
              <w:bidi w:val="0"/>
              <w:spacing w:before="0" w:after="283"/>
              <w:jc w:val="left"/>
              <w:rPr/>
            </w:pPr>
            <w:r>
              <w:rPr/>
              <w:t xml:space="preserve">GF </w:t>
            </w:r>
          </w:p>
        </w:tc>
        <w:tc>
          <w:tcPr>
            <w:tcW w:w="516" w:type="dxa"/>
            <w:tcBorders/>
            <w:vAlign w:val="center"/>
          </w:tcPr>
          <w:p>
            <w:pPr>
              <w:pStyle w:val="TableContents"/>
              <w:bidi w:val="0"/>
              <w:spacing w:before="0" w:after="283"/>
              <w:jc w:val="left"/>
              <w:rPr/>
            </w:pPr>
            <w:r>
              <w:rPr/>
              <w:t xml:space="preserve">GA </w:t>
            </w:r>
          </w:p>
        </w:tc>
        <w:tc>
          <w:tcPr>
            <w:tcW w:w="1233" w:type="dxa"/>
            <w:tcBorders/>
            <w:vAlign w:val="center"/>
          </w:tcPr>
          <w:p>
            <w:pPr>
              <w:pStyle w:val="TableContents"/>
              <w:bidi w:val="0"/>
              <w:spacing w:before="0" w:after="283"/>
              <w:jc w:val="left"/>
              <w:rPr/>
            </w:pPr>
            <w:r>
              <w:rPr/>
              <w:t xml:space="preserve">Viimeistely </w:t>
            </w:r>
          </w:p>
        </w:tc>
        <w:tc>
          <w:tcPr>
            <w:tcW w:w="4414" w:type="dxa"/>
            <w:tcBorders/>
            <w:vAlign w:val="center"/>
          </w:tcPr>
          <w:p>
            <w:pPr>
              <w:pStyle w:val="TableContents"/>
              <w:bidi w:val="0"/>
              <w:spacing w:before="0" w:after="283"/>
              <w:jc w:val="left"/>
              <w:rPr/>
            </w:pPr>
            <w:r>
              <w:rPr/>
              <w:t xml:space="preserve">Pudotuspelit </w:t>
            </w:r>
          </w:p>
        </w:tc>
      </w:tr>
      <w:tr>
        <w:trPr/>
        <w:tc>
          <w:tcPr>
            <w:tcW w:w="1111" w:type="dxa"/>
            <w:tcBorders/>
            <w:vAlign w:val="center"/>
          </w:tcPr>
          <w:p>
            <w:pPr>
              <w:pStyle w:val="TableContents"/>
              <w:bidi w:val="0"/>
              <w:spacing w:before="0" w:after="283"/>
              <w:jc w:val="left"/>
              <w:rPr/>
            </w:pPr>
            <w:r>
              <w:rPr/>
              <w:t xml:space="preserve">2013 -- 14 </w:t>
            </w:r>
          </w:p>
        </w:tc>
        <w:tc>
          <w:tcPr>
            <w:tcW w:w="471" w:type="dxa"/>
            <w:tcBorders/>
            <w:vAlign w:val="center"/>
          </w:tcPr>
          <w:p>
            <w:pPr>
              <w:pStyle w:val="TableContents"/>
              <w:bidi w:val="0"/>
              <w:spacing w:before="0" w:after="283"/>
              <w:jc w:val="left"/>
              <w:rPr/>
            </w:pPr>
            <w:r>
              <w:rPr/>
              <w:t xml:space="preserve">82 </w:t>
            </w:r>
          </w:p>
        </w:tc>
        <w:tc>
          <w:tcPr>
            <w:tcW w:w="396" w:type="dxa"/>
            <w:tcBorders/>
            <w:vAlign w:val="center"/>
          </w:tcPr>
          <w:p>
            <w:pPr>
              <w:pStyle w:val="TableContents"/>
              <w:bidi w:val="0"/>
              <w:spacing w:before="0" w:after="283"/>
              <w:jc w:val="left"/>
              <w:rPr/>
            </w:pPr>
            <w:r>
              <w:rPr/>
              <w:t xml:space="preserve">37 </w:t>
            </w:r>
          </w:p>
        </w:tc>
        <w:tc>
          <w:tcPr>
            <w:tcW w:w="396" w:type="dxa"/>
            <w:tcBorders/>
            <w:vAlign w:val="center"/>
          </w:tcPr>
          <w:p>
            <w:pPr>
              <w:pStyle w:val="TableContents"/>
              <w:bidi w:val="0"/>
              <w:spacing w:before="0" w:after="283"/>
              <w:jc w:val="left"/>
              <w:rPr/>
            </w:pPr>
            <w:r>
              <w:rPr/>
              <w:t xml:space="preserve">35 </w:t>
            </w:r>
          </w:p>
        </w:tc>
        <w:tc>
          <w:tcPr>
            <w:tcW w:w="636" w:type="dxa"/>
            <w:tcBorders/>
            <w:vAlign w:val="center"/>
          </w:tcPr>
          <w:p>
            <w:pPr>
              <w:pStyle w:val="TableContents"/>
              <w:bidi w:val="0"/>
              <w:spacing w:before="0" w:after="283"/>
              <w:jc w:val="left"/>
              <w:rPr/>
            </w:pPr>
            <w:r>
              <w:rPr/>
              <w:t xml:space="preserve">10 </w:t>
            </w:r>
          </w:p>
        </w:tc>
        <w:tc>
          <w:tcPr>
            <w:tcW w:w="516" w:type="dxa"/>
            <w:tcBorders/>
            <w:vAlign w:val="center"/>
          </w:tcPr>
          <w:p>
            <w:pPr>
              <w:pStyle w:val="TableContents"/>
              <w:bidi w:val="0"/>
              <w:spacing w:before="0" w:after="283"/>
              <w:jc w:val="left"/>
              <w:rPr/>
            </w:pPr>
            <w:r>
              <w:rPr/>
              <w:t xml:space="preserve">84 </w:t>
            </w:r>
          </w:p>
        </w:tc>
        <w:tc>
          <w:tcPr>
            <w:tcW w:w="516" w:type="dxa"/>
            <w:tcBorders/>
            <w:vAlign w:val="center"/>
          </w:tcPr>
          <w:p>
            <w:pPr>
              <w:pStyle w:val="TableContents"/>
              <w:bidi w:val="0"/>
              <w:spacing w:before="0" w:after="283"/>
              <w:jc w:val="left"/>
              <w:rPr/>
            </w:pPr>
            <w:r>
              <w:rPr/>
              <w:t xml:space="preserve">227 </w:t>
            </w:r>
          </w:p>
        </w:tc>
        <w:tc>
          <w:tcPr>
            <w:tcW w:w="516" w:type="dxa"/>
            <w:tcBorders/>
            <w:vAlign w:val="center"/>
          </w:tcPr>
          <w:p>
            <w:pPr>
              <w:pStyle w:val="TableContents"/>
              <w:bidi w:val="0"/>
              <w:spacing w:before="0" w:after="283"/>
              <w:jc w:val="left"/>
              <w:rPr/>
            </w:pPr>
            <w:r>
              <w:rPr/>
              <w:t xml:space="preserve">237 </w:t>
            </w:r>
          </w:p>
        </w:tc>
        <w:tc>
          <w:tcPr>
            <w:tcW w:w="1233" w:type="dxa"/>
            <w:tcBorders/>
            <w:vAlign w:val="center"/>
          </w:tcPr>
          <w:p>
            <w:pPr>
              <w:pStyle w:val="TableContents"/>
              <w:bidi w:val="0"/>
              <w:spacing w:before="0" w:after="283"/>
              <w:jc w:val="left"/>
              <w:rPr/>
            </w:pPr>
            <w:r>
              <w:rPr/>
              <w:t xml:space="preserve">7., Keski </w:t>
            </w:r>
          </w:p>
        </w:tc>
        <w:tc>
          <w:tcPr>
            <w:tcW w:w="4414" w:type="dxa"/>
            <w:tcBorders/>
            <w:vAlign w:val="center"/>
          </w:tcPr>
          <w:p>
            <w:pPr>
              <w:pStyle w:val="TableContents"/>
              <w:bidi w:val="0"/>
              <w:spacing w:before="0" w:after="283"/>
              <w:jc w:val="left"/>
              <w:rPr/>
            </w:pPr>
            <w:r>
              <w:rPr/>
              <w:t xml:space="preserve">Ei kelpuutettu </w:t>
            </w:r>
          </w:p>
        </w:tc>
      </w:tr>
      <w:tr>
        <w:trPr/>
        <w:tc>
          <w:tcPr>
            <w:tcW w:w="1111" w:type="dxa"/>
            <w:tcBorders/>
            <w:vAlign w:val="center"/>
          </w:tcPr>
          <w:p>
            <w:pPr>
              <w:pStyle w:val="TableContents"/>
              <w:bidi w:val="0"/>
              <w:spacing w:before="0" w:after="283"/>
              <w:jc w:val="left"/>
              <w:rPr/>
            </w:pPr>
            <w:r>
              <w:rPr>
                <w:color w:val="A9A9A9"/>
              </w:rPr>
              <w:t xml:space="preserve">2014 -- </w:t>
            </w:r>
            <w:r>
              <w:rPr/>
              <w:t xml:space="preserve">15 </w:t>
            </w:r>
          </w:p>
        </w:tc>
        <w:tc>
          <w:tcPr>
            <w:tcW w:w="471" w:type="dxa"/>
            <w:tcBorders/>
            <w:vAlign w:val="center"/>
          </w:tcPr>
          <w:p>
            <w:pPr>
              <w:pStyle w:val="TableContents"/>
              <w:bidi w:val="0"/>
              <w:spacing w:before="0" w:after="283"/>
              <w:jc w:val="left"/>
              <w:rPr/>
            </w:pPr>
            <w:r>
              <w:rPr/>
              <w:t xml:space="preserve">82 </w:t>
            </w:r>
          </w:p>
        </w:tc>
        <w:tc>
          <w:tcPr>
            <w:tcW w:w="396" w:type="dxa"/>
            <w:tcBorders/>
            <w:vAlign w:val="center"/>
          </w:tcPr>
          <w:p>
            <w:pPr>
              <w:pStyle w:val="TableContents"/>
              <w:bidi w:val="0"/>
              <w:spacing w:before="0" w:after="283"/>
              <w:jc w:val="left"/>
              <w:rPr/>
            </w:pPr>
            <w:r>
              <w:rPr/>
              <w:t xml:space="preserve">43 </w:t>
            </w:r>
          </w:p>
        </w:tc>
        <w:tc>
          <w:tcPr>
            <w:tcW w:w="396" w:type="dxa"/>
            <w:tcBorders/>
            <w:vAlign w:val="center"/>
          </w:tcPr>
          <w:p>
            <w:pPr>
              <w:pStyle w:val="TableContents"/>
              <w:bidi w:val="0"/>
              <w:spacing w:before="0" w:after="283"/>
              <w:jc w:val="left"/>
              <w:rPr/>
            </w:pPr>
            <w:r>
              <w:rPr/>
              <w:t xml:space="preserve">26 </w:t>
            </w:r>
          </w:p>
        </w:tc>
        <w:tc>
          <w:tcPr>
            <w:tcW w:w="636" w:type="dxa"/>
            <w:tcBorders/>
            <w:vAlign w:val="center"/>
          </w:tcPr>
          <w:p>
            <w:pPr>
              <w:pStyle w:val="TableContents"/>
              <w:bidi w:val="0"/>
              <w:spacing w:before="0" w:after="283"/>
              <w:jc w:val="left"/>
              <w:rPr/>
            </w:pPr>
            <w:r>
              <w:rPr/>
              <w:t xml:space="preserve">13 </w:t>
            </w:r>
          </w:p>
        </w:tc>
        <w:tc>
          <w:tcPr>
            <w:tcW w:w="516" w:type="dxa"/>
            <w:tcBorders/>
            <w:vAlign w:val="center"/>
          </w:tcPr>
          <w:p>
            <w:pPr>
              <w:pStyle w:val="TableContents"/>
              <w:bidi w:val="0"/>
              <w:spacing w:before="0" w:after="283"/>
              <w:jc w:val="left"/>
              <w:rPr/>
            </w:pPr>
            <w:r>
              <w:rPr/>
              <w:t xml:space="preserve">99 </w:t>
            </w:r>
          </w:p>
        </w:tc>
        <w:tc>
          <w:tcPr>
            <w:tcW w:w="516" w:type="dxa"/>
            <w:tcBorders/>
            <w:vAlign w:val="center"/>
          </w:tcPr>
          <w:p>
            <w:pPr>
              <w:pStyle w:val="TableContents"/>
              <w:bidi w:val="0"/>
              <w:spacing w:before="0" w:after="283"/>
              <w:jc w:val="left"/>
              <w:rPr/>
            </w:pPr>
            <w:r>
              <w:rPr/>
              <w:t xml:space="preserve">230 </w:t>
            </w:r>
          </w:p>
        </w:tc>
        <w:tc>
          <w:tcPr>
            <w:tcW w:w="516" w:type="dxa"/>
            <w:tcBorders/>
            <w:vAlign w:val="center"/>
          </w:tcPr>
          <w:p>
            <w:pPr>
              <w:pStyle w:val="TableContents"/>
              <w:bidi w:val="0"/>
              <w:spacing w:before="0" w:after="283"/>
              <w:jc w:val="left"/>
              <w:rPr/>
            </w:pPr>
            <w:r>
              <w:rPr/>
              <w:t xml:space="preserve">210 </w:t>
            </w:r>
          </w:p>
        </w:tc>
        <w:tc>
          <w:tcPr>
            <w:tcW w:w="1233" w:type="dxa"/>
            <w:tcBorders/>
            <w:vAlign w:val="center"/>
          </w:tcPr>
          <w:p>
            <w:pPr>
              <w:pStyle w:val="TableContents"/>
              <w:bidi w:val="0"/>
              <w:spacing w:before="0" w:after="283"/>
              <w:jc w:val="left"/>
              <w:rPr/>
            </w:pPr>
            <w:r>
              <w:rPr/>
              <w:t xml:space="preserve">5., keskus </w:t>
            </w:r>
          </w:p>
        </w:tc>
        <w:tc>
          <w:tcPr>
            <w:tcW w:w="4414" w:type="dxa"/>
            <w:tcBorders/>
            <w:vAlign w:val="center"/>
          </w:tcPr>
          <w:p>
            <w:pPr>
              <w:pStyle w:val="TableContents"/>
              <w:bidi w:val="0"/>
              <w:spacing w:before="0" w:after="283"/>
              <w:jc w:val="left"/>
              <w:rPr/>
            </w:pPr>
            <w:r>
              <w:rPr/>
              <w:t xml:space="preserve">Hävisi ensimmäisellä kierroksella, 0 -- 4 (Ducks) </w:t>
            </w:r>
          </w:p>
        </w:tc>
      </w:tr>
      <w:tr>
        <w:trPr/>
        <w:tc>
          <w:tcPr>
            <w:tcW w:w="1111" w:type="dxa"/>
            <w:tcBorders/>
            <w:vAlign w:val="center"/>
          </w:tcPr>
          <w:p>
            <w:pPr>
              <w:pStyle w:val="TableContents"/>
              <w:bidi w:val="0"/>
              <w:spacing w:before="0" w:after="283"/>
              <w:jc w:val="left"/>
              <w:rPr/>
            </w:pPr>
            <w:r>
              <w:rPr/>
              <w:t xml:space="preserve">2015 -- 16 </w:t>
            </w:r>
          </w:p>
        </w:tc>
        <w:tc>
          <w:tcPr>
            <w:tcW w:w="471" w:type="dxa"/>
            <w:tcBorders/>
            <w:vAlign w:val="center"/>
          </w:tcPr>
          <w:p>
            <w:pPr>
              <w:pStyle w:val="TableContents"/>
              <w:bidi w:val="0"/>
              <w:spacing w:before="0" w:after="283"/>
              <w:jc w:val="left"/>
              <w:rPr/>
            </w:pPr>
            <w:r>
              <w:rPr/>
              <w:t xml:space="preserve">82 </w:t>
            </w:r>
          </w:p>
        </w:tc>
        <w:tc>
          <w:tcPr>
            <w:tcW w:w="396" w:type="dxa"/>
            <w:tcBorders/>
            <w:vAlign w:val="center"/>
          </w:tcPr>
          <w:p>
            <w:pPr>
              <w:pStyle w:val="TableContents"/>
              <w:bidi w:val="0"/>
              <w:spacing w:before="0" w:after="283"/>
              <w:jc w:val="left"/>
              <w:rPr/>
            </w:pPr>
            <w:r>
              <w:rPr/>
              <w:t xml:space="preserve">35 </w:t>
            </w:r>
          </w:p>
        </w:tc>
        <w:tc>
          <w:tcPr>
            <w:tcW w:w="396" w:type="dxa"/>
            <w:tcBorders/>
            <w:vAlign w:val="center"/>
          </w:tcPr>
          <w:p>
            <w:pPr>
              <w:pStyle w:val="TableContents"/>
              <w:bidi w:val="0"/>
              <w:spacing w:before="0" w:after="283"/>
              <w:jc w:val="left"/>
              <w:rPr/>
            </w:pPr>
            <w:r>
              <w:rPr/>
              <w:t xml:space="preserve">39 </w:t>
            </w:r>
          </w:p>
        </w:tc>
        <w:tc>
          <w:tcPr>
            <w:tcW w:w="636" w:type="dxa"/>
            <w:tcBorders/>
            <w:vAlign w:val="center"/>
          </w:tcPr>
          <w:p>
            <w:pPr>
              <w:pStyle w:val="TableContents"/>
              <w:bidi w:val="0"/>
              <w:spacing w:before="0" w:after="283"/>
              <w:jc w:val="left"/>
              <w:rPr/>
            </w:pPr>
            <w:r>
              <w:rPr/>
              <w:t xml:space="preserve">8 </w:t>
            </w:r>
          </w:p>
        </w:tc>
        <w:tc>
          <w:tcPr>
            <w:tcW w:w="516" w:type="dxa"/>
            <w:tcBorders/>
            <w:vAlign w:val="center"/>
          </w:tcPr>
          <w:p>
            <w:pPr>
              <w:pStyle w:val="TableContents"/>
              <w:bidi w:val="0"/>
              <w:spacing w:before="0" w:after="283"/>
              <w:jc w:val="left"/>
              <w:rPr/>
            </w:pPr>
            <w:r>
              <w:rPr/>
              <w:t xml:space="preserve">78 </w:t>
            </w:r>
          </w:p>
        </w:tc>
        <w:tc>
          <w:tcPr>
            <w:tcW w:w="516" w:type="dxa"/>
            <w:tcBorders/>
            <w:vAlign w:val="center"/>
          </w:tcPr>
          <w:p>
            <w:pPr>
              <w:pStyle w:val="TableContents"/>
              <w:bidi w:val="0"/>
              <w:spacing w:before="0" w:after="283"/>
              <w:jc w:val="left"/>
              <w:rPr/>
            </w:pPr>
            <w:r>
              <w:rPr/>
              <w:t xml:space="preserve">215 </w:t>
            </w:r>
          </w:p>
        </w:tc>
        <w:tc>
          <w:tcPr>
            <w:tcW w:w="516" w:type="dxa"/>
            <w:tcBorders/>
            <w:vAlign w:val="center"/>
          </w:tcPr>
          <w:p>
            <w:pPr>
              <w:pStyle w:val="TableContents"/>
              <w:bidi w:val="0"/>
              <w:spacing w:before="0" w:after="283"/>
              <w:jc w:val="left"/>
              <w:rPr/>
            </w:pPr>
            <w:r>
              <w:rPr/>
              <w:t xml:space="preserve">239 </w:t>
            </w:r>
          </w:p>
        </w:tc>
        <w:tc>
          <w:tcPr>
            <w:tcW w:w="1233" w:type="dxa"/>
            <w:tcBorders/>
            <w:vAlign w:val="center"/>
          </w:tcPr>
          <w:p>
            <w:pPr>
              <w:pStyle w:val="TableContents"/>
              <w:bidi w:val="0"/>
              <w:spacing w:before="0" w:after="283"/>
              <w:jc w:val="left"/>
              <w:rPr/>
            </w:pPr>
            <w:r>
              <w:rPr/>
              <w:t xml:space="preserve">7., Keski </w:t>
            </w:r>
          </w:p>
        </w:tc>
        <w:tc>
          <w:tcPr>
            <w:tcW w:w="4414" w:type="dxa"/>
            <w:tcBorders/>
            <w:vAlign w:val="center"/>
          </w:tcPr>
          <w:p>
            <w:pPr>
              <w:pStyle w:val="TableContents"/>
              <w:bidi w:val="0"/>
              <w:spacing w:before="0" w:after="283"/>
              <w:jc w:val="left"/>
              <w:rPr/>
            </w:pPr>
            <w:r>
              <w:rPr/>
              <w:t xml:space="preserve">Ei kelpuutettu </w:t>
            </w:r>
          </w:p>
        </w:tc>
      </w:tr>
      <w:tr>
        <w:trPr/>
        <w:tc>
          <w:tcPr>
            <w:tcW w:w="1111" w:type="dxa"/>
            <w:tcBorders/>
            <w:vAlign w:val="center"/>
          </w:tcPr>
          <w:p>
            <w:pPr>
              <w:pStyle w:val="TableContents"/>
              <w:bidi w:val="0"/>
              <w:spacing w:before="0" w:after="283"/>
              <w:jc w:val="left"/>
              <w:rPr/>
            </w:pPr>
            <w:r>
              <w:rPr/>
              <w:t xml:space="preserve">2016 -- 17 </w:t>
            </w:r>
          </w:p>
        </w:tc>
        <w:tc>
          <w:tcPr>
            <w:tcW w:w="471" w:type="dxa"/>
            <w:tcBorders/>
            <w:vAlign w:val="center"/>
          </w:tcPr>
          <w:p>
            <w:pPr>
              <w:pStyle w:val="TableContents"/>
              <w:bidi w:val="0"/>
              <w:spacing w:before="0" w:after="283"/>
              <w:jc w:val="left"/>
              <w:rPr/>
            </w:pPr>
            <w:r>
              <w:rPr/>
              <w:t xml:space="preserve">82 </w:t>
            </w:r>
          </w:p>
        </w:tc>
        <w:tc>
          <w:tcPr>
            <w:tcW w:w="396" w:type="dxa"/>
            <w:tcBorders/>
            <w:vAlign w:val="center"/>
          </w:tcPr>
          <w:p>
            <w:pPr>
              <w:pStyle w:val="TableContents"/>
              <w:bidi w:val="0"/>
              <w:spacing w:before="0" w:after="283"/>
              <w:jc w:val="left"/>
              <w:rPr/>
            </w:pPr>
            <w:r>
              <w:rPr/>
              <w:t xml:space="preserve">40 </w:t>
            </w:r>
          </w:p>
        </w:tc>
        <w:tc>
          <w:tcPr>
            <w:tcW w:w="396" w:type="dxa"/>
            <w:tcBorders/>
            <w:vAlign w:val="center"/>
          </w:tcPr>
          <w:p>
            <w:pPr>
              <w:pStyle w:val="TableContents"/>
              <w:bidi w:val="0"/>
              <w:spacing w:before="0" w:after="283"/>
              <w:jc w:val="left"/>
              <w:rPr/>
            </w:pPr>
            <w:r>
              <w:rPr/>
              <w:t xml:space="preserve">35 </w:t>
            </w:r>
          </w:p>
        </w:tc>
        <w:tc>
          <w:tcPr>
            <w:tcW w:w="636" w:type="dxa"/>
            <w:tcBorders/>
            <w:vAlign w:val="center"/>
          </w:tcPr>
          <w:p>
            <w:pPr>
              <w:pStyle w:val="TableContents"/>
              <w:bidi w:val="0"/>
              <w:spacing w:before="0" w:after="283"/>
              <w:jc w:val="left"/>
              <w:rPr/>
            </w:pPr>
            <w:r>
              <w:rPr/>
              <w:t xml:space="preserve">7 </w:t>
            </w:r>
          </w:p>
        </w:tc>
        <w:tc>
          <w:tcPr>
            <w:tcW w:w="516" w:type="dxa"/>
            <w:tcBorders/>
            <w:vAlign w:val="center"/>
          </w:tcPr>
          <w:p>
            <w:pPr>
              <w:pStyle w:val="TableContents"/>
              <w:bidi w:val="0"/>
              <w:spacing w:before="0" w:after="283"/>
              <w:jc w:val="left"/>
              <w:rPr/>
            </w:pPr>
            <w:r>
              <w:rPr/>
              <w:t xml:space="preserve">87 </w:t>
            </w:r>
          </w:p>
        </w:tc>
        <w:tc>
          <w:tcPr>
            <w:tcW w:w="516" w:type="dxa"/>
            <w:tcBorders/>
            <w:vAlign w:val="center"/>
          </w:tcPr>
          <w:p>
            <w:pPr>
              <w:pStyle w:val="TableContents"/>
              <w:bidi w:val="0"/>
              <w:spacing w:before="0" w:after="283"/>
              <w:jc w:val="left"/>
              <w:rPr/>
            </w:pPr>
            <w:r>
              <w:rPr/>
              <w:t xml:space="preserve">249 </w:t>
            </w:r>
          </w:p>
        </w:tc>
        <w:tc>
          <w:tcPr>
            <w:tcW w:w="516" w:type="dxa"/>
            <w:tcBorders/>
            <w:vAlign w:val="center"/>
          </w:tcPr>
          <w:p>
            <w:pPr>
              <w:pStyle w:val="TableContents"/>
              <w:bidi w:val="0"/>
              <w:spacing w:before="0" w:after="283"/>
              <w:jc w:val="left"/>
              <w:rPr/>
            </w:pPr>
            <w:r>
              <w:rPr/>
              <w:t xml:space="preserve">256 </w:t>
            </w:r>
          </w:p>
        </w:tc>
        <w:tc>
          <w:tcPr>
            <w:tcW w:w="1233" w:type="dxa"/>
            <w:tcBorders/>
            <w:vAlign w:val="center"/>
          </w:tcPr>
          <w:p>
            <w:pPr>
              <w:pStyle w:val="TableContents"/>
              <w:bidi w:val="0"/>
              <w:spacing w:before="0" w:after="283"/>
              <w:jc w:val="left"/>
              <w:rPr/>
            </w:pPr>
            <w:r>
              <w:rPr/>
              <w:t xml:space="preserve">5., keskus </w:t>
            </w:r>
          </w:p>
        </w:tc>
        <w:tc>
          <w:tcPr>
            <w:tcW w:w="4414" w:type="dxa"/>
            <w:tcBorders/>
            <w:vAlign w:val="center"/>
          </w:tcPr>
          <w:p>
            <w:pPr>
              <w:pStyle w:val="TableContents"/>
              <w:bidi w:val="0"/>
              <w:spacing w:before="0" w:after="283"/>
              <w:jc w:val="left"/>
              <w:rPr/>
            </w:pPr>
            <w:r>
              <w:rPr/>
              <w:t xml:space="preserve">Ei kelpuutettu </w:t>
            </w:r>
          </w:p>
        </w:tc>
      </w:tr>
      <w:tr>
        <w:trPr/>
        <w:tc>
          <w:tcPr>
            <w:tcW w:w="1111" w:type="dxa"/>
            <w:tcBorders/>
            <w:vAlign w:val="center"/>
          </w:tcPr>
          <w:p>
            <w:pPr>
              <w:pStyle w:val="TableContents"/>
              <w:bidi w:val="0"/>
              <w:spacing w:before="0" w:after="283"/>
              <w:jc w:val="left"/>
              <w:rPr/>
            </w:pPr>
            <w:r>
              <w:rPr/>
              <w:t xml:space="preserve">2017 -- 18 </w:t>
            </w:r>
          </w:p>
        </w:tc>
        <w:tc>
          <w:tcPr>
            <w:tcW w:w="471" w:type="dxa"/>
            <w:tcBorders/>
            <w:vAlign w:val="center"/>
          </w:tcPr>
          <w:p>
            <w:pPr>
              <w:pStyle w:val="TableContents"/>
              <w:bidi w:val="0"/>
              <w:spacing w:before="0" w:after="283"/>
              <w:jc w:val="left"/>
              <w:rPr/>
            </w:pPr>
            <w:r>
              <w:rPr/>
              <w:t xml:space="preserve">82 </w:t>
            </w:r>
          </w:p>
        </w:tc>
        <w:tc>
          <w:tcPr>
            <w:tcW w:w="396" w:type="dxa"/>
            <w:tcBorders/>
            <w:vAlign w:val="center"/>
          </w:tcPr>
          <w:p>
            <w:pPr>
              <w:pStyle w:val="TableContents"/>
              <w:bidi w:val="0"/>
              <w:spacing w:before="0" w:after="283"/>
              <w:jc w:val="left"/>
              <w:rPr/>
            </w:pPr>
            <w:r>
              <w:rPr/>
              <w:t xml:space="preserve">52 </w:t>
            </w:r>
          </w:p>
        </w:tc>
        <w:tc>
          <w:tcPr>
            <w:tcW w:w="396" w:type="dxa"/>
            <w:tcBorders/>
            <w:vAlign w:val="center"/>
          </w:tcPr>
          <w:p>
            <w:pPr>
              <w:pStyle w:val="TableContents"/>
              <w:bidi w:val="0"/>
              <w:spacing w:before="0" w:after="283"/>
              <w:jc w:val="left"/>
              <w:rPr/>
            </w:pPr>
            <w:r>
              <w:rPr/>
              <w:t xml:space="preserve">20 </w:t>
            </w:r>
          </w:p>
        </w:tc>
        <w:tc>
          <w:tcPr>
            <w:tcW w:w="636" w:type="dxa"/>
            <w:tcBorders/>
            <w:vAlign w:val="center"/>
          </w:tcPr>
          <w:p>
            <w:pPr>
              <w:pStyle w:val="TableContents"/>
              <w:bidi w:val="0"/>
              <w:spacing w:before="0" w:after="283"/>
              <w:jc w:val="left"/>
              <w:rPr/>
            </w:pPr>
            <w:r>
              <w:rPr/>
              <w:t xml:space="preserve">10 </w:t>
            </w:r>
          </w:p>
        </w:tc>
        <w:tc>
          <w:tcPr>
            <w:tcW w:w="516" w:type="dxa"/>
            <w:tcBorders/>
            <w:vAlign w:val="center"/>
          </w:tcPr>
          <w:p>
            <w:pPr>
              <w:pStyle w:val="TableContents"/>
              <w:bidi w:val="0"/>
              <w:spacing w:before="0" w:after="283"/>
              <w:jc w:val="left"/>
              <w:rPr/>
            </w:pPr>
            <w:r>
              <w:rPr/>
              <w:t xml:space="preserve">114 </w:t>
            </w:r>
          </w:p>
        </w:tc>
        <w:tc>
          <w:tcPr>
            <w:tcW w:w="516" w:type="dxa"/>
            <w:tcBorders/>
            <w:vAlign w:val="center"/>
          </w:tcPr>
          <w:p>
            <w:pPr>
              <w:pStyle w:val="TableContents"/>
              <w:bidi w:val="0"/>
              <w:spacing w:before="0" w:after="283"/>
              <w:jc w:val="left"/>
              <w:rPr/>
            </w:pPr>
            <w:r>
              <w:rPr/>
              <w:t xml:space="preserve">277 </w:t>
            </w:r>
          </w:p>
        </w:tc>
        <w:tc>
          <w:tcPr>
            <w:tcW w:w="516" w:type="dxa"/>
            <w:tcBorders/>
            <w:vAlign w:val="center"/>
          </w:tcPr>
          <w:p>
            <w:pPr>
              <w:pStyle w:val="TableContents"/>
              <w:bidi w:val="0"/>
              <w:spacing w:before="0" w:after="283"/>
              <w:jc w:val="left"/>
              <w:rPr/>
            </w:pPr>
            <w:r>
              <w:rPr/>
              <w:t xml:space="preserve">218 </w:t>
            </w:r>
          </w:p>
        </w:tc>
        <w:tc>
          <w:tcPr>
            <w:tcW w:w="1233" w:type="dxa"/>
            <w:tcBorders/>
            <w:vAlign w:val="center"/>
          </w:tcPr>
          <w:p>
            <w:pPr>
              <w:pStyle w:val="TableContents"/>
              <w:bidi w:val="0"/>
              <w:spacing w:before="0" w:after="283"/>
              <w:jc w:val="left"/>
              <w:rPr/>
            </w:pPr>
            <w:r>
              <w:rPr/>
              <w:t xml:space="preserve">2., keskus </w:t>
            </w:r>
          </w:p>
        </w:tc>
        <w:tc>
          <w:tcPr>
            <w:tcW w:w="4414" w:type="dxa"/>
            <w:tcBorders/>
            <w:vAlign w:val="center"/>
          </w:tcPr>
          <w:p>
            <w:pPr>
              <w:pStyle w:val="TableContents"/>
              <w:bidi w:val="0"/>
              <w:spacing w:before="0" w:after="283"/>
              <w:jc w:val="left"/>
              <w:rPr/>
            </w:pPr>
            <w:r>
              <w:rPr/>
              <w:t xml:space="preserve">Hävisi konferenssifinaaleissa, 1 -- 4 (Golden Knights)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Winnipeg Jets oli viimeksi Stanley Cupin pudotuspeleissä?</w:t>
      </w:r>
    </w:p>
    <w:p>
      <w:pPr>
        <w:pStyle w:val="TextBody"/>
        <w:bidi w:val="0"/>
        <w:jc w:val="left"/>
        <w:rPr>
          <w:b/>
          <w:u w:val="single"/>
          <w:shd w:val="clear" w:fill="FFFF00"/>
        </w:rPr>
      </w:pPr>
      <w:r>
        <w:rPr>
          <w:b/>
          <w:u w:val="single"/>
          <w:shd w:val="clear" w:fill="FFFF00"/>
        </w:rPr>
        <w:t xml:space="preserve">Asiakirjan numero 2347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067" w:type="dxa"/>
        <w:jc w:val="left"/>
        <w:tblInd w:w="0" w:type="dxa"/>
        <w:tblLayout w:type="fixed"/>
        <w:tblCellMar>
          <w:top w:w="28" w:type="dxa"/>
          <w:left w:w="28" w:type="dxa"/>
          <w:bottom w:w="28" w:type="dxa"/>
          <w:right w:w="28" w:type="dxa"/>
        </w:tblCellMar>
      </w:tblPr>
      <w:tblGrid>
        <w:gridCol w:w="1246"/>
        <w:gridCol w:w="282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14. toukokuuta 2015 (2015-05-14) </w:t>
            </w:r>
          </w:p>
        </w:tc>
        <w:tc>
          <w:tcPr>
            <w:tcW w:w="2821" w:type="dxa"/>
            <w:tcBorders/>
            <w:vAlign w:val="center"/>
          </w:tcPr>
          <w:p>
            <w:pPr>
              <w:pStyle w:val="TableContents"/>
              <w:bidi w:val="0"/>
              <w:spacing w:before="0" w:after="283"/>
              <w:jc w:val="left"/>
              <w:rPr/>
            </w:pPr>
            <w:r>
              <w:rPr/>
              <w:t xml:space="preserve">23. heinäkuuta 2015 (2015-07-23)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Toukokuu 25, 2016 (2016-05-25) </w:t>
            </w:r>
          </w:p>
        </w:tc>
        <w:tc>
          <w:tcPr>
            <w:tcW w:w="2821" w:type="dxa"/>
            <w:tcBorders/>
            <w:vAlign w:val="center"/>
          </w:tcPr>
          <w:p>
            <w:pPr>
              <w:pStyle w:val="TableContents"/>
              <w:bidi w:val="0"/>
              <w:spacing w:before="0" w:after="283"/>
              <w:jc w:val="left"/>
              <w:rPr/>
            </w:pPr>
            <w:r>
              <w:rPr/>
              <w:t xml:space="preserve">27. heinäkuuta 2016 (2016-07-27)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Wayward Pinesin 2. kaudella on?</w:t>
      </w:r>
    </w:p>
    <w:p>
      <w:pPr>
        <w:pStyle w:val="TextBody"/>
        <w:bidi w:val="0"/>
        <w:jc w:val="left"/>
        <w:rPr>
          <w:b/>
          <w:u w:val="single"/>
          <w:shd w:val="clear" w:fill="FFFF00"/>
        </w:rPr>
      </w:pPr>
      <w:r>
        <w:rPr>
          <w:b/>
          <w:u w:val="single"/>
          <w:shd w:val="clear" w:fill="FFFF00"/>
        </w:rPr>
        <w:t xml:space="preserve">Asiakirjan numero 2348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Tulevaisuuteen sijoittuvassa kohtauksessa nähdään, kuinka kaikki ovat jälleen yhdessä Bass-Waldorfin asunnossa todistamassa </w:t>
      </w:r>
      <w:r>
        <w:rPr>
          <w:color w:val="A9A9A9"/>
        </w:rPr>
        <w:t xml:space="preserve">Danin </w:t>
      </w:r>
      <w:r>
        <w:rPr/>
        <w:t xml:space="preserve">ja Serenan </w:t>
      </w:r>
      <w:r>
        <w:rPr/>
        <w:t xml:space="preserve">avioliittoa.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Serena van der Woodsen menee naimisiin Gossip Girlin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Serena van der Woodsen päätyy Gossip Girliin?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Serenalla on tapana pureskella kynsiä ja hän leikkaa myös hiustensa latvat pois, pääasiassa </w:t>
      </w:r>
      <w:r>
        <w:rPr>
          <w:color w:val="A9A9A9"/>
        </w:rPr>
        <w:t xml:space="preserve">Constance Billardin</w:t>
      </w:r>
      <w:r>
        <w:rPr/>
        <w:t xml:space="preserve"> tunneilla</w:t>
      </w:r>
      <w:r>
        <w:rPr/>
        <w:t xml:space="preserve">. Vaikka Serena on altis ja tietoinen muotimaailman tapahtumista, hän ei ole Blairin tavoin yhtä tarkka muotivalinnoistaan ja vaatekaapistaan. Hänen kuvaillaan olevan vaivattoman oloinen. Serena on karismaattinen, hurmaava, lahjakas, hauska, ystävällinen, huoleton ja rento. Nämä ominaisuudet auttavat häntä menestymään ja usein, tahallaan tai tahtomattaan, houkuttelemaan vanhempia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Blair ja Serena kävivät koulua?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Ammatti </w:t>
      </w:r>
    </w:p>
    <w:p>
      <w:pPr>
        <w:pStyle w:val="TextBody"/>
        <w:bidi w:val="0"/>
        <w:spacing w:before="0" w:after="283"/>
        <w:jc w:val="left"/>
        <w:rPr/>
      </w:pPr>
      <w:r>
        <w:rPr/>
        <w:t xml:space="preserve">Romaanit: Muotimalli Lukiolainen Hollantilainen merenkulun perijätär. </w:t>
      </w:r>
    </w:p>
    <w:p>
      <w:pPr>
        <w:pStyle w:val="TextBody"/>
        <w:bidi w:val="0"/>
        <w:spacing w:before="0" w:after="283"/>
        <w:jc w:val="left"/>
        <w:rPr/>
      </w:pPr>
      <w:r>
        <w:rPr/>
        <w:t xml:space="preserve">Sosiaalinen televisio: </w:t>
      </w:r>
      <w:r>
        <w:rPr/>
        <w:t xml:space="preserve">Gossip Girl (entinen) Gossip Girl (entinen) Sosiaalinen </w:t>
      </w:r>
      <w:r>
        <w:rPr/>
        <w:t xml:space="preserve">nainen: Sosiaalinen nainen Muotimalli (entinen) Julkisuudenhoitaja (entinen) Lukio-opiskelija (Constance Billardissa; valmistui) Yliopisto-opiskelija (</w:t>
      </w:r>
      <w:r>
        <w:rPr>
          <w:color w:val="A9A9A9"/>
        </w:rPr>
        <w:t xml:space="preserve">Columbian </w:t>
      </w:r>
      <w:r>
        <w:rPr/>
        <w:t xml:space="preserve">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Gossip Girlin Serena menee collegeen?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Serenan ilmoittautuessa </w:t>
      </w:r>
      <w:r>
        <w:rPr>
          <w:color w:val="A9A9A9"/>
        </w:rPr>
        <w:t xml:space="preserve">Columbiaan </w:t>
      </w:r>
      <w:r>
        <w:rPr/>
        <w:t xml:space="preserve">hän joutuu kohtaamaan Julietin monia yrityksiä päästä hänestä eroon, kuten hänen sulkemisensa pois eksklusiivisesta seurasta sekä Blairin ajaminen häntä vastaan, hänen suhteensa paljastaminen professorinsa Colin Forresterin (Sam Page) kanssa, joka sattuu olemaan Julietin serkku, jotta hänet potkitaan ulos, ja erilaisten huhujen levittäminen Serenasta, joka onnistuu välttämään nämä yritykset. Juliet värvää sitten Jennyn ja Vanessan, ja he onnistuvat kaasuttamaan hänet leikkimään Danin ja Naten tunteilla, yrittämään ottaa Blairilta säätiön paikan ja palaamaan vanhoihin juhlatottumuksiinsa. Serena kuntoutuu, kun Dan ja Blair myöhemmin saavat selville Julietin syyt Serenan tuhoamiseen. Serenalla oli oletettavasti laiton, mutta ei koskaan täytetty suhde Julietin velipuolen ja Serenan sisäoppilaitoksen englanninopettajan Ben Donovanin (David Call) kanssa, ja hänet pidätettiin, kun Lily väärensi Serenan vuoksi valaehtoisen todistuksen, jossa Beniä syytettiin valheellisesti alaikäisen raiskauksesta.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Serena van der Woodsen kävi collegea?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Serena viettää kesää Pariisissa Blairin kanssa, eikä hän halua kertoa Blairille, että hän on ilmoittautunut </w:t>
      </w:r>
      <w:r>
        <w:rPr>
          <w:color w:val="A9A9A9"/>
        </w:rPr>
        <w:t xml:space="preserve">Columbiaan, minkä </w:t>
      </w:r>
      <w:r>
        <w:rPr/>
        <w:t xml:space="preserve">Blair pelkää heidän palaavan lukion pikkumaisuuteensa, kun hän saa uutisen, että Chuck saattaa olla kuollut. Onnettomien kaksoistreffien jälkeen, joihin liittyy komea kuninkaallinen, Blair lopulta antaa Chirille anteeksi. Chuckin saapuminen ja vierailu pariisilaisessa ruumishuoneessa vahvistavat, että hän on elossa, mutta Serena ajaa häntä takaa toivoen, että saisi hänet suostuteltua palaamaan New Yorkiin, kun hän yrittää karata Lontooseen. Serena palaa New Yorkiin tehtyään päätöksensä Danin ja Naten välillä, mutta hänen päätöksensä muuttuu merkityksettömäksi, kun hän näkee heidät heidän uusien merkittävien puolisoidensa, Vanessan ja Juliet Sharpin (Katie Cassidy), tytön, jolla on henkilökohtainen kosto Serenaa vastaan,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Serena menee collegeen Gossip Girlissä</w:t>
      </w:r>
    </w:p>
    <w:p>
      <w:pPr>
        <w:pStyle w:val="TextBody"/>
        <w:bidi w:val="0"/>
        <w:jc w:val="left"/>
        <w:rPr>
          <w:b/>
          <w:u w:val="single"/>
          <w:shd w:val="clear" w:fill="FFFF00"/>
        </w:rPr>
      </w:pPr>
      <w:r>
        <w:rPr>
          <w:b/>
          <w:u w:val="single"/>
          <w:shd w:val="clear" w:fill="FFFF00"/>
        </w:rPr>
        <w:t xml:space="preserve">Asiakirjan numero 2349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provinssit ja territoriot ovat hallinnollisia yksiköitä, jotka vastaavat Kanadan maantieteellisten alueiden alueellisesta hallinnosta Kanadan perustuslain nojalla. </w:t>
      </w:r>
      <w:r>
        <w:rPr/>
        <w:t xml:space="preserve">Kanadan liittovaltiossa </w:t>
      </w:r>
      <w:r>
        <w:rPr>
          <w:color w:val="A9A9A9"/>
        </w:rPr>
        <w:t xml:space="preserve">vuonna 1867 </w:t>
      </w:r>
      <w:r>
        <w:rPr/>
        <w:t xml:space="preserve">kolme Pohjois-Amerikan brittiläistä provinssia - New Brunswick, Nova Scotia ja Kanadan provinssi (joka jakautui liittovaltiossa Ontarioksi ja Quebeciksi) - yhdistyivät liittovaltiomaiseksi siirtomaaksi, josta tuli lopulta suvereeni kansakunta seuraavalla vuosisadalla. Historiansa aikana Kanadan kansainväliset rajat ovat muuttuneet useita kertoja, ja maa on kasvanut alkuperäisestä neljästä maakunnasta nykyiseen </w:t>
      </w:r>
      <w:r>
        <w:rPr>
          <w:color w:val="DCDCDC"/>
        </w:rPr>
        <w:t xml:space="preserve">kymmeneen </w:t>
      </w:r>
      <w:r>
        <w:rPr>
          <w:color w:val="2F4F4F"/>
        </w:rPr>
        <w:t xml:space="preserve">maakuntaan </w:t>
      </w:r>
      <w:r>
        <w:rPr/>
        <w:t xml:space="preserve">ja </w:t>
      </w:r>
      <w:r>
        <w:rPr>
          <w:color w:val="556B2F"/>
        </w:rPr>
        <w:t xml:space="preserve">kolmeen territorioon</w:t>
      </w:r>
      <w:r>
        <w:rPr/>
        <w:t xml:space="preserve">. </w:t>
      </w:r>
      <w:r>
        <w:rPr/>
        <w:t xml:space="preserve">Kymmenen provinssia ovat Alberta, Brittiläinen Kolumbia, Manitoba, New Brunswick, </w:t>
      </w:r>
      <w:r>
        <w:rPr>
          <w:color w:val="6B8E23"/>
        </w:rPr>
        <w:t xml:space="preserve">Newfoundland </w:t>
      </w:r>
      <w:r>
        <w:rPr/>
        <w:t xml:space="preserve">ja Labrador, Nova Scotia, Ontario, Prinssi Edwardin saari, Quebec ja Saskatchewan. Useat provinssit olivat entisiä brittiläisiä siirtomaita, ja Quebec oli alun perin Ranskan siirtomaa, kun taas muut lisättiin Kanadan kasvaessa. Kolme aluetta ovat Luoteisterritoriot, Nunavut ja Yukon, jotka hallitsevat loput entisen Brittiläisen Pohjois-Amerikan alueesta. Yhdessä provinssit ja territoriot muodostavat pinta-alaltaan maailman toiseksi suurimman 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Kanadaan liittynyt maakunta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maakuntaa ja aluetta Kanadassa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Kanada on jaettu kolmeen territorioon ja kuinka moneen provinssiin?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muut maakunnat liittyivät Kanadaan?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Kanadan provinssit ja territoriot ovat hallinnollisia yksiköitä, jotka vastaavat Kanadan maantieteellisten alueiden alueellisesta hallinnosta Kanadan perustuslain nojalla. Kanadan liittovaltiossa vuonna 1867 kolme Pohjois-Amerikan brittiläistä provinssia - New Brunswick, Nova Scotia ja Kanadan provinssi (joka jakautui liittovaltiossa Ontarioksi ja Quebeciksi) - yhdistyivät liittovaltiomaiseksi siirtomaaksi, josta tuli suvereeni kansakunta seuraavalla vuosisadalla. Historiansa aikana Kanadan kansainväliset rajat ovat muuttuneet useita kertoja, ja maa on kasvanut alkuperäisestä neljästä maakunnasta nykyiseen kymmeneen maakuntaan ja kolmeen territorioon. Kymmenen provinssia ovat </w:t>
      </w:r>
      <w:r>
        <w:rPr>
          <w:color w:val="A9A9A9"/>
        </w:rPr>
        <w:t xml:space="preserve">Alberta</w:t>
      </w:r>
      <w:r>
        <w:rPr/>
        <w:t xml:space="preserve">, </w:t>
      </w:r>
      <w:r>
        <w:rPr>
          <w:color w:val="DCDCDC"/>
        </w:rPr>
        <w:t xml:space="preserve">Brittiläinen Kolumbia</w:t>
      </w:r>
      <w:r>
        <w:rPr/>
        <w:t xml:space="preserve">, </w:t>
      </w:r>
      <w:r>
        <w:rPr>
          <w:color w:val="2F4F4F"/>
        </w:rPr>
        <w:t xml:space="preserve">Manitoba</w:t>
      </w:r>
      <w:r>
        <w:rPr/>
        <w:t xml:space="preserve">, </w:t>
      </w:r>
      <w:r>
        <w:rPr>
          <w:color w:val="556B2F"/>
        </w:rPr>
        <w:t xml:space="preserve">New Brunswick</w:t>
      </w:r>
      <w:r>
        <w:rPr/>
        <w:t xml:space="preserve">, </w:t>
      </w:r>
      <w:r>
        <w:rPr>
          <w:color w:val="6B8E23"/>
        </w:rPr>
        <w:t xml:space="preserve">Newfoundland ja Labrador</w:t>
      </w:r>
      <w:r>
        <w:rPr/>
        <w:t xml:space="preserve">, </w:t>
      </w:r>
      <w:r>
        <w:rPr>
          <w:color w:val="A0522D"/>
        </w:rPr>
        <w:t xml:space="preserve">Nova Scotia</w:t>
      </w:r>
      <w:r>
        <w:rPr/>
        <w:t xml:space="preserve">, </w:t>
      </w:r>
      <w:r>
        <w:rPr>
          <w:color w:val="228B22"/>
        </w:rPr>
        <w:t xml:space="preserve">Ontario</w:t>
      </w:r>
      <w:r>
        <w:rPr/>
        <w:t xml:space="preserve">, </w:t>
      </w:r>
      <w:r>
        <w:rPr>
          <w:color w:val="191970"/>
        </w:rPr>
        <w:t xml:space="preserve">Prinssi Edwardin saari</w:t>
      </w:r>
      <w:r>
        <w:rPr/>
        <w:t xml:space="preserve">, </w:t>
      </w:r>
      <w:r>
        <w:rPr>
          <w:color w:val="8B0000"/>
        </w:rPr>
        <w:t xml:space="preserve">Quebec </w:t>
      </w:r>
      <w:r>
        <w:rPr/>
        <w:t xml:space="preserve">ja </w:t>
      </w:r>
      <w:r>
        <w:rPr>
          <w:color w:val="483D8B"/>
        </w:rPr>
        <w:t xml:space="preserve">Saskatchewan</w:t>
      </w:r>
      <w:r>
        <w:rPr/>
        <w:t xml:space="preserve">. Yhdessä provinssit ja territoriot muodostavat pinta-alaltaan maailman toiseksi suurimman 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kaikista Kanadan maakunnista ja alueista</w:t>
      </w:r>
    </w:p>
    <w:p>
      <w:pPr>
        <w:pStyle w:val="TextBody"/>
        <w:bidi w:val="0"/>
        <w:jc w:val="left"/>
        <w:rPr>
          <w:b/>
          <w:u w:val="single"/>
          <w:shd w:val="clear" w:fill="FFFF00"/>
        </w:rPr>
      </w:pPr>
      <w:r>
        <w:rPr>
          <w:b/>
          <w:u w:val="single"/>
          <w:shd w:val="clear" w:fill="FFFF00"/>
        </w:rPr>
        <w:t xml:space="preserve">Asiakirjan numero 2350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Floyd Mayweather Jr. </w:t>
      </w:r>
      <w:r>
        <w:rPr/>
        <w:t xml:space="preserve">vs. Manny Pacquiao, jota kutsuttiin vuosisadan otteluksi tai taisteluksi suuruudesta, oli ammattinyrkkeilyottelu voittamattoman viiden divisioonan maailmanmestarin Floyd Mayweather Jr. ja kahdeksan divisioonan maailmanmestarin Manny Pacquiaon välillä. Se käytiin </w:t>
      </w:r>
      <w:r>
        <w:rPr>
          <w:color w:val="DCDCDC"/>
        </w:rPr>
        <w:t xml:space="preserve">2. toukokuuta 2015 </w:t>
      </w:r>
      <w:r>
        <w:rPr/>
        <w:t xml:space="preserve">MGM Grand Garden Arenalla Las Vegasissa, Nevadassa. Mayweather Jr. voitti ottelun yksimielisellä päätöksellä, jonka kaksi tuomaria pisteytti 116 -- 112 ja toinen 118 -- 110. Vaikka ottelua pidettiin yhtenä historian odotetuimmista urheilutapahtumista, kriitikot ja yleisö pitivät sitä lähetyksensä jälkeen suurelta osin pettymyksenä.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Mayweatherin ja Pacquiaon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floyd mayweather vs pacquiao 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Mayweatherin ja Pacquiaon välisen ottelun?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mayweather vs pacquiao taistelu 2015</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mihin aikaan Floyd Mayweather ja Manny Pacquiao ottelu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Floyd Mayweather Jr. vastaan Manny Pacquiao </w:t>
      </w:r>
    </w:p>
    <w:tbl>
      <w:tblPr>
        <w:tblW w:w="10205" w:type="dxa"/>
        <w:jc w:val="left"/>
        <w:tblInd w:w="0" w:type="dxa"/>
        <w:tblLayout w:type="fixed"/>
        <w:tblCellMar>
          <w:top w:w="28" w:type="dxa"/>
          <w:left w:w="28" w:type="dxa"/>
          <w:bottom w:w="28" w:type="dxa"/>
          <w:right w:w="28" w:type="dxa"/>
        </w:tblCellMar>
      </w:tblPr>
      <w:tblGrid>
        <w:gridCol w:w="1436"/>
        <w:gridCol w:w="2319"/>
        <w:gridCol w:w="3583"/>
        <w:gridCol w:w="2867"/>
      </w:tblGrid>
      <w:tr>
        <w:trPr/>
        <w:tc>
          <w:tcPr>
            <w:tcW w:w="1436" w:type="dxa"/>
            <w:tcBorders/>
            <w:vAlign w:val="center"/>
          </w:tcPr>
          <w:p>
            <w:pPr>
              <w:pStyle w:val="TableHeading"/>
              <w:suppressLineNumbers/>
              <w:bidi w:val="0"/>
              <w:spacing w:before="0" w:after="283"/>
              <w:jc w:val="center"/>
              <w:rPr/>
            </w:pPr>
            <w:r>
              <w:rPr/>
              <w:t xml:space="preserve">Päivämäärä </w:t>
            </w:r>
          </w:p>
        </w:tc>
        <w:tc>
          <w:tcPr>
            <w:tcW w:w="2319" w:type="dxa"/>
            <w:tcBorders/>
            <w:vAlign w:val="center"/>
          </w:tcPr>
          <w:p>
            <w:pPr>
              <w:pStyle w:val="TableContents"/>
              <w:bidi w:val="0"/>
              <w:spacing w:before="0" w:after="283"/>
              <w:jc w:val="left"/>
              <w:rPr/>
            </w:pPr>
            <w:r>
              <w:rPr/>
              <w:t xml:space="preserve">toukokuu 2, 2015 </w:t>
            </w:r>
          </w:p>
        </w:tc>
        <w:tc>
          <w:tcPr>
            <w:tcW w:w="3583" w:type="dxa"/>
            <w:tcBorders/>
          </w:tcPr>
          <w:p>
            <w:pPr>
              <w:pStyle w:val="TableContents"/>
              <w:bidi w:val="0"/>
              <w:spacing w:before="0" w:after="283"/>
              <w:jc w:val="left"/>
              <w:rPr>
                <w:sz w:val="4"/>
                <w:szCs w:val="4"/>
              </w:rPr>
            </w:pPr>
            <w:r>
              <w:rPr>
                <w:sz w:val="4"/>
                <w:szCs w:val="4"/>
              </w:rPr>
            </w:r>
          </w:p>
        </w:tc>
        <w:tc>
          <w:tcPr>
            <w:tcW w:w="2867" w:type="dxa"/>
            <w:tcBorders/>
          </w:tcPr>
          <w:p>
            <w:pPr>
              <w:pStyle w:val="TableContents"/>
              <w:bidi w:val="0"/>
              <w:spacing w:before="0" w:after="283"/>
              <w:jc w:val="left"/>
              <w:rPr>
                <w:sz w:val="4"/>
                <w:szCs w:val="4"/>
              </w:rPr>
            </w:pPr>
            <w:r>
              <w:rPr>
                <w:sz w:val="4"/>
                <w:szCs w:val="4"/>
              </w:rPr>
            </w:r>
          </w:p>
        </w:tc>
      </w:tr>
      <w:tr>
        <w:trPr/>
        <w:tc>
          <w:tcPr>
            <w:tcW w:w="1436" w:type="dxa"/>
            <w:tcBorders/>
            <w:vAlign w:val="center"/>
          </w:tcPr>
          <w:p>
            <w:pPr>
              <w:pStyle w:val="TableHeading"/>
              <w:suppressLineNumbers/>
              <w:bidi w:val="0"/>
              <w:spacing w:before="0" w:after="283"/>
              <w:jc w:val="center"/>
              <w:rPr/>
            </w:pPr>
            <w:r>
              <w:rPr/>
              <w:t xml:space="preserve">Tapahtumapaikka </w:t>
            </w:r>
          </w:p>
        </w:tc>
        <w:tc>
          <w:tcPr>
            <w:tcW w:w="2319" w:type="dxa"/>
            <w:tcBorders/>
            <w:vAlign w:val="center"/>
          </w:tcPr>
          <w:p>
            <w:pPr>
              <w:pStyle w:val="TableContents"/>
              <w:bidi w:val="0"/>
              <w:spacing w:before="0" w:after="283"/>
              <w:jc w:val="left"/>
              <w:rPr/>
            </w:pPr>
            <w:r>
              <w:rPr/>
              <w:t xml:space="preserve">MGM Grand Garden Arena </w:t>
            </w:r>
          </w:p>
        </w:tc>
        <w:tc>
          <w:tcPr>
            <w:tcW w:w="3583" w:type="dxa"/>
            <w:tcBorders/>
          </w:tcPr>
          <w:p>
            <w:pPr>
              <w:pStyle w:val="TableContents"/>
              <w:bidi w:val="0"/>
              <w:spacing w:before="0" w:after="283"/>
              <w:jc w:val="left"/>
              <w:rPr>
                <w:sz w:val="4"/>
                <w:szCs w:val="4"/>
              </w:rPr>
            </w:pPr>
            <w:r>
              <w:rPr>
                <w:sz w:val="4"/>
                <w:szCs w:val="4"/>
              </w:rPr>
            </w:r>
          </w:p>
        </w:tc>
        <w:tc>
          <w:tcPr>
            <w:tcW w:w="2867" w:type="dxa"/>
            <w:tcBorders/>
          </w:tcPr>
          <w:p>
            <w:pPr>
              <w:pStyle w:val="TableContents"/>
              <w:bidi w:val="0"/>
              <w:spacing w:before="0" w:after="283"/>
              <w:jc w:val="left"/>
              <w:rPr>
                <w:sz w:val="4"/>
                <w:szCs w:val="4"/>
              </w:rPr>
            </w:pPr>
            <w:r>
              <w:rPr>
                <w:sz w:val="4"/>
                <w:szCs w:val="4"/>
              </w:rPr>
            </w:r>
          </w:p>
        </w:tc>
      </w:tr>
      <w:tr>
        <w:trPr/>
        <w:tc>
          <w:tcPr>
            <w:tcW w:w="1436" w:type="dxa"/>
            <w:tcBorders/>
            <w:vAlign w:val="center"/>
          </w:tcPr>
          <w:p>
            <w:pPr>
              <w:pStyle w:val="TableHeading"/>
              <w:suppressLineNumbers/>
              <w:bidi w:val="0"/>
              <w:spacing w:before="0" w:after="283"/>
              <w:jc w:val="center"/>
              <w:rPr/>
            </w:pPr>
            <w:r>
              <w:rPr/>
              <w:t xml:space="preserve">Rivillä oleva nimi (nimet) </w:t>
            </w:r>
          </w:p>
        </w:tc>
        <w:tc>
          <w:tcPr>
            <w:tcW w:w="2319" w:type="dxa"/>
            <w:tcBorders/>
            <w:vAlign w:val="center"/>
          </w:tcPr>
          <w:p>
            <w:pPr>
              <w:pStyle w:val="TableContents"/>
              <w:bidi w:val="0"/>
              <w:spacing w:before="0" w:after="283"/>
              <w:jc w:val="left"/>
              <w:rPr/>
            </w:pPr>
            <w:r>
              <w:rPr/>
              <w:t xml:space="preserve">WBA:n (Super), WBC:n, WBO:n ja The Ringin yhdistetyt Welterweight-tittelit Nauhan tarina </w:t>
            </w:r>
          </w:p>
        </w:tc>
        <w:tc>
          <w:tcPr>
            <w:tcW w:w="3583" w:type="dxa"/>
            <w:tcBorders/>
          </w:tcPr>
          <w:p>
            <w:pPr>
              <w:pStyle w:val="TableContents"/>
              <w:bidi w:val="0"/>
              <w:spacing w:before="0" w:after="283"/>
              <w:jc w:val="left"/>
              <w:rPr>
                <w:sz w:val="4"/>
                <w:szCs w:val="4"/>
              </w:rPr>
            </w:pPr>
            <w:r>
              <w:rPr>
                <w:sz w:val="4"/>
                <w:szCs w:val="4"/>
              </w:rPr>
            </w:r>
          </w:p>
        </w:tc>
        <w:tc>
          <w:tcPr>
            <w:tcW w:w="2867" w:type="dxa"/>
            <w:tcBorders/>
          </w:tcPr>
          <w:p>
            <w:pPr>
              <w:pStyle w:val="TableContents"/>
              <w:bidi w:val="0"/>
              <w:spacing w:before="0" w:after="283"/>
              <w:jc w:val="left"/>
              <w:rPr>
                <w:sz w:val="4"/>
                <w:szCs w:val="4"/>
              </w:rPr>
            </w:pPr>
            <w:r>
              <w:rPr>
                <w:sz w:val="4"/>
                <w:szCs w:val="4"/>
              </w:rPr>
            </w:r>
          </w:p>
        </w:tc>
      </w:tr>
      <w:tr>
        <w:trPr/>
        <w:tc>
          <w:tcPr>
            <w:tcW w:w="1436" w:type="dxa"/>
            <w:tcBorders/>
            <w:vAlign w:val="center"/>
          </w:tcPr>
          <w:p>
            <w:pPr>
              <w:pStyle w:val="TableHeading"/>
              <w:suppressLineNumbers/>
              <w:bidi w:val="0"/>
              <w:spacing w:before="0" w:after="283"/>
              <w:jc w:val="center"/>
              <w:rPr/>
            </w:pPr>
            <w:r>
              <w:rPr/>
              <w:t xml:space="preserve">Nyrkkeilijä </w:t>
            </w:r>
          </w:p>
        </w:tc>
        <w:tc>
          <w:tcPr>
            <w:tcW w:w="2319" w:type="dxa"/>
            <w:tcBorders/>
            <w:vAlign w:val="center"/>
          </w:tcPr>
          <w:p>
            <w:pPr>
              <w:pStyle w:val="TableContents"/>
              <w:bidi w:val="0"/>
              <w:spacing w:before="0" w:after="283"/>
              <w:jc w:val="left"/>
              <w:rPr>
                <w:sz w:val="4"/>
                <w:szCs w:val="4"/>
              </w:rPr>
            </w:pPr>
            <w:r>
              <w:rPr>
                <w:sz w:val="4"/>
                <w:szCs w:val="4"/>
              </w:rPr>
            </w:r>
          </w:p>
        </w:tc>
        <w:tc>
          <w:tcPr>
            <w:tcW w:w="3583" w:type="dxa"/>
            <w:tcBorders/>
            <w:vAlign w:val="center"/>
          </w:tcPr>
          <w:p>
            <w:pPr>
              <w:pStyle w:val="TableContents"/>
              <w:bidi w:val="0"/>
              <w:spacing w:before="0" w:after="283"/>
              <w:jc w:val="left"/>
              <w:rPr/>
            </w:pPr>
            <w:r>
              <w:rPr>
                <w:color w:val="A9A9A9"/>
              </w:rPr>
              <w:t xml:space="preserve">Floyd Mayweather Jr</w:t>
            </w:r>
            <w:r>
              <w:rPr/>
              <w:t xml:space="preserve">. </w:t>
            </w:r>
          </w:p>
        </w:tc>
        <w:tc>
          <w:tcPr>
            <w:tcW w:w="2867" w:type="dxa"/>
            <w:tcBorders/>
            <w:vAlign w:val="center"/>
          </w:tcPr>
          <w:p>
            <w:pPr>
              <w:pStyle w:val="TableContents"/>
              <w:bidi w:val="0"/>
              <w:spacing w:before="0" w:after="283"/>
              <w:jc w:val="left"/>
              <w:rPr/>
            </w:pPr>
            <w:r>
              <w:rPr/>
              <w:t xml:space="preserve">Manny Pacquiao </w:t>
            </w:r>
          </w:p>
        </w:tc>
      </w:tr>
      <w:tr>
        <w:trPr/>
        <w:tc>
          <w:tcPr>
            <w:tcW w:w="1436" w:type="dxa"/>
            <w:tcBorders/>
            <w:vAlign w:val="center"/>
          </w:tcPr>
          <w:p>
            <w:pPr>
              <w:pStyle w:val="TableHeading"/>
              <w:suppressLineNumbers/>
              <w:bidi w:val="0"/>
              <w:spacing w:before="0" w:after="283"/>
              <w:jc w:val="center"/>
              <w:rPr/>
            </w:pPr>
            <w:r>
              <w:rPr/>
              <w:t xml:space="preserve">Lempinimi </w:t>
            </w:r>
          </w:p>
        </w:tc>
        <w:tc>
          <w:tcPr>
            <w:tcW w:w="2319" w:type="dxa"/>
            <w:tcBorders/>
            <w:vAlign w:val="center"/>
          </w:tcPr>
          <w:p>
            <w:pPr>
              <w:pStyle w:val="TableContents"/>
              <w:bidi w:val="0"/>
              <w:spacing w:before="0" w:after="283"/>
              <w:jc w:val="left"/>
              <w:rPr>
                <w:sz w:val="4"/>
                <w:szCs w:val="4"/>
              </w:rPr>
            </w:pPr>
            <w:r>
              <w:rPr>
                <w:sz w:val="4"/>
                <w:szCs w:val="4"/>
              </w:rPr>
            </w:r>
          </w:p>
        </w:tc>
        <w:tc>
          <w:tcPr>
            <w:tcW w:w="3583" w:type="dxa"/>
            <w:tcBorders/>
            <w:vAlign w:val="center"/>
          </w:tcPr>
          <w:p>
            <w:pPr>
              <w:pStyle w:val="TableContents"/>
              <w:bidi w:val="0"/>
              <w:spacing w:before="0" w:after="283"/>
              <w:jc w:val="left"/>
              <w:rPr/>
            </w:pPr>
            <w:r>
              <w:rPr/>
              <w:t xml:space="preserve">"Rahaa </w:t>
            </w:r>
          </w:p>
        </w:tc>
        <w:tc>
          <w:tcPr>
            <w:tcW w:w="2867" w:type="dxa"/>
            <w:tcBorders/>
            <w:vAlign w:val="center"/>
          </w:tcPr>
          <w:p>
            <w:pPr>
              <w:pStyle w:val="TableContents"/>
              <w:bidi w:val="0"/>
              <w:spacing w:before="0" w:after="283"/>
              <w:jc w:val="left"/>
              <w:rPr/>
            </w:pPr>
            <w:r>
              <w:rPr/>
              <w:t xml:space="preserve">"Pac-Man </w:t>
            </w:r>
          </w:p>
        </w:tc>
      </w:tr>
      <w:tr>
        <w:trPr/>
        <w:tc>
          <w:tcPr>
            <w:tcW w:w="1436" w:type="dxa"/>
            <w:tcBorders/>
            <w:vAlign w:val="center"/>
          </w:tcPr>
          <w:p>
            <w:pPr>
              <w:pStyle w:val="TableHeading"/>
              <w:suppressLineNumbers/>
              <w:bidi w:val="0"/>
              <w:spacing w:before="0" w:after="283"/>
              <w:jc w:val="center"/>
              <w:rPr/>
            </w:pPr>
            <w:r>
              <w:rPr/>
              <w:t xml:space="preserve">Kotikaupunki </w:t>
            </w:r>
          </w:p>
        </w:tc>
        <w:tc>
          <w:tcPr>
            <w:tcW w:w="2319" w:type="dxa"/>
            <w:tcBorders/>
            <w:vAlign w:val="center"/>
          </w:tcPr>
          <w:p>
            <w:pPr>
              <w:pStyle w:val="TableContents"/>
              <w:bidi w:val="0"/>
              <w:spacing w:before="0" w:after="283"/>
              <w:jc w:val="left"/>
              <w:rPr>
                <w:sz w:val="4"/>
                <w:szCs w:val="4"/>
              </w:rPr>
            </w:pPr>
            <w:r>
              <w:rPr>
                <w:sz w:val="4"/>
                <w:szCs w:val="4"/>
              </w:rPr>
            </w:r>
          </w:p>
        </w:tc>
        <w:tc>
          <w:tcPr>
            <w:tcW w:w="3583" w:type="dxa"/>
            <w:tcBorders/>
            <w:vAlign w:val="center"/>
          </w:tcPr>
          <w:p>
            <w:pPr>
              <w:pStyle w:val="TableContents"/>
              <w:bidi w:val="0"/>
              <w:spacing w:before="0" w:after="283"/>
              <w:jc w:val="left"/>
              <w:rPr/>
            </w:pPr>
            <w:r>
              <w:rPr/>
              <w:t xml:space="preserve">Las Vegas, Nevada, Yhdysvallat. </w:t>
            </w:r>
          </w:p>
        </w:tc>
        <w:tc>
          <w:tcPr>
            <w:tcW w:w="2867" w:type="dxa"/>
            <w:tcBorders/>
            <w:vAlign w:val="center"/>
          </w:tcPr>
          <w:p>
            <w:pPr>
              <w:pStyle w:val="TableContents"/>
              <w:bidi w:val="0"/>
              <w:spacing w:before="0" w:after="283"/>
              <w:jc w:val="left"/>
              <w:rPr/>
            </w:pPr>
            <w:r>
              <w:rPr/>
              <w:t xml:space="preserve">General Santos, Filippiinit </w:t>
            </w:r>
          </w:p>
        </w:tc>
      </w:tr>
      <w:tr>
        <w:trPr/>
        <w:tc>
          <w:tcPr>
            <w:tcW w:w="1436" w:type="dxa"/>
            <w:tcBorders/>
            <w:vAlign w:val="center"/>
          </w:tcPr>
          <w:p>
            <w:pPr>
              <w:pStyle w:val="TableHeading"/>
              <w:suppressLineNumbers/>
              <w:bidi w:val="0"/>
              <w:spacing w:before="0" w:after="283"/>
              <w:jc w:val="center"/>
              <w:rPr/>
            </w:pPr>
            <w:r>
              <w:rPr/>
              <w:t xml:space="preserve">Pre-fight ennätys </w:t>
            </w:r>
          </w:p>
        </w:tc>
        <w:tc>
          <w:tcPr>
            <w:tcW w:w="2319" w:type="dxa"/>
            <w:tcBorders/>
            <w:vAlign w:val="center"/>
          </w:tcPr>
          <w:p>
            <w:pPr>
              <w:pStyle w:val="TableContents"/>
              <w:bidi w:val="0"/>
              <w:spacing w:before="0" w:after="283"/>
              <w:jc w:val="left"/>
              <w:rPr>
                <w:sz w:val="4"/>
                <w:szCs w:val="4"/>
              </w:rPr>
            </w:pPr>
            <w:r>
              <w:rPr>
                <w:sz w:val="4"/>
                <w:szCs w:val="4"/>
              </w:rPr>
            </w:r>
          </w:p>
        </w:tc>
        <w:tc>
          <w:tcPr>
            <w:tcW w:w="3583" w:type="dxa"/>
            <w:tcBorders/>
            <w:vAlign w:val="center"/>
          </w:tcPr>
          <w:p>
            <w:pPr>
              <w:pStyle w:val="TableContents"/>
              <w:bidi w:val="0"/>
              <w:spacing w:before="0" w:after="283"/>
              <w:jc w:val="left"/>
              <w:rPr/>
            </w:pPr>
            <w:r>
              <w:rPr/>
              <w:t xml:space="preserve">47 -- 0 (26 KO) </w:t>
            </w:r>
          </w:p>
        </w:tc>
        <w:tc>
          <w:tcPr>
            <w:tcW w:w="2867" w:type="dxa"/>
            <w:tcBorders/>
            <w:vAlign w:val="center"/>
          </w:tcPr>
          <w:p>
            <w:pPr>
              <w:pStyle w:val="TableContents"/>
              <w:bidi w:val="0"/>
              <w:spacing w:before="0" w:after="283"/>
              <w:jc w:val="left"/>
              <w:rPr/>
            </w:pPr>
            <w:r>
              <w:rPr/>
              <w:t xml:space="preserve">57 -- 5 -- 2 (38 KO) </w:t>
            </w:r>
          </w:p>
        </w:tc>
      </w:tr>
      <w:tr>
        <w:trPr/>
        <w:tc>
          <w:tcPr>
            <w:tcW w:w="1436" w:type="dxa"/>
            <w:tcBorders/>
            <w:vAlign w:val="center"/>
          </w:tcPr>
          <w:p>
            <w:pPr>
              <w:pStyle w:val="TableHeading"/>
              <w:suppressLineNumbers/>
              <w:bidi w:val="0"/>
              <w:spacing w:before="0" w:after="283"/>
              <w:jc w:val="center"/>
              <w:rPr/>
            </w:pPr>
            <w:r>
              <w:rPr/>
              <w:t xml:space="preserve">Korkeus </w:t>
            </w:r>
          </w:p>
        </w:tc>
        <w:tc>
          <w:tcPr>
            <w:tcW w:w="2319" w:type="dxa"/>
            <w:tcBorders/>
            <w:vAlign w:val="center"/>
          </w:tcPr>
          <w:p>
            <w:pPr>
              <w:pStyle w:val="TableContents"/>
              <w:bidi w:val="0"/>
              <w:spacing w:before="0" w:after="283"/>
              <w:jc w:val="left"/>
              <w:rPr>
                <w:sz w:val="4"/>
                <w:szCs w:val="4"/>
              </w:rPr>
            </w:pPr>
            <w:r>
              <w:rPr>
                <w:sz w:val="4"/>
                <w:szCs w:val="4"/>
              </w:rPr>
            </w:r>
          </w:p>
        </w:tc>
        <w:tc>
          <w:tcPr>
            <w:tcW w:w="3583" w:type="dxa"/>
            <w:tcBorders/>
            <w:vAlign w:val="center"/>
          </w:tcPr>
          <w:p>
            <w:pPr>
              <w:pStyle w:val="TableContents"/>
              <w:bidi w:val="0"/>
              <w:spacing w:before="0" w:after="283"/>
              <w:jc w:val="left"/>
              <w:rPr/>
            </w:pPr>
            <w:r>
              <w:rPr/>
              <w:t xml:space="preserve">1,73 m (5 ft 8 in) </w:t>
            </w:r>
          </w:p>
        </w:tc>
        <w:tc>
          <w:tcPr>
            <w:tcW w:w="2867" w:type="dxa"/>
            <w:tcBorders/>
            <w:vAlign w:val="center"/>
          </w:tcPr>
          <w:p>
            <w:pPr>
              <w:pStyle w:val="TableContents"/>
              <w:bidi w:val="0"/>
              <w:spacing w:before="0" w:after="283"/>
              <w:jc w:val="left"/>
              <w:rPr/>
            </w:pPr>
            <w:r>
              <w:rPr/>
              <w:t xml:space="preserve">1,66 m (5 ft 5 ⁄ in) (1,66 m) </w:t>
            </w:r>
          </w:p>
        </w:tc>
      </w:tr>
      <w:tr>
        <w:trPr/>
        <w:tc>
          <w:tcPr>
            <w:tcW w:w="1436" w:type="dxa"/>
            <w:tcBorders/>
            <w:vAlign w:val="center"/>
          </w:tcPr>
          <w:p>
            <w:pPr>
              <w:pStyle w:val="TableHeading"/>
              <w:suppressLineNumbers/>
              <w:bidi w:val="0"/>
              <w:spacing w:before="0" w:after="283"/>
              <w:jc w:val="center"/>
              <w:rPr/>
            </w:pPr>
            <w:r>
              <w:rPr/>
              <w:t xml:space="preserve">Paino </w:t>
            </w:r>
          </w:p>
        </w:tc>
        <w:tc>
          <w:tcPr>
            <w:tcW w:w="2319" w:type="dxa"/>
            <w:tcBorders/>
            <w:vAlign w:val="center"/>
          </w:tcPr>
          <w:p>
            <w:pPr>
              <w:pStyle w:val="TableContents"/>
              <w:bidi w:val="0"/>
              <w:spacing w:before="0" w:after="283"/>
              <w:jc w:val="left"/>
              <w:rPr>
                <w:sz w:val="4"/>
                <w:szCs w:val="4"/>
              </w:rPr>
            </w:pPr>
            <w:r>
              <w:rPr>
                <w:sz w:val="4"/>
                <w:szCs w:val="4"/>
              </w:rPr>
            </w:r>
          </w:p>
        </w:tc>
        <w:tc>
          <w:tcPr>
            <w:tcW w:w="3583" w:type="dxa"/>
            <w:tcBorders/>
            <w:vAlign w:val="center"/>
          </w:tcPr>
          <w:p>
            <w:pPr>
              <w:pStyle w:val="TableContents"/>
              <w:bidi w:val="0"/>
              <w:spacing w:before="0" w:after="283"/>
              <w:jc w:val="left"/>
              <w:rPr/>
            </w:pPr>
            <w:r>
              <w:rPr/>
              <w:t xml:space="preserve">66 kg (146 lb) </w:t>
            </w:r>
          </w:p>
        </w:tc>
        <w:tc>
          <w:tcPr>
            <w:tcW w:w="2867" w:type="dxa"/>
            <w:tcBorders/>
            <w:vAlign w:val="center"/>
          </w:tcPr>
          <w:p>
            <w:pPr>
              <w:pStyle w:val="TableContents"/>
              <w:bidi w:val="0"/>
              <w:spacing w:before="0" w:after="283"/>
              <w:jc w:val="left"/>
              <w:rPr/>
            </w:pPr>
            <w:r>
              <w:rPr/>
              <w:t xml:space="preserve">145 lb (66 kg) </w:t>
            </w:r>
          </w:p>
        </w:tc>
      </w:tr>
      <w:tr>
        <w:trPr/>
        <w:tc>
          <w:tcPr>
            <w:tcW w:w="1436" w:type="dxa"/>
            <w:tcBorders/>
            <w:vAlign w:val="center"/>
          </w:tcPr>
          <w:p>
            <w:pPr>
              <w:pStyle w:val="TableHeading"/>
              <w:suppressLineNumbers/>
              <w:bidi w:val="0"/>
              <w:spacing w:before="0" w:after="283"/>
              <w:jc w:val="center"/>
              <w:rPr/>
            </w:pPr>
            <w:r>
              <w:rPr/>
              <w:t xml:space="preserve">Tyyli </w:t>
            </w:r>
          </w:p>
        </w:tc>
        <w:tc>
          <w:tcPr>
            <w:tcW w:w="2319" w:type="dxa"/>
            <w:tcBorders/>
            <w:vAlign w:val="center"/>
          </w:tcPr>
          <w:p>
            <w:pPr>
              <w:pStyle w:val="TableContents"/>
              <w:bidi w:val="0"/>
              <w:spacing w:before="0" w:after="283"/>
              <w:jc w:val="left"/>
              <w:rPr>
                <w:sz w:val="4"/>
                <w:szCs w:val="4"/>
              </w:rPr>
            </w:pPr>
            <w:r>
              <w:rPr>
                <w:sz w:val="4"/>
                <w:szCs w:val="4"/>
              </w:rPr>
            </w:r>
          </w:p>
        </w:tc>
        <w:tc>
          <w:tcPr>
            <w:tcW w:w="3583" w:type="dxa"/>
            <w:tcBorders/>
            <w:vAlign w:val="center"/>
          </w:tcPr>
          <w:p>
            <w:pPr>
              <w:pStyle w:val="TableContents"/>
              <w:bidi w:val="0"/>
              <w:spacing w:before="0" w:after="283"/>
              <w:jc w:val="left"/>
              <w:rPr/>
            </w:pPr>
            <w:r>
              <w:rPr/>
              <w:t xml:space="preserve">Ortodoksinen </w:t>
            </w:r>
          </w:p>
        </w:tc>
        <w:tc>
          <w:tcPr>
            <w:tcW w:w="2867" w:type="dxa"/>
            <w:tcBorders/>
            <w:vAlign w:val="center"/>
          </w:tcPr>
          <w:p>
            <w:pPr>
              <w:pStyle w:val="TableContents"/>
              <w:bidi w:val="0"/>
              <w:spacing w:before="0" w:after="283"/>
              <w:jc w:val="left"/>
              <w:rPr/>
            </w:pPr>
            <w:r>
              <w:rPr/>
              <w:t xml:space="preserve">Southpaw </w:t>
            </w:r>
          </w:p>
        </w:tc>
      </w:tr>
      <w:tr>
        <w:trPr/>
        <w:tc>
          <w:tcPr>
            <w:tcW w:w="1436" w:type="dxa"/>
            <w:tcBorders/>
            <w:vAlign w:val="center"/>
          </w:tcPr>
          <w:p>
            <w:pPr>
              <w:pStyle w:val="TableHeading"/>
              <w:suppressLineNumbers/>
              <w:bidi w:val="0"/>
              <w:spacing w:before="0" w:after="283"/>
              <w:jc w:val="center"/>
              <w:rPr/>
            </w:pPr>
            <w:r>
              <w:rPr/>
              <w:t xml:space="preserve">Tunnustus </w:t>
            </w:r>
          </w:p>
        </w:tc>
        <w:tc>
          <w:tcPr>
            <w:tcW w:w="2319" w:type="dxa"/>
            <w:tcBorders/>
            <w:vAlign w:val="center"/>
          </w:tcPr>
          <w:p>
            <w:pPr>
              <w:pStyle w:val="TableContents"/>
              <w:bidi w:val="0"/>
              <w:spacing w:before="0" w:after="283"/>
              <w:jc w:val="left"/>
              <w:rPr>
                <w:sz w:val="4"/>
                <w:szCs w:val="4"/>
              </w:rPr>
            </w:pPr>
            <w:r>
              <w:rPr>
                <w:sz w:val="4"/>
                <w:szCs w:val="4"/>
              </w:rPr>
            </w:r>
          </w:p>
        </w:tc>
        <w:tc>
          <w:tcPr>
            <w:tcW w:w="3583" w:type="dxa"/>
            <w:tcBorders/>
            <w:vAlign w:val="center"/>
          </w:tcPr>
          <w:p>
            <w:pPr>
              <w:pStyle w:val="TableContents"/>
              <w:bidi w:val="0"/>
              <w:spacing w:before="0" w:after="283"/>
              <w:jc w:val="left"/>
              <w:rPr/>
            </w:pPr>
            <w:r>
              <w:rPr/>
              <w:t xml:space="preserve">The Ringin nro 1 puntia kohti -listalla Yhdistetty WBA:n (Super), WBC:n, The Ringin ja The Ringin välisarjan ja kevyen keskisarjan mestari 5-divisioonan maailmanmestari. </w:t>
            </w:r>
          </w:p>
        </w:tc>
        <w:tc>
          <w:tcPr>
            <w:tcW w:w="2867" w:type="dxa"/>
            <w:tcBorders/>
            <w:vAlign w:val="center"/>
          </w:tcPr>
          <w:p>
            <w:pPr>
              <w:pStyle w:val="TableContents"/>
              <w:bidi w:val="0"/>
              <w:spacing w:before="0" w:after="283"/>
              <w:jc w:val="left"/>
              <w:rPr/>
            </w:pPr>
            <w:r>
              <w:rPr/>
              <w:t xml:space="preserve">The Ringin nro 3. sijoittunut WBO:n Welterweight-mestari 8-divisioonan maailmanmestari. </w:t>
            </w:r>
          </w:p>
        </w:tc>
      </w:tr>
    </w:tbl>
    <w:p>
      <w:pPr>
        <w:pStyle w:val="TextBody"/>
        <w:bidi w:val="0"/>
        <w:spacing w:before="0" w:after="283"/>
        <w:jc w:val="left"/>
        <w:rPr/>
      </w:pPr>
      <w:r>
        <w:rPr/>
        <w:t xml:space="preserve">Tulos Mayweather Jr. voittaa 12 erän yksimielisellä päätöksellä.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Floyd Mayweather ja Pacquiao vastaan?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Ottelu täytti odotukset, sillä se tuotti ensimmäisten arvioiden mukaan 300-400 miljoonan dollarin bruttotulot (mukaan lukien 72 198 500 dollarin lipunmyynti), mikä ylittää Super Bowl XLIX:n tulot. Mahdollisen suuren kysynnän vuoksi katsojia kannustettiin ennakkotilaamaan PPV-tapahtuma: HBO:n edustaja kertoi, että ottelua oli tilattu ennakkoon enemmän kuin mitään muuta PPV-tapahtumaa lähetystoiminnan historiassa. Ohjeistuksesta huolimatta suuri määrä viime hetken tilauksia ylikuormitti useiden suurten yhdysvaltalaisten televisiopalvelujen tarjoajien järjestelmät ja johti erilaisiin teknisiin ongelmiin, kuten vaikeuksiin PPV-ottelun tilaamisessa tai katselussa, sekä katkoksiin, jotka vaikuttivat myös muihin kanaviin joidenkin katsojien kohdalla. Näiden ongelmien ratkaisemiseksi päätapahtumaa siirrettiin 45 minuuttia alkuperäisestä alkamisajankohdasta 20:15 PT (23:15 ET) </w:t>
      </w:r>
      <w:r>
        <w:rPr>
          <w:color w:val="A9A9A9"/>
        </w:rPr>
        <w:t xml:space="preserve">21:00 PT (12:00 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on taistelu mayweather vs pacquiao</w:t>
      </w:r>
    </w:p>
    <w:p>
      <w:pPr>
        <w:pStyle w:val="TextBody"/>
        <w:bidi w:val="0"/>
        <w:jc w:val="left"/>
        <w:rPr>
          <w:b/>
          <w:u w:val="single"/>
          <w:shd w:val="clear" w:fill="FFFF00"/>
        </w:rPr>
      </w:pPr>
      <w:r>
        <w:rPr>
          <w:b/>
          <w:u w:val="single"/>
          <w:shd w:val="clear" w:fill="FFFF00"/>
        </w:rPr>
        <w:t xml:space="preserve">Asiakirjan numero 2351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7"/>
        <w:gridCol w:w="1694"/>
        <w:gridCol w:w="1498"/>
        <w:gridCol w:w="1292"/>
        <w:gridCol w:w="1721"/>
        <w:gridCol w:w="109"/>
        <w:gridCol w:w="1181"/>
        <w:gridCol w:w="1275"/>
        <w:gridCol w:w="158"/>
      </w:tblGrid>
      <w:tr>
        <w:trPr/>
        <w:tc>
          <w:tcPr>
            <w:tcW w:w="1277" w:type="dxa"/>
            <w:tcBorders/>
            <w:vAlign w:val="center"/>
          </w:tcPr>
          <w:p>
            <w:pPr>
              <w:pStyle w:val="TableHeading"/>
              <w:suppressLineNumbers/>
              <w:bidi w:val="0"/>
              <w:spacing w:before="0" w:after="283"/>
              <w:jc w:val="center"/>
              <w:rPr/>
            </w:pPr>
            <w:r>
              <w:rPr/>
              <w:t xml:space="preserve">Ei </w:t>
            </w:r>
          </w:p>
        </w:tc>
        <w:tc>
          <w:tcPr>
            <w:tcW w:w="1694" w:type="dxa"/>
            <w:tcBorders/>
            <w:vAlign w:val="center"/>
          </w:tcPr>
          <w:p>
            <w:pPr>
              <w:pStyle w:val="TableHeading"/>
              <w:suppressLineNumbers/>
              <w:bidi w:val="0"/>
              <w:spacing w:before="0" w:after="283"/>
              <w:jc w:val="center"/>
              <w:rPr/>
            </w:pPr>
            <w:r>
              <w:rPr/>
              <w:t xml:space="preserve">Nimi Toimikausi Puolue </w:t>
            </w:r>
          </w:p>
        </w:tc>
        <w:tc>
          <w:tcPr>
            <w:tcW w:w="1498" w:type="dxa"/>
            <w:tcBorders/>
            <w:vAlign w:val="center"/>
          </w:tcPr>
          <w:p>
            <w:pPr>
              <w:pStyle w:val="TableHeading"/>
              <w:suppressLineNumbers/>
              <w:bidi w:val="0"/>
              <w:spacing w:before="0" w:after="283"/>
              <w:jc w:val="center"/>
              <w:rPr/>
            </w:pPr>
            <w:r>
              <w:rPr/>
              <w:t xml:space="preserve">Toimituspäivät </w:t>
            </w:r>
          </w:p>
        </w:tc>
        <w:tc>
          <w:tcPr>
            <w:tcW w:w="1292" w:type="dxa"/>
            <w:tcBorders/>
            <w:vAlign w:val="center"/>
          </w:tcPr>
          <w:p>
            <w:pPr>
              <w:pStyle w:val="TableHeading"/>
              <w:suppressLineNumbers/>
              <w:bidi w:val="0"/>
              <w:spacing w:before="0" w:after="283"/>
              <w:jc w:val="center"/>
              <w:rPr/>
            </w:pPr>
            <w:r>
              <w:rPr/>
              <w:t xml:space="preserve">Kokoonpano </w:t>
            </w:r>
          </w:p>
        </w:tc>
        <w:tc>
          <w:tcPr>
            <w:tcW w:w="1721" w:type="dxa"/>
            <w:tcBorders/>
            <w:vAlign w:val="center"/>
          </w:tcPr>
          <w:p>
            <w:pPr>
              <w:pStyle w:val="TableHeading"/>
              <w:suppressLineNumbers/>
              <w:bidi w:val="0"/>
              <w:spacing w:before="0" w:after="283"/>
              <w:jc w:val="center"/>
              <w:rPr/>
            </w:pPr>
            <w:r>
              <w:rPr/>
              <w:t xml:space="preserve">Viite </w:t>
            </w:r>
          </w:p>
        </w:tc>
        <w:tc>
          <w:tcPr>
            <w:tcW w:w="109" w:type="dxa"/>
            <w:tcBorders/>
          </w:tcPr>
          <w:p>
            <w:pPr>
              <w:pStyle w:val="TableContents"/>
              <w:bidi w:val="0"/>
              <w:spacing w:before="0" w:after="283"/>
              <w:jc w:val="left"/>
              <w:rPr>
                <w:sz w:val="4"/>
                <w:szCs w:val="4"/>
              </w:rPr>
            </w:pPr>
            <w:r>
              <w:rPr>
                <w:sz w:val="4"/>
                <w:szCs w:val="4"/>
              </w:rPr>
            </w:r>
          </w:p>
        </w:tc>
        <w:tc>
          <w:tcPr>
            <w:tcW w:w="1181" w:type="dxa"/>
            <w:tcBorders/>
          </w:tcPr>
          <w:p>
            <w:pPr>
              <w:pStyle w:val="TableContents"/>
              <w:bidi w:val="0"/>
              <w:spacing w:before="0" w:after="283"/>
              <w:jc w:val="left"/>
              <w:rPr>
                <w:sz w:val="4"/>
                <w:szCs w:val="4"/>
              </w:rPr>
            </w:pPr>
            <w:r>
              <w:rPr>
                <w:sz w:val="4"/>
                <w:szCs w:val="4"/>
              </w:rPr>
            </w:r>
          </w:p>
        </w:tc>
        <w:tc>
          <w:tcPr>
            <w:tcW w:w="1275"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Jivraj Narayan Mehta Amreli </w:t>
            </w:r>
          </w:p>
        </w:tc>
        <w:tc>
          <w:tcPr>
            <w:tcW w:w="1498" w:type="dxa"/>
            <w:tcBorders/>
            <w:vAlign w:val="center"/>
          </w:tcPr>
          <w:p>
            <w:pPr>
              <w:pStyle w:val="TableContents"/>
              <w:bidi w:val="0"/>
              <w:spacing w:before="0" w:after="283"/>
              <w:jc w:val="left"/>
              <w:rPr/>
            </w:pPr>
            <w:r>
              <w:rPr/>
              <w:t xml:space="preserve">1. toukokuuta 1960 </w:t>
            </w:r>
          </w:p>
        </w:tc>
        <w:tc>
          <w:tcPr>
            <w:tcW w:w="1292" w:type="dxa"/>
            <w:tcBorders/>
            <w:vAlign w:val="center"/>
          </w:tcPr>
          <w:p>
            <w:pPr>
              <w:pStyle w:val="TableContents"/>
              <w:bidi w:val="0"/>
              <w:spacing w:before="0" w:after="283"/>
              <w:jc w:val="left"/>
              <w:rPr/>
            </w:pPr>
            <w:r>
              <w:rPr/>
              <w:t xml:space="preserve">3. maaliskuuta 1962 </w:t>
            </w:r>
          </w:p>
        </w:tc>
        <w:tc>
          <w:tcPr>
            <w:tcW w:w="172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1238 päivää </w:t>
            </w:r>
          </w:p>
        </w:tc>
        <w:tc>
          <w:tcPr>
            <w:tcW w:w="1275" w:type="dxa"/>
            <w:tcBorders/>
            <w:vAlign w:val="center"/>
          </w:tcPr>
          <w:p>
            <w:pPr>
              <w:pStyle w:val="TableContents"/>
              <w:bidi w:val="0"/>
              <w:spacing w:before="0" w:after="283"/>
              <w:jc w:val="left"/>
              <w:rPr/>
            </w:pPr>
            <w:r>
              <w:rPr/>
              <w:t xml:space="preserve">Ensimmäinen (1960 -- 61)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3. maaliskuuta 1962 </w:t>
            </w:r>
          </w:p>
        </w:tc>
        <w:tc>
          <w:tcPr>
            <w:tcW w:w="1694" w:type="dxa"/>
            <w:tcBorders/>
            <w:vAlign w:val="center"/>
          </w:tcPr>
          <w:p>
            <w:pPr>
              <w:pStyle w:val="TableContents"/>
              <w:bidi w:val="0"/>
              <w:spacing w:before="0" w:after="283"/>
              <w:jc w:val="left"/>
              <w:rPr/>
            </w:pPr>
            <w:r>
              <w:rPr/>
              <w:t xml:space="preserve">19. syyskuuta 1963 </w:t>
            </w:r>
          </w:p>
        </w:tc>
        <w:tc>
          <w:tcPr>
            <w:tcW w:w="1498" w:type="dxa"/>
            <w:tcBorders/>
            <w:vAlign w:val="center"/>
          </w:tcPr>
          <w:p>
            <w:pPr>
              <w:pStyle w:val="TableContents"/>
              <w:bidi w:val="0"/>
              <w:spacing w:before="0" w:after="283"/>
              <w:jc w:val="left"/>
              <w:rPr/>
            </w:pPr>
            <w:r>
              <w:rPr/>
              <w:t xml:space="preserve">Toinen (1962 -- 66) </w:t>
            </w:r>
          </w:p>
        </w:tc>
        <w:tc>
          <w:tcPr>
            <w:tcW w:w="1292" w:type="dxa"/>
            <w:tcBorders/>
            <w:vAlign w:val="center"/>
          </w:tcPr>
          <w:p>
            <w:pPr>
              <w:pStyle w:val="TableContents"/>
              <w:bidi w:val="0"/>
              <w:spacing w:before="0" w:after="283"/>
              <w:jc w:val="left"/>
              <w:rPr>
                <w:sz w:val="4"/>
                <w:szCs w:val="4"/>
              </w:rPr>
            </w:pPr>
            <w:r>
              <w:rPr>
                <w:sz w:val="4"/>
                <w:szCs w:val="4"/>
              </w:rPr>
            </w:r>
          </w:p>
        </w:tc>
        <w:tc>
          <w:tcPr>
            <w:tcW w:w="4444" w:type="dxa"/>
            <w:gridSpan w:val="5"/>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Balwantrai Mehta Bhavnagar </w:t>
            </w:r>
          </w:p>
        </w:tc>
        <w:tc>
          <w:tcPr>
            <w:tcW w:w="1498" w:type="dxa"/>
            <w:tcBorders/>
            <w:vAlign w:val="center"/>
          </w:tcPr>
          <w:p>
            <w:pPr>
              <w:pStyle w:val="TableContents"/>
              <w:bidi w:val="0"/>
              <w:spacing w:before="0" w:after="283"/>
              <w:jc w:val="left"/>
              <w:rPr/>
            </w:pPr>
            <w:r>
              <w:rPr/>
              <w:t xml:space="preserve">19. syyskuuta 1963 </w:t>
            </w:r>
          </w:p>
        </w:tc>
        <w:tc>
          <w:tcPr>
            <w:tcW w:w="1292" w:type="dxa"/>
            <w:tcBorders/>
            <w:vAlign w:val="center"/>
          </w:tcPr>
          <w:p>
            <w:pPr>
              <w:pStyle w:val="TableContents"/>
              <w:bidi w:val="0"/>
              <w:spacing w:before="0" w:after="283"/>
              <w:jc w:val="left"/>
              <w:rPr/>
            </w:pPr>
            <w:r>
              <w:rPr/>
              <w:t xml:space="preserve">19. syyskuuta 1965 </w:t>
            </w:r>
          </w:p>
        </w:tc>
        <w:tc>
          <w:tcPr>
            <w:tcW w:w="1721" w:type="dxa"/>
            <w:tcBorders/>
            <w:vAlign w:val="center"/>
          </w:tcPr>
          <w:p>
            <w:pPr>
              <w:pStyle w:val="TableContents"/>
              <w:bidi w:val="0"/>
              <w:spacing w:before="0" w:after="283"/>
              <w:jc w:val="left"/>
              <w:rPr/>
            </w:pPr>
            <w:r>
              <w:rPr/>
              <w:t xml:space="preserve">733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Hitendra Kanaiyalal Desai Olpad </w:t>
            </w:r>
          </w:p>
        </w:tc>
        <w:tc>
          <w:tcPr>
            <w:tcW w:w="1498" w:type="dxa"/>
            <w:tcBorders/>
            <w:vAlign w:val="center"/>
          </w:tcPr>
          <w:p>
            <w:pPr>
              <w:pStyle w:val="TableContents"/>
              <w:bidi w:val="0"/>
              <w:spacing w:before="0" w:after="283"/>
              <w:jc w:val="left"/>
              <w:rPr/>
            </w:pPr>
            <w:r>
              <w:rPr/>
              <w:t xml:space="preserve">19. syyskuuta 1965 </w:t>
            </w:r>
          </w:p>
        </w:tc>
        <w:tc>
          <w:tcPr>
            <w:tcW w:w="1292" w:type="dxa"/>
            <w:tcBorders/>
            <w:vAlign w:val="center"/>
          </w:tcPr>
          <w:p>
            <w:pPr>
              <w:pStyle w:val="TableContents"/>
              <w:bidi w:val="0"/>
              <w:spacing w:before="0" w:after="283"/>
              <w:jc w:val="left"/>
              <w:rPr/>
            </w:pPr>
            <w:r>
              <w:rPr/>
              <w:t xml:space="preserve">3. huhtikuuta 1967 </w:t>
            </w:r>
          </w:p>
        </w:tc>
        <w:tc>
          <w:tcPr>
            <w:tcW w:w="1721" w:type="dxa"/>
            <w:tcBorders/>
            <w:vAlign w:val="center"/>
          </w:tcPr>
          <w:p>
            <w:pPr>
              <w:pStyle w:val="TableContents"/>
              <w:bidi w:val="0"/>
              <w:spacing w:before="0" w:after="283"/>
              <w:jc w:val="left"/>
              <w:rPr/>
            </w:pPr>
            <w:r>
              <w:rPr/>
              <w:t xml:space="preserve">2062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3. huhtikuuta 1967 </w:t>
            </w:r>
          </w:p>
        </w:tc>
        <w:tc>
          <w:tcPr>
            <w:tcW w:w="1694" w:type="dxa"/>
            <w:tcBorders/>
            <w:vAlign w:val="center"/>
          </w:tcPr>
          <w:p>
            <w:pPr>
              <w:pStyle w:val="TableContents"/>
              <w:bidi w:val="0"/>
              <w:spacing w:before="0" w:after="283"/>
              <w:jc w:val="left"/>
              <w:rPr/>
            </w:pPr>
            <w:r>
              <w:rPr/>
              <w:t xml:space="preserve">12. toukokuuta 1971 </w:t>
            </w:r>
          </w:p>
        </w:tc>
        <w:tc>
          <w:tcPr>
            <w:tcW w:w="1498" w:type="dxa"/>
            <w:tcBorders/>
            <w:vAlign w:val="center"/>
          </w:tcPr>
          <w:p>
            <w:pPr>
              <w:pStyle w:val="TableContents"/>
              <w:bidi w:val="0"/>
              <w:spacing w:before="0" w:after="283"/>
              <w:jc w:val="left"/>
              <w:rPr/>
            </w:pPr>
            <w:r>
              <w:rPr/>
              <w:t xml:space="preserve">Intian kansalliskongressi (O) </w:t>
            </w:r>
          </w:p>
        </w:tc>
        <w:tc>
          <w:tcPr>
            <w:tcW w:w="1292"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Kolmas (1967 -- 71) </w:t>
            </w:r>
          </w:p>
        </w:tc>
        <w:tc>
          <w:tcPr>
            <w:tcW w:w="109" w:type="dxa"/>
            <w:tcBorders/>
            <w:vAlign w:val="center"/>
          </w:tcPr>
          <w:p>
            <w:pPr>
              <w:pStyle w:val="TableContents"/>
              <w:bidi w:val="0"/>
              <w:spacing w:before="0" w:after="283"/>
              <w:jc w:val="left"/>
              <w:rPr>
                <w:sz w:val="4"/>
                <w:szCs w:val="4"/>
              </w:rPr>
            </w:pPr>
            <w:r>
              <w:rPr>
                <w:sz w:val="4"/>
                <w:szCs w:val="4"/>
              </w:rPr>
            </w:r>
          </w:p>
        </w:tc>
        <w:tc>
          <w:tcPr>
            <w:tcW w:w="2614" w:type="dxa"/>
            <w:gridSpan w:val="3"/>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 </w:t>
            </w:r>
          </w:p>
        </w:tc>
        <w:tc>
          <w:tcPr>
            <w:tcW w:w="1694" w:type="dxa"/>
            <w:tcBorders/>
            <w:vAlign w:val="center"/>
          </w:tcPr>
          <w:p>
            <w:pPr>
              <w:pStyle w:val="TableContents"/>
              <w:bidi w:val="0"/>
              <w:spacing w:before="0" w:after="283"/>
              <w:jc w:val="left"/>
              <w:rPr/>
            </w:pPr>
            <w:r>
              <w:rPr/>
              <w:t xml:space="preserve">Vapaa (puheenjohtajan sääntö) </w:t>
            </w:r>
          </w:p>
        </w:tc>
        <w:tc>
          <w:tcPr>
            <w:tcW w:w="1498" w:type="dxa"/>
            <w:tcBorders/>
            <w:vAlign w:val="center"/>
          </w:tcPr>
          <w:p>
            <w:pPr>
              <w:pStyle w:val="TableContents"/>
              <w:bidi w:val="0"/>
              <w:spacing w:before="0" w:after="283"/>
              <w:jc w:val="left"/>
              <w:rPr/>
            </w:pPr>
            <w:r>
              <w:rPr/>
              <w:t xml:space="preserve">13. toukokuuta 1971 </w:t>
            </w:r>
          </w:p>
        </w:tc>
        <w:tc>
          <w:tcPr>
            <w:tcW w:w="1292" w:type="dxa"/>
            <w:tcBorders/>
            <w:vAlign w:val="center"/>
          </w:tcPr>
          <w:p>
            <w:pPr>
              <w:pStyle w:val="TableContents"/>
              <w:bidi w:val="0"/>
              <w:spacing w:before="0" w:after="283"/>
              <w:jc w:val="left"/>
              <w:rPr/>
            </w:pPr>
            <w:r>
              <w:rPr/>
              <w:t xml:space="preserve">17. maaliskuuta 1972 </w:t>
            </w:r>
          </w:p>
        </w:tc>
        <w:tc>
          <w:tcPr>
            <w:tcW w:w="1721"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sz w:val="4"/>
                <w:szCs w:val="4"/>
              </w:rPr>
            </w:pPr>
            <w:r>
              <w:rPr>
                <w:sz w:val="4"/>
                <w:szCs w:val="4"/>
              </w:rPr>
            </w:r>
          </w:p>
        </w:tc>
        <w:tc>
          <w:tcPr>
            <w:tcW w:w="1275" w:type="dxa"/>
            <w:tcBorders/>
            <w:vAlign w:val="center"/>
          </w:tcPr>
          <w:p>
            <w:pPr>
              <w:pStyle w:val="TableContents"/>
              <w:bidi w:val="0"/>
              <w:spacing w:before="0" w:after="283"/>
              <w:jc w:val="left"/>
              <w:rPr/>
            </w:pPr>
            <w:r>
              <w:rPr/>
              <w:t xml:space="preserve">Liuotettu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Ghanshyam Oza Dehgam </w:t>
            </w:r>
          </w:p>
        </w:tc>
        <w:tc>
          <w:tcPr>
            <w:tcW w:w="1498" w:type="dxa"/>
            <w:tcBorders/>
            <w:vAlign w:val="center"/>
          </w:tcPr>
          <w:p>
            <w:pPr>
              <w:pStyle w:val="TableContents"/>
              <w:bidi w:val="0"/>
              <w:spacing w:before="0" w:after="283"/>
              <w:jc w:val="left"/>
              <w:rPr/>
            </w:pPr>
            <w:r>
              <w:rPr/>
              <w:t xml:space="preserve">17. maaliskuuta 1972 </w:t>
            </w:r>
          </w:p>
        </w:tc>
        <w:tc>
          <w:tcPr>
            <w:tcW w:w="1292" w:type="dxa"/>
            <w:tcBorders/>
            <w:vAlign w:val="center"/>
          </w:tcPr>
          <w:p>
            <w:pPr>
              <w:pStyle w:val="TableContents"/>
              <w:bidi w:val="0"/>
              <w:spacing w:before="0" w:after="283"/>
              <w:jc w:val="left"/>
              <w:rPr/>
            </w:pPr>
            <w:r>
              <w:rPr/>
              <w:t xml:space="preserve">17. heinäkuuta 1973 </w:t>
            </w:r>
          </w:p>
        </w:tc>
        <w:tc>
          <w:tcPr>
            <w:tcW w:w="172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488 päivää </w:t>
            </w:r>
          </w:p>
        </w:tc>
        <w:tc>
          <w:tcPr>
            <w:tcW w:w="1275" w:type="dxa"/>
            <w:tcBorders/>
            <w:vAlign w:val="center"/>
          </w:tcPr>
          <w:p>
            <w:pPr>
              <w:pStyle w:val="TableContents"/>
              <w:bidi w:val="0"/>
              <w:spacing w:before="0" w:after="283"/>
              <w:jc w:val="left"/>
              <w:rPr/>
            </w:pPr>
            <w:r>
              <w:rPr/>
              <w:t xml:space="preserve">Neljäs (1972 -- 74)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Chimanbhai Patel Sankheda </w:t>
            </w:r>
          </w:p>
        </w:tc>
        <w:tc>
          <w:tcPr>
            <w:tcW w:w="1498" w:type="dxa"/>
            <w:tcBorders/>
            <w:vAlign w:val="center"/>
          </w:tcPr>
          <w:p>
            <w:pPr>
              <w:pStyle w:val="TableContents"/>
              <w:bidi w:val="0"/>
              <w:spacing w:before="0" w:after="283"/>
              <w:jc w:val="left"/>
              <w:rPr/>
            </w:pPr>
            <w:r>
              <w:rPr/>
              <w:t xml:space="preserve">17. heinäkuuta 1973 </w:t>
            </w:r>
          </w:p>
        </w:tc>
        <w:tc>
          <w:tcPr>
            <w:tcW w:w="1292" w:type="dxa"/>
            <w:tcBorders/>
            <w:vAlign w:val="center"/>
          </w:tcPr>
          <w:p>
            <w:pPr>
              <w:pStyle w:val="TableContents"/>
              <w:bidi w:val="0"/>
              <w:spacing w:before="0" w:after="283"/>
              <w:jc w:val="left"/>
              <w:rPr/>
            </w:pPr>
            <w:r>
              <w:rPr/>
              <w:t xml:space="preserve">9. helmikuuta 1974 </w:t>
            </w:r>
          </w:p>
        </w:tc>
        <w:tc>
          <w:tcPr>
            <w:tcW w:w="1721" w:type="dxa"/>
            <w:tcBorders/>
            <w:vAlign w:val="center"/>
          </w:tcPr>
          <w:p>
            <w:pPr>
              <w:pStyle w:val="TableContents"/>
              <w:bidi w:val="0"/>
              <w:spacing w:before="0" w:after="283"/>
              <w:jc w:val="left"/>
              <w:rPr/>
            </w:pPr>
            <w:r>
              <w:rPr/>
              <w:t xml:space="preserve">207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 </w:t>
            </w:r>
          </w:p>
        </w:tc>
        <w:tc>
          <w:tcPr>
            <w:tcW w:w="1694" w:type="dxa"/>
            <w:tcBorders/>
            <w:vAlign w:val="center"/>
          </w:tcPr>
          <w:p>
            <w:pPr>
              <w:pStyle w:val="TableContents"/>
              <w:bidi w:val="0"/>
              <w:spacing w:before="0" w:after="283"/>
              <w:jc w:val="left"/>
              <w:rPr/>
            </w:pPr>
            <w:r>
              <w:rPr/>
              <w:t xml:space="preserve">Vapaa (puheenjohtajan sääntö) </w:t>
            </w:r>
          </w:p>
        </w:tc>
        <w:tc>
          <w:tcPr>
            <w:tcW w:w="1498" w:type="dxa"/>
            <w:tcBorders/>
            <w:vAlign w:val="center"/>
          </w:tcPr>
          <w:p>
            <w:pPr>
              <w:pStyle w:val="TableContents"/>
              <w:bidi w:val="0"/>
              <w:spacing w:before="0" w:after="283"/>
              <w:jc w:val="left"/>
              <w:rPr/>
            </w:pPr>
            <w:r>
              <w:rPr/>
              <w:t xml:space="preserve">9. helmikuuta 1974 </w:t>
            </w:r>
          </w:p>
        </w:tc>
        <w:tc>
          <w:tcPr>
            <w:tcW w:w="1292" w:type="dxa"/>
            <w:tcBorders/>
            <w:vAlign w:val="center"/>
          </w:tcPr>
          <w:p>
            <w:pPr>
              <w:pStyle w:val="TableContents"/>
              <w:bidi w:val="0"/>
              <w:spacing w:before="0" w:after="283"/>
              <w:jc w:val="left"/>
              <w:rPr/>
            </w:pPr>
            <w:r>
              <w:rPr/>
              <w:t xml:space="preserve">18. kesäkuuta 1975 </w:t>
            </w:r>
          </w:p>
        </w:tc>
        <w:tc>
          <w:tcPr>
            <w:tcW w:w="1721"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sz w:val="4"/>
                <w:szCs w:val="4"/>
              </w:rPr>
            </w:pPr>
            <w:r>
              <w:rPr>
                <w:sz w:val="4"/>
                <w:szCs w:val="4"/>
              </w:rPr>
            </w:r>
          </w:p>
        </w:tc>
        <w:tc>
          <w:tcPr>
            <w:tcW w:w="1275" w:type="dxa"/>
            <w:tcBorders/>
            <w:vAlign w:val="center"/>
          </w:tcPr>
          <w:p>
            <w:pPr>
              <w:pStyle w:val="TableContents"/>
              <w:bidi w:val="0"/>
              <w:spacing w:before="0" w:after="283"/>
              <w:jc w:val="left"/>
              <w:rPr/>
            </w:pPr>
            <w:r>
              <w:rPr/>
              <w:t xml:space="preserve">Liuotettu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6 </w:t>
            </w:r>
          </w:p>
        </w:tc>
        <w:tc>
          <w:tcPr>
            <w:tcW w:w="1694" w:type="dxa"/>
            <w:tcBorders/>
            <w:vAlign w:val="center"/>
          </w:tcPr>
          <w:p>
            <w:pPr>
              <w:pStyle w:val="TableContents"/>
              <w:bidi w:val="0"/>
              <w:spacing w:before="0" w:after="283"/>
              <w:jc w:val="left"/>
              <w:rPr/>
            </w:pPr>
            <w:r>
              <w:rPr/>
              <w:t xml:space="preserve">Babubhai J. Patel Sabarmati </w:t>
            </w:r>
          </w:p>
        </w:tc>
        <w:tc>
          <w:tcPr>
            <w:tcW w:w="1498" w:type="dxa"/>
            <w:tcBorders/>
            <w:vAlign w:val="center"/>
          </w:tcPr>
          <w:p>
            <w:pPr>
              <w:pStyle w:val="TableContents"/>
              <w:bidi w:val="0"/>
              <w:spacing w:before="0" w:after="283"/>
              <w:jc w:val="left"/>
              <w:rPr/>
            </w:pPr>
            <w:r>
              <w:rPr/>
              <w:t xml:space="preserve">18. kesäkuuta 1975 </w:t>
            </w:r>
          </w:p>
        </w:tc>
        <w:tc>
          <w:tcPr>
            <w:tcW w:w="1292" w:type="dxa"/>
            <w:tcBorders/>
            <w:vAlign w:val="center"/>
          </w:tcPr>
          <w:p>
            <w:pPr>
              <w:pStyle w:val="TableContents"/>
              <w:bidi w:val="0"/>
              <w:spacing w:before="0" w:after="283"/>
              <w:jc w:val="left"/>
              <w:rPr/>
            </w:pPr>
            <w:r>
              <w:rPr/>
              <w:t xml:space="preserve">12. maaliskuuta 1976 </w:t>
            </w:r>
          </w:p>
        </w:tc>
        <w:tc>
          <w:tcPr>
            <w:tcW w:w="1721" w:type="dxa"/>
            <w:tcBorders/>
            <w:vAlign w:val="center"/>
          </w:tcPr>
          <w:p>
            <w:pPr>
              <w:pStyle w:val="TableContents"/>
              <w:bidi w:val="0"/>
              <w:spacing w:before="0" w:after="283"/>
              <w:jc w:val="left"/>
              <w:rPr/>
            </w:pPr>
            <w:r>
              <w:rPr/>
              <w:t xml:space="preserve">Janata Morcha (INC (O) + BJS + BLD + SP)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211 päivää </w:t>
            </w:r>
          </w:p>
        </w:tc>
        <w:tc>
          <w:tcPr>
            <w:tcW w:w="1275" w:type="dxa"/>
            <w:tcBorders/>
            <w:vAlign w:val="center"/>
          </w:tcPr>
          <w:p>
            <w:pPr>
              <w:pStyle w:val="TableContents"/>
              <w:bidi w:val="0"/>
              <w:spacing w:before="0" w:after="283"/>
              <w:jc w:val="left"/>
              <w:rPr/>
            </w:pPr>
            <w:r>
              <w:rPr/>
              <w:t xml:space="preserve">Viides (1975 -- 80)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 </w:t>
            </w:r>
          </w:p>
        </w:tc>
        <w:tc>
          <w:tcPr>
            <w:tcW w:w="1694" w:type="dxa"/>
            <w:tcBorders/>
            <w:vAlign w:val="center"/>
          </w:tcPr>
          <w:p>
            <w:pPr>
              <w:pStyle w:val="TableContents"/>
              <w:bidi w:val="0"/>
              <w:spacing w:before="0" w:after="283"/>
              <w:jc w:val="left"/>
              <w:rPr/>
            </w:pPr>
            <w:r>
              <w:rPr/>
              <w:t xml:space="preserve">Vapaa (puheenjohtajan sääntö) </w:t>
            </w:r>
          </w:p>
        </w:tc>
        <w:tc>
          <w:tcPr>
            <w:tcW w:w="1498" w:type="dxa"/>
            <w:tcBorders/>
            <w:vAlign w:val="center"/>
          </w:tcPr>
          <w:p>
            <w:pPr>
              <w:pStyle w:val="TableContents"/>
              <w:bidi w:val="0"/>
              <w:spacing w:before="0" w:after="283"/>
              <w:jc w:val="left"/>
              <w:rPr/>
            </w:pPr>
            <w:r>
              <w:rPr/>
              <w:t xml:space="preserve">12. maaliskuuta 1976 </w:t>
            </w:r>
          </w:p>
        </w:tc>
        <w:tc>
          <w:tcPr>
            <w:tcW w:w="1292" w:type="dxa"/>
            <w:tcBorders/>
            <w:vAlign w:val="center"/>
          </w:tcPr>
          <w:p>
            <w:pPr>
              <w:pStyle w:val="TableContents"/>
              <w:bidi w:val="0"/>
              <w:spacing w:before="0" w:after="283"/>
              <w:jc w:val="left"/>
              <w:rPr/>
            </w:pPr>
            <w:r>
              <w:rPr/>
              <w:t xml:space="preserve">24. joulukuuta 1976 </w:t>
            </w:r>
          </w:p>
        </w:tc>
        <w:tc>
          <w:tcPr>
            <w:tcW w:w="1721"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14" w:type="dxa"/>
            <w:gridSpan w:val="3"/>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7 </w:t>
            </w:r>
          </w:p>
        </w:tc>
        <w:tc>
          <w:tcPr>
            <w:tcW w:w="1694" w:type="dxa"/>
            <w:tcBorders/>
            <w:vAlign w:val="center"/>
          </w:tcPr>
          <w:p>
            <w:pPr>
              <w:pStyle w:val="TableContents"/>
              <w:bidi w:val="0"/>
              <w:spacing w:before="0" w:after="283"/>
              <w:jc w:val="left"/>
              <w:rPr/>
            </w:pPr>
            <w:r>
              <w:rPr/>
              <w:t xml:space="preserve">Madhav Singh Solanki Bhadran </w:t>
            </w:r>
          </w:p>
        </w:tc>
        <w:tc>
          <w:tcPr>
            <w:tcW w:w="1498" w:type="dxa"/>
            <w:tcBorders/>
            <w:vAlign w:val="center"/>
          </w:tcPr>
          <w:p>
            <w:pPr>
              <w:pStyle w:val="TableContents"/>
              <w:bidi w:val="0"/>
              <w:spacing w:before="0" w:after="283"/>
              <w:jc w:val="left"/>
              <w:rPr/>
            </w:pPr>
            <w:r>
              <w:rPr/>
              <w:t xml:space="preserve">24. joulukuuta 1976 </w:t>
            </w:r>
          </w:p>
        </w:tc>
        <w:tc>
          <w:tcPr>
            <w:tcW w:w="1292" w:type="dxa"/>
            <w:tcBorders/>
            <w:vAlign w:val="center"/>
          </w:tcPr>
          <w:p>
            <w:pPr>
              <w:pStyle w:val="TableContents"/>
              <w:bidi w:val="0"/>
              <w:spacing w:before="0" w:after="283"/>
              <w:jc w:val="left"/>
              <w:rPr/>
            </w:pPr>
            <w:r>
              <w:rPr/>
              <w:t xml:space="preserve">10. huhtikuuta 1977 </w:t>
            </w:r>
          </w:p>
        </w:tc>
        <w:tc>
          <w:tcPr>
            <w:tcW w:w="172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108 päivää </w:t>
            </w:r>
          </w:p>
        </w:tc>
        <w:tc>
          <w:tcPr>
            <w:tcW w:w="1433" w:type="dxa"/>
            <w:gridSpan w:val="2"/>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(6) </w:t>
            </w:r>
          </w:p>
        </w:tc>
        <w:tc>
          <w:tcPr>
            <w:tcW w:w="1694" w:type="dxa"/>
            <w:tcBorders/>
            <w:vAlign w:val="center"/>
          </w:tcPr>
          <w:p>
            <w:pPr>
              <w:pStyle w:val="TableContents"/>
              <w:bidi w:val="0"/>
              <w:spacing w:before="0" w:after="283"/>
              <w:jc w:val="left"/>
              <w:rPr/>
            </w:pPr>
            <w:r>
              <w:rPr/>
              <w:t xml:space="preserve">Babubhai J. Patel Sabarmati </w:t>
            </w:r>
          </w:p>
        </w:tc>
        <w:tc>
          <w:tcPr>
            <w:tcW w:w="1498" w:type="dxa"/>
            <w:tcBorders/>
            <w:vAlign w:val="center"/>
          </w:tcPr>
          <w:p>
            <w:pPr>
              <w:pStyle w:val="TableContents"/>
              <w:bidi w:val="0"/>
              <w:spacing w:before="0" w:after="283"/>
              <w:jc w:val="left"/>
              <w:rPr/>
            </w:pPr>
            <w:r>
              <w:rPr/>
              <w:t xml:space="preserve">11. huhtikuuta 1977 </w:t>
            </w:r>
          </w:p>
        </w:tc>
        <w:tc>
          <w:tcPr>
            <w:tcW w:w="1292" w:type="dxa"/>
            <w:tcBorders/>
            <w:vAlign w:val="center"/>
          </w:tcPr>
          <w:p>
            <w:pPr>
              <w:pStyle w:val="TableContents"/>
              <w:bidi w:val="0"/>
              <w:spacing w:before="0" w:after="283"/>
              <w:jc w:val="left"/>
              <w:rPr/>
            </w:pPr>
            <w:r>
              <w:rPr/>
              <w:t xml:space="preserve">17. helmikuuta 1980 </w:t>
            </w:r>
          </w:p>
        </w:tc>
        <w:tc>
          <w:tcPr>
            <w:tcW w:w="1721"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1042 päivää (Yhteensä: 1253 päivää) </w:t>
            </w:r>
          </w:p>
        </w:tc>
        <w:tc>
          <w:tcPr>
            <w:tcW w:w="1433" w:type="dxa"/>
            <w:gridSpan w:val="2"/>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 </w:t>
            </w:r>
          </w:p>
        </w:tc>
        <w:tc>
          <w:tcPr>
            <w:tcW w:w="1694" w:type="dxa"/>
            <w:tcBorders/>
            <w:vAlign w:val="center"/>
          </w:tcPr>
          <w:p>
            <w:pPr>
              <w:pStyle w:val="TableContents"/>
              <w:bidi w:val="0"/>
              <w:spacing w:before="0" w:after="283"/>
              <w:jc w:val="left"/>
              <w:rPr/>
            </w:pPr>
            <w:r>
              <w:rPr/>
              <w:t xml:space="preserve">Vapaa (puheenjohtajan sääntö) </w:t>
            </w:r>
          </w:p>
        </w:tc>
        <w:tc>
          <w:tcPr>
            <w:tcW w:w="1498" w:type="dxa"/>
            <w:tcBorders/>
            <w:vAlign w:val="center"/>
          </w:tcPr>
          <w:p>
            <w:pPr>
              <w:pStyle w:val="TableContents"/>
              <w:bidi w:val="0"/>
              <w:spacing w:before="0" w:after="283"/>
              <w:jc w:val="left"/>
              <w:rPr/>
            </w:pPr>
            <w:r>
              <w:rPr/>
              <w:t xml:space="preserve">17. helmikuuta 1980 </w:t>
            </w:r>
          </w:p>
        </w:tc>
        <w:tc>
          <w:tcPr>
            <w:tcW w:w="1292" w:type="dxa"/>
            <w:tcBorders/>
            <w:vAlign w:val="center"/>
          </w:tcPr>
          <w:p>
            <w:pPr>
              <w:pStyle w:val="TableContents"/>
              <w:bidi w:val="0"/>
              <w:spacing w:before="0" w:after="283"/>
              <w:jc w:val="left"/>
              <w:rPr/>
            </w:pPr>
            <w:r>
              <w:rPr/>
              <w:t xml:space="preserve">6. kesäkuuta 1980 </w:t>
            </w:r>
          </w:p>
        </w:tc>
        <w:tc>
          <w:tcPr>
            <w:tcW w:w="1721"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sz w:val="4"/>
                <w:szCs w:val="4"/>
              </w:rPr>
            </w:pPr>
            <w:r>
              <w:rPr>
                <w:sz w:val="4"/>
                <w:szCs w:val="4"/>
              </w:rPr>
            </w:r>
          </w:p>
        </w:tc>
        <w:tc>
          <w:tcPr>
            <w:tcW w:w="1275" w:type="dxa"/>
            <w:tcBorders/>
            <w:vAlign w:val="center"/>
          </w:tcPr>
          <w:p>
            <w:pPr>
              <w:pStyle w:val="TableContents"/>
              <w:bidi w:val="0"/>
              <w:spacing w:before="0" w:after="283"/>
              <w:jc w:val="left"/>
              <w:rPr/>
            </w:pPr>
            <w:r>
              <w:rPr/>
              <w:t xml:space="preserve">Liuotettu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(7) </w:t>
            </w:r>
          </w:p>
        </w:tc>
        <w:tc>
          <w:tcPr>
            <w:tcW w:w="1694" w:type="dxa"/>
            <w:tcBorders/>
            <w:vAlign w:val="center"/>
          </w:tcPr>
          <w:p>
            <w:pPr>
              <w:pStyle w:val="TableContents"/>
              <w:bidi w:val="0"/>
              <w:spacing w:before="0" w:after="283"/>
              <w:jc w:val="left"/>
              <w:rPr/>
            </w:pPr>
            <w:r>
              <w:rPr/>
              <w:t xml:space="preserve">Madhav Singh Solanki Bhadran </w:t>
            </w:r>
          </w:p>
        </w:tc>
        <w:tc>
          <w:tcPr>
            <w:tcW w:w="1498" w:type="dxa"/>
            <w:tcBorders/>
            <w:vAlign w:val="center"/>
          </w:tcPr>
          <w:p>
            <w:pPr>
              <w:pStyle w:val="TableContents"/>
              <w:bidi w:val="0"/>
              <w:spacing w:before="0" w:after="283"/>
              <w:jc w:val="left"/>
              <w:rPr/>
            </w:pPr>
            <w:r>
              <w:rPr/>
              <w:t xml:space="preserve">7. kesäkuuta 1980 </w:t>
            </w:r>
          </w:p>
        </w:tc>
        <w:tc>
          <w:tcPr>
            <w:tcW w:w="1292" w:type="dxa"/>
            <w:tcBorders/>
            <w:vAlign w:val="center"/>
          </w:tcPr>
          <w:p>
            <w:pPr>
              <w:pStyle w:val="TableContents"/>
              <w:bidi w:val="0"/>
              <w:spacing w:before="0" w:after="283"/>
              <w:jc w:val="left"/>
              <w:rPr/>
            </w:pPr>
            <w:r>
              <w:rPr/>
              <w:t xml:space="preserve">10. maaliskuuta 1985 </w:t>
            </w:r>
          </w:p>
        </w:tc>
        <w:tc>
          <w:tcPr>
            <w:tcW w:w="172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1856 päivää </w:t>
            </w:r>
          </w:p>
        </w:tc>
        <w:tc>
          <w:tcPr>
            <w:tcW w:w="1275" w:type="dxa"/>
            <w:tcBorders/>
            <w:vAlign w:val="center"/>
          </w:tcPr>
          <w:p>
            <w:pPr>
              <w:pStyle w:val="TableContents"/>
              <w:bidi w:val="0"/>
              <w:spacing w:before="0" w:after="283"/>
              <w:jc w:val="left"/>
              <w:rPr/>
            </w:pPr>
            <w:r>
              <w:rPr/>
              <w:t xml:space="preserve">Kuudes (1980 -- 85)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11. maaliskuuta 1985 </w:t>
            </w:r>
          </w:p>
        </w:tc>
        <w:tc>
          <w:tcPr>
            <w:tcW w:w="1694" w:type="dxa"/>
            <w:tcBorders/>
            <w:vAlign w:val="center"/>
          </w:tcPr>
          <w:p>
            <w:pPr>
              <w:pStyle w:val="TableContents"/>
              <w:bidi w:val="0"/>
              <w:spacing w:before="0" w:after="283"/>
              <w:jc w:val="left"/>
              <w:rPr/>
            </w:pPr>
            <w:r>
              <w:rPr/>
              <w:t xml:space="preserve">6. heinäkuuta 1985 </w:t>
            </w:r>
          </w:p>
        </w:tc>
        <w:tc>
          <w:tcPr>
            <w:tcW w:w="1498" w:type="dxa"/>
            <w:tcBorders/>
            <w:vAlign w:val="center"/>
          </w:tcPr>
          <w:p>
            <w:pPr>
              <w:pStyle w:val="TableContents"/>
              <w:bidi w:val="0"/>
              <w:spacing w:before="0" w:after="283"/>
              <w:jc w:val="left"/>
              <w:rPr/>
            </w:pPr>
            <w:r>
              <w:rPr/>
              <w:t xml:space="preserve">Seitsemäs (1985 -- 90) </w:t>
            </w:r>
          </w:p>
        </w:tc>
        <w:tc>
          <w:tcPr>
            <w:tcW w:w="1292" w:type="dxa"/>
            <w:tcBorders/>
            <w:vAlign w:val="center"/>
          </w:tcPr>
          <w:p>
            <w:pPr>
              <w:pStyle w:val="TableContents"/>
              <w:bidi w:val="0"/>
              <w:spacing w:before="0" w:after="283"/>
              <w:jc w:val="left"/>
              <w:rPr>
                <w:sz w:val="4"/>
                <w:szCs w:val="4"/>
              </w:rPr>
            </w:pPr>
            <w:r>
              <w:rPr>
                <w:sz w:val="4"/>
                <w:szCs w:val="4"/>
              </w:rPr>
            </w:r>
          </w:p>
        </w:tc>
        <w:tc>
          <w:tcPr>
            <w:tcW w:w="4444" w:type="dxa"/>
            <w:gridSpan w:val="5"/>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8 </w:t>
            </w:r>
          </w:p>
        </w:tc>
        <w:tc>
          <w:tcPr>
            <w:tcW w:w="1694" w:type="dxa"/>
            <w:tcBorders/>
            <w:vAlign w:val="center"/>
          </w:tcPr>
          <w:p>
            <w:pPr>
              <w:pStyle w:val="TableContents"/>
              <w:bidi w:val="0"/>
              <w:spacing w:before="0" w:after="283"/>
              <w:jc w:val="left"/>
              <w:rPr/>
            </w:pPr>
            <w:r>
              <w:rPr/>
              <w:t xml:space="preserve">Amarsinh Chaudhary Vyara (ST) </w:t>
            </w:r>
          </w:p>
        </w:tc>
        <w:tc>
          <w:tcPr>
            <w:tcW w:w="1498" w:type="dxa"/>
            <w:tcBorders/>
            <w:vAlign w:val="center"/>
          </w:tcPr>
          <w:p>
            <w:pPr>
              <w:pStyle w:val="TableContents"/>
              <w:bidi w:val="0"/>
              <w:spacing w:before="0" w:after="283"/>
              <w:jc w:val="left"/>
              <w:rPr/>
            </w:pPr>
            <w:r>
              <w:rPr/>
              <w:t xml:space="preserve">6. heinäkuuta 1985 </w:t>
            </w:r>
          </w:p>
        </w:tc>
        <w:tc>
          <w:tcPr>
            <w:tcW w:w="1292" w:type="dxa"/>
            <w:tcBorders/>
            <w:vAlign w:val="center"/>
          </w:tcPr>
          <w:p>
            <w:pPr>
              <w:pStyle w:val="TableContents"/>
              <w:bidi w:val="0"/>
              <w:spacing w:before="0" w:after="283"/>
              <w:jc w:val="left"/>
              <w:rPr/>
            </w:pPr>
            <w:r>
              <w:rPr/>
              <w:t xml:space="preserve">9. joulukuuta 1989 </w:t>
            </w:r>
          </w:p>
        </w:tc>
        <w:tc>
          <w:tcPr>
            <w:tcW w:w="1721" w:type="dxa"/>
            <w:tcBorders/>
            <w:vAlign w:val="center"/>
          </w:tcPr>
          <w:p>
            <w:pPr>
              <w:pStyle w:val="TableContents"/>
              <w:bidi w:val="0"/>
              <w:spacing w:before="0" w:after="283"/>
              <w:jc w:val="left"/>
              <w:rPr/>
            </w:pPr>
            <w:r>
              <w:rPr/>
              <w:t xml:space="preserve">1618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(7) </w:t>
            </w:r>
          </w:p>
        </w:tc>
        <w:tc>
          <w:tcPr>
            <w:tcW w:w="1694" w:type="dxa"/>
            <w:tcBorders/>
            <w:vAlign w:val="center"/>
          </w:tcPr>
          <w:p>
            <w:pPr>
              <w:pStyle w:val="TableContents"/>
              <w:bidi w:val="0"/>
              <w:spacing w:before="0" w:after="283"/>
              <w:jc w:val="left"/>
              <w:rPr/>
            </w:pPr>
            <w:r>
              <w:rPr/>
              <w:t xml:space="preserve">Madhav Singh Solanki Bhadran </w:t>
            </w:r>
          </w:p>
        </w:tc>
        <w:tc>
          <w:tcPr>
            <w:tcW w:w="1498" w:type="dxa"/>
            <w:tcBorders/>
            <w:vAlign w:val="center"/>
          </w:tcPr>
          <w:p>
            <w:pPr>
              <w:pStyle w:val="TableContents"/>
              <w:bidi w:val="0"/>
              <w:spacing w:before="0" w:after="283"/>
              <w:jc w:val="left"/>
              <w:rPr/>
            </w:pPr>
            <w:r>
              <w:rPr/>
              <w:t xml:space="preserve">10. joulukuuta 1989 </w:t>
            </w:r>
          </w:p>
        </w:tc>
        <w:tc>
          <w:tcPr>
            <w:tcW w:w="1292" w:type="dxa"/>
            <w:tcBorders/>
            <w:vAlign w:val="center"/>
          </w:tcPr>
          <w:p>
            <w:pPr>
              <w:pStyle w:val="TableContents"/>
              <w:bidi w:val="0"/>
              <w:spacing w:before="0" w:after="283"/>
              <w:jc w:val="left"/>
              <w:rPr/>
            </w:pPr>
            <w:r>
              <w:rPr/>
              <w:t xml:space="preserve">3. maaliskuuta 1990 </w:t>
            </w:r>
          </w:p>
        </w:tc>
        <w:tc>
          <w:tcPr>
            <w:tcW w:w="1721" w:type="dxa"/>
            <w:tcBorders/>
            <w:vAlign w:val="center"/>
          </w:tcPr>
          <w:p>
            <w:pPr>
              <w:pStyle w:val="TableContents"/>
              <w:bidi w:val="0"/>
              <w:spacing w:before="0" w:after="283"/>
              <w:jc w:val="left"/>
              <w:rPr/>
            </w:pPr>
            <w:r>
              <w:rPr/>
              <w:t xml:space="preserve">85 päivää (Yhteensä: 2049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(5) </w:t>
            </w:r>
          </w:p>
        </w:tc>
        <w:tc>
          <w:tcPr>
            <w:tcW w:w="1694" w:type="dxa"/>
            <w:tcBorders/>
            <w:vAlign w:val="center"/>
          </w:tcPr>
          <w:p>
            <w:pPr>
              <w:pStyle w:val="TableContents"/>
              <w:bidi w:val="0"/>
              <w:spacing w:before="0" w:after="283"/>
              <w:jc w:val="left"/>
              <w:rPr/>
            </w:pPr>
            <w:r>
              <w:rPr/>
              <w:t xml:space="preserve">Chimanbhai Patel Unjha </w:t>
            </w:r>
          </w:p>
        </w:tc>
        <w:tc>
          <w:tcPr>
            <w:tcW w:w="1498" w:type="dxa"/>
            <w:tcBorders/>
            <w:vAlign w:val="center"/>
          </w:tcPr>
          <w:p>
            <w:pPr>
              <w:pStyle w:val="TableContents"/>
              <w:bidi w:val="0"/>
              <w:spacing w:before="0" w:after="283"/>
              <w:jc w:val="left"/>
              <w:rPr/>
            </w:pPr>
            <w:r>
              <w:rPr/>
              <w:t xml:space="preserve">4. maaliskuuta 1990 </w:t>
            </w:r>
          </w:p>
        </w:tc>
        <w:tc>
          <w:tcPr>
            <w:tcW w:w="1292" w:type="dxa"/>
            <w:tcBorders/>
            <w:vAlign w:val="center"/>
          </w:tcPr>
          <w:p>
            <w:pPr>
              <w:pStyle w:val="TableContents"/>
              <w:bidi w:val="0"/>
              <w:spacing w:before="0" w:after="283"/>
              <w:jc w:val="left"/>
              <w:rPr/>
            </w:pPr>
            <w:r>
              <w:rPr/>
              <w:t xml:space="preserve">25. lokakuuta 1990 </w:t>
            </w:r>
          </w:p>
        </w:tc>
        <w:tc>
          <w:tcPr>
            <w:tcW w:w="1721" w:type="dxa"/>
            <w:tcBorders/>
            <w:vAlign w:val="center"/>
          </w:tcPr>
          <w:p>
            <w:pPr>
              <w:pStyle w:val="TableContents"/>
              <w:bidi w:val="0"/>
              <w:spacing w:before="0" w:after="283"/>
              <w:jc w:val="left"/>
              <w:rPr/>
            </w:pPr>
            <w:r>
              <w:rPr/>
              <w:t xml:space="preserve">JD + BJP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1445 päivää (Yhteensä: 1652 päivää) </w:t>
            </w:r>
          </w:p>
        </w:tc>
        <w:tc>
          <w:tcPr>
            <w:tcW w:w="1275" w:type="dxa"/>
            <w:tcBorders/>
            <w:vAlign w:val="center"/>
          </w:tcPr>
          <w:p>
            <w:pPr>
              <w:pStyle w:val="TableContents"/>
              <w:bidi w:val="0"/>
              <w:spacing w:before="0" w:after="283"/>
              <w:jc w:val="left"/>
              <w:rPr/>
            </w:pPr>
            <w:r>
              <w:rPr/>
              <w:t xml:space="preserve">Kahdeksas (1990 -- 95)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25. lokakuuta 1990 </w:t>
            </w:r>
          </w:p>
        </w:tc>
        <w:tc>
          <w:tcPr>
            <w:tcW w:w="1694" w:type="dxa"/>
            <w:tcBorders/>
            <w:vAlign w:val="center"/>
          </w:tcPr>
          <w:p>
            <w:pPr>
              <w:pStyle w:val="TableContents"/>
              <w:bidi w:val="0"/>
              <w:spacing w:before="0" w:after="283"/>
              <w:jc w:val="left"/>
              <w:rPr/>
            </w:pPr>
            <w:r>
              <w:rPr/>
              <w:t xml:space="preserve">17. helmikuuta 1994 </w:t>
            </w:r>
          </w:p>
        </w:tc>
        <w:tc>
          <w:tcPr>
            <w:tcW w:w="1498" w:type="dxa"/>
            <w:tcBorders/>
            <w:vAlign w:val="center"/>
          </w:tcPr>
          <w:p>
            <w:pPr>
              <w:pStyle w:val="TableContents"/>
              <w:bidi w:val="0"/>
              <w:spacing w:before="0" w:after="283"/>
              <w:jc w:val="left"/>
              <w:rPr/>
            </w:pPr>
            <w:r>
              <w:rPr/>
              <w:t xml:space="preserve">JD (G) + INC </w:t>
            </w:r>
          </w:p>
        </w:tc>
        <w:tc>
          <w:tcPr>
            <w:tcW w:w="5736" w:type="dxa"/>
            <w:gridSpan w:val="6"/>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9 </w:t>
            </w:r>
          </w:p>
        </w:tc>
        <w:tc>
          <w:tcPr>
            <w:tcW w:w="1694" w:type="dxa"/>
            <w:tcBorders/>
            <w:vAlign w:val="center"/>
          </w:tcPr>
          <w:p>
            <w:pPr>
              <w:pStyle w:val="TableContents"/>
              <w:bidi w:val="0"/>
              <w:spacing w:before="0" w:after="283"/>
              <w:jc w:val="left"/>
              <w:rPr/>
            </w:pPr>
            <w:r>
              <w:rPr/>
              <w:t xml:space="preserve">Chhabildas Mehta Mahuva </w:t>
            </w:r>
          </w:p>
        </w:tc>
        <w:tc>
          <w:tcPr>
            <w:tcW w:w="1498" w:type="dxa"/>
            <w:tcBorders/>
            <w:vAlign w:val="center"/>
          </w:tcPr>
          <w:p>
            <w:pPr>
              <w:pStyle w:val="TableContents"/>
              <w:bidi w:val="0"/>
              <w:spacing w:before="0" w:after="283"/>
              <w:jc w:val="left"/>
              <w:rPr/>
            </w:pPr>
            <w:r>
              <w:rPr/>
              <w:t xml:space="preserve">17. helmikuuta 1994 </w:t>
            </w:r>
          </w:p>
        </w:tc>
        <w:tc>
          <w:tcPr>
            <w:tcW w:w="1292" w:type="dxa"/>
            <w:tcBorders/>
            <w:vAlign w:val="center"/>
          </w:tcPr>
          <w:p>
            <w:pPr>
              <w:pStyle w:val="TableContents"/>
              <w:bidi w:val="0"/>
              <w:spacing w:before="0" w:after="283"/>
              <w:jc w:val="left"/>
              <w:rPr/>
            </w:pPr>
            <w:r>
              <w:rPr/>
              <w:t xml:space="preserve">13. maaliskuuta 1995 </w:t>
            </w:r>
          </w:p>
        </w:tc>
        <w:tc>
          <w:tcPr>
            <w:tcW w:w="172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391 päivää </w:t>
            </w:r>
          </w:p>
        </w:tc>
        <w:tc>
          <w:tcPr>
            <w:tcW w:w="1433" w:type="dxa"/>
            <w:gridSpan w:val="2"/>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10 </w:t>
            </w:r>
          </w:p>
        </w:tc>
        <w:tc>
          <w:tcPr>
            <w:tcW w:w="1694" w:type="dxa"/>
            <w:tcBorders/>
            <w:vAlign w:val="center"/>
          </w:tcPr>
          <w:p>
            <w:pPr>
              <w:pStyle w:val="TableContents"/>
              <w:bidi w:val="0"/>
              <w:spacing w:before="0" w:after="283"/>
              <w:jc w:val="left"/>
              <w:rPr/>
            </w:pPr>
            <w:r>
              <w:rPr/>
              <w:t xml:space="preserve">Keshubhai Patel Visavadar </w:t>
            </w:r>
          </w:p>
        </w:tc>
        <w:tc>
          <w:tcPr>
            <w:tcW w:w="1498" w:type="dxa"/>
            <w:tcBorders/>
            <w:vAlign w:val="center"/>
          </w:tcPr>
          <w:p>
            <w:pPr>
              <w:pStyle w:val="TableContents"/>
              <w:bidi w:val="0"/>
              <w:spacing w:before="0" w:after="283"/>
              <w:jc w:val="left"/>
              <w:rPr/>
            </w:pPr>
            <w:r>
              <w:rPr/>
              <w:t xml:space="preserve">14. maaliskuuta 1995 </w:t>
            </w:r>
          </w:p>
        </w:tc>
        <w:tc>
          <w:tcPr>
            <w:tcW w:w="1292" w:type="dxa"/>
            <w:tcBorders/>
            <w:vAlign w:val="center"/>
          </w:tcPr>
          <w:p>
            <w:pPr>
              <w:pStyle w:val="TableContents"/>
              <w:bidi w:val="0"/>
              <w:spacing w:before="0" w:after="283"/>
              <w:jc w:val="left"/>
              <w:rPr/>
            </w:pPr>
            <w:r>
              <w:rPr/>
              <w:t xml:space="preserve">21. lokakuuta 1995 </w:t>
            </w:r>
          </w:p>
        </w:tc>
        <w:tc>
          <w:tcPr>
            <w:tcW w:w="1721"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221 päivää </w:t>
            </w:r>
          </w:p>
        </w:tc>
        <w:tc>
          <w:tcPr>
            <w:tcW w:w="1275" w:type="dxa"/>
            <w:tcBorders/>
            <w:vAlign w:val="center"/>
          </w:tcPr>
          <w:p>
            <w:pPr>
              <w:pStyle w:val="TableContents"/>
              <w:bidi w:val="0"/>
              <w:spacing w:before="0" w:after="283"/>
              <w:jc w:val="left"/>
              <w:rPr/>
            </w:pPr>
            <w:r>
              <w:rPr/>
              <w:t xml:space="preserve">Yhdeksäs (1995 -- 98)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11 </w:t>
            </w:r>
          </w:p>
        </w:tc>
        <w:tc>
          <w:tcPr>
            <w:tcW w:w="1694" w:type="dxa"/>
            <w:tcBorders/>
            <w:vAlign w:val="center"/>
          </w:tcPr>
          <w:p>
            <w:pPr>
              <w:pStyle w:val="TableContents"/>
              <w:bidi w:val="0"/>
              <w:spacing w:before="0" w:after="283"/>
              <w:jc w:val="left"/>
              <w:rPr/>
            </w:pPr>
            <w:r>
              <w:rPr/>
              <w:t xml:space="preserve">Suresh Mehta Mandvi </w:t>
            </w:r>
          </w:p>
        </w:tc>
        <w:tc>
          <w:tcPr>
            <w:tcW w:w="1498" w:type="dxa"/>
            <w:tcBorders/>
            <w:vAlign w:val="center"/>
          </w:tcPr>
          <w:p>
            <w:pPr>
              <w:pStyle w:val="TableContents"/>
              <w:bidi w:val="0"/>
              <w:spacing w:before="0" w:after="283"/>
              <w:jc w:val="left"/>
              <w:rPr/>
            </w:pPr>
            <w:r>
              <w:rPr/>
              <w:t xml:space="preserve">21. lokakuuta 1995 </w:t>
            </w:r>
          </w:p>
        </w:tc>
        <w:tc>
          <w:tcPr>
            <w:tcW w:w="1292" w:type="dxa"/>
            <w:tcBorders/>
            <w:vAlign w:val="center"/>
          </w:tcPr>
          <w:p>
            <w:pPr>
              <w:pStyle w:val="TableContents"/>
              <w:bidi w:val="0"/>
              <w:spacing w:before="0" w:after="283"/>
              <w:jc w:val="left"/>
              <w:rPr/>
            </w:pPr>
            <w:r>
              <w:rPr/>
              <w:t xml:space="preserve">19. syyskuuta 1996 </w:t>
            </w:r>
          </w:p>
        </w:tc>
        <w:tc>
          <w:tcPr>
            <w:tcW w:w="1721" w:type="dxa"/>
            <w:tcBorders/>
            <w:vAlign w:val="center"/>
          </w:tcPr>
          <w:p>
            <w:pPr>
              <w:pStyle w:val="TableContents"/>
              <w:bidi w:val="0"/>
              <w:spacing w:before="0" w:after="283"/>
              <w:jc w:val="left"/>
              <w:rPr/>
            </w:pPr>
            <w:r>
              <w:rPr/>
              <w:t xml:space="preserve">334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 </w:t>
            </w:r>
          </w:p>
        </w:tc>
        <w:tc>
          <w:tcPr>
            <w:tcW w:w="1694" w:type="dxa"/>
            <w:tcBorders/>
            <w:vAlign w:val="center"/>
          </w:tcPr>
          <w:p>
            <w:pPr>
              <w:pStyle w:val="TableContents"/>
              <w:bidi w:val="0"/>
              <w:spacing w:before="0" w:after="283"/>
              <w:jc w:val="left"/>
              <w:rPr/>
            </w:pPr>
            <w:r>
              <w:rPr/>
              <w:t xml:space="preserve">Vapaa (puheenjohtajan sääntö) </w:t>
            </w:r>
          </w:p>
        </w:tc>
        <w:tc>
          <w:tcPr>
            <w:tcW w:w="1498" w:type="dxa"/>
            <w:tcBorders/>
            <w:vAlign w:val="center"/>
          </w:tcPr>
          <w:p>
            <w:pPr>
              <w:pStyle w:val="TableContents"/>
              <w:bidi w:val="0"/>
              <w:spacing w:before="0" w:after="283"/>
              <w:jc w:val="left"/>
              <w:rPr/>
            </w:pPr>
            <w:r>
              <w:rPr/>
              <w:t xml:space="preserve">19. syyskuuta 1996 </w:t>
            </w:r>
          </w:p>
        </w:tc>
        <w:tc>
          <w:tcPr>
            <w:tcW w:w="1292" w:type="dxa"/>
            <w:tcBorders/>
            <w:vAlign w:val="center"/>
          </w:tcPr>
          <w:p>
            <w:pPr>
              <w:pStyle w:val="TableContents"/>
              <w:bidi w:val="0"/>
              <w:spacing w:before="0" w:after="283"/>
              <w:jc w:val="left"/>
              <w:rPr/>
            </w:pPr>
            <w:r>
              <w:rPr/>
              <w:t xml:space="preserve">23. lokakuuta 1996 </w:t>
            </w:r>
          </w:p>
        </w:tc>
        <w:tc>
          <w:tcPr>
            <w:tcW w:w="1721"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14" w:type="dxa"/>
            <w:gridSpan w:val="3"/>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12 </w:t>
            </w:r>
          </w:p>
        </w:tc>
        <w:tc>
          <w:tcPr>
            <w:tcW w:w="1694" w:type="dxa"/>
            <w:tcBorders/>
            <w:vAlign w:val="center"/>
          </w:tcPr>
          <w:p>
            <w:pPr>
              <w:pStyle w:val="TableContents"/>
              <w:bidi w:val="0"/>
              <w:spacing w:before="0" w:after="283"/>
              <w:jc w:val="left"/>
              <w:rPr/>
            </w:pPr>
            <w:r>
              <w:rPr/>
              <w:t xml:space="preserve">Shankersinh Vaghela Radhanpur </w:t>
            </w:r>
          </w:p>
        </w:tc>
        <w:tc>
          <w:tcPr>
            <w:tcW w:w="1498" w:type="dxa"/>
            <w:tcBorders/>
            <w:vAlign w:val="center"/>
          </w:tcPr>
          <w:p>
            <w:pPr>
              <w:pStyle w:val="TableContents"/>
              <w:bidi w:val="0"/>
              <w:spacing w:before="0" w:after="283"/>
              <w:jc w:val="left"/>
              <w:rPr/>
            </w:pPr>
            <w:r>
              <w:rPr/>
              <w:t xml:space="preserve">23. lokakuuta 1996 </w:t>
            </w:r>
          </w:p>
        </w:tc>
        <w:tc>
          <w:tcPr>
            <w:tcW w:w="1292" w:type="dxa"/>
            <w:tcBorders/>
            <w:vAlign w:val="center"/>
          </w:tcPr>
          <w:p>
            <w:pPr>
              <w:pStyle w:val="TableContents"/>
              <w:bidi w:val="0"/>
              <w:spacing w:before="0" w:after="283"/>
              <w:jc w:val="left"/>
              <w:rPr/>
            </w:pPr>
            <w:r>
              <w:rPr/>
              <w:t xml:space="preserve">27. lokakuuta 1997 </w:t>
            </w:r>
          </w:p>
        </w:tc>
        <w:tc>
          <w:tcPr>
            <w:tcW w:w="1721" w:type="dxa"/>
            <w:tcBorders/>
            <w:vAlign w:val="center"/>
          </w:tcPr>
          <w:p>
            <w:pPr>
              <w:pStyle w:val="TableContents"/>
              <w:bidi w:val="0"/>
              <w:spacing w:before="0" w:after="283"/>
              <w:jc w:val="left"/>
              <w:rPr/>
            </w:pPr>
            <w:r>
              <w:rPr/>
              <w:t xml:space="preserve">Rashtriya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370 päivää </w:t>
            </w:r>
          </w:p>
        </w:tc>
        <w:tc>
          <w:tcPr>
            <w:tcW w:w="1433" w:type="dxa"/>
            <w:gridSpan w:val="2"/>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13 </w:t>
            </w:r>
          </w:p>
        </w:tc>
        <w:tc>
          <w:tcPr>
            <w:tcW w:w="1694" w:type="dxa"/>
            <w:tcBorders/>
            <w:vAlign w:val="center"/>
          </w:tcPr>
          <w:p>
            <w:pPr>
              <w:pStyle w:val="TableContents"/>
              <w:bidi w:val="0"/>
              <w:spacing w:before="0" w:after="283"/>
              <w:jc w:val="left"/>
              <w:rPr/>
            </w:pPr>
            <w:r>
              <w:rPr/>
              <w:t xml:space="preserve">Dilip Parikh Dhandhuka </w:t>
            </w:r>
          </w:p>
        </w:tc>
        <w:tc>
          <w:tcPr>
            <w:tcW w:w="1498" w:type="dxa"/>
            <w:tcBorders/>
            <w:vAlign w:val="center"/>
          </w:tcPr>
          <w:p>
            <w:pPr>
              <w:pStyle w:val="TableContents"/>
              <w:bidi w:val="0"/>
              <w:spacing w:before="0" w:after="283"/>
              <w:jc w:val="left"/>
              <w:rPr/>
            </w:pPr>
            <w:r>
              <w:rPr/>
              <w:t xml:space="preserve">28. lokakuuta 1997 </w:t>
            </w:r>
          </w:p>
        </w:tc>
        <w:tc>
          <w:tcPr>
            <w:tcW w:w="1292" w:type="dxa"/>
            <w:tcBorders/>
            <w:vAlign w:val="center"/>
          </w:tcPr>
          <w:p>
            <w:pPr>
              <w:pStyle w:val="TableContents"/>
              <w:bidi w:val="0"/>
              <w:spacing w:before="0" w:after="283"/>
              <w:jc w:val="left"/>
              <w:rPr/>
            </w:pPr>
            <w:r>
              <w:rPr/>
              <w:t xml:space="preserve">4. maaliskuuta 1998 </w:t>
            </w:r>
          </w:p>
        </w:tc>
        <w:tc>
          <w:tcPr>
            <w:tcW w:w="1721" w:type="dxa"/>
            <w:tcBorders/>
            <w:vAlign w:val="center"/>
          </w:tcPr>
          <w:p>
            <w:pPr>
              <w:pStyle w:val="TableContents"/>
              <w:bidi w:val="0"/>
              <w:spacing w:before="0" w:after="283"/>
              <w:jc w:val="left"/>
              <w:rPr/>
            </w:pPr>
            <w:r>
              <w:rPr/>
              <w:t xml:space="preserve">128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(10) </w:t>
            </w:r>
          </w:p>
        </w:tc>
        <w:tc>
          <w:tcPr>
            <w:tcW w:w="1694" w:type="dxa"/>
            <w:tcBorders/>
            <w:vAlign w:val="center"/>
          </w:tcPr>
          <w:p>
            <w:pPr>
              <w:pStyle w:val="TableContents"/>
              <w:bidi w:val="0"/>
              <w:spacing w:before="0" w:after="283"/>
              <w:jc w:val="left"/>
              <w:rPr/>
            </w:pPr>
            <w:r>
              <w:rPr/>
              <w:t xml:space="preserve">Keshubhai Patel Visavadar </w:t>
            </w:r>
          </w:p>
        </w:tc>
        <w:tc>
          <w:tcPr>
            <w:tcW w:w="1498" w:type="dxa"/>
            <w:tcBorders/>
            <w:vAlign w:val="center"/>
          </w:tcPr>
          <w:p>
            <w:pPr>
              <w:pStyle w:val="TableContents"/>
              <w:bidi w:val="0"/>
              <w:spacing w:before="0" w:after="283"/>
              <w:jc w:val="left"/>
              <w:rPr/>
            </w:pPr>
            <w:r>
              <w:rPr/>
              <w:t xml:space="preserve">4. maaliskuuta 1998 </w:t>
            </w:r>
          </w:p>
        </w:tc>
        <w:tc>
          <w:tcPr>
            <w:tcW w:w="1292" w:type="dxa"/>
            <w:tcBorders/>
            <w:vAlign w:val="center"/>
          </w:tcPr>
          <w:p>
            <w:pPr>
              <w:pStyle w:val="TableContents"/>
              <w:bidi w:val="0"/>
              <w:spacing w:before="0" w:after="283"/>
              <w:jc w:val="left"/>
              <w:rPr/>
            </w:pPr>
            <w:r>
              <w:rPr/>
              <w:t xml:space="preserve">6. lokakuuta 2001 </w:t>
            </w:r>
          </w:p>
        </w:tc>
        <w:tc>
          <w:tcPr>
            <w:tcW w:w="1721"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1312 päivää (Yhteensä: 1533 päivää) </w:t>
            </w:r>
          </w:p>
        </w:tc>
        <w:tc>
          <w:tcPr>
            <w:tcW w:w="1275" w:type="dxa"/>
            <w:tcBorders/>
            <w:vAlign w:val="center"/>
          </w:tcPr>
          <w:p>
            <w:pPr>
              <w:pStyle w:val="TableContents"/>
              <w:bidi w:val="0"/>
              <w:spacing w:before="0" w:after="283"/>
              <w:jc w:val="left"/>
              <w:rPr/>
            </w:pPr>
            <w:r>
              <w:rPr/>
              <w:t xml:space="preserve">Kymmenes (1998 -- 2002)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14 </w:t>
            </w:r>
          </w:p>
        </w:tc>
        <w:tc>
          <w:tcPr>
            <w:tcW w:w="1694" w:type="dxa"/>
            <w:tcBorders/>
            <w:vAlign w:val="center"/>
          </w:tcPr>
          <w:p>
            <w:pPr>
              <w:pStyle w:val="TableContents"/>
              <w:bidi w:val="0"/>
              <w:spacing w:before="0" w:after="283"/>
              <w:jc w:val="left"/>
              <w:rPr/>
            </w:pPr>
            <w:r>
              <w:rPr>
                <w:color w:val="A9A9A9"/>
              </w:rPr>
              <w:t xml:space="preserve">Narendra Modi </w:t>
            </w:r>
            <w:r>
              <w:rPr/>
              <w:t xml:space="preserve">Maninagar </w:t>
            </w:r>
          </w:p>
        </w:tc>
        <w:tc>
          <w:tcPr>
            <w:tcW w:w="1498" w:type="dxa"/>
            <w:tcBorders/>
            <w:vAlign w:val="center"/>
          </w:tcPr>
          <w:p>
            <w:pPr>
              <w:pStyle w:val="TableContents"/>
              <w:bidi w:val="0"/>
              <w:spacing w:before="0" w:after="283"/>
              <w:jc w:val="left"/>
              <w:rPr/>
            </w:pPr>
            <w:r>
              <w:rPr/>
              <w:t xml:space="preserve">7. lokakuuta 2001 </w:t>
            </w:r>
          </w:p>
        </w:tc>
        <w:tc>
          <w:tcPr>
            <w:tcW w:w="1292" w:type="dxa"/>
            <w:tcBorders/>
            <w:vAlign w:val="center"/>
          </w:tcPr>
          <w:p>
            <w:pPr>
              <w:pStyle w:val="TableContents"/>
              <w:bidi w:val="0"/>
              <w:spacing w:before="0" w:after="283"/>
              <w:jc w:val="left"/>
              <w:rPr/>
            </w:pPr>
            <w:r>
              <w:rPr/>
              <w:t xml:space="preserve">22. joulukuuta 2002 </w:t>
            </w:r>
          </w:p>
        </w:tc>
        <w:tc>
          <w:tcPr>
            <w:tcW w:w="1721" w:type="dxa"/>
            <w:tcBorders/>
            <w:vAlign w:val="center"/>
          </w:tcPr>
          <w:p>
            <w:pPr>
              <w:pStyle w:val="TableContents"/>
              <w:bidi w:val="0"/>
              <w:spacing w:before="0" w:after="283"/>
              <w:jc w:val="left"/>
              <w:rPr/>
            </w:pPr>
            <w:r>
              <w:rPr/>
              <w:t xml:space="preserve">4610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22. joulukuuta 2002 </w:t>
            </w:r>
          </w:p>
        </w:tc>
        <w:tc>
          <w:tcPr>
            <w:tcW w:w="1694" w:type="dxa"/>
            <w:tcBorders/>
            <w:vAlign w:val="center"/>
          </w:tcPr>
          <w:p>
            <w:pPr>
              <w:pStyle w:val="TableContents"/>
              <w:bidi w:val="0"/>
              <w:spacing w:before="0" w:after="283"/>
              <w:jc w:val="left"/>
              <w:rPr/>
            </w:pPr>
            <w:r>
              <w:rPr/>
              <w:t xml:space="preserve">22. joulukuuta 2007 </w:t>
            </w:r>
          </w:p>
        </w:tc>
        <w:tc>
          <w:tcPr>
            <w:tcW w:w="1498" w:type="dxa"/>
            <w:tcBorders/>
            <w:vAlign w:val="center"/>
          </w:tcPr>
          <w:p>
            <w:pPr>
              <w:pStyle w:val="TableContents"/>
              <w:bidi w:val="0"/>
              <w:spacing w:before="0" w:after="283"/>
              <w:jc w:val="left"/>
              <w:rPr/>
            </w:pPr>
            <w:r>
              <w:rPr/>
              <w:t xml:space="preserve">Yhdestoista (2002 -- 07) </w:t>
            </w:r>
          </w:p>
        </w:tc>
        <w:tc>
          <w:tcPr>
            <w:tcW w:w="1292" w:type="dxa"/>
            <w:tcBorders/>
            <w:vAlign w:val="center"/>
          </w:tcPr>
          <w:p>
            <w:pPr>
              <w:pStyle w:val="TableContents"/>
              <w:bidi w:val="0"/>
              <w:spacing w:before="0" w:after="283"/>
              <w:jc w:val="left"/>
              <w:rPr>
                <w:sz w:val="4"/>
                <w:szCs w:val="4"/>
              </w:rPr>
            </w:pPr>
            <w:r>
              <w:rPr>
                <w:sz w:val="4"/>
                <w:szCs w:val="4"/>
              </w:rPr>
            </w:r>
          </w:p>
        </w:tc>
        <w:tc>
          <w:tcPr>
            <w:tcW w:w="4444" w:type="dxa"/>
            <w:gridSpan w:val="5"/>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23. joulukuuta 2007 </w:t>
            </w:r>
          </w:p>
        </w:tc>
        <w:tc>
          <w:tcPr>
            <w:tcW w:w="1694" w:type="dxa"/>
            <w:tcBorders/>
            <w:vAlign w:val="center"/>
          </w:tcPr>
          <w:p>
            <w:pPr>
              <w:pStyle w:val="TableContents"/>
              <w:bidi w:val="0"/>
              <w:spacing w:before="0" w:after="283"/>
              <w:jc w:val="left"/>
              <w:rPr/>
            </w:pPr>
            <w:r>
              <w:rPr/>
              <w:t xml:space="preserve">20. joulukuuta 2012 </w:t>
            </w:r>
          </w:p>
        </w:tc>
        <w:tc>
          <w:tcPr>
            <w:tcW w:w="1498" w:type="dxa"/>
            <w:tcBorders/>
            <w:vAlign w:val="center"/>
          </w:tcPr>
          <w:p>
            <w:pPr>
              <w:pStyle w:val="TableContents"/>
              <w:bidi w:val="0"/>
              <w:spacing w:before="0" w:after="283"/>
              <w:jc w:val="left"/>
              <w:rPr/>
            </w:pPr>
            <w:r>
              <w:rPr/>
              <w:t xml:space="preserve">Kahdestoista (2007 -- 12) </w:t>
            </w:r>
          </w:p>
        </w:tc>
        <w:tc>
          <w:tcPr>
            <w:tcW w:w="1292" w:type="dxa"/>
            <w:tcBorders/>
            <w:vAlign w:val="center"/>
          </w:tcPr>
          <w:p>
            <w:pPr>
              <w:pStyle w:val="TableContents"/>
              <w:bidi w:val="0"/>
              <w:spacing w:before="0" w:after="283"/>
              <w:jc w:val="left"/>
              <w:rPr>
                <w:sz w:val="4"/>
                <w:szCs w:val="4"/>
              </w:rPr>
            </w:pPr>
            <w:r>
              <w:rPr>
                <w:sz w:val="4"/>
                <w:szCs w:val="4"/>
              </w:rPr>
            </w:r>
          </w:p>
        </w:tc>
        <w:tc>
          <w:tcPr>
            <w:tcW w:w="4444" w:type="dxa"/>
            <w:gridSpan w:val="5"/>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20. joulukuuta 2012 </w:t>
            </w:r>
          </w:p>
        </w:tc>
        <w:tc>
          <w:tcPr>
            <w:tcW w:w="1694" w:type="dxa"/>
            <w:tcBorders/>
            <w:vAlign w:val="center"/>
          </w:tcPr>
          <w:p>
            <w:pPr>
              <w:pStyle w:val="TableContents"/>
              <w:bidi w:val="0"/>
              <w:spacing w:before="0" w:after="283"/>
              <w:jc w:val="left"/>
              <w:rPr/>
            </w:pPr>
            <w:r>
              <w:rPr/>
              <w:t xml:space="preserve">22 toukokuuta 2014 </w:t>
            </w:r>
          </w:p>
        </w:tc>
        <w:tc>
          <w:tcPr>
            <w:tcW w:w="1498" w:type="dxa"/>
            <w:tcBorders/>
            <w:vAlign w:val="center"/>
          </w:tcPr>
          <w:p>
            <w:pPr>
              <w:pStyle w:val="TableContents"/>
              <w:bidi w:val="0"/>
              <w:spacing w:before="0" w:after="283"/>
              <w:jc w:val="left"/>
              <w:rPr/>
            </w:pPr>
            <w:r>
              <w:rPr/>
              <w:t xml:space="preserve">Kolmastoista (2012 -- 17) </w:t>
            </w:r>
          </w:p>
        </w:tc>
        <w:tc>
          <w:tcPr>
            <w:tcW w:w="1292" w:type="dxa"/>
            <w:tcBorders/>
            <w:vAlign w:val="center"/>
          </w:tcPr>
          <w:p>
            <w:pPr>
              <w:pStyle w:val="TableContents"/>
              <w:bidi w:val="0"/>
              <w:spacing w:before="0" w:after="283"/>
              <w:jc w:val="left"/>
              <w:rPr>
                <w:sz w:val="4"/>
                <w:szCs w:val="4"/>
              </w:rPr>
            </w:pPr>
            <w:r>
              <w:rPr>
                <w:sz w:val="4"/>
                <w:szCs w:val="4"/>
              </w:rPr>
            </w:r>
          </w:p>
        </w:tc>
        <w:tc>
          <w:tcPr>
            <w:tcW w:w="4444" w:type="dxa"/>
            <w:gridSpan w:val="5"/>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15 </w:t>
            </w:r>
          </w:p>
        </w:tc>
        <w:tc>
          <w:tcPr>
            <w:tcW w:w="1694" w:type="dxa"/>
            <w:tcBorders/>
            <w:vAlign w:val="center"/>
          </w:tcPr>
          <w:p>
            <w:pPr>
              <w:pStyle w:val="TableContents"/>
              <w:bidi w:val="0"/>
              <w:spacing w:before="0" w:after="283"/>
              <w:jc w:val="left"/>
              <w:rPr/>
            </w:pPr>
            <w:r>
              <w:rPr/>
              <w:t xml:space="preserve">Anandiben Patel Ghatlodia </w:t>
            </w:r>
          </w:p>
        </w:tc>
        <w:tc>
          <w:tcPr>
            <w:tcW w:w="1498" w:type="dxa"/>
            <w:tcBorders/>
            <w:vAlign w:val="center"/>
          </w:tcPr>
          <w:p>
            <w:pPr>
              <w:pStyle w:val="TableContents"/>
              <w:bidi w:val="0"/>
              <w:spacing w:before="0" w:after="283"/>
              <w:jc w:val="left"/>
              <w:rPr/>
            </w:pPr>
            <w:r>
              <w:rPr/>
              <w:t xml:space="preserve">22 toukokuuta 2014 </w:t>
            </w:r>
          </w:p>
        </w:tc>
        <w:tc>
          <w:tcPr>
            <w:tcW w:w="1292" w:type="dxa"/>
            <w:tcBorders/>
            <w:vAlign w:val="center"/>
          </w:tcPr>
          <w:p>
            <w:pPr>
              <w:pStyle w:val="TableContents"/>
              <w:bidi w:val="0"/>
              <w:spacing w:before="0" w:after="283"/>
              <w:jc w:val="left"/>
              <w:rPr/>
            </w:pPr>
            <w:r>
              <w:rPr/>
              <w:t xml:space="preserve">7 elokuuta 2016 </w:t>
            </w:r>
          </w:p>
        </w:tc>
        <w:tc>
          <w:tcPr>
            <w:tcW w:w="1721" w:type="dxa"/>
            <w:tcBorders/>
            <w:vAlign w:val="center"/>
          </w:tcPr>
          <w:p>
            <w:pPr>
              <w:pStyle w:val="TableContents"/>
              <w:bidi w:val="0"/>
              <w:spacing w:before="0" w:after="283"/>
              <w:jc w:val="left"/>
              <w:rPr/>
            </w:pPr>
            <w:r>
              <w:rPr/>
              <w:t xml:space="preserve">808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16 </w:t>
            </w:r>
          </w:p>
        </w:tc>
        <w:tc>
          <w:tcPr>
            <w:tcW w:w="1694" w:type="dxa"/>
            <w:tcBorders/>
            <w:vAlign w:val="center"/>
          </w:tcPr>
          <w:p>
            <w:pPr>
              <w:pStyle w:val="TableContents"/>
              <w:bidi w:val="0"/>
              <w:spacing w:before="0" w:after="283"/>
              <w:jc w:val="left"/>
              <w:rPr/>
            </w:pPr>
            <w:r>
              <w:rPr/>
              <w:t xml:space="preserve">Vijay Rupani Rajkot West </w:t>
            </w:r>
          </w:p>
        </w:tc>
        <w:tc>
          <w:tcPr>
            <w:tcW w:w="1498" w:type="dxa"/>
            <w:tcBorders/>
            <w:vAlign w:val="center"/>
          </w:tcPr>
          <w:p>
            <w:pPr>
              <w:pStyle w:val="TableContents"/>
              <w:bidi w:val="0"/>
              <w:spacing w:before="0" w:after="283"/>
              <w:jc w:val="left"/>
              <w:rPr/>
            </w:pPr>
            <w:r>
              <w:rPr/>
              <w:t xml:space="preserve">7 elokuuta 2016 </w:t>
            </w:r>
          </w:p>
        </w:tc>
        <w:tc>
          <w:tcPr>
            <w:tcW w:w="1292" w:type="dxa"/>
            <w:tcBorders/>
            <w:vAlign w:val="center"/>
          </w:tcPr>
          <w:p>
            <w:pPr>
              <w:pStyle w:val="TableContents"/>
              <w:bidi w:val="0"/>
              <w:spacing w:before="0" w:after="283"/>
              <w:jc w:val="left"/>
              <w:rPr/>
            </w:pPr>
            <w:r>
              <w:rPr/>
              <w:t xml:space="preserve">26. joulukuuta 2017 </w:t>
            </w:r>
          </w:p>
        </w:tc>
        <w:tc>
          <w:tcPr>
            <w:tcW w:w="1721" w:type="dxa"/>
            <w:tcBorders/>
            <w:vAlign w:val="center"/>
          </w:tcPr>
          <w:p>
            <w:pPr>
              <w:pStyle w:val="TableContents"/>
              <w:bidi w:val="0"/>
              <w:spacing w:before="0" w:after="283"/>
              <w:jc w:val="left"/>
              <w:rPr/>
            </w:pPr>
            <w:r>
              <w:rPr/>
              <w:t xml:space="preserve">594 päivää </w:t>
            </w:r>
          </w:p>
        </w:tc>
        <w:tc>
          <w:tcPr>
            <w:tcW w:w="2723" w:type="dxa"/>
            <w:gridSpan w:val="4"/>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26. joulukuuta 2017 </w:t>
            </w:r>
          </w:p>
        </w:tc>
        <w:tc>
          <w:tcPr>
            <w:tcW w:w="1694" w:type="dxa"/>
            <w:tcBorders/>
            <w:vAlign w:val="center"/>
          </w:tcPr>
          <w:p>
            <w:pPr>
              <w:pStyle w:val="TableContents"/>
              <w:bidi w:val="0"/>
              <w:spacing w:before="0" w:after="283"/>
              <w:jc w:val="left"/>
              <w:rPr/>
            </w:pPr>
            <w:r>
              <w:rPr/>
              <w:t xml:space="preserve">Viranhaltija </w:t>
            </w:r>
          </w:p>
        </w:tc>
        <w:tc>
          <w:tcPr>
            <w:tcW w:w="1498" w:type="dxa"/>
            <w:tcBorders/>
            <w:vAlign w:val="center"/>
          </w:tcPr>
          <w:p>
            <w:pPr>
              <w:pStyle w:val="TableContents"/>
              <w:bidi w:val="0"/>
              <w:jc w:val="left"/>
              <w:rPr/>
            </w:pPr>
            <w:r>
              <w:rPr/>
              <w:t xml:space="preserve">Neljästoista </w:t>
            </w:r>
          </w:p>
          <w:p>
            <w:pPr>
              <w:pStyle w:val="TableContents"/>
              <w:bidi w:val="0"/>
              <w:spacing w:before="0" w:after="283"/>
              <w:jc w:val="left"/>
              <w:rPr/>
            </w:pPr>
            <w:r>
              <w:rPr/>
              <w:t xml:space="preserve">(2017-) </w:t>
            </w:r>
          </w:p>
        </w:tc>
        <w:tc>
          <w:tcPr>
            <w:tcW w:w="1292" w:type="dxa"/>
            <w:tcBorders/>
            <w:vAlign w:val="center"/>
          </w:tcPr>
          <w:p>
            <w:pPr>
              <w:pStyle w:val="TableContents"/>
              <w:bidi w:val="0"/>
              <w:spacing w:before="0" w:after="283"/>
              <w:jc w:val="left"/>
              <w:rPr>
                <w:sz w:val="4"/>
                <w:szCs w:val="4"/>
              </w:rPr>
            </w:pPr>
            <w:r>
              <w:rPr>
                <w:sz w:val="4"/>
                <w:szCs w:val="4"/>
              </w:rPr>
            </w:r>
          </w:p>
        </w:tc>
        <w:tc>
          <w:tcPr>
            <w:tcW w:w="4444"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Gujaratin pääministeri ennen vuoden 2014 parlamenttivaaleja.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Gujaratin pääministeri </w:t>
      </w:r>
      <w:r>
        <w:rPr>
          <w:color w:val="A9A9A9"/>
        </w:rPr>
        <w:t xml:space="preserve">Vijay Rupani </w:t>
      </w:r>
      <w:r>
        <w:rPr/>
        <w:t xml:space="preserve">7. elokuuta 2016 alkaen. </w:t>
      </w:r>
    </w:p>
    <w:tbl>
      <w:tblPr>
        <w:tblW w:w="4172" w:type="dxa"/>
        <w:jc w:val="left"/>
        <w:tblInd w:w="0" w:type="dxa"/>
        <w:tblLayout w:type="fixed"/>
        <w:tblCellMar>
          <w:top w:w="28" w:type="dxa"/>
          <w:left w:w="28" w:type="dxa"/>
          <w:bottom w:w="28" w:type="dxa"/>
          <w:right w:w="28" w:type="dxa"/>
        </w:tblCellMar>
      </w:tblPr>
      <w:tblGrid>
        <w:gridCol w:w="1921"/>
        <w:gridCol w:w="2251"/>
      </w:tblGrid>
      <w:tr>
        <w:trPr/>
        <w:tc>
          <w:tcPr>
            <w:tcW w:w="1921" w:type="dxa"/>
            <w:tcBorders/>
            <w:vAlign w:val="center"/>
          </w:tcPr>
          <w:p>
            <w:pPr>
              <w:pStyle w:val="TableHeading"/>
              <w:suppressLineNumbers/>
              <w:bidi w:val="0"/>
              <w:spacing w:before="0" w:after="283"/>
              <w:jc w:val="center"/>
              <w:rPr/>
            </w:pPr>
            <w:r>
              <w:rPr/>
              <w:t xml:space="preserve">Nimittäjä </w:t>
            </w:r>
          </w:p>
        </w:tc>
        <w:tc>
          <w:tcPr>
            <w:tcW w:w="2251" w:type="dxa"/>
            <w:tcBorders/>
            <w:vAlign w:val="center"/>
          </w:tcPr>
          <w:p>
            <w:pPr>
              <w:pStyle w:val="TableContents"/>
              <w:bidi w:val="0"/>
              <w:spacing w:before="0" w:after="283"/>
              <w:jc w:val="left"/>
              <w:rPr/>
            </w:pPr>
            <w:r>
              <w:rPr/>
              <w:t xml:space="preserve">Gujaratin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251" w:type="dxa"/>
            <w:tcBorders/>
            <w:vAlign w:val="center"/>
          </w:tcPr>
          <w:p>
            <w:pPr>
              <w:pStyle w:val="TableContents"/>
              <w:bidi w:val="0"/>
              <w:spacing w:before="0" w:after="283"/>
              <w:jc w:val="left"/>
              <w:rPr/>
            </w:pPr>
            <w:r>
              <w:rPr/>
              <w:t xml:space="preserve">Jivraj Narayan Mehta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251" w:type="dxa"/>
            <w:tcBorders/>
            <w:vAlign w:val="center"/>
          </w:tcPr>
          <w:p>
            <w:pPr>
              <w:pStyle w:val="TableContents"/>
              <w:bidi w:val="0"/>
              <w:spacing w:before="0" w:after="283"/>
              <w:jc w:val="left"/>
              <w:rPr/>
            </w:pPr>
            <w:r>
              <w:rPr/>
              <w:t xml:space="preserve">1. toukokuuta 1960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Gujratin nykyinen pääministeri?</w:t>
      </w:r>
    </w:p>
    <w:p>
      <w:pPr>
        <w:pStyle w:val="TextBody"/>
        <w:bidi w:val="0"/>
        <w:jc w:val="left"/>
        <w:rPr>
          <w:b/>
          <w:u w:val="single"/>
          <w:shd w:val="clear" w:fill="FFFF00"/>
        </w:rPr>
      </w:pPr>
      <w:r>
        <w:rPr>
          <w:b/>
          <w:u w:val="single"/>
          <w:shd w:val="clear" w:fill="FFFF00"/>
        </w:rPr>
        <w:t xml:space="preserve">Asiakirjan numero 2352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kulttuurisuhteiden neuvosto (ICCR) </w:t>
      </w:r>
    </w:p>
    <w:tbl>
      <w:tblPr>
        <w:tblW w:w="7577" w:type="dxa"/>
        <w:jc w:val="left"/>
        <w:tblInd w:w="0" w:type="dxa"/>
        <w:tblLayout w:type="fixed"/>
        <w:tblCellMar>
          <w:top w:w="28" w:type="dxa"/>
          <w:left w:w="28" w:type="dxa"/>
          <w:bottom w:w="28" w:type="dxa"/>
          <w:right w:w="28" w:type="dxa"/>
        </w:tblCellMar>
      </w:tblPr>
      <w:tblGrid>
        <w:gridCol w:w="2191"/>
        <w:gridCol w:w="5386"/>
      </w:tblGrid>
      <w:tr>
        <w:trPr/>
        <w:tc>
          <w:tcPr>
            <w:tcW w:w="2191" w:type="dxa"/>
            <w:tcBorders/>
            <w:vAlign w:val="center"/>
          </w:tcPr>
          <w:p>
            <w:pPr>
              <w:pStyle w:val="TableHeading"/>
              <w:suppressLineNumbers/>
              <w:bidi w:val="0"/>
              <w:spacing w:before="0" w:after="283"/>
              <w:jc w:val="center"/>
              <w:rPr/>
            </w:pPr>
            <w:r>
              <w:rPr/>
              <w:t xml:space="preserve">Lyhenne </w:t>
            </w:r>
          </w:p>
        </w:tc>
        <w:tc>
          <w:tcPr>
            <w:tcW w:w="5386" w:type="dxa"/>
            <w:tcBorders/>
            <w:vAlign w:val="center"/>
          </w:tcPr>
          <w:p>
            <w:pPr>
              <w:pStyle w:val="TableContents"/>
              <w:bidi w:val="0"/>
              <w:spacing w:before="0" w:after="283"/>
              <w:jc w:val="left"/>
              <w:rPr/>
            </w:pPr>
            <w:r>
              <w:rPr/>
              <w:t xml:space="preserve">ICCR </w:t>
            </w:r>
          </w:p>
        </w:tc>
      </w:tr>
      <w:tr>
        <w:trPr/>
        <w:tc>
          <w:tcPr>
            <w:tcW w:w="2191" w:type="dxa"/>
            <w:tcBorders/>
            <w:vAlign w:val="center"/>
          </w:tcPr>
          <w:p>
            <w:pPr>
              <w:pStyle w:val="TableHeading"/>
              <w:suppressLineNumbers/>
              <w:bidi w:val="0"/>
              <w:spacing w:before="0" w:after="283"/>
              <w:jc w:val="center"/>
              <w:rPr/>
            </w:pPr>
            <w:r>
              <w:rPr/>
              <w:t xml:space="preserve">Muodostelma </w:t>
            </w:r>
          </w:p>
        </w:tc>
        <w:tc>
          <w:tcPr>
            <w:tcW w:w="5386" w:type="dxa"/>
            <w:tcBorders/>
            <w:vAlign w:val="center"/>
          </w:tcPr>
          <w:p>
            <w:pPr>
              <w:pStyle w:val="TableContents"/>
              <w:bidi w:val="0"/>
              <w:spacing w:before="0" w:after="283"/>
              <w:jc w:val="left"/>
              <w:rPr/>
            </w:pPr>
            <w:r>
              <w:rPr/>
              <w:t xml:space="preserve">9. huhtikuuta 1950; 68 vuotta sitten (1950-04-09) </w:t>
            </w:r>
          </w:p>
        </w:tc>
      </w:tr>
      <w:tr>
        <w:trPr/>
        <w:tc>
          <w:tcPr>
            <w:tcW w:w="2191" w:type="dxa"/>
            <w:tcBorders/>
            <w:vAlign w:val="center"/>
          </w:tcPr>
          <w:p>
            <w:pPr>
              <w:pStyle w:val="TableHeading"/>
              <w:suppressLineNumbers/>
              <w:bidi w:val="0"/>
              <w:spacing w:before="0" w:after="283"/>
              <w:jc w:val="center"/>
              <w:rPr/>
            </w:pPr>
            <w:r>
              <w:rPr/>
              <w:t xml:space="preserve">Tyyppi </w:t>
            </w:r>
          </w:p>
        </w:tc>
        <w:tc>
          <w:tcPr>
            <w:tcW w:w="5386" w:type="dxa"/>
            <w:tcBorders/>
            <w:vAlign w:val="center"/>
          </w:tcPr>
          <w:p>
            <w:pPr>
              <w:pStyle w:val="TableContents"/>
              <w:bidi w:val="0"/>
              <w:spacing w:before="0" w:after="283"/>
              <w:jc w:val="left"/>
              <w:rPr/>
            </w:pPr>
            <w:r>
              <w:rPr/>
              <w:t xml:space="preserve">Hallituksen organisaatio </w:t>
            </w:r>
          </w:p>
        </w:tc>
      </w:tr>
      <w:tr>
        <w:trPr/>
        <w:tc>
          <w:tcPr>
            <w:tcW w:w="2191" w:type="dxa"/>
            <w:tcBorders/>
            <w:vAlign w:val="center"/>
          </w:tcPr>
          <w:p>
            <w:pPr>
              <w:pStyle w:val="TableHeading"/>
              <w:suppressLineNumbers/>
              <w:bidi w:val="0"/>
              <w:spacing w:before="0" w:after="283"/>
              <w:jc w:val="center"/>
              <w:rPr/>
            </w:pPr>
            <w:r>
              <w:rPr/>
              <w:t xml:space="preserve">Päämaja </w:t>
            </w:r>
          </w:p>
        </w:tc>
        <w:tc>
          <w:tcPr>
            <w:tcW w:w="5386" w:type="dxa"/>
            <w:tcBorders/>
            <w:vAlign w:val="center"/>
          </w:tcPr>
          <w:p>
            <w:pPr>
              <w:pStyle w:val="TableContents"/>
              <w:bidi w:val="0"/>
              <w:spacing w:before="0" w:after="283"/>
              <w:jc w:val="left"/>
              <w:rPr/>
            </w:pPr>
            <w:r>
              <w:rPr/>
              <w:t xml:space="preserve">Azad Bhawan, I. P Estate, New Delhi-110001. </w:t>
            </w:r>
          </w:p>
        </w:tc>
      </w:tr>
      <w:tr>
        <w:trPr/>
        <w:tc>
          <w:tcPr>
            <w:tcW w:w="2191" w:type="dxa"/>
            <w:tcBorders/>
            <w:vAlign w:val="center"/>
          </w:tcPr>
          <w:p>
            <w:pPr>
              <w:pStyle w:val="TableHeading"/>
              <w:suppressLineNumbers/>
              <w:bidi w:val="0"/>
              <w:spacing w:before="0" w:after="283"/>
              <w:jc w:val="center"/>
              <w:rPr/>
            </w:pPr>
            <w:r>
              <w:rPr/>
              <w:t xml:space="preserve">Palvelualue </w:t>
            </w:r>
          </w:p>
        </w:tc>
        <w:tc>
          <w:tcPr>
            <w:tcW w:w="5386" w:type="dxa"/>
            <w:tcBorders/>
            <w:vAlign w:val="center"/>
          </w:tcPr>
          <w:p>
            <w:pPr>
              <w:pStyle w:val="TableContents"/>
              <w:bidi w:val="0"/>
              <w:spacing w:before="0" w:after="283"/>
              <w:jc w:val="left"/>
              <w:rPr/>
            </w:pPr>
            <w:r>
              <w:rPr/>
              <w:t xml:space="preserve">Maailmanlaajuinen </w:t>
            </w:r>
          </w:p>
        </w:tc>
      </w:tr>
      <w:tr>
        <w:trPr/>
        <w:tc>
          <w:tcPr>
            <w:tcW w:w="2191" w:type="dxa"/>
            <w:tcBorders/>
            <w:vAlign w:val="center"/>
          </w:tcPr>
          <w:p>
            <w:pPr>
              <w:pStyle w:val="TableHeading"/>
              <w:suppressLineNumbers/>
              <w:bidi w:val="0"/>
              <w:spacing w:before="0" w:after="283"/>
              <w:jc w:val="center"/>
              <w:rPr/>
            </w:pPr>
            <w:r>
              <w:rPr/>
              <w:t xml:space="preserve">Presidentti </w:t>
            </w:r>
          </w:p>
        </w:tc>
        <w:tc>
          <w:tcPr>
            <w:tcW w:w="5386" w:type="dxa"/>
            <w:tcBorders/>
            <w:vAlign w:val="center"/>
          </w:tcPr>
          <w:p>
            <w:pPr>
              <w:pStyle w:val="TableContents"/>
              <w:bidi w:val="0"/>
              <w:spacing w:before="0" w:after="283"/>
              <w:jc w:val="left"/>
              <w:rPr/>
            </w:pPr>
            <w:r>
              <w:rPr>
                <w:color w:val="A9A9A9"/>
              </w:rPr>
              <w:t xml:space="preserve">Vinay Sahasrabuddhe </w:t>
            </w:r>
          </w:p>
        </w:tc>
      </w:tr>
      <w:tr>
        <w:trPr/>
        <w:tc>
          <w:tcPr>
            <w:tcW w:w="2191" w:type="dxa"/>
            <w:tcBorders/>
            <w:vAlign w:val="center"/>
          </w:tcPr>
          <w:p>
            <w:pPr>
              <w:pStyle w:val="TableHeading"/>
              <w:suppressLineNumbers/>
              <w:bidi w:val="0"/>
              <w:spacing w:before="0" w:after="283"/>
              <w:jc w:val="center"/>
              <w:rPr/>
            </w:pPr>
            <w:r>
              <w:rPr/>
              <w:t xml:space="preserve">Pääjohtaja </w:t>
            </w:r>
          </w:p>
        </w:tc>
        <w:tc>
          <w:tcPr>
            <w:tcW w:w="5386" w:type="dxa"/>
            <w:tcBorders/>
            <w:vAlign w:val="center"/>
          </w:tcPr>
          <w:p>
            <w:pPr>
              <w:pStyle w:val="TableContents"/>
              <w:bidi w:val="0"/>
              <w:spacing w:before="0" w:after="283"/>
              <w:jc w:val="left"/>
              <w:rPr/>
            </w:pPr>
            <w:r>
              <w:rPr/>
              <w:t xml:space="preserve">Riva Ganguly Das </w:t>
            </w:r>
          </w:p>
        </w:tc>
      </w:tr>
      <w:tr>
        <w:trPr/>
        <w:tc>
          <w:tcPr>
            <w:tcW w:w="2191" w:type="dxa"/>
            <w:tcBorders/>
            <w:vAlign w:val="center"/>
          </w:tcPr>
          <w:p>
            <w:pPr>
              <w:pStyle w:val="TableHeading"/>
              <w:suppressLineNumbers/>
              <w:bidi w:val="0"/>
              <w:spacing w:before="0" w:after="283"/>
              <w:jc w:val="center"/>
              <w:rPr/>
            </w:pPr>
            <w:r>
              <w:rPr/>
              <w:t xml:space="preserve">Pääelin </w:t>
            </w:r>
          </w:p>
        </w:tc>
        <w:tc>
          <w:tcPr>
            <w:tcW w:w="5386" w:type="dxa"/>
            <w:tcBorders/>
            <w:vAlign w:val="center"/>
          </w:tcPr>
          <w:p>
            <w:pPr>
              <w:pStyle w:val="TableContents"/>
              <w:bidi w:val="0"/>
              <w:spacing w:before="0" w:after="283"/>
              <w:jc w:val="left"/>
              <w:rPr/>
            </w:pPr>
            <w:r>
              <w:rPr/>
              <w:t xml:space="preserve">Neuvosto </w:t>
            </w:r>
          </w:p>
        </w:tc>
      </w:tr>
      <w:tr>
        <w:trPr/>
        <w:tc>
          <w:tcPr>
            <w:tcW w:w="2191" w:type="dxa"/>
            <w:tcBorders/>
            <w:vAlign w:val="center"/>
          </w:tcPr>
          <w:p>
            <w:pPr>
              <w:pStyle w:val="TableHeading"/>
              <w:suppressLineNumbers/>
              <w:bidi w:val="0"/>
              <w:spacing w:before="0" w:after="283"/>
              <w:jc w:val="center"/>
              <w:rPr/>
            </w:pPr>
            <w:r>
              <w:rPr/>
              <w:t xml:space="preserve">Emo-organisaatio </w:t>
            </w:r>
          </w:p>
        </w:tc>
        <w:tc>
          <w:tcPr>
            <w:tcW w:w="5386" w:type="dxa"/>
            <w:tcBorders/>
            <w:vAlign w:val="center"/>
          </w:tcPr>
          <w:p>
            <w:pPr>
              <w:pStyle w:val="TableContents"/>
              <w:bidi w:val="0"/>
              <w:spacing w:before="0" w:after="283"/>
              <w:jc w:val="left"/>
              <w:rPr/>
            </w:pPr>
            <w:r>
              <w:rPr/>
              <w:t xml:space="preserve">Intian hallitus </w:t>
            </w:r>
          </w:p>
        </w:tc>
      </w:tr>
      <w:tr>
        <w:trPr/>
        <w:tc>
          <w:tcPr>
            <w:tcW w:w="2191" w:type="dxa"/>
            <w:tcBorders/>
            <w:vAlign w:val="center"/>
          </w:tcPr>
          <w:p>
            <w:pPr>
              <w:pStyle w:val="TableHeading"/>
              <w:suppressLineNumbers/>
              <w:bidi w:val="0"/>
              <w:spacing w:before="0" w:after="283"/>
              <w:jc w:val="center"/>
              <w:rPr/>
            </w:pPr>
            <w:r>
              <w:rPr/>
              <w:t xml:space="preserve">Huomautuksia </w:t>
            </w:r>
          </w:p>
        </w:tc>
        <w:tc>
          <w:tcPr>
            <w:tcW w:w="5386" w:type="dxa"/>
            <w:tcBorders/>
            <w:vAlign w:val="center"/>
          </w:tcPr>
          <w:p>
            <w:pPr>
              <w:pStyle w:val="TableContents"/>
              <w:bidi w:val="0"/>
              <w:jc w:val="left"/>
              <w:rPr/>
            </w:pPr>
            <w:r>
              <w:rPr/>
              <w:t xml:space="preserve">ICCR:n virallinen verkkosivusto </w:t>
            </w:r>
          </w:p>
          <w:p>
            <w:pPr>
              <w:pStyle w:val="TableContents"/>
              <w:bidi w:val="0"/>
              <w:spacing w:before="0" w:after="283"/>
              <w:jc w:val="left"/>
              <w:rPr/>
            </w:pPr>
            <w:r>
              <w:rPr/>
              <w:t xml:space="preserve">ICCR:n Jaipurin aluetoimiston virallinen facebook-sivu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kulttuurisuhteiden neuvoston uudeksi puheenjohtajaksi -</w:t>
      </w:r>
    </w:p>
    <w:p>
      <w:pPr>
        <w:pStyle w:val="TextBody"/>
        <w:bidi w:val="0"/>
        <w:jc w:val="left"/>
        <w:rPr>
          <w:b/>
          <w:u w:val="single"/>
          <w:shd w:val="clear" w:fill="FFFF00"/>
        </w:rPr>
      </w:pPr>
      <w:r>
        <w:rPr>
          <w:b/>
          <w:u w:val="single"/>
          <w:shd w:val="clear" w:fill="FFFF00"/>
        </w:rPr>
        <w:t xml:space="preserve">Asiakirjan numero 2353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Maan magneettikenttä </w:t>
      </w:r>
      <w:r>
        <w:rPr/>
        <w:t xml:space="preserve">suojaa sitä aurinkotuulilta ja estää ionien karkaamisen, paitsi magneettinapojen lähellä, jossa varatut hiukkaset virtaavat kohti maata magneettikentän linjoja pitkin. </w:t>
      </w:r>
      <w:r>
        <w:rPr>
          <w:color w:val="DCDCDC"/>
        </w:rPr>
        <w:t xml:space="preserve">Maapallon massan vetovoima </w:t>
      </w:r>
      <w:r>
        <w:rPr/>
        <w:t xml:space="preserve">estää muita ei-lämpöisiä häviämisprosesseja tyhjentämästä ilmakehää merkittävästi. Maan ilmakehä on kuitenkin kaksi kertaluokkaa vähemmän tiheä kuin Venuksen ilmakehä pinnalla. Maan lämpötilajärjestelmän vuoksi CO ja H O on sidottu hydrosfääriin ja litosfääriin. H O-höyry sitoutuu nestemäiseksi H O:ksi valtameriin, mikä pienentää ilmakehän tiheyttä huomattavasti. Kun maapallon pinnalla virtaa nestemäistä vettä, hiilidioksidi voi imeytyä ilmakehästä ja sitoutua sedimenttikiviin. Joidenkin arvioiden mukaan lähes kaikki maapallon hiili on sedimenttikivissä, ja ilmakehän osuus on noin 1/250 000 maapallon hiilivarastosta. Jos molemmat varastot vapautuisivat ilmakehään, Maan ilmakehä olisi jopa tiiviimpi kuin Venuksen ilmakehä. Maan ilmakehän hallitseva "häviämismekanismi" ei siis ole pakeneminen avaruuteen vaan sitominen. Miljardin vuoden kuluttua Aurinko on kuitenkin 10 prosenttia kirkkaampi kuin nyt, jolloin se on tarpeeksi kuuma, jotta Maa menettää avaruuteen niin paljon vetyä, että se menettää kaiken vetensä (katso Maapallon tulevaisuus # Valtamerten menetys).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estää maapallon ilmakehää leijumasta pois...</w:t>
      </w:r>
    </w:p>
    <w:p>
      <w:pPr>
        <w:pStyle w:val="TextBody"/>
        <w:bidi w:val="0"/>
        <w:jc w:val="left"/>
        <w:rPr>
          <w:b/>
          <w:u w:val="single"/>
          <w:shd w:val="clear" w:fill="FFFF00"/>
        </w:rPr>
      </w:pPr>
      <w:r>
        <w:rPr>
          <w:b/>
          <w:u w:val="single"/>
          <w:shd w:val="clear" w:fill="FFFF00"/>
        </w:rPr>
        <w:t xml:space="preserve">Asiakirjan numero 2354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Ross Aaron Malinger </w:t>
      </w:r>
      <w:r>
        <w:rPr/>
        <w:t xml:space="preserve">(s. 7. heinäkuuta 1984) on yhdysvaltalainen näyttelijä ja yritysjohtaja. Hänet tunnetaan parhaiten rooleistaan Jonah Baldwinina Tom Hanksin tähdittämässä elokuvassa Uneton Seattlessa vuodelta 1993 ja Bobby Jamesonina Kirstie Alleyn tähdittämässä Disneyn komediaelokuvassa Hampaaton vuodelta 1997. Hän ja Kirstie Alley näyttelivät yhdessä elokuvassa Peter ja susi vuonna 1995. Hän näytteli Adam Lippmania, bar mitzvah -poikaa, joka piti Elainen ``Shiksa appeal'', Seinfeldin jaksossa ``The Serenity 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Jonah Baldwinia elokuvassa Sleepless in Seattle...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pikkupoikaa elokuvassa Uneton Seattlesta...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Ross Aaron Malinger </w:t>
      </w:r>
      <w:r>
        <w:rPr/>
        <w:t xml:space="preserve">(s. 7. heinäkuuta 1984) on yhdysvaltalainen näyttelijä. Hänet tunnetaan parhaiten rooleistaan Jonah Baldwinina Tom Hanksin tähdittämässä elokuvassa Uneton Seattlessa vuodelta 1993 ja Bobby Jamesonina Kirstie Alleyn tähdittämässä Disneyn komediaelokuvassa Hampaaton vuodelta 1997. Hän ja Alley näyttelivät molemmat yhdessä vuonna 1995 televisiokuvaa Peter ja susi. Hän näytteli Adam Lippmania, bar mitzvah -poikaa, joka piti Elainen ``Shiksa appeal'', Seinfeldin jaksossa ``The Serenity 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elokuvassa Uneton Seattlesta...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Tom Hanksin poikaa elokuvassa Uneton Seattlesta...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poikaa elokuvassa Uneton Seattlesta...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poika, joka näyttelee Jonahia elokuvassa Uneton Seattlesta,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poika, joka näyttelee Jonahia elokuvassa Uneton Seattlesta...</w:t>
      </w:r>
    </w:p>
    <w:p>
      <w:pPr>
        <w:pStyle w:val="TextBody"/>
        <w:bidi w:val="0"/>
        <w:jc w:val="left"/>
        <w:rPr>
          <w:b/>
          <w:u w:val="single"/>
          <w:shd w:val="clear" w:fill="FFFF00"/>
        </w:rPr>
      </w:pPr>
      <w:r>
        <w:rPr>
          <w:b/>
          <w:u w:val="single"/>
          <w:shd w:val="clear" w:fill="FFFF00"/>
        </w:rPr>
        <w:t xml:space="preserve">Asiakirjan numero 2355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006"/>
        <w:gridCol w:w="1131"/>
        <w:gridCol w:w="6586"/>
      </w:tblGrid>
      <w:tr>
        <w:trPr/>
        <w:tc>
          <w:tcPr>
            <w:tcW w:w="482" w:type="dxa"/>
            <w:tcBorders/>
            <w:vAlign w:val="center"/>
          </w:tcPr>
          <w:p>
            <w:pPr>
              <w:pStyle w:val="TableHeading"/>
              <w:suppressLineNumbers/>
              <w:bidi w:val="0"/>
              <w:spacing w:before="0" w:after="283"/>
              <w:jc w:val="center"/>
              <w:rPr/>
            </w:pPr>
            <w:r>
              <w:rPr/>
              <w:t xml:space="preserve">Ei. </w:t>
            </w:r>
          </w:p>
        </w:tc>
        <w:tc>
          <w:tcPr>
            <w:tcW w:w="2006" w:type="dxa"/>
            <w:tcBorders/>
            <w:vAlign w:val="center"/>
          </w:tcPr>
          <w:p>
            <w:pPr>
              <w:pStyle w:val="TableHeading"/>
              <w:suppressLineNumbers/>
              <w:bidi w:val="0"/>
              <w:spacing w:before="0" w:after="283"/>
              <w:jc w:val="center"/>
              <w:rPr/>
            </w:pPr>
            <w:r>
              <w:rPr/>
              <w:t xml:space="preserve">Otsikko </w:t>
            </w:r>
          </w:p>
        </w:tc>
        <w:tc>
          <w:tcPr>
            <w:tcW w:w="1131" w:type="dxa"/>
            <w:tcBorders/>
            <w:vAlign w:val="center"/>
          </w:tcPr>
          <w:p>
            <w:pPr>
              <w:pStyle w:val="TableHeading"/>
              <w:suppressLineNumbers/>
              <w:bidi w:val="0"/>
              <w:spacing w:before="0" w:after="283"/>
              <w:jc w:val="center"/>
              <w:rPr/>
            </w:pPr>
            <w:r>
              <w:rPr/>
              <w:t xml:space="preserve">Alkuperäinen lähetyspäivä </w:t>
            </w:r>
          </w:p>
        </w:tc>
        <w:tc>
          <w:tcPr>
            <w:tcW w:w="6586" w:type="dxa"/>
            <w:tcBorders/>
            <w:vAlign w:val="center"/>
          </w:tcPr>
          <w:p>
            <w:pPr>
              <w:pStyle w:val="TableHeading"/>
              <w:suppressLineNumbers/>
              <w:bidi w:val="0"/>
              <w:spacing w:before="0" w:after="283"/>
              <w:jc w:val="center"/>
              <w:rPr/>
            </w:pPr>
            <w:r>
              <w:rPr/>
              <w:t xml:space="preserve">Englanninkielinen lähetyspäivä </w:t>
            </w:r>
          </w:p>
        </w:tc>
      </w:tr>
      <w:tr>
        <w:trPr/>
        <w:tc>
          <w:tcPr>
            <w:tcW w:w="482" w:type="dxa"/>
            <w:tcBorders/>
            <w:vAlign w:val="center"/>
          </w:tcPr>
          <w:p>
            <w:pPr>
              <w:pStyle w:val="TableHeading"/>
              <w:suppressLineNumbers/>
              <w:bidi w:val="0"/>
              <w:spacing w:before="0" w:after="283"/>
              <w:jc w:val="center"/>
              <w:rPr/>
            </w:pPr>
            <w:r>
              <w:rPr/>
              <w:t xml:space="preserve">276 </w:t>
            </w:r>
          </w:p>
        </w:tc>
        <w:tc>
          <w:tcPr>
            <w:tcW w:w="2006" w:type="dxa"/>
            <w:tcBorders/>
            <w:vAlign w:val="center"/>
          </w:tcPr>
          <w:p>
            <w:pPr>
              <w:pStyle w:val="TableContents"/>
              <w:bidi w:val="0"/>
              <w:spacing w:before="0" w:after="283"/>
              <w:jc w:val="left"/>
              <w:rPr/>
            </w:pPr>
            <w:r>
              <w:rPr/>
              <w:t xml:space="preserve">``Attack of the Gedo Statue'' ``Gedō Mazō no Shūrai'' </w:t>
            </w:r>
            <w:r>
              <w:rPr/>
              <w:t xml:space="preserve">(外道 魔 像 の </w:t>
            </w:r>
            <w:r>
              <w:rPr/>
              <w:t xml:space="preserve">襲来) </w:t>
            </w:r>
          </w:p>
        </w:tc>
        <w:tc>
          <w:tcPr>
            <w:tcW w:w="1131" w:type="dxa"/>
            <w:tcBorders/>
            <w:vAlign w:val="center"/>
          </w:tcPr>
          <w:p>
            <w:pPr>
              <w:pStyle w:val="TableContents"/>
              <w:bidi w:val="0"/>
              <w:spacing w:before="0" w:after="283"/>
              <w:jc w:val="left"/>
              <w:rPr/>
            </w:pPr>
            <w:r>
              <w:rPr/>
              <w:t xml:space="preserve">elokuu 23, 2012 </w:t>
            </w:r>
          </w:p>
        </w:tc>
        <w:tc>
          <w:tcPr>
            <w:tcW w:w="6586" w:type="dxa"/>
            <w:tcBorders/>
            <w:vAlign w:val="center"/>
          </w:tcPr>
          <w:p>
            <w:pPr>
              <w:pStyle w:val="TableContents"/>
              <w:bidi w:val="0"/>
              <w:spacing w:before="0" w:after="283"/>
              <w:jc w:val="left"/>
              <w:rPr/>
            </w:pPr>
            <w:r>
              <w:rPr/>
              <w:t xml:space="preserve">10. tammikuuta 2015 Black Zetsu löytää vihdoin feodaaliherrojen kartanon ja aloittaa hyökkäyksensä. Viides Mizukage Mei Terumi ja hänen ryhmänsä kuitenkin pysäyttävät hänet. Tappelun aikana Black Zetsu aistii Naruto Uzumakin ja Been, jonka hän välittää nopeasti Madaralle. Rannikolla Madara ilmestyy ja kutsuu Gedo-patsaan pitämään vihollisiaan loitolla sillä aikaa kun hän lähtee Kohaku no Johein ja Benihisagon perään saadakseen Kinkakun ja Ginkakun Yhdeksän häntää -chakran. Kun Gedo-patsas nujertaa shinobien joukot, kun niiden yritykset hyökätä sitä vastaan epäonnistuvat, Madara saa reliikit onnistuneesti haltuunsa ja poistuu rannikolta. Kun yö laskeutuu ja Kabuto kutsuu takaisin elvytetyn ninja-armeijansa, shinobijoukot toipuvat konfliktin ensimmäisestä päivästä ja arvioivat vastahyökkäystään. </w:t>
            </w:r>
          </w:p>
        </w:tc>
      </w:tr>
      <w:tr>
        <w:trPr/>
        <w:tc>
          <w:tcPr>
            <w:tcW w:w="482" w:type="dxa"/>
            <w:tcBorders/>
            <w:vAlign w:val="center"/>
          </w:tcPr>
          <w:p>
            <w:pPr>
              <w:pStyle w:val="TableHeading"/>
              <w:suppressLineNumbers/>
              <w:bidi w:val="0"/>
              <w:spacing w:before="0" w:after="283"/>
              <w:jc w:val="center"/>
              <w:rPr/>
            </w:pPr>
            <w:r>
              <w:rPr/>
              <w:t xml:space="preserve">277 </w:t>
            </w:r>
          </w:p>
        </w:tc>
        <w:tc>
          <w:tcPr>
            <w:tcW w:w="2006" w:type="dxa"/>
            <w:tcBorders/>
            <w:vAlign w:val="center"/>
          </w:tcPr>
          <w:p>
            <w:pPr>
              <w:pStyle w:val="TableContents"/>
              <w:bidi w:val="0"/>
              <w:spacing w:before="0" w:after="283"/>
              <w:jc w:val="left"/>
              <w:rPr/>
            </w:pPr>
            <w:r>
              <w:rPr/>
              <w:t xml:space="preserve">``Unison Sign'' ``Wakai no In'' </w:t>
            </w:r>
            <w:r>
              <w:rPr/>
              <w:t xml:space="preserve">(和解 の </w:t>
            </w:r>
            <w:r>
              <w:rPr/>
              <w:t xml:space="preserve">印) </w:t>
            </w:r>
          </w:p>
        </w:tc>
        <w:tc>
          <w:tcPr>
            <w:tcW w:w="1131" w:type="dxa"/>
            <w:tcBorders/>
            <w:vAlign w:val="center"/>
          </w:tcPr>
          <w:p>
            <w:pPr>
              <w:pStyle w:val="TableContents"/>
              <w:bidi w:val="0"/>
              <w:spacing w:before="0" w:after="283"/>
              <w:jc w:val="left"/>
              <w:rPr/>
            </w:pPr>
            <w:r>
              <w:rPr/>
              <w:t xml:space="preserve">elokuu 30, 2012 </w:t>
            </w:r>
          </w:p>
        </w:tc>
        <w:tc>
          <w:tcPr>
            <w:tcW w:w="6586" w:type="dxa"/>
            <w:tcBorders/>
            <w:vAlign w:val="center"/>
          </w:tcPr>
          <w:p>
            <w:pPr>
              <w:pStyle w:val="TableContents"/>
              <w:bidi w:val="0"/>
              <w:spacing w:before="0" w:after="283"/>
              <w:jc w:val="left"/>
              <w:rPr/>
            </w:pPr>
            <w:r>
              <w:rPr/>
              <w:t xml:space="preserve">17. tammikuuta 2015 Matkalla taistelukentälle Killer Been kanssa Naruto joutuu alitajuntaansa vetämään Yhdeksän häntää, joka haukkuu poikaa ja kysyy häneltä, voiko hän edes sietää sitä vihaa, jonka sota tuo tullessaan. Sitten peto muistuttaa Narutoa Sasuke Uchihasta ja siitä vihasta, jota nuori Uchiha kantoi jo lapsena sinä päivänä, kun hän ja Naruto tapasivat ensimmäisen kerran. Loukkaantuessaan siitä, että peto sanoo, että kaikki mitä hän voisi tehdä estääkseen vihan on turhaa, Naruto nujertaa Yhdeksänhännän samalla kertoen, että hän onnistuu tekemään jotain tulevalle sodalle, Sasuken vihalle ja mahdollisesti jopa Yhdeksänhännän omalle vihalle. </w:t>
            </w:r>
          </w:p>
        </w:tc>
      </w:tr>
      <w:tr>
        <w:trPr/>
        <w:tc>
          <w:tcPr>
            <w:tcW w:w="482" w:type="dxa"/>
            <w:tcBorders/>
            <w:vAlign w:val="center"/>
          </w:tcPr>
          <w:p>
            <w:pPr>
              <w:pStyle w:val="TableHeading"/>
              <w:suppressLineNumbers/>
              <w:bidi w:val="0"/>
              <w:spacing w:before="0" w:after="283"/>
              <w:jc w:val="center"/>
              <w:rPr/>
            </w:pPr>
            <w:r>
              <w:rPr/>
              <w:t xml:space="preserve">278 </w:t>
            </w:r>
          </w:p>
        </w:tc>
        <w:tc>
          <w:tcPr>
            <w:tcW w:w="2006" w:type="dxa"/>
            <w:tcBorders/>
            <w:vAlign w:val="center"/>
          </w:tcPr>
          <w:p>
            <w:pPr>
              <w:pStyle w:val="TableContents"/>
              <w:bidi w:val="0"/>
              <w:spacing w:before="0" w:after="283"/>
              <w:jc w:val="left"/>
              <w:rPr/>
            </w:pPr>
            <w:r>
              <w:rPr/>
              <w:t xml:space="preserve">``Medic Ninja in Danger'' ``Nerawareta Iryō Ninja'' </w:t>
            </w:r>
            <w:r>
              <w:rPr/>
              <w:t xml:space="preserve">(狙 われ た 医療 </w:t>
            </w:r>
            <w:r>
              <w:rPr/>
              <w:t xml:space="preserve">忍者) </w:t>
            </w:r>
          </w:p>
        </w:tc>
        <w:tc>
          <w:tcPr>
            <w:tcW w:w="1131" w:type="dxa"/>
            <w:tcBorders/>
            <w:vAlign w:val="center"/>
          </w:tcPr>
          <w:p>
            <w:pPr>
              <w:pStyle w:val="TableContents"/>
              <w:bidi w:val="0"/>
              <w:spacing w:before="0" w:after="283"/>
              <w:jc w:val="left"/>
              <w:rPr/>
            </w:pPr>
            <w:r>
              <w:rPr/>
              <w:t xml:space="preserve">6. syyskuuta 2012 </w:t>
            </w:r>
          </w:p>
        </w:tc>
        <w:tc>
          <w:tcPr>
            <w:tcW w:w="6586" w:type="dxa"/>
            <w:tcBorders/>
            <w:vAlign w:val="center"/>
          </w:tcPr>
          <w:p>
            <w:pPr>
              <w:pStyle w:val="TableContents"/>
              <w:bidi w:val="0"/>
              <w:spacing w:before="0" w:after="283"/>
              <w:jc w:val="left"/>
              <w:rPr/>
            </w:pPr>
            <w:r>
              <w:rPr/>
              <w:t xml:space="preserve">24. tammikuuta 2015 Neji menettää voimansa, kun hän etsii vihollisia yhtiön laitamilla, ja Kiba neuvoo häntä hakeutumaan lääkärin hoitoon. Samaan aikaan lääkintäleirissä Shizune ja Sakura Haruno hoitavat lukuisia loukkaantuneita shinobeja, ja samalla tukikohdassa tapahtuu salaperäisiä murhia. Neji paljastuu syylliseksi teurastettuaan kaksi muuta lääkintämiestä ja lähtee sitten Sakuran perään. Takaisin komppanian tukikohdassa oikea Neji lepää kuitenkin edelleen Kiban ja Akamarun kanssa, kun Hinata ja Shino ottavat vastuulleen etulinjan vahtimisen. Takaisin lääkintäkeskuksessa Sakura kertoo Nejille, että Shizune hoitaa Tontonin nyrjähtänyttä jalkavammaa. Kun Neji kommentoi, että oli hyvä, ettei Tontonin käsiin sattunut, Sakura saa selville, että todellinen syyllinen on hän, sillä oikea Neji tietäisi, ettei Tontonilla ole käsiä. Hän puolustaa itseään onnistuneesti miehen hyökkäysyritykseltä; paljastuu, että Valkoinen Zetsu on vastuussa hyökkäyksistä lääkintäleirissä imemällä ihmisten chakraa ja manipuloimalla itsensä täydelliseksi klooniksi jokaisesta, jonka kanssa hän on tekemisissä. Sakura välittää tiedon nopeasti päämajaan samalla kun Shikaku yrittää keksiä suunnitelman Valkoisen Zetsun torjumiseksi. </w:t>
            </w:r>
          </w:p>
        </w:tc>
      </w:tr>
      <w:tr>
        <w:trPr/>
        <w:tc>
          <w:tcPr>
            <w:tcW w:w="482" w:type="dxa"/>
            <w:tcBorders/>
            <w:vAlign w:val="center"/>
          </w:tcPr>
          <w:p>
            <w:pPr>
              <w:pStyle w:val="TableHeading"/>
              <w:suppressLineNumbers/>
              <w:bidi w:val="0"/>
              <w:spacing w:before="0" w:after="283"/>
              <w:jc w:val="center"/>
              <w:rPr/>
            </w:pPr>
            <w:r>
              <w:rPr/>
              <w:t xml:space="preserve">279 </w:t>
            </w:r>
          </w:p>
        </w:tc>
        <w:tc>
          <w:tcPr>
            <w:tcW w:w="2006" w:type="dxa"/>
            <w:tcBorders/>
            <w:vAlign w:val="center"/>
          </w:tcPr>
          <w:p>
            <w:pPr>
              <w:pStyle w:val="TableContents"/>
              <w:bidi w:val="0"/>
              <w:spacing w:before="0" w:after="283"/>
              <w:jc w:val="left"/>
              <w:rPr/>
            </w:pPr>
            <w:r>
              <w:rPr/>
              <w:t xml:space="preserve">``White Zetsu's Trap'' ``Shiro Zetsu no Torappu'' </w:t>
            </w:r>
            <w:r>
              <w:rPr/>
              <w:t xml:space="preserve">(白 ゼツ の </w:t>
            </w:r>
            <w:r>
              <w:rPr/>
              <w:t xml:space="preserve">罠) </w:t>
            </w:r>
          </w:p>
        </w:tc>
        <w:tc>
          <w:tcPr>
            <w:tcW w:w="1131" w:type="dxa"/>
            <w:tcBorders/>
            <w:vAlign w:val="center"/>
          </w:tcPr>
          <w:p>
            <w:pPr>
              <w:pStyle w:val="TableContents"/>
              <w:bidi w:val="0"/>
              <w:spacing w:before="0" w:after="283"/>
              <w:jc w:val="left"/>
              <w:rPr/>
            </w:pPr>
            <w:r>
              <w:rPr/>
              <w:t xml:space="preserve">13. syyskuuta 2012 </w:t>
            </w:r>
          </w:p>
        </w:tc>
        <w:tc>
          <w:tcPr>
            <w:tcW w:w="6586" w:type="dxa"/>
            <w:tcBorders/>
            <w:vAlign w:val="center"/>
          </w:tcPr>
          <w:p>
            <w:pPr>
              <w:pStyle w:val="TableContents"/>
              <w:bidi w:val="0"/>
              <w:spacing w:before="0" w:after="283"/>
              <w:jc w:val="left"/>
              <w:rPr/>
            </w:pPr>
            <w:r>
              <w:rPr/>
              <w:t xml:space="preserve">31. tammikuuta 2015 Team 8:n Kiba, Shino ja Hinata tutkivat luolaa, jossa heitä suojaava este oli nyt auki. Luolassa White Zetsus väijyy heitä ja he pitävät heitä loitolla, kunnes sinetöintijoukot saapuvat. Kun sinetöintijoukot aikovat sinetöidä luolan ja joukkue 8 pakenee, White Zetsus yrittää seurata heitä ja Kiba taistelee vastaan. Valkoinen Zetsu törmää vahingossa öljylamppuun ja liekki laskeutuu paperipommien yhteydessä olevaan öljyyn laukaisten samalla räjähdyksen. Räjähdyksen jälkeen Ryhmä 8 ryhmittyy uudelleen ja huomaa Sinettijoukkojen kuolemat. Epäluulo kasvaa heidän keskuudessaan, ja he päättävät pelata kivi-paperi-sakset-leikkiä selvittääkseen, kuka heistä on huijari. Shino paljastuu jossain määrin ``väärennökseksi'', mutta kun Kiba onnistuu voittamaan Shinon, se oli Hinata, joka on väärennös ja Shino ilmestyy muualle. Shino paljastaa, että kivi-paperi-sakset on hänen käsimerkkinsä ja käyttää hyönteisklooniaan. He kukistavat Valkoisen Zetsun ja löytävät Hinatan, joka makaa turvallisesti maassa. </w:t>
            </w:r>
          </w:p>
        </w:tc>
      </w:tr>
      <w:tr>
        <w:trPr/>
        <w:tc>
          <w:tcPr>
            <w:tcW w:w="482" w:type="dxa"/>
            <w:tcBorders/>
            <w:vAlign w:val="center"/>
          </w:tcPr>
          <w:p>
            <w:pPr>
              <w:pStyle w:val="TableHeading"/>
              <w:suppressLineNumbers/>
              <w:bidi w:val="0"/>
              <w:spacing w:before="0" w:after="283"/>
              <w:jc w:val="center"/>
              <w:rPr/>
            </w:pPr>
            <w:r>
              <w:rPr/>
              <w:t xml:space="preserve">280 </w:t>
            </w:r>
          </w:p>
        </w:tc>
        <w:tc>
          <w:tcPr>
            <w:tcW w:w="2006" w:type="dxa"/>
            <w:tcBorders/>
            <w:vAlign w:val="center"/>
          </w:tcPr>
          <w:p>
            <w:pPr>
              <w:pStyle w:val="TableContents"/>
              <w:bidi w:val="0"/>
              <w:spacing w:before="0" w:after="283"/>
              <w:jc w:val="left"/>
              <w:rPr/>
            </w:pPr>
            <w:r>
              <w:rPr/>
              <w:t xml:space="preserve">``Aesthetics of an Artist'' ``Geijutsuka no Bigaku'' </w:t>
            </w:r>
            <w:r>
              <w:rPr/>
              <w:t xml:space="preserve">(芸術 家 の </w:t>
            </w:r>
            <w:r>
              <w:rPr/>
              <w:t xml:space="preserve">美学) </w:t>
            </w:r>
          </w:p>
        </w:tc>
        <w:tc>
          <w:tcPr>
            <w:tcW w:w="1131" w:type="dxa"/>
            <w:tcBorders/>
            <w:vAlign w:val="center"/>
          </w:tcPr>
          <w:p>
            <w:pPr>
              <w:pStyle w:val="TableContents"/>
              <w:bidi w:val="0"/>
              <w:spacing w:before="0" w:after="283"/>
              <w:jc w:val="left"/>
              <w:rPr/>
            </w:pPr>
            <w:r>
              <w:rPr/>
              <w:t xml:space="preserve">20. syyskuuta 2012 </w:t>
            </w:r>
          </w:p>
        </w:tc>
        <w:tc>
          <w:tcPr>
            <w:tcW w:w="6586" w:type="dxa"/>
            <w:tcBorders/>
            <w:vAlign w:val="center"/>
          </w:tcPr>
          <w:p>
            <w:pPr>
              <w:pStyle w:val="TableContents"/>
              <w:bidi w:val="0"/>
              <w:spacing w:before="0" w:after="283"/>
              <w:jc w:val="left"/>
              <w:rPr/>
            </w:pPr>
            <w:r>
              <w:rPr/>
              <w:t xml:space="preserve">7. helmikuuta 2015 Kurotsuchi vierailee viidennessä divisioonassa, jossa Deidaraa pidettiin vankina. Aiemmin samurain vaatteisiin pukeutunut Valkoinen Zetsu lähestyy Deidaraa ja yrittää murtaa Deidaran eristyksen. Kurotsuchi ja Okisuke kuitenkin saapuvat paikalle ja White Zetsu pysähtyy yhtäkkiä ja jättää katanan Deidaran eristykseen. Kun turhautunut Kurotsuchi jatkaa Deidaran kuulustelua, Okisuke kysyy Deidaraa vartioivalta samurailta, mutta samurai ei pysty vastaamaan kunnolla, joten Okisuke viiltää huijaria ja heidän päälleen ilmestyy joukko White Zetsuja. Deidara vapautuu vangitsemisestaan ja pakenee alueelta, jolloin koko Viides divisioona lähtee hänen peräänsä. Deidara yrittää taistella vastaan ja jatkaa liikkumista miettien samalla miten hän saisi Super Ultimate Artinsa räjähtämään. Kun hän seisoo laguunissa, Sasuke ilmestyy, mikä raivostuttaa Deidaraa. Sasuke lähtee ja Deidara jahtaa häntä ja saapuu sitten laaksoon, jossa Sasuke oli vain tekaistu, paljastaen Kurotsuchin. Viides divisioona saa Deidaran nurkkaan ja koska hän ei pysty taistelemaan vastaan, he ottavat hänet jälleen kiinni. </w:t>
            </w:r>
          </w:p>
        </w:tc>
      </w:tr>
      <w:tr>
        <w:trPr/>
        <w:tc>
          <w:tcPr>
            <w:tcW w:w="482" w:type="dxa"/>
            <w:tcBorders/>
            <w:vAlign w:val="center"/>
          </w:tcPr>
          <w:p>
            <w:pPr>
              <w:pStyle w:val="TableHeading"/>
              <w:suppressLineNumbers/>
              <w:bidi w:val="0"/>
              <w:spacing w:before="0" w:after="283"/>
              <w:jc w:val="center"/>
              <w:rPr/>
            </w:pPr>
            <w:r>
              <w:rPr/>
              <w:t xml:space="preserve">281 </w:t>
            </w:r>
          </w:p>
        </w:tc>
        <w:tc>
          <w:tcPr>
            <w:tcW w:w="2006" w:type="dxa"/>
            <w:tcBorders/>
            <w:vAlign w:val="center"/>
          </w:tcPr>
          <w:p>
            <w:pPr>
              <w:pStyle w:val="TableContents"/>
              <w:bidi w:val="0"/>
              <w:spacing w:before="0" w:after="283"/>
              <w:jc w:val="left"/>
              <w:rPr/>
            </w:pPr>
            <w:r>
              <w:rPr/>
              <w:t xml:space="preserve">"Liittoutuneiden äitiysjoukot!! ``Kā-chan Rengōgun!!'' </w:t>
            </w:r>
            <w:r>
              <w:rPr/>
              <w:t xml:space="preserve">(母ちゃん 連合 軍!!</w:t>
            </w:r>
            <w:r>
              <w:rPr/>
              <w:t xml:space="preserve">) </w:t>
            </w:r>
          </w:p>
        </w:tc>
        <w:tc>
          <w:tcPr>
            <w:tcW w:w="1131" w:type="dxa"/>
            <w:tcBorders/>
            <w:vAlign w:val="center"/>
          </w:tcPr>
          <w:p>
            <w:pPr>
              <w:pStyle w:val="TableContents"/>
              <w:bidi w:val="0"/>
              <w:spacing w:before="0" w:after="283"/>
              <w:jc w:val="left"/>
              <w:rPr/>
            </w:pPr>
            <w:r>
              <w:rPr/>
              <w:t xml:space="preserve">27. syyskuuta 2012 </w:t>
            </w:r>
          </w:p>
        </w:tc>
        <w:tc>
          <w:tcPr>
            <w:tcW w:w="6586" w:type="dxa"/>
            <w:tcBorders/>
            <w:vAlign w:val="center"/>
          </w:tcPr>
          <w:p>
            <w:pPr>
              <w:pStyle w:val="TableContents"/>
              <w:bidi w:val="0"/>
              <w:spacing w:before="0" w:after="283"/>
              <w:jc w:val="left"/>
              <w:rPr/>
            </w:pPr>
            <w:r>
              <w:rPr/>
              <w:t xml:space="preserve">14. helmikuuta 2015 Konohamaru osallistuu Ebisun järjestämään kokoukseen Konohassa, johon osallistuvat jäljellä olevat kyläläiset, lähinnä lapset ja vaimot. Ebisu yrittää koota kaikkien yhteishenkeä siltä varalta, että veijari-ninjat hyökkäävät kylään shinobiperheiden ollessa poissa sodassa, mutta äidit pilkkaavat ja väittävät suojelevansa kylää niin kuin ovat aina tehneet miehiensä taistellessa. Yhtäkkiä Konohamarua lähestyy useampi lapsi, jotka väittävät nähneensä pelottavia veijari-ninjoja vaeltelemassa itäisissä ja läntisissä metsissä Konohan ulkopuolella. Hän yrittää värvätä luokkatovereitaan jahtaamaan heitä, mutta nämä kieltäytyvät uskomasta häntä. Konohamaru tutkii aluetta yksin Moegin ja Udonin kanssa, mutta löytääkin metsästä kiertävän sirkusryhmän eikä kelmi-ninjoja. Paluumatkalla Konohamaru saa jälleen hälytyksen, että ihmiset hyökkäävät länsipuolen kylään, ja tällä kertaa huhut pitävät paikkansa. Ryhmä veijareita sumopainijoita hyökkää lasten kimppuun, mutta Konohamarin äidit pelastavat heidät ja taistelevat tunkeilijoita vastaan. Konohamaru antaa viimeisen iskun Rasenganillaan ja pelastaa kylän. </w:t>
            </w:r>
          </w:p>
        </w:tc>
      </w:tr>
      <w:tr>
        <w:trPr/>
        <w:tc>
          <w:tcPr>
            <w:tcW w:w="482" w:type="dxa"/>
            <w:tcBorders/>
            <w:vAlign w:val="center"/>
          </w:tcPr>
          <w:p>
            <w:pPr>
              <w:pStyle w:val="TableHeading"/>
              <w:suppressLineNumbers/>
              <w:bidi w:val="0"/>
              <w:spacing w:before="0" w:after="283"/>
              <w:jc w:val="center"/>
              <w:rPr/>
            </w:pPr>
            <w:r>
              <w:rPr/>
              <w:t xml:space="preserve">282 </w:t>
            </w:r>
          </w:p>
        </w:tc>
        <w:tc>
          <w:tcPr>
            <w:tcW w:w="2006" w:type="dxa"/>
            <w:tcBorders/>
            <w:vAlign w:val="center"/>
          </w:tcPr>
          <w:p>
            <w:pPr>
              <w:pStyle w:val="TableContents"/>
              <w:bidi w:val="0"/>
              <w:spacing w:before="0" w:after="283"/>
              <w:jc w:val="left"/>
              <w:rPr/>
            </w:pPr>
            <w:r>
              <w:rPr/>
              <w:t xml:space="preserve">"The Secret Origin of the Ultimate Tag Team!" "The Secret Origin of the Ultimate Tag Team! ``Hiwa: Saikyō Taggu!!'' </w:t>
            </w:r>
            <w:r>
              <w:rPr/>
              <w:t xml:space="preserve">(秘話 ・ 最強 </w:t>
            </w:r>
            <w:r>
              <w:rPr/>
              <w:t xml:space="preserve">タッグ!!) </w:t>
            </w:r>
          </w:p>
        </w:tc>
        <w:tc>
          <w:tcPr>
            <w:tcW w:w="1131" w:type="dxa"/>
            <w:tcBorders/>
            <w:vAlign w:val="center"/>
          </w:tcPr>
          <w:p>
            <w:pPr>
              <w:pStyle w:val="TableContents"/>
              <w:bidi w:val="0"/>
              <w:spacing w:before="0" w:after="283"/>
              <w:jc w:val="left"/>
              <w:rPr/>
            </w:pPr>
            <w:r>
              <w:rPr/>
              <w:t xml:space="preserve">4. lokakuuta 2012 </w:t>
            </w:r>
          </w:p>
        </w:tc>
        <w:tc>
          <w:tcPr>
            <w:tcW w:w="6586" w:type="dxa"/>
            <w:tcBorders/>
            <w:vAlign w:val="center"/>
          </w:tcPr>
          <w:p>
            <w:pPr>
              <w:pStyle w:val="TableContents"/>
              <w:bidi w:val="0"/>
              <w:spacing w:before="0" w:after="283"/>
              <w:jc w:val="left"/>
              <w:rPr/>
            </w:pPr>
            <w:r>
              <w:rPr/>
              <w:t xml:space="preserve">21. helmikuuta 2015 Matkalla taistelukentälle Naruto ja Killer Bee joutuvat Tsunaden ja neljännen Raikagen A:n esteeksi. Tsunaden katsellessa Naruto väittelee A:n kanssa siitä, että hän haluaa tukea ystäviään, jotka taistelevat hänen puolestaan. A haukkuu Minato Namikazea ja Naruto kertoo, että hänen isänsä ei ole epäonnistunut ja yrittää juosta nopeamman A:n ohi. Kaikkien järkytykseksi A kuitenkin päättää yksinkertaisesti tappaa Naruton Been pelastaessa nopeasti nuoremman Jinchūrikin. Pian tämän jälkeen Bee törmää nyrkkiinsä ja kysyy A:lta, miksei hän voi lukea hänen sieluaan ja muistelee heidän menneisyyttään, jossa Bee tuli A:n veljeksi läpäistyään Double Lariat -testin. Heidän siteensä paranee, kun he lähtevät yhdessä tehtäviin ennen kuin A saa neuvoja Been serkulta ennen tämän kuolemaa ja Beestä tulee Kahdeksan hännän Jinchuriki. Nyt aikuisena miehenä Bee ja A kohtaavat Minaton. A tekee nopean hyökkäyksensä, mutta Minato väistää ja yrittää iskeä A:n selkään, mutta Been lonkero pelastaa A:n nopeasti. Kun Leaf-ryhmä vetäytyy, Minato kehuu Been kykyä. A haukkuu Minatoa ja hyökkää häntä kohti, mutta Minato teleporttaa Been selkään osoittaen toisiaan aseella. </w:t>
            </w:r>
          </w:p>
        </w:tc>
      </w:tr>
      <w:tr>
        <w:trPr/>
        <w:tc>
          <w:tcPr>
            <w:tcW w:w="482" w:type="dxa"/>
            <w:tcBorders/>
            <w:vAlign w:val="center"/>
          </w:tcPr>
          <w:p>
            <w:pPr>
              <w:pStyle w:val="TableHeading"/>
              <w:suppressLineNumbers/>
              <w:bidi w:val="0"/>
              <w:spacing w:before="0" w:after="283"/>
              <w:jc w:val="center"/>
              <w:rPr/>
            </w:pPr>
            <w:r>
              <w:rPr/>
              <w:t xml:space="preserve">283 </w:t>
            </w:r>
          </w:p>
        </w:tc>
        <w:tc>
          <w:tcPr>
            <w:tcW w:w="2006" w:type="dxa"/>
            <w:tcBorders/>
            <w:vAlign w:val="center"/>
          </w:tcPr>
          <w:p>
            <w:pPr>
              <w:pStyle w:val="TableContents"/>
              <w:bidi w:val="0"/>
              <w:spacing w:before="0" w:after="283"/>
              <w:jc w:val="left"/>
              <w:rPr/>
            </w:pPr>
            <w:r>
              <w:rPr/>
              <w:t xml:space="preserve">"Two Suns" "Futatsu no Taiyō!! </w:t>
            </w:r>
            <w:r>
              <w:rPr/>
              <w:t xml:space="preserve">(二 つの </w:t>
            </w:r>
            <w:r>
              <w:rPr/>
              <w:t xml:space="preserve">太陽!!!</w:t>
            </w:r>
            <w:r>
              <w:rPr/>
              <w:t xml:space="preserve">) </w:t>
            </w:r>
          </w:p>
        </w:tc>
        <w:tc>
          <w:tcPr>
            <w:tcW w:w="1131" w:type="dxa"/>
            <w:tcBorders/>
            <w:vAlign w:val="center"/>
          </w:tcPr>
          <w:p>
            <w:pPr>
              <w:pStyle w:val="TableContents"/>
              <w:bidi w:val="0"/>
              <w:spacing w:before="0" w:after="283"/>
              <w:jc w:val="left"/>
              <w:rPr/>
            </w:pPr>
            <w:r>
              <w:rPr/>
              <w:t xml:space="preserve">11. lokakuuta 2012 </w:t>
            </w:r>
          </w:p>
        </w:tc>
        <w:tc>
          <w:tcPr>
            <w:tcW w:w="6586" w:type="dxa"/>
            <w:tcBorders/>
            <w:vAlign w:val="center"/>
          </w:tcPr>
          <w:p>
            <w:pPr>
              <w:pStyle w:val="TableContents"/>
              <w:bidi w:val="0"/>
              <w:spacing w:before="0" w:after="283"/>
              <w:jc w:val="left"/>
              <w:rPr/>
            </w:pPr>
            <w:r>
              <w:rPr/>
              <w:t xml:space="preserve">28. helmikuuta 2015 Kun hän ja A vaihtavat iskuja, Killer Bee valittaa A:lle, että hän suojelee häntä liikaa muistutettuaan kasvattiveljeään siitä, että hän kehotti häntä kehittämään hännänhäntäpetonsa, kun hänestä tuli Raikage isänsä kuoleman jälkeen. A selittää, että sekä Bee että Naruto ovat Jinchurikina erittäin arvokkaita ja aikoo pitää heidät turvassa, vaikka se olisi vastoin heidän tahtoaan. Mutta Been päättäväisyys mahdollisti sen, että hän pystyi tekemään yhdistävän Lariatin A:han, verraten hänen ajattelutapaansa aurinkoon ja Naruton omaa päättäväisyyttä kahteen aurinkoon, viitaten hänen vanhempiinsa Minatoon ja Kushinaan. Samalla kun Tsunade sallii Naruton astua sotaan, vakuuttamaton A tekee viimeisen liikkeen pojan tappamiseksi salamannopeasti. A on kuitenkin vaikuttunut nähdessään Naruton väistävän isänsä tavoin hyökkäyksensä ja antaa Naruton ja Been jatkaa matkaansa, kun Shikaku oppii, että Naruton negatiivinen aistimiskyky voi antaa heille etulyöntiaseman Valkoisen Zetsun armeijaa vastaan. Auringon noustessa metsässä Tobi kutsuu esiin henkilökohtaiset kuusi Tuskan polkua: Jinchurikit, jotka Kabuto elvytti hänelle. </w:t>
            </w:r>
          </w:p>
        </w:tc>
      </w:tr>
      <w:tr>
        <w:trPr/>
        <w:tc>
          <w:tcPr>
            <w:tcW w:w="482" w:type="dxa"/>
            <w:tcBorders/>
            <w:vAlign w:val="center"/>
          </w:tcPr>
          <w:p>
            <w:pPr>
              <w:pStyle w:val="TableHeading"/>
              <w:suppressLineNumbers/>
              <w:bidi w:val="0"/>
              <w:spacing w:before="0" w:after="283"/>
              <w:jc w:val="center"/>
              <w:rPr/>
            </w:pPr>
            <w:r>
              <w:rPr/>
              <w:t xml:space="preserve">284 </w:t>
            </w:r>
          </w:p>
        </w:tc>
        <w:tc>
          <w:tcPr>
            <w:tcW w:w="2006" w:type="dxa"/>
            <w:tcBorders/>
            <w:vAlign w:val="center"/>
          </w:tcPr>
          <w:p>
            <w:pPr>
              <w:pStyle w:val="TableContents"/>
              <w:bidi w:val="0"/>
              <w:spacing w:before="0" w:after="283"/>
              <w:jc w:val="left"/>
              <w:rPr/>
            </w:pPr>
            <w:r>
              <w:rPr/>
              <w:t xml:space="preserve">"Kypäränjakaja: Jinin Akebino!'' ``Kabutowari! Akebino Jinin'' </w:t>
            </w:r>
            <w:r>
              <w:rPr/>
              <w:t xml:space="preserve">(兜 </w:t>
            </w:r>
            <w:r>
              <w:rPr/>
              <w:t xml:space="preserve">割! </w:t>
            </w:r>
            <w:r>
              <w:rPr/>
              <w:t xml:space="preserve">通 草野 餌 </w:t>
            </w:r>
            <w:r>
              <w:rPr/>
              <w:t xml:space="preserve">人) </w:t>
            </w:r>
          </w:p>
        </w:tc>
        <w:tc>
          <w:tcPr>
            <w:tcW w:w="1131" w:type="dxa"/>
            <w:tcBorders/>
            <w:vAlign w:val="center"/>
          </w:tcPr>
          <w:p>
            <w:pPr>
              <w:pStyle w:val="TableContents"/>
              <w:bidi w:val="0"/>
              <w:spacing w:before="0" w:after="283"/>
              <w:jc w:val="left"/>
              <w:rPr/>
            </w:pPr>
            <w:r>
              <w:rPr/>
              <w:t xml:space="preserve">18. lokakuuta 2012 </w:t>
            </w:r>
          </w:p>
        </w:tc>
        <w:tc>
          <w:tcPr>
            <w:tcW w:w="6586" w:type="dxa"/>
            <w:tcBorders/>
            <w:vAlign w:val="center"/>
          </w:tcPr>
          <w:p>
            <w:pPr>
              <w:pStyle w:val="TableContents"/>
              <w:bidi w:val="0"/>
              <w:spacing w:before="0" w:after="283"/>
              <w:jc w:val="left"/>
              <w:rPr/>
            </w:pPr>
            <w:r>
              <w:rPr/>
              <w:t xml:space="preserve">7. maaliskuuta 2015 Yön aikana Kakashi Hatake käskee ryhmäänsä lepäämään, mutta säilyttämään tietoisuutensa. Kaksi shinobia saapuu päämajasta tuoden valtavan esineen Kakashille, jonka jälkeen hän luovuttaa sen Sai:lle, jonka henkivartijaksi on määrätty Lee, auttamaan uudelleen elävöitetyn ninjan sinetöinnissä. Sai stressaantuu, kun hän palauttaa mieleensä Super Beast Scroll -kykynsä sinetöintimuunnoksen, joka vaatii tunne-energiaa, joka voi olla haitallista, jos sitä ei ole hallinnassa. Aamunkoitteessa uudelleen eloon herätetyt ninjat levittäytyvät ja jatkavat liittoutuneiden ninjojen tappamista kentällä. Vihollisten joukossa on Akebino Jinin, jota Kakashi kohtaa ja viiltää, kun Ensui sitoo Jininin ruumiin, jotta Sai voisi suorittaa sinetöintijutsun. Gari kuitenkin saapuu paikalle ja Lee puolustaa Sai ja Ensui. Ajattelemalla aikaansa Kakashin tiimin kanssa Sai pystyy hallitsemaan tunteensa suorittaakseen Sealing Jutsun: Crouched Tiger Bullet vangitakseen Jinin kääröön. </w:t>
            </w:r>
          </w:p>
        </w:tc>
      </w:tr>
      <w:tr>
        <w:trPr/>
        <w:tc>
          <w:tcPr>
            <w:tcW w:w="482" w:type="dxa"/>
            <w:tcBorders/>
            <w:vAlign w:val="center"/>
          </w:tcPr>
          <w:p>
            <w:pPr>
              <w:pStyle w:val="TableHeading"/>
              <w:suppressLineNumbers/>
              <w:bidi w:val="0"/>
              <w:spacing w:before="0" w:after="283"/>
              <w:jc w:val="center"/>
              <w:rPr/>
            </w:pPr>
            <w:r>
              <w:rPr/>
              <w:t xml:space="preserve">285 </w:t>
            </w:r>
          </w:p>
        </w:tc>
        <w:tc>
          <w:tcPr>
            <w:tcW w:w="2006" w:type="dxa"/>
            <w:tcBorders/>
            <w:vAlign w:val="center"/>
          </w:tcPr>
          <w:p>
            <w:pPr>
              <w:pStyle w:val="TableContents"/>
              <w:bidi w:val="0"/>
              <w:spacing w:before="0" w:after="283"/>
              <w:jc w:val="left"/>
              <w:rPr/>
            </w:pPr>
            <w:r>
              <w:rPr/>
              <w:t xml:space="preserve">"Scorch-tyylin käyttäjä. Pakura of the Sand!'' ``Shakuton Tsukai! Sunagakure no Pakura'' </w:t>
            </w:r>
            <w:r>
              <w:rPr/>
              <w:t xml:space="preserve">(灼 遁 </w:t>
            </w:r>
            <w:r>
              <w:rPr/>
              <w:t xml:space="preserve">使い! </w:t>
            </w:r>
            <w:r>
              <w:rPr/>
              <w:t xml:space="preserve">砂 隠れ の </w:t>
            </w:r>
            <w:r>
              <w:rPr/>
              <w:t xml:space="preserve">パクラ) </w:t>
            </w:r>
          </w:p>
        </w:tc>
        <w:tc>
          <w:tcPr>
            <w:tcW w:w="1131" w:type="dxa"/>
            <w:tcBorders/>
            <w:vAlign w:val="center"/>
          </w:tcPr>
          <w:p>
            <w:pPr>
              <w:pStyle w:val="TableContents"/>
              <w:bidi w:val="0"/>
              <w:spacing w:before="0" w:after="283"/>
              <w:jc w:val="left"/>
              <w:rPr/>
            </w:pPr>
            <w:r>
              <w:rPr/>
              <w:t xml:space="preserve">25. lokakuuta 2012 </w:t>
            </w:r>
          </w:p>
        </w:tc>
        <w:tc>
          <w:tcPr>
            <w:tcW w:w="6586" w:type="dxa"/>
            <w:tcBorders/>
            <w:vAlign w:val="center"/>
          </w:tcPr>
          <w:p>
            <w:pPr>
              <w:pStyle w:val="TableContents"/>
              <w:bidi w:val="0"/>
              <w:spacing w:before="0" w:after="283"/>
              <w:jc w:val="left"/>
              <w:rPr/>
            </w:pPr>
            <w:r>
              <w:rPr/>
              <w:t xml:space="preserve">14. maaliskuuta 2015 Takautumassa Piilohiekkakylä juhlii Pakuran voittoa Piilokivikylästä. Pakuran oppilas Maki haluaa harjoitella Pakuran kanssa, vaikka on väsynyt edellisestä kahakasta, ja Pakura kehuu Makia tämän taistelutaidoista. Heidän sparrausottelunsa jälkeen Pakura neuvoo Makia olemaan vahva, jotta hän voi suojella rakkaitaan ja kylää. Samaan aikaan Hidden Sandin virkamiesten kokouksessa he korostavat aselepoa Hidden Mist -kylän kanssa, vaikka se on heidän edukseen ja ehdottavat Pakuraa ratkaisemaan asian. Kuitenkin, kuten Makille kerrottiin, Pakuran salamurhasivat Piilokiven kylän ninjat. Nykyaikana liittoutuneet ninjat kamppailevat päihittäen jäljellä olevat sumun ninjamiekkailijat sekä Garin ja Pakuran. Pakura kohtaa Makin ja paljastaa, että hänet itse asiassa lähetettiin uhrilahjaksi heidän kylästään Hidden Mist -ninjojen tapettavaksi. Vaikka Ruka puuttuu heidän väittelyynsä, että hänen kylänsä hylkäsi verisen ja ilkeän maineensa Viidennen Mizukagen uuden johdon alaisuudessa, Pakura ei suostu hyväksymään sitä, kun Maki rukoilee häntä, että Liittoutuneet Shinobivoimat parantavat suhteitaan ja saattavat muuttaa tulevaisuutta, niin Pakura anelee pysyä sankarina. Edelleen skeptinen Pakura yrittää hyökätä, mutta Omoi ja Zaji pysäyttivät hänet. Onnistuneessa koordinoidussa hyökkäyksessään he onnistuvat lamauttamaan Pakuran, mutta Gari saapuu paikalle. Gari ottaa kohteekseen Makin, mutta Pakura nurkkaan Gari tulipalloillaan ja käskee Makia pakenemaan. Kun ryhmä pakenee metsään, ja Maki rukoilee yksin, Kabuto pyyhkii taas Garin ja Pakuran mielet. </w:t>
            </w:r>
          </w:p>
        </w:tc>
      </w:tr>
      <w:tr>
        <w:trPr/>
        <w:tc>
          <w:tcPr>
            <w:tcW w:w="482" w:type="dxa"/>
            <w:tcBorders/>
            <w:vAlign w:val="center"/>
          </w:tcPr>
          <w:p>
            <w:pPr>
              <w:pStyle w:val="TableHeading"/>
              <w:suppressLineNumbers/>
              <w:bidi w:val="0"/>
              <w:spacing w:before="0" w:after="283"/>
              <w:jc w:val="center"/>
              <w:rPr/>
            </w:pPr>
            <w:r>
              <w:rPr/>
              <w:t xml:space="preserve">286 </w:t>
            </w:r>
          </w:p>
        </w:tc>
        <w:tc>
          <w:tcPr>
            <w:tcW w:w="2006" w:type="dxa"/>
            <w:tcBorders/>
            <w:vAlign w:val="center"/>
          </w:tcPr>
          <w:p>
            <w:pPr>
              <w:pStyle w:val="TableContents"/>
              <w:bidi w:val="0"/>
              <w:spacing w:before="0" w:after="283"/>
              <w:jc w:val="left"/>
              <w:rPr/>
            </w:pPr>
            <w:r>
              <w:rPr/>
              <w:t xml:space="preserve">``Things You Can't Get Back'' ``Torimodosenai mono'' </w:t>
            </w:r>
            <w:r>
              <w:rPr/>
              <w:t xml:space="preserve">(取り戻せ ない </w:t>
            </w:r>
            <w:r>
              <w:rPr/>
              <w:t xml:space="preserve">もの) </w:t>
            </w:r>
          </w:p>
        </w:tc>
        <w:tc>
          <w:tcPr>
            <w:tcW w:w="1131" w:type="dxa"/>
            <w:tcBorders/>
            <w:vAlign w:val="center"/>
          </w:tcPr>
          <w:p>
            <w:pPr>
              <w:pStyle w:val="TableContents"/>
              <w:bidi w:val="0"/>
              <w:spacing w:before="0" w:after="283"/>
              <w:jc w:val="left"/>
              <w:rPr/>
            </w:pPr>
            <w:r>
              <w:rPr/>
              <w:t xml:space="preserve">1. marraskuuta 2012 </w:t>
            </w:r>
          </w:p>
        </w:tc>
        <w:tc>
          <w:tcPr>
            <w:tcW w:w="6586" w:type="dxa"/>
            <w:tcBorders/>
            <w:vAlign w:val="center"/>
          </w:tcPr>
          <w:p>
            <w:pPr>
              <w:pStyle w:val="TableContents"/>
              <w:bidi w:val="0"/>
              <w:spacing w:before="0" w:after="283"/>
              <w:jc w:val="left"/>
              <w:rPr/>
            </w:pPr>
            <w:r>
              <w:rPr/>
              <w:t xml:space="preserve">21. maaliskuuta 2015 Kun Tsunade ja A saattavat Naruton ja Killer Been sotaan, Tsunade kyseenalaistaa uskonsa Narutoon. Hän muistaa ajan ennen kuin hän tapasi Naruton, jolloin hän kohtasi A:n. A tarvitsi hänen lääketieteellisiä kykyjään pelastaakseen haavoittuneen alaisensa. Tämä kohtaaminen johti lopulta siihen, että Tsunade suostui auttamaan vain, jos A voittaisi hänet kädenvääntöottelussa. A voittaa käyttämällä nopeuttaan edukseen. Nähtyään potilaan tilan Tsunade vaatii, että he kertovat hänelle, mitä oli tapahtunut. </w:t>
            </w:r>
          </w:p>
        </w:tc>
      </w:tr>
      <w:tr>
        <w:trPr/>
        <w:tc>
          <w:tcPr>
            <w:tcW w:w="482" w:type="dxa"/>
            <w:tcBorders/>
            <w:vAlign w:val="center"/>
          </w:tcPr>
          <w:p>
            <w:pPr>
              <w:pStyle w:val="TableHeading"/>
              <w:suppressLineNumbers/>
              <w:bidi w:val="0"/>
              <w:spacing w:before="0" w:after="283"/>
              <w:jc w:val="center"/>
              <w:rPr/>
            </w:pPr>
            <w:r>
              <w:rPr/>
              <w:t xml:space="preserve">287 </w:t>
            </w:r>
          </w:p>
        </w:tc>
        <w:tc>
          <w:tcPr>
            <w:tcW w:w="2006" w:type="dxa"/>
            <w:tcBorders/>
            <w:vAlign w:val="center"/>
          </w:tcPr>
          <w:p>
            <w:pPr>
              <w:pStyle w:val="TableContents"/>
              <w:bidi w:val="0"/>
              <w:spacing w:before="0" w:after="283"/>
              <w:jc w:val="left"/>
              <w:rPr/>
            </w:pPr>
            <w:r>
              <w:rPr/>
              <w:t xml:space="preserve">``One Worth Betting On'' ``Kakeru ni Ataisuru mono'' </w:t>
            </w:r>
            <w:r>
              <w:rPr/>
              <w:t xml:space="preserve">(賭ける に 値する </w:t>
            </w:r>
            <w:r>
              <w:rPr/>
              <w:t xml:space="preserve">者) </w:t>
            </w:r>
          </w:p>
        </w:tc>
        <w:tc>
          <w:tcPr>
            <w:tcW w:w="1131" w:type="dxa"/>
            <w:tcBorders/>
            <w:vAlign w:val="center"/>
          </w:tcPr>
          <w:p>
            <w:pPr>
              <w:pStyle w:val="TableContents"/>
              <w:bidi w:val="0"/>
              <w:spacing w:before="0" w:after="283"/>
              <w:jc w:val="left"/>
              <w:rPr/>
            </w:pPr>
            <w:r>
              <w:rPr/>
              <w:t xml:space="preserve">1. marraskuuta 2012 </w:t>
            </w:r>
          </w:p>
        </w:tc>
        <w:tc>
          <w:tcPr>
            <w:tcW w:w="6586" w:type="dxa"/>
            <w:tcBorders/>
            <w:vAlign w:val="center"/>
          </w:tcPr>
          <w:p>
            <w:pPr>
              <w:pStyle w:val="TableContents"/>
              <w:bidi w:val="0"/>
              <w:spacing w:before="0" w:after="283"/>
              <w:jc w:val="left"/>
              <w:rPr/>
            </w:pPr>
            <w:r>
              <w:rPr/>
              <w:t xml:space="preserve">28. maaliskuuta 2015 Kun hän kuuntelee tapahtumia, joissa A ja hänen seuraajansa joutuvat Nokizaru-nimisen ninjaryhmän väijytykseen, Tsunade tajuaa hyönteisen luonteen pommina, jossa on toinen A:n sisällä. Selitettyään tämän ja saatuaan A:n tekemään lupauksen hänelle Tsunade nappaa ja tuhoaa ötökän, joka oli leijunut A:n lähellä jo jonkin aikaa - tietämättä, että Nokizaru oli käyttänyt sitä keinona vakoilla heitä. Valmistautuessaan leikkaukseen Tsunade antaa Shizunen johtaa leikkausta hänen valvoessaan sitä. Vaikka A aluksi protestoi uskoen, että Tsunaden pitäisi suorittaa leikkaus, Sannin hälventää hänen pelkonsa jonkin verran. Kun Shizune Amain avustamana aloittaa leikkauksen, verta roiskuu kauhistuneen Tsunaden päälle, kun tämä poistuu huoneesta. Selitystä etsiessään Shizune kertoo Tsunadelle kahdesta suuresta rakkaudesta ja menetyksestä, jotka johtivat hänen nykyiseen tilaansa. Tämän kuultuaan Raikage toteaa, ettei hän olisi antanut alaistensa henkeä tuollaisessa mielentilassa olevan henkilön käsiin, närkästynyt Shizune puhuu hänen emäntänsä kurittamista vastaan ja heittää uutetun räjähtävän ötökän hänen jalkojensa juureen. Välähdys päättyy, kun Naruto ja B suuntaavat kohti taistelukenttää A:n ja Tsunaden palatessa päämajaan. </w:t>
            </w:r>
          </w:p>
        </w:tc>
      </w:tr>
      <w:tr>
        <w:trPr/>
        <w:tc>
          <w:tcPr>
            <w:tcW w:w="482" w:type="dxa"/>
            <w:tcBorders/>
            <w:vAlign w:val="center"/>
          </w:tcPr>
          <w:p>
            <w:pPr>
              <w:pStyle w:val="TableHeading"/>
              <w:suppressLineNumbers/>
              <w:bidi w:val="0"/>
              <w:spacing w:before="0" w:after="283"/>
              <w:jc w:val="center"/>
              <w:rPr/>
            </w:pPr>
            <w:r>
              <w:rPr/>
              <w:t xml:space="preserve">288 </w:t>
            </w:r>
          </w:p>
        </w:tc>
        <w:tc>
          <w:tcPr>
            <w:tcW w:w="2006" w:type="dxa"/>
            <w:tcBorders/>
            <w:vAlign w:val="center"/>
          </w:tcPr>
          <w:p>
            <w:pPr>
              <w:pStyle w:val="TableContents"/>
              <w:bidi w:val="0"/>
              <w:spacing w:before="0" w:after="283"/>
              <w:jc w:val="left"/>
              <w:rPr/>
            </w:pPr>
            <w:r>
              <w:rPr/>
              <w:t xml:space="preserve">"Vaara: Jinpachi ja Kushimaru!'' ``Kyōi, Jinpachi-Kushimaru Konbi!'' </w:t>
            </w:r>
            <w:r>
              <w:rPr/>
              <w:t xml:space="preserve">(脅威 、 甚八 ・ 串 丸 コン</w:t>
            </w:r>
            <w:r>
              <w:rPr/>
              <w:t xml:space="preserve">ビ!!</w:t>
            </w:r>
            <w:r>
              <w:rPr/>
              <w:t xml:space="preserve">) </w:t>
            </w:r>
          </w:p>
        </w:tc>
        <w:tc>
          <w:tcPr>
            <w:tcW w:w="1131" w:type="dxa"/>
            <w:tcBorders/>
            <w:vAlign w:val="center"/>
          </w:tcPr>
          <w:p>
            <w:pPr>
              <w:pStyle w:val="TableContents"/>
              <w:bidi w:val="0"/>
              <w:spacing w:before="0" w:after="283"/>
              <w:jc w:val="left"/>
              <w:rPr/>
            </w:pPr>
            <w:r>
              <w:rPr/>
              <w:t xml:space="preserve">8. marraskuuta 2012 </w:t>
            </w:r>
          </w:p>
        </w:tc>
        <w:tc>
          <w:tcPr>
            <w:tcW w:w="6586" w:type="dxa"/>
            <w:tcBorders/>
            <w:vAlign w:val="center"/>
          </w:tcPr>
          <w:p>
            <w:pPr>
              <w:pStyle w:val="TableContents"/>
              <w:bidi w:val="0"/>
              <w:spacing w:before="0" w:after="283"/>
              <w:jc w:val="left"/>
              <w:rPr/>
            </w:pPr>
            <w:r>
              <w:rPr/>
              <w:t xml:space="preserve">4. huhtikuuta 2015 Matkalla Kakashi saa tiedon, että Sai oli onnistunut sinetöimään yhden Seitsemästä sumun ninjamiekkailijasta. Myöhemmin hän saa päämajasta tietoja ninjamiekkailijoista ennen kuin hän ryntää kohti paikkaa, jossa hän kuulee hälinää. Saavuttuaan hän näkee Jinpachi Munashin ja Kushimaru Kuriararen, jotka ovat loukkaantuneita siitä, että Kakashi käytti Kubikiribōchōa. Kun he alkavat taistella, nämä kaksi uudelleen syntynyttä Kirigakure-shinobia alkavat armottomasti kaataa toisiaan päästäkseen Kakashin kimppuun. Kakashi ei ole pitkään yksin, sillä Might Guy tulee hänen rinnalleen ja yhdessä he ottavat yhteen miekkamiesten kanssa sen jälkeen, kun Kakashi herättää taistelukentällä tajuttomaksi lyödyn kunoichin. Käskettyään häntä pakenemaan nelikko aloittaa taistelun, ja päädytään siihen, että Kakashi jää hetkeksi sokeaksi Jinpachin räjähdyksestä. Tästä huolimatta miehet jatkavat matkaa muistellen aikaa, jolloin he lähtivät yhdessä Rinin kanssa tehtävälle. Lopulta he pystyvät torjumaan Kiri-ninin hyökkäyksen, kunnes Ran palaa sinetöintiryhmän kanssa, joka sinetöi Kushimarun ja Jinpachin pois. </w:t>
            </w:r>
          </w:p>
        </w:tc>
      </w:tr>
      <w:tr>
        <w:trPr/>
        <w:tc>
          <w:tcPr>
            <w:tcW w:w="482" w:type="dxa"/>
            <w:tcBorders/>
            <w:vAlign w:val="center"/>
          </w:tcPr>
          <w:p>
            <w:pPr>
              <w:pStyle w:val="TableHeading"/>
              <w:suppressLineNumbers/>
              <w:bidi w:val="0"/>
              <w:spacing w:before="0" w:after="283"/>
              <w:jc w:val="center"/>
              <w:rPr/>
            </w:pPr>
            <w:r>
              <w:rPr/>
              <w:t xml:space="preserve">289 </w:t>
            </w:r>
          </w:p>
        </w:tc>
        <w:tc>
          <w:tcPr>
            <w:tcW w:w="2006" w:type="dxa"/>
            <w:tcBorders/>
            <w:vAlign w:val="center"/>
          </w:tcPr>
          <w:p>
            <w:pPr>
              <w:pStyle w:val="TableContents"/>
              <w:bidi w:val="0"/>
              <w:spacing w:before="0" w:after="283"/>
              <w:jc w:val="left"/>
              <w:rPr/>
            </w:pPr>
            <w:r>
              <w:rPr/>
              <w:t xml:space="preserve">"Salamaterä: Ameyuri Ringo!'' ``Raitō!!! Ringo Ameyuri'' </w:t>
            </w:r>
            <w:r>
              <w:rPr/>
              <w:t xml:space="preserve">(雷 </w:t>
            </w:r>
            <w:r>
              <w:rPr/>
              <w:t xml:space="preserve">刀!!! </w:t>
            </w:r>
            <w:r>
              <w:rPr/>
              <w:t xml:space="preserve">林檎 雨 </w:t>
            </w:r>
            <w:r>
              <w:rPr/>
              <w:t xml:space="preserve">由利) </w:t>
            </w:r>
          </w:p>
        </w:tc>
        <w:tc>
          <w:tcPr>
            <w:tcW w:w="1131" w:type="dxa"/>
            <w:tcBorders/>
            <w:vAlign w:val="center"/>
          </w:tcPr>
          <w:p>
            <w:pPr>
              <w:pStyle w:val="TableContents"/>
              <w:bidi w:val="0"/>
              <w:spacing w:before="0" w:after="283"/>
              <w:jc w:val="left"/>
              <w:rPr/>
            </w:pPr>
            <w:r>
              <w:rPr/>
              <w:t xml:space="preserve">15. marraskuuta 2012 </w:t>
            </w:r>
          </w:p>
        </w:tc>
        <w:tc>
          <w:tcPr>
            <w:tcW w:w="6586" w:type="dxa"/>
            <w:tcBorders/>
            <w:vAlign w:val="center"/>
          </w:tcPr>
          <w:p>
            <w:pPr>
              <w:pStyle w:val="TableContents"/>
              <w:bidi w:val="0"/>
              <w:spacing w:before="0" w:after="283"/>
              <w:jc w:val="left"/>
              <w:rPr/>
            </w:pPr>
            <w:r>
              <w:rPr/>
              <w:t xml:space="preserve">11. huhtikuuta 2015 Kun Guy ja Kakashi valmistautuvat kokoamaan joukkojaan uudelleen, he saavat tiedon, että yksi yksiköistä oli taistellut Ameyuri Ringon kanssa, ja päättävät suunnata sinne. Toisaalla Ameyuri hyökkää armotta Yuruin yksikön jäsenten kimppuun. Kun Yurui on kuollut ja jäljellä on vain kourallinen jäseniä, joukkueen uusi johtaja Nurui päättää, että heidän pitäisi paeta, koska he eivät pärjää yhdelle Seitsemästä sumun ninjamiekkailijasta. Pakomatkalla Omoi, joka uskoo, että heidän pitäisi pysyä pystyssä ja taistella, joutuu riitaan Nuruin kanssa ja Kayui yrittää tukahduttaa riidan, mutta Omoi, joka ei pysty ottamaan pelkurin tietä, kääntyy ja valmistautuu kohtaamaan Ameyurin. Kunoichin kanssa taistellessaan Omoi on pian ylivoimainen, kunnes Nurui ja Kayui saapuvat paikalle ja houkuttelevat hänet pois, kun Ameyuri toteaa säästäneensä aina parhaan viimeiseksi. Ameyurin hyökkäys lamaannuttaa pian nämä kaksi shinobia, ja Omoi saa houkutella hänet jälleen kerran pois. Käyttämällä Lightning Releasea: Depth Chargea jälleen kerran, Ameyuri näkee järkyttyneenä, että maa hänen allaan antaa periksi, kun hän ja Omoi alkoivat vajota juoksuhiekkaan. Kun kolmas divisioona saapuu ajoissa pelastamaan Omoin, Ameyuri, joka oli ilmeisesti alkanut pitää nuoresta Cloud-ninjasta, antaa hänelle jäähyväislahjaksi terä Fangin. </w:t>
            </w:r>
          </w:p>
        </w:tc>
      </w:tr>
      <w:tr>
        <w:trPr/>
        <w:tc>
          <w:tcPr>
            <w:tcW w:w="482" w:type="dxa"/>
            <w:tcBorders/>
            <w:vAlign w:val="center"/>
          </w:tcPr>
          <w:p>
            <w:pPr>
              <w:pStyle w:val="TableHeading"/>
              <w:suppressLineNumbers/>
              <w:bidi w:val="0"/>
              <w:spacing w:before="0" w:after="283"/>
              <w:jc w:val="center"/>
              <w:rPr/>
            </w:pPr>
            <w:r>
              <w:rPr/>
              <w:t xml:space="preserve">290 </w:t>
            </w:r>
          </w:p>
        </w:tc>
        <w:tc>
          <w:tcPr>
            <w:tcW w:w="2006" w:type="dxa"/>
            <w:tcBorders/>
            <w:vAlign w:val="center"/>
          </w:tcPr>
          <w:p>
            <w:pPr>
              <w:pStyle w:val="TableContents"/>
              <w:bidi w:val="0"/>
              <w:spacing w:before="0" w:after="283"/>
              <w:jc w:val="left"/>
              <w:rPr/>
            </w:pPr>
            <w:r>
              <w:rPr/>
              <w:t xml:space="preserve">``Power-Episodi 1'' </w:t>
            </w:r>
            <w:r>
              <w:rPr/>
              <w:t xml:space="preserve">(「 力-Chikara-」 </w:t>
            </w:r>
            <w:r>
              <w:rPr/>
              <w:t xml:space="preserve">episode1) </w:t>
            </w:r>
          </w:p>
        </w:tc>
        <w:tc>
          <w:tcPr>
            <w:tcW w:w="1131" w:type="dxa"/>
            <w:tcBorders/>
            <w:vAlign w:val="center"/>
          </w:tcPr>
          <w:p>
            <w:pPr>
              <w:pStyle w:val="TableContents"/>
              <w:bidi w:val="0"/>
              <w:spacing w:before="0" w:after="283"/>
              <w:jc w:val="left"/>
              <w:rPr/>
            </w:pPr>
            <w:r>
              <w:rPr/>
              <w:t xml:space="preserve">22. marraskuuta 2012 </w:t>
            </w:r>
          </w:p>
        </w:tc>
        <w:tc>
          <w:tcPr>
            <w:tcW w:w="6586" w:type="dxa"/>
            <w:tcBorders/>
            <w:vAlign w:val="center"/>
          </w:tcPr>
          <w:p>
            <w:pPr>
              <w:pStyle w:val="TableContents"/>
              <w:bidi w:val="0"/>
              <w:spacing w:before="0" w:after="283"/>
              <w:jc w:val="left"/>
              <w:rPr/>
            </w:pPr>
            <w:r>
              <w:rPr/>
              <w:t xml:space="preserve">18. huhtikuuta 2015 Kage-huippukokouksen jälkimainingeissa Tsunade lähettää Kakashi-tiimin tehtävään paikkaan, joka tunnetaan nimellä "The Hole", tutkimaan tapausta, jossa sen väkeä on tapettu. Pahoittelemalla, ettei hän voinut määrätä tehtävään lisää väkeä muualla sattuneiden viimeaikaisten välikohtausten vuoksi, joukkue lähtee kuitenkin liikkeelle. Siellä ollessaan he jakautuvat kahteen ryhmään, ja Yamato ja Sai kohtaavat viereisen Hachō-kylän upseerit, joiden Shiseru ja hänen tiiminsä, saatuaan tietää, että he ovat Konohan shinobeja, saattavat heidät kylän johtajan Disonasun luo. Toisaalla Sakura ja Naruto, jotka ovat Reiän vesilähteellä, kohtaavat Kabuto Yakushin, joka paljastaa, että hänen uudelleen elvyttämänsä ninjat olivat tappamisen takana, jotta hän voi käyttää Reiän vettä luodakseen kloonin vielä elossa olevasta Hidanista. Kun taistelu osapuolten välillä alkaa, kun Yamato ja Sai palaavat joukkuetovereidensa luo, takauma kylän tuhosta näyttää reinkarnoituneet shinobit syyllisiksi. Välähdys päättyy siihen, kun kaksi pientä lasta, Leo ja Miina, pelastuvat opettajansa Dokun toimesta ja pakenevat muutaman eloonjääneen kanssa. </w:t>
            </w:r>
          </w:p>
        </w:tc>
      </w:tr>
      <w:tr>
        <w:trPr/>
        <w:tc>
          <w:tcPr>
            <w:tcW w:w="482" w:type="dxa"/>
            <w:tcBorders/>
            <w:vAlign w:val="center"/>
          </w:tcPr>
          <w:p>
            <w:pPr>
              <w:pStyle w:val="TableHeading"/>
              <w:suppressLineNumbers/>
              <w:bidi w:val="0"/>
              <w:spacing w:before="0" w:after="283"/>
              <w:jc w:val="center"/>
              <w:rPr/>
            </w:pPr>
            <w:r>
              <w:rPr/>
              <w:t xml:space="preserve">291 </w:t>
            </w:r>
          </w:p>
        </w:tc>
        <w:tc>
          <w:tcPr>
            <w:tcW w:w="2006" w:type="dxa"/>
            <w:tcBorders/>
            <w:vAlign w:val="center"/>
          </w:tcPr>
          <w:p>
            <w:pPr>
              <w:pStyle w:val="TableContents"/>
              <w:bidi w:val="0"/>
              <w:spacing w:before="0" w:after="283"/>
              <w:jc w:val="left"/>
              <w:rPr/>
            </w:pPr>
            <w:r>
              <w:rPr/>
              <w:t xml:space="preserve">``Power-jakso 2'' </w:t>
            </w:r>
            <w:r>
              <w:rPr/>
              <w:t xml:space="preserve">(「 力-Chikara-」 </w:t>
            </w:r>
            <w:r>
              <w:rPr/>
              <w:t xml:space="preserve">episode2) </w:t>
            </w:r>
          </w:p>
        </w:tc>
        <w:tc>
          <w:tcPr>
            <w:tcW w:w="1131" w:type="dxa"/>
            <w:tcBorders/>
            <w:vAlign w:val="center"/>
          </w:tcPr>
          <w:p>
            <w:pPr>
              <w:pStyle w:val="TableContents"/>
              <w:bidi w:val="0"/>
              <w:spacing w:before="0" w:after="283"/>
              <w:jc w:val="left"/>
              <w:rPr/>
            </w:pPr>
            <w:r>
              <w:rPr/>
              <w:t xml:space="preserve">29. marraskuuta 2012 </w:t>
            </w:r>
          </w:p>
        </w:tc>
        <w:tc>
          <w:tcPr>
            <w:tcW w:w="6586" w:type="dxa"/>
            <w:tcBorders/>
            <w:vAlign w:val="center"/>
          </w:tcPr>
          <w:p>
            <w:pPr>
              <w:pStyle w:val="TableContents"/>
              <w:bidi w:val="0"/>
              <w:spacing w:before="0" w:after="283"/>
              <w:jc w:val="left"/>
              <w:rPr/>
            </w:pPr>
            <w:r>
              <w:rPr/>
              <w:t xml:space="preserve">25. huhtikuuta 2015 Team Kakashilla on käsissään Kabuton Hidan-klooni ja elvytetty Hayate Gekou, kun Naruto joutuu jättiläiskäärmeen nielaisemaksi, mutta käyttää varjokloonejaan paetakseen ja nielaisee samalla osan lammessa olleista käärmeistä. Kun Naruto nousee pintaan, Kabuto perääntyy ja lähtee palvelijoidensa kanssa käyttäen uudelleen eloon herätettyä Deidaraa harhautuksena paljastettuaan kylän vartijan ruumiin käärmeen suusta. Sillä välin Dokku huolehtii orvoista, kun taas Miina on trauman vuoksi mykistynyt. Hyökkäyksen jälkeen Naruto ja Sakura liittyvät yhteen Shiserun, Yamaton ja Sain kanssa, jotka lähtevät muiden vartijoiden kanssa. Yamaton ja Sain tutkiessa, miksi Kabuto tuhosi kylän, Sakura ja Naruto seuraavat Shiserua Dokun talolle. Kun Dokku ja orvot näkevät heidät ja nähdessään Naruton käyttävän samaa otsasuojaa kuin reinkarnoitunut shinobi, Leo potkaisee Narutoa ja he juoksevat kunnes pääsevät rikkinäiselle sillalle. Leo ylittää sen ensin ja kun Dokku ja Miina juoksevat, he putoavat rotkoon, mutta Naruto pelastaa heidät. Yamato ja Sai kyselevät tietoja, kun läheinen kylän johtaja näyttää heille kirjan, joka paljastaa The Hole:n alkuperän, jossa Tonikan kylä sijaitsee. Reiässä asui jokin voima monta vuosisataa sitten. Naruto näkee taas unta, tällä kertaa alitajunnassaan, Yhdeksänhännän häkin edessä, jossa näkyy hänen jalkansa tihkuvat käärmeitä, joita hän on aiemmin nauttinut. Naruto ja Dokku puhuvat jälkimmäisen epäonnistumisesta tytön pelastamisessa parhaassa iässään ja kaikista hänen epäonnistumisistaan elämässä, toisin kuin Naruto, josta tuli kuuluisa jopa Hachō-kylässä, maaseudulla. Yamato ja Sai keskustelevat siitä, mitä seuraavaksi tapahtuu, mukaan lukien ``Saezuri'' ja laitos, joka huolehtii orvoista. Toisaalla, Hidanin ja Deidaran ollessa lähellä, Kabuto keskustelee hautausmaalla joidenkin kääröjen kanssa ennen kuin laittaa toisen talismaanin uudelleen eloon herätetyn Akatsukin jäsenen päähän. </w:t>
            </w:r>
          </w:p>
        </w:tc>
      </w:tr>
      <w:tr>
        <w:trPr/>
        <w:tc>
          <w:tcPr>
            <w:tcW w:w="482" w:type="dxa"/>
            <w:tcBorders/>
            <w:vAlign w:val="center"/>
          </w:tcPr>
          <w:p>
            <w:pPr>
              <w:pStyle w:val="TableHeading"/>
              <w:suppressLineNumbers/>
              <w:bidi w:val="0"/>
              <w:spacing w:before="0" w:after="283"/>
              <w:jc w:val="center"/>
              <w:rPr/>
            </w:pPr>
            <w:r>
              <w:rPr/>
              <w:t xml:space="preserve">292 </w:t>
            </w:r>
          </w:p>
        </w:tc>
        <w:tc>
          <w:tcPr>
            <w:tcW w:w="2006" w:type="dxa"/>
            <w:tcBorders/>
            <w:vAlign w:val="center"/>
          </w:tcPr>
          <w:p>
            <w:pPr>
              <w:pStyle w:val="TableContents"/>
              <w:bidi w:val="0"/>
              <w:spacing w:before="0" w:after="283"/>
              <w:jc w:val="left"/>
              <w:rPr/>
            </w:pPr>
            <w:r>
              <w:rPr/>
              <w:t xml:space="preserve">``Power-jakso 3'' </w:t>
            </w:r>
            <w:r>
              <w:rPr/>
              <w:t xml:space="preserve">(「 力-Chikara-」 </w:t>
            </w:r>
            <w:r>
              <w:rPr/>
              <w:t xml:space="preserve">episode3) </w:t>
            </w:r>
          </w:p>
        </w:tc>
        <w:tc>
          <w:tcPr>
            <w:tcW w:w="1131" w:type="dxa"/>
            <w:tcBorders/>
            <w:vAlign w:val="center"/>
          </w:tcPr>
          <w:p>
            <w:pPr>
              <w:pStyle w:val="TableContents"/>
              <w:bidi w:val="0"/>
              <w:spacing w:before="0" w:after="283"/>
              <w:jc w:val="left"/>
              <w:rPr/>
            </w:pPr>
            <w:r>
              <w:rPr/>
              <w:t xml:space="preserve">6. joulukuuta 2012 </w:t>
            </w:r>
          </w:p>
        </w:tc>
        <w:tc>
          <w:tcPr>
            <w:tcW w:w="6586" w:type="dxa"/>
            <w:tcBorders/>
            <w:vAlign w:val="center"/>
          </w:tcPr>
          <w:p>
            <w:pPr>
              <w:pStyle w:val="TableContents"/>
              <w:bidi w:val="0"/>
              <w:spacing w:before="0" w:after="283"/>
              <w:jc w:val="left"/>
              <w:rPr/>
            </w:pPr>
            <w:r>
              <w:rPr/>
              <w:t xml:space="preserve">2. toukokuuta 2015 Miina herää keskellä yötä nähtyään painajaisen, jossa Naruto joutuu lukuisten käärmeiden syömäksi alitajunnassaan Yhdeksänhännän katsellessa vierestä ja hakee lohtua Dokulta. Seuraavana aamuna Naruto herää pahoinvoivana, mutta päättää siitä huolimatta kouluttaa lapsia heidän kehotuksesta. Samaan aikaan Reiän ulkopuolella sijaitsevassa autiomaassa uudelleen eloon heränneet Deidara ja Hidan aloittavat kiivaan väittelyn teurastettuaan muutamia kylän vartijoita. Sitten Miina näkee taas outoa unta, jossa monisilmäinen olento hyökkää kylään, mutta Naruto pelastaa hänet, kun hänet on peitetty kultaisella chakralla, joka muistuttaa Yhdeksänhännän kettu-moodia. Takaisin autiomaassa Deidara ja Hidan jatkavat kiistelyä kykyjensä puutteista, mutta Yamato ja Sai hyökkäävät heidän kimppuunsa kylän vartijoiden seurassa. Palattuaan Shiserun kotiin Naruton ollessa yhä huonovointinen Miina näkee jälleen outoa unta, jossa hän näkee käärmeiden ympäröivän Naruton ruumiin tuntemattoman äänen houkuttelemana. Sitten hän ryntää Naruton luo ja alkaa hakata tämän vatsaa. Shiseru lyö sitten tahtomattaan Miinaa, jolloin kaikki järkyttyvät. Myöhemmin kylän päällikkö ja muutama vartija tulevat taloon. Hän yrittää saada selville Dokun haltuun uskottujen kylän aarteen jäljellä olevien palojen sijainnin, mutta Miina pystyy kuitenkin erottamaan hänen todellisen luonteensa ja paljastamaan hänet uudelleen elävöityneeksi ruumiiksi. Tämän jälkeen Kabuto paljastaa itsensä ja kutsuu lisää eloon heränneitä ruumiita, joita vastaan Naruto ja Sakura käyvät taistelun. Tosin Naruto työntyy takaisin uudelleen eloon herätetyn Hayate Gekoun toimesta, mikä saa Miinan juoksemaan jälleen Naruton luokse ja paljastuu huutavan hänen sisällään oleville käärmeille, jotka hän oksennuttaa takaisin. Käärmeet, jotka ovat nyt täynnä Yhdeksänhännän chakraa, jähmettyvät miniatyrisoiduksi nelihäntäiseksi demoniketun muodoksi. Kabuto asettaa sitten talismaanin olentoon, mutta kokee sen vaikeaksi hallita. Olento alkaa sitten riehua. </w:t>
            </w:r>
          </w:p>
        </w:tc>
      </w:tr>
      <w:tr>
        <w:trPr/>
        <w:tc>
          <w:tcPr>
            <w:tcW w:w="482" w:type="dxa"/>
            <w:tcBorders/>
            <w:vAlign w:val="center"/>
          </w:tcPr>
          <w:p>
            <w:pPr>
              <w:pStyle w:val="TableHeading"/>
              <w:suppressLineNumbers/>
              <w:bidi w:val="0"/>
              <w:spacing w:before="0" w:after="283"/>
              <w:jc w:val="center"/>
              <w:rPr/>
            </w:pPr>
            <w:r>
              <w:rPr/>
              <w:t xml:space="preserve">293 </w:t>
            </w:r>
          </w:p>
        </w:tc>
        <w:tc>
          <w:tcPr>
            <w:tcW w:w="2006" w:type="dxa"/>
            <w:tcBorders/>
            <w:vAlign w:val="center"/>
          </w:tcPr>
          <w:p>
            <w:pPr>
              <w:pStyle w:val="TableContents"/>
              <w:bidi w:val="0"/>
              <w:spacing w:before="0" w:after="283"/>
              <w:jc w:val="left"/>
              <w:rPr/>
            </w:pPr>
            <w:r>
              <w:rPr/>
              <w:t xml:space="preserve">``Power-jakso 4'' </w:t>
            </w:r>
            <w:r>
              <w:rPr/>
              <w:t xml:space="preserve">(「 力-Chikara-」 </w:t>
            </w:r>
            <w:r>
              <w:rPr/>
              <w:t xml:space="preserve">episode4) </w:t>
            </w:r>
          </w:p>
        </w:tc>
        <w:tc>
          <w:tcPr>
            <w:tcW w:w="1131" w:type="dxa"/>
            <w:tcBorders/>
            <w:vAlign w:val="center"/>
          </w:tcPr>
          <w:p>
            <w:pPr>
              <w:pStyle w:val="TableContents"/>
              <w:bidi w:val="0"/>
              <w:spacing w:before="0" w:after="283"/>
              <w:jc w:val="left"/>
              <w:rPr/>
            </w:pPr>
            <w:r>
              <w:rPr/>
              <w:t xml:space="preserve">joulukuu 13, 2012 </w:t>
            </w:r>
          </w:p>
        </w:tc>
        <w:tc>
          <w:tcPr>
            <w:tcW w:w="6586" w:type="dxa"/>
            <w:tcBorders/>
            <w:vAlign w:val="center"/>
          </w:tcPr>
          <w:p>
            <w:pPr>
              <w:pStyle w:val="TableContents"/>
              <w:bidi w:val="0"/>
              <w:spacing w:before="0" w:after="283"/>
              <w:jc w:val="left"/>
              <w:rPr/>
            </w:pPr>
            <w:r>
              <w:rPr/>
              <w:t xml:space="preserve">May 9, 2015 Yhdeksänhäntäinen Naruto-klooni yrittää hyökätä Dokun ja orpojen kimppuun, kun Might Guy ja Rock Lee saapuvat torjumaan sen. Heidän taistellessaan petoa vastaan Kabuto yrittää hallita sitä, mutta tuloksetta. Loput Konoha 11:stä saapuvat paikalle. Team Asuma auttaa Sakuraa ja Kakashia ja Team Kurenai auttaa Narutoa. Tenten ja Neji saapuvat paikalle, mutta reinkarnoituneet nuket ajavat heidät nurkkaan. Kakashi jahtaa Kabutoa. Peto tarttuu Narutoon imemään chakraa, jota Yhdeksänhäntä jakaa mielellään. Hinata yrittää puolustaa Narutoa, mutta joutuu lentoon. Kun peto on imenyt Naruton chakran, se kasvaa kooltaan ja alkaa tuhota Hachō-kylää, ampuen jopa Hännänhäntäpetopommin kaukaa, jolloin Yamato, Sai, Deidara ja Hidan, jotka taistelevat kylän ulkopuolella, jäävät paitsi. Dokku yrittää pelastaa Naruton, joka on yhä tajuton. Hetkeä ennen kuin peto talloo heidät, Kabuto kutsuu käärmeen nielaistakseen molemmat elävältä ja vetäytyy. Tonikan kylän maanalaisessa salissa tajuttomana ja käärmeiden kuristamana Naruto tapaa alitajunnassaan jälleen Yhdeksänhännän. Konoha-nin tutkii sillä välin Kabuton aikeita. Shiseru muistaa hänen ja Dokun aikaisemman keskustelun lasten adoptoinnin eduista ja haitoista. Samalla kun Yhdeksänhännät yrittää hallita Narutoa, Dokku kutsuu häntä, mutta saa sen sijaan huudahduksen. Dokku kysyy Narutolta, mitä taakkaa voimakas ihminen kantaa ja saa Naruton valitsemaan syyn, miksi hän haluaa olla voimakas, näkee takaumia Konohan tovereistaan ja myös Sasukesta, mikä johtaa siihen, että sinetti Naruton sisällä saa taas voimaa. Dokku antaa Narutolle otsasuojansa todeten uskovansa häneen. Sillä välin Leo päättää pelastaa opettajansa antamalla salaperäiset rautakiskot, jotka Tonikan kylänpäällikkö mainitsi aiemmin. Salin sisällä Kabuto kahden reinkarnoituneen nuken kanssa lähestyy Disonasun kanssa ja paljastaa kylänjohtajan petoksen. Disonasu vetää esiin käärön, joka paljastaa Saezurin, salaperäisen valon Naruton ja Dokun järkytykseksi. </w:t>
            </w:r>
          </w:p>
        </w:tc>
      </w:tr>
      <w:tr>
        <w:trPr/>
        <w:tc>
          <w:tcPr>
            <w:tcW w:w="482" w:type="dxa"/>
            <w:tcBorders/>
            <w:vAlign w:val="center"/>
          </w:tcPr>
          <w:p>
            <w:pPr>
              <w:pStyle w:val="TableHeading"/>
              <w:suppressLineNumbers/>
              <w:bidi w:val="0"/>
              <w:spacing w:before="0" w:after="283"/>
              <w:jc w:val="center"/>
              <w:rPr/>
            </w:pPr>
            <w:r>
              <w:rPr/>
              <w:t xml:space="preserve">294 </w:t>
            </w:r>
          </w:p>
        </w:tc>
        <w:tc>
          <w:tcPr>
            <w:tcW w:w="2006" w:type="dxa"/>
            <w:tcBorders/>
            <w:vAlign w:val="center"/>
          </w:tcPr>
          <w:p>
            <w:pPr>
              <w:pStyle w:val="TableContents"/>
              <w:bidi w:val="0"/>
              <w:spacing w:before="0" w:after="283"/>
              <w:jc w:val="left"/>
              <w:rPr/>
            </w:pPr>
            <w:r>
              <w:rPr/>
              <w:t xml:space="preserve">``Power-jakso 5'' </w:t>
            </w:r>
            <w:r>
              <w:rPr/>
              <w:t xml:space="preserve">(「 力-Chikara-」 </w:t>
            </w:r>
            <w:r>
              <w:rPr/>
              <w:t xml:space="preserve">episode5) </w:t>
            </w:r>
          </w:p>
        </w:tc>
        <w:tc>
          <w:tcPr>
            <w:tcW w:w="1131" w:type="dxa"/>
            <w:tcBorders/>
            <w:vAlign w:val="center"/>
          </w:tcPr>
          <w:p>
            <w:pPr>
              <w:pStyle w:val="TableContents"/>
              <w:bidi w:val="0"/>
              <w:spacing w:before="0" w:after="283"/>
              <w:jc w:val="left"/>
              <w:rPr/>
            </w:pPr>
            <w:r>
              <w:rPr/>
              <w:t xml:space="preserve">joulukuu 20, 2012 </w:t>
            </w:r>
          </w:p>
        </w:tc>
        <w:tc>
          <w:tcPr>
            <w:tcW w:w="6586" w:type="dxa"/>
            <w:tcBorders/>
            <w:vAlign w:val="center"/>
          </w:tcPr>
          <w:p>
            <w:pPr>
              <w:pStyle w:val="TableContents"/>
              <w:bidi w:val="0"/>
              <w:spacing w:before="0" w:after="283"/>
              <w:jc w:val="left"/>
              <w:rPr/>
            </w:pPr>
            <w:r>
              <w:rPr/>
              <w:t xml:space="preserve">Toukokuu 16, 2015 Kun Saezuri paljastuu ja oppii, että Disonasu käytti Kabuto Yakushia Tonikan kylän asukkaiden tuhoamiseen, Dokku yritti hyökätä Disonasun kimppuun, mutta reinkarnoitunut nukke pysäytti hänet ja ylösnoussut Takigakure-shinobi hillitsi hänet. Disonasu myös kehui Narutoa siitä, että hän oli voittanut Painin, joka arpeutti hänet ja jätti hänet voimattomaksi, ennen kuin potkaisi poikaa toistuvasti. Miina ja orvot tulivat The Holeen antaakseen rautatangot, mutta Kabuton klooni pysäytti heidät. Sillä välin loput Konoha 11:stä sekä Kakashi, Shiseru, Yamato ja Sai siirtyivät alueelle. Disonasu valmistelee ``voiman'' kutsumista laittamalla loput rautakiskot Naruton siirtyessä Sage Modeen. Miina hyräilee ääntä, kun Saezuri aktivoituu, jolloin alue, jolla Naruto on, Ama no Hoko, nousee maanpinnan yläpuolelle. Kakashi saapuu paikalle ja paljastaa Disonasun menneisyyden verenhimoisena murhaajana ja entisenä Akatsukin alaisena, jonka erikoisalaa on Summoning Technique, ja joka on tutkinut Impure World Reincarnationia Orochimarun kanssa. Kabuto kutsuu koolle nukkensa, Yhdeksänhäntäisen Naruto-kloonin, Hidanin ja Deidaran. Naruto kohtaa kloonin, kun taas Deidara käyttää Räjähdyssavea luodakseen harhautuksen ja jahdatakseen Narutoa. Disonasu pakenee ja Hidan kohtaa Shikamarun. Deidara aktivoi Räjähdyssaven henkiin herätettyjen henkilöiden ruumiissa, kun Hidan käyttää rituaaliaan Team Asumaa vastaan ja Sakura joutui Hayaten ja muiden pidättelemäksi. Naruton hyökätessä säälimättömästi kloonin kimppuun hän oppi, että on olemassa muutakin kuin voimaa. Kun Yamato hillitsi Disonasun, hän aktivoi Saezurin, joka avasi alueen, jossa Naruto kohtaa kloonin, tyhjentäen järven obeliskin noustessa ja luodessa myrskyn. Kun Hidanin kloonirunko hajoaa hänen kehonsa muodostavien käärmeiden lyhentyneen eliniän vuoksi, Kabuto ohjaa Deidaraa pakenemaan Kakashia. Salama iskee alueelle, jossa orvot juoksevat, Miina osoittaa obeliskiin. Kun myrsky laajenee kohti Konohaa, Tsunade sammuu myrskyn nielaistessa Tulimaan. Naruto yritti estää Disonasua nousemasta torniin, mutta joutui vain kohtaamaan hänen klooninsa sen jälkeen, kun tämä oli imenyt osan tornin voimasta ja muuttunut vesihäntäiseksi ketunhirviöksi. </w:t>
            </w:r>
          </w:p>
        </w:tc>
      </w:tr>
      <w:tr>
        <w:trPr/>
        <w:tc>
          <w:tcPr>
            <w:tcW w:w="482" w:type="dxa"/>
            <w:tcBorders/>
            <w:vAlign w:val="center"/>
          </w:tcPr>
          <w:p>
            <w:pPr>
              <w:pStyle w:val="TableHeading"/>
              <w:suppressLineNumbers/>
              <w:bidi w:val="0"/>
              <w:spacing w:before="0" w:after="283"/>
              <w:jc w:val="center"/>
              <w:rPr/>
            </w:pPr>
            <w:r>
              <w:rPr/>
              <w:t xml:space="preserve">295 </w:t>
            </w:r>
          </w:p>
        </w:tc>
        <w:tc>
          <w:tcPr>
            <w:tcW w:w="2006" w:type="dxa"/>
            <w:tcBorders/>
            <w:vAlign w:val="center"/>
          </w:tcPr>
          <w:p>
            <w:pPr>
              <w:pStyle w:val="TableContents"/>
              <w:bidi w:val="0"/>
              <w:spacing w:before="0" w:after="283"/>
              <w:jc w:val="left"/>
              <w:rPr/>
            </w:pPr>
            <w:r>
              <w:rPr/>
              <w:t xml:space="preserve">``Voima-finaalijakso'' </w:t>
            </w:r>
            <w:r>
              <w:rPr/>
              <w:t xml:space="preserve">(「 力-Chikara-」 </w:t>
            </w:r>
            <w:r>
              <w:rPr/>
              <w:t xml:space="preserve">episode Final) </w:t>
            </w:r>
          </w:p>
        </w:tc>
        <w:tc>
          <w:tcPr>
            <w:tcW w:w="1131" w:type="dxa"/>
            <w:tcBorders/>
            <w:vAlign w:val="center"/>
          </w:tcPr>
          <w:p>
            <w:pPr>
              <w:pStyle w:val="TableContents"/>
              <w:bidi w:val="0"/>
              <w:spacing w:before="0" w:after="283"/>
              <w:jc w:val="left"/>
              <w:rPr/>
            </w:pPr>
            <w:r>
              <w:rPr/>
              <w:t xml:space="preserve">tammikuu 10, 2013 </w:t>
            </w:r>
          </w:p>
        </w:tc>
        <w:tc>
          <w:tcPr>
            <w:tcW w:w="6586" w:type="dxa"/>
            <w:tcBorders/>
            <w:vAlign w:val="center"/>
          </w:tcPr>
          <w:p>
            <w:pPr>
              <w:pStyle w:val="TableContents"/>
              <w:bidi w:val="0"/>
              <w:spacing w:before="0" w:after="283"/>
              <w:jc w:val="left"/>
              <w:rPr/>
            </w:pPr>
            <w:r>
              <w:rPr/>
              <w:t xml:space="preserve">Toukokuu 23, 2015 Ama no Hokon voiman imiessään Yhdeksänhäntäinen Naruto-klooni mutatoitui yhdeksänhäntäisen hydraattiseksi versioksi ja lähetti samalla Disonasun kuolemaan. Ylivoimainen Naruto oli vähällä antaa periksi Yhdeksänhännän tarjoamalle voimalle, kun Minaton ääni kehottaa poikaa hallitsemaan pyrstöpetoa, kun Naruto upotetaan kuusihäntäiseen chakraviittaan Yhdeksänhännän kuvan mukaisesti. Ajan myötä, kun hän alkaa hävitä kloonia vastaan, Yhdeksänhäntä alkaa ottaa Naruton kehon hallintaansa ja ottaa seitsemänhäntäisen jinchūriki-tilan Yamaton yrittäessä hillitä sitä. Samaan aikaan Kabuto Yakushi onnistuu, vaikka Kakashi Hatake seuraa häntä, lähtemään pois keskellä syntyvää kaaosta. Dokku ja Shiseru päättävät deaktivoida Ama no Hokon ja hyvästellä lapset. Matkalla sinne he tunnustavat rakkautensa toisilleen ja päättävät mennä naimisiin, jos he selviävät hengissä ennen kuin osia maasta alkaa vajota, ja Dokku estää Shiserua putoamasta. Siihen mennessä Miina pääsee Naruton läpi ja saa takaisin hallinnan, kun hän otti uuden muodon pelastaakseen Shiserun käskettyään Dokkua menemään eteenpäin ja pysäyttämään Ama no Hokon. Kun Dokku palauttaa mieleen sävelen, jota Miina hyräili muuttaakseen Saezurin ääniä tornin deaktivoimiseksi, Naruto käyttää uutta voimaansa tuhotaakseen klooninsa Ama no Hokon vetäytyessä maahan. Lapset juhlivat Naruton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Naruto liittyy neljänteen suureen ninjasotaan?</w:t>
      </w:r>
    </w:p>
    <w:p>
      <w:pPr>
        <w:pStyle w:val="TextBody"/>
        <w:bidi w:val="0"/>
        <w:jc w:val="left"/>
        <w:rPr>
          <w:b/>
          <w:u w:val="single"/>
          <w:shd w:val="clear" w:fill="FFFF00"/>
        </w:rPr>
      </w:pPr>
      <w:r>
        <w:rPr>
          <w:b/>
          <w:u w:val="single"/>
          <w:shd w:val="clear" w:fill="FFFF00"/>
        </w:rPr>
        <w:t xml:space="preserve">Asiakirjan numero 2356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BLUE</w:t>
      </w:r>
      <w:r>
        <w:rPr/>
        <w:t xml:space="preserve">, the Wolverine oli elävä ahma, joka toimi joukkueen maskottina Michiganin yliopiston Wolverinesin jalkapallo-otteluissa ja jota pidettiin myöhemmin pienessä eläintarhassa Michiganin yliopistossa 1920- ja 1930-luvuilla. Ennen elävän ahman hankkimista 1920-luvun puolivälissä Michiganin yliopisto käytti joukkueen maskottina ratsastettua ja täytettyä ahmaa, jota kutsuttiin myös nimellä ``Biff''.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Michiganin maskotin nimi?</w:t>
      </w:r>
    </w:p>
    <w:p>
      <w:pPr>
        <w:pStyle w:val="TextBody"/>
        <w:bidi w:val="0"/>
        <w:jc w:val="left"/>
        <w:rPr>
          <w:b/>
          <w:u w:val="single"/>
          <w:shd w:val="clear" w:fill="FFFF00"/>
        </w:rPr>
      </w:pPr>
      <w:r>
        <w:rPr>
          <w:b/>
          <w:u w:val="single"/>
          <w:shd w:val="clear" w:fill="FFFF00"/>
        </w:rPr>
        <w:t xml:space="preserve">Asiakirjan numero 2357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Pisan</w:t>
      </w:r>
      <w:r>
        <w:rPr/>
        <w:t xml:space="preserve"> kalteva torni </w:t>
      </w:r>
      <w:r>
        <w:rPr/>
        <w:t xml:space="preserve">(ital. Torre pendente di Pisa) tai yksinkertaisesti Pisan torni (Torre di Pisa (ˈtorre di ˈpiːza)) on </w:t>
      </w:r>
      <w:r>
        <w:rPr>
          <w:color w:val="556B2F"/>
        </w:rPr>
        <w:t xml:space="preserve">Italian </w:t>
      </w:r>
      <w:r>
        <w:rPr>
          <w:color w:val="6B8E23"/>
        </w:rPr>
        <w:t xml:space="preserve">Pisan</w:t>
      </w:r>
      <w:r>
        <w:rPr>
          <w:color w:val="556B2F"/>
        </w:rPr>
        <w:t xml:space="preserve"> kaupungin </w:t>
      </w:r>
      <w:r>
        <w:rPr/>
        <w:t xml:space="preserve">katedraalin </w:t>
      </w:r>
      <w:r>
        <w:rPr/>
        <w:t xml:space="preserve">campanile eli </w:t>
      </w:r>
      <w:r>
        <w:rPr>
          <w:color w:val="DCDCDC"/>
        </w:rPr>
        <w:t xml:space="preserve">vapaasti seisova kellotorni, joka </w:t>
      </w:r>
      <w:r>
        <w:rPr/>
        <w:t xml:space="preserve">tunnetaan maailmanlaajuisesti tahattomasta kallistuksestaan. Torni sijaitsee </w:t>
      </w:r>
      <w:r>
        <w:rPr>
          <w:color w:val="A0522D"/>
        </w:rPr>
        <w:t xml:space="preserve">Pisan katedraalin takana </w:t>
      </w:r>
      <w:r>
        <w:rPr/>
        <w:t xml:space="preserve">ja on </w:t>
      </w:r>
      <w:r>
        <w:rPr>
          <w:color w:val="228B22"/>
        </w:rPr>
        <w:t xml:space="preserve">kaupungin </w:t>
      </w:r>
      <w:r>
        <w:rPr/>
        <w:t xml:space="preserve">katedraaliaukion (Piazza del Duomo) </w:t>
      </w:r>
      <w:r>
        <w:rPr/>
        <w:t xml:space="preserve">kolmanneksi vanhin rakennus </w:t>
      </w:r>
      <w:r>
        <w:rPr/>
        <w:t xml:space="preserve">katedraalin ja Pisan kastekirkon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Pisan kalteva torni?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mukaan Pisan kalteva torni on nimetty?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Pisan kaltevan tornin tehtävä?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sijaitsee Pisan kalteva torni?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Pisan kaupungin kalteva torni?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Pisan kalteva torni on rakennettu?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sijaitsee Pisan kalteva torni?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osassa Italiaa Pisan kalteva torni sijaitsee?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Pisan torni sijaitsee Italiassa?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sijaitsee Pisan kalteva torni Roomassa?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sijaitsee Pisan kalteva torni?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Torni suljettiin yleisöltä </w:t>
      </w:r>
      <w:r>
        <w:rPr>
          <w:color w:val="A9A9A9"/>
        </w:rPr>
        <w:t xml:space="preserve">7. tammikuuta 1990 </w:t>
      </w:r>
      <w:r>
        <w:rPr/>
        <w:t xml:space="preserve">yli kaksi vuosikymmentä kestäneiden vakauttamistutkimusten jälkeen, kun Pavian siviilitorni romahti äkillisesti vuonna 1989.</w:t>
      </w:r>
      <w:r>
        <w:rPr/>
        <w:t xml:space="preserve"> Kellot poistettiin painon keventämiseksi, ja kaapelit kiinnitettiin kolmannen kerroksen ympärille ja ankkuroitiin useiden satojen metrien päähän. Tornin tiellä olevat asunnot ja talot tyhjennettiin turvallisuuden vuoksi. Tornin sortumisen estämiseksi valittiin ratkaisu, jossa torni oikaistiin hieman turvallisempaan kulmaan poistamalla 38 kuutiometriä maata korotetun pään alta. Tornia oikaistiin 45 senttimetriä (17,7 tuumaa), jolloin se palasi vuoden 1838 asentoonsa. Vuosikymmenen korjaavien korjaus- ja vakauttamistoimien jälkeen torni avattiin uudelleen yleisölle 15. joulukuuta 2001, ja sen todettiin olevan vakaa ainakin seuraavat 300 vuotta. Maata poistettiin yhteensä 70 tonnia (77 lyhyttä tonnia).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Pisan kalteva torni suljettiin?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Tornin korkeus on 55,86 metriä (183,27 jalkaa) maasta matalalla puolella ja 56,67 metriä (185,93 jalkaa) korkealla puolella. Seinien leveys on 2,44 metriä (8 ft 0,06 in). Sen painoksi on arvioitu 14 500 metristä tonnia (16 000 lyhyttä tonnia). Tornissa on 296 tai 294 askelmaa; seitsemännessä kerroksessa on kaksi askelmaa vähemmän pohjoiseen suuntautuvassa portaikossa. Ennen vuosina 1990-2001 tehtyjä kunnostustöitä torni kallistui 5,5 asteen kulmassa, mutta nyt se kallistuu noin </w:t>
      </w:r>
      <w:r>
        <w:rPr>
          <w:color w:val="A9A9A9"/>
        </w:rPr>
        <w:t xml:space="preserve">3,99 asteen </w:t>
      </w:r>
      <w:r>
        <w:rPr/>
        <w:t xml:space="preserve">kulmassa</w:t>
      </w:r>
      <w:r>
        <w:rPr/>
        <w:t xml:space="preserve">. Tämä tarkoittaa, että tornin huippu on siirtynyt vaakasuunnassa 3,9 metriä (12 jalkaa 10 tuumaa) keskipisteestä.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Pisan kaltevan tornin kulma?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Pisan kalteva torni Torre pendente di Pisa Pisan kalteva torni Perustiedot </w:t>
      </w:r>
    </w:p>
    <w:tbl>
      <w:tblPr>
        <w:tblW w:w="10205" w:type="dxa"/>
        <w:jc w:val="left"/>
        <w:tblInd w:w="0" w:type="dxa"/>
        <w:tblLayout w:type="fixed"/>
        <w:tblCellMar>
          <w:top w:w="28" w:type="dxa"/>
          <w:left w:w="28" w:type="dxa"/>
          <w:bottom w:w="28" w:type="dxa"/>
          <w:right w:w="28" w:type="dxa"/>
        </w:tblCellMar>
      </w:tblPr>
      <w:tblGrid>
        <w:gridCol w:w="2142"/>
        <w:gridCol w:w="8063"/>
      </w:tblGrid>
      <w:tr>
        <w:trPr/>
        <w:tc>
          <w:tcPr>
            <w:tcW w:w="2142" w:type="dxa"/>
            <w:tcBorders/>
            <w:vAlign w:val="center"/>
          </w:tcPr>
          <w:p>
            <w:pPr>
              <w:pStyle w:val="TableHeading"/>
              <w:suppressLineNumbers/>
              <w:bidi w:val="0"/>
              <w:spacing w:before="0" w:after="283"/>
              <w:jc w:val="center"/>
              <w:rPr/>
            </w:pPr>
            <w:r>
              <w:rPr/>
              <w:t xml:space="preserve">Sijainti </w:t>
            </w:r>
          </w:p>
        </w:tc>
        <w:tc>
          <w:tcPr>
            <w:tcW w:w="8063" w:type="dxa"/>
            <w:tcBorders/>
            <w:vAlign w:val="center"/>
          </w:tcPr>
          <w:p>
            <w:pPr>
              <w:pStyle w:val="TableContents"/>
              <w:bidi w:val="0"/>
              <w:spacing w:before="0" w:after="283"/>
              <w:jc w:val="left"/>
              <w:rPr/>
            </w:pPr>
            <w:r>
              <w:rPr>
                <w:color w:val="A9A9A9"/>
              </w:rPr>
              <w:t xml:space="preserve">Pisa</w:t>
            </w:r>
            <w:r>
              <w:rPr>
                <w:color w:val="DCDCDC"/>
              </w:rPr>
              <w:t xml:space="preserve">, </w:t>
            </w:r>
            <w:r>
              <w:rPr/>
              <w:t xml:space="preserve">Italia </w:t>
            </w:r>
          </w:p>
        </w:tc>
      </w:tr>
      <w:tr>
        <w:trPr/>
        <w:tc>
          <w:tcPr>
            <w:tcW w:w="2142" w:type="dxa"/>
            <w:tcBorders/>
            <w:vAlign w:val="center"/>
          </w:tcPr>
          <w:p>
            <w:pPr>
              <w:pStyle w:val="TableHeading"/>
              <w:suppressLineNumbers/>
              <w:bidi w:val="0"/>
              <w:spacing w:before="0" w:after="283"/>
              <w:jc w:val="center"/>
              <w:rPr/>
            </w:pPr>
            <w:r>
              <w:rPr/>
              <w:t xml:space="preserve">Maantieteelliset koordinaatit </w:t>
            </w:r>
          </w:p>
        </w:tc>
        <w:tc>
          <w:tcPr>
            <w:tcW w:w="8063" w:type="dxa"/>
            <w:tcBorders/>
            <w:vAlign w:val="center"/>
          </w:tcPr>
          <w:p>
            <w:pPr>
              <w:pStyle w:val="TableContents"/>
              <w:bidi w:val="0"/>
              <w:spacing w:before="0" w:after="283"/>
              <w:jc w:val="left"/>
              <w:rPr/>
            </w:pPr>
            <w:r>
              <w:rPr/>
              <w:t xml:space="preserve">43 ° 43 ′ 23'' N 10 ° 23 ′ 47'' E </w:t>
            </w:r>
            <w:r>
              <w:rPr/>
              <w:t xml:space="preserve">/ </w:t>
            </w:r>
            <w:r>
              <w:rPr/>
              <w:t xml:space="preserve">43,72306 ° N 10,39639 ° E </w:t>
            </w:r>
            <w:r>
              <w:rPr/>
              <w:t xml:space="preserve">/ 43,72306; 10,39639 Koordinaatit: 43 ° 43 ′ 23'' N 10 ° 23 ′ 47'' E </w:t>
            </w:r>
            <w:r>
              <w:rPr/>
              <w:t xml:space="preserve">/ </w:t>
            </w:r>
            <w:r>
              <w:rPr/>
              <w:t xml:space="preserve">43.72306 ° N 10.39639 ° E </w:t>
            </w:r>
            <w:r>
              <w:rPr/>
              <w:t xml:space="preserve">/ 43.72306; 10.39639 </w:t>
            </w:r>
          </w:p>
        </w:tc>
      </w:tr>
      <w:tr>
        <w:trPr/>
        <w:tc>
          <w:tcPr>
            <w:tcW w:w="2142" w:type="dxa"/>
            <w:tcBorders/>
            <w:vAlign w:val="center"/>
          </w:tcPr>
          <w:p>
            <w:pPr>
              <w:pStyle w:val="TableHeading"/>
              <w:suppressLineNumbers/>
              <w:bidi w:val="0"/>
              <w:spacing w:before="0" w:after="283"/>
              <w:jc w:val="center"/>
              <w:rPr/>
            </w:pPr>
            <w:r>
              <w:rPr/>
              <w:t xml:space="preserve">Liittyminen </w:t>
            </w:r>
          </w:p>
        </w:tc>
        <w:tc>
          <w:tcPr>
            <w:tcW w:w="8063" w:type="dxa"/>
            <w:tcBorders/>
            <w:vAlign w:val="center"/>
          </w:tcPr>
          <w:p>
            <w:pPr>
              <w:pStyle w:val="TableContents"/>
              <w:bidi w:val="0"/>
              <w:spacing w:before="0" w:after="283"/>
              <w:jc w:val="left"/>
              <w:rPr/>
            </w:pPr>
            <w:r>
              <w:rPr/>
              <w:t xml:space="preserve">Roomalaiskatolinen </w:t>
            </w:r>
          </w:p>
        </w:tc>
      </w:tr>
      <w:tr>
        <w:trPr/>
        <w:tc>
          <w:tcPr>
            <w:tcW w:w="2142" w:type="dxa"/>
            <w:tcBorders/>
            <w:vAlign w:val="center"/>
          </w:tcPr>
          <w:p>
            <w:pPr>
              <w:pStyle w:val="TableHeading"/>
              <w:suppressLineNumbers/>
              <w:bidi w:val="0"/>
              <w:spacing w:before="0" w:after="283"/>
              <w:jc w:val="center"/>
              <w:rPr/>
            </w:pPr>
            <w:r>
              <w:rPr/>
              <w:t xml:space="preserve">Verkkosivusto </w:t>
            </w:r>
          </w:p>
        </w:tc>
        <w:tc>
          <w:tcPr>
            <w:tcW w:w="8063" w:type="dxa"/>
            <w:tcBorders/>
            <w:vAlign w:val="center"/>
          </w:tcPr>
          <w:p>
            <w:pPr>
              <w:pStyle w:val="TableContents"/>
              <w:bidi w:val="0"/>
              <w:spacing w:before="0" w:after="283"/>
              <w:jc w:val="left"/>
              <w:rPr/>
            </w:pPr>
            <w:r>
              <w:rPr/>
              <w:t xml:space="preserve">www.opapisa.it Arkkitehtoninen kuvaus </w:t>
            </w:r>
          </w:p>
        </w:tc>
      </w:tr>
      <w:tr>
        <w:trPr/>
        <w:tc>
          <w:tcPr>
            <w:tcW w:w="2142" w:type="dxa"/>
            <w:tcBorders/>
            <w:vAlign w:val="center"/>
          </w:tcPr>
          <w:p>
            <w:pPr>
              <w:pStyle w:val="TableHeading"/>
              <w:suppressLineNumbers/>
              <w:bidi w:val="0"/>
              <w:spacing w:before="0" w:after="283"/>
              <w:jc w:val="center"/>
              <w:rPr/>
            </w:pPr>
            <w:r>
              <w:rPr/>
              <w:t xml:space="preserve">Arkkitehti (s) </w:t>
            </w:r>
          </w:p>
        </w:tc>
        <w:tc>
          <w:tcPr>
            <w:tcW w:w="8063" w:type="dxa"/>
            <w:tcBorders/>
            <w:vAlign w:val="center"/>
          </w:tcPr>
          <w:p>
            <w:pPr>
              <w:pStyle w:val="TableContents"/>
              <w:bidi w:val="0"/>
              <w:spacing w:before="0" w:after="283"/>
              <w:jc w:val="left"/>
              <w:rPr/>
            </w:pPr>
            <w:r>
              <w:rPr/>
              <w:t xml:space="preserve">Bonanno Pisano </w:t>
            </w:r>
          </w:p>
        </w:tc>
      </w:tr>
      <w:tr>
        <w:trPr/>
        <w:tc>
          <w:tcPr>
            <w:tcW w:w="2142" w:type="dxa"/>
            <w:tcBorders/>
            <w:vAlign w:val="center"/>
          </w:tcPr>
          <w:p>
            <w:pPr>
              <w:pStyle w:val="TableHeading"/>
              <w:suppressLineNumbers/>
              <w:bidi w:val="0"/>
              <w:spacing w:before="0" w:after="283"/>
              <w:jc w:val="center"/>
              <w:rPr/>
            </w:pPr>
            <w:r>
              <w:rPr/>
              <w:t xml:space="preserve">Arkkitehtoninen tyyli </w:t>
            </w:r>
          </w:p>
        </w:tc>
        <w:tc>
          <w:tcPr>
            <w:tcW w:w="8063" w:type="dxa"/>
            <w:tcBorders/>
            <w:vAlign w:val="center"/>
          </w:tcPr>
          <w:p>
            <w:pPr>
              <w:pStyle w:val="TableContents"/>
              <w:bidi w:val="0"/>
              <w:spacing w:before="0" w:after="283"/>
              <w:jc w:val="left"/>
              <w:rPr/>
            </w:pPr>
            <w:r>
              <w:rPr/>
              <w:t xml:space="preserve">Romaaninen </w:t>
            </w:r>
          </w:p>
        </w:tc>
      </w:tr>
      <w:tr>
        <w:trPr/>
        <w:tc>
          <w:tcPr>
            <w:tcW w:w="2142" w:type="dxa"/>
            <w:tcBorders/>
            <w:vAlign w:val="center"/>
          </w:tcPr>
          <w:p>
            <w:pPr>
              <w:pStyle w:val="TableHeading"/>
              <w:suppressLineNumbers/>
              <w:bidi w:val="0"/>
              <w:spacing w:before="0" w:after="283"/>
              <w:jc w:val="center"/>
              <w:rPr/>
            </w:pPr>
            <w:r>
              <w:rPr/>
              <w:t xml:space="preserve">Uraauurtava </w:t>
            </w:r>
          </w:p>
        </w:tc>
        <w:tc>
          <w:tcPr>
            <w:tcW w:w="8063" w:type="dxa"/>
            <w:tcBorders/>
            <w:vAlign w:val="center"/>
          </w:tcPr>
          <w:p>
            <w:pPr>
              <w:pStyle w:val="TableContents"/>
              <w:bidi w:val="0"/>
              <w:spacing w:before="0" w:after="283"/>
              <w:jc w:val="left"/>
              <w:rPr/>
            </w:pPr>
            <w:r>
              <w:rPr/>
              <w:t xml:space="preserve">1173 </w:t>
            </w:r>
          </w:p>
        </w:tc>
      </w:tr>
      <w:tr>
        <w:trPr/>
        <w:tc>
          <w:tcPr>
            <w:tcW w:w="2142" w:type="dxa"/>
            <w:tcBorders/>
            <w:vAlign w:val="center"/>
          </w:tcPr>
          <w:p>
            <w:pPr>
              <w:pStyle w:val="TableHeading"/>
              <w:suppressLineNumbers/>
              <w:bidi w:val="0"/>
              <w:spacing w:before="0" w:after="283"/>
              <w:jc w:val="center"/>
              <w:rPr/>
            </w:pPr>
            <w:r>
              <w:rPr/>
              <w:t xml:space="preserve">Valmistunut </w:t>
            </w:r>
          </w:p>
        </w:tc>
        <w:tc>
          <w:tcPr>
            <w:tcW w:w="8063" w:type="dxa"/>
            <w:tcBorders/>
            <w:vAlign w:val="center"/>
          </w:tcPr>
          <w:p>
            <w:pPr>
              <w:pStyle w:val="TableContents"/>
              <w:bidi w:val="0"/>
              <w:spacing w:before="0" w:after="283"/>
              <w:jc w:val="left"/>
              <w:rPr/>
            </w:pPr>
            <w:r>
              <w:rPr/>
              <w:t xml:space="preserve">1372 Tekniset tiedot </w:t>
            </w:r>
          </w:p>
        </w:tc>
      </w:tr>
      <w:tr>
        <w:trPr/>
        <w:tc>
          <w:tcPr>
            <w:tcW w:w="2142" w:type="dxa"/>
            <w:tcBorders/>
            <w:vAlign w:val="center"/>
          </w:tcPr>
          <w:p>
            <w:pPr>
              <w:pStyle w:val="TableHeading"/>
              <w:suppressLineNumbers/>
              <w:bidi w:val="0"/>
              <w:spacing w:before="0" w:after="283"/>
              <w:jc w:val="center"/>
              <w:rPr/>
            </w:pPr>
            <w:r>
              <w:rPr/>
              <w:t xml:space="preserve">Korkeus (max) </w:t>
            </w:r>
          </w:p>
        </w:tc>
        <w:tc>
          <w:tcPr>
            <w:tcW w:w="8063" w:type="dxa"/>
            <w:tcBorders/>
            <w:vAlign w:val="center"/>
          </w:tcPr>
          <w:p>
            <w:pPr>
              <w:pStyle w:val="TableContents"/>
              <w:bidi w:val="0"/>
              <w:spacing w:before="0" w:after="283"/>
              <w:jc w:val="left"/>
              <w:rPr/>
            </w:pPr>
            <w:r>
              <w:rPr/>
              <w:t xml:space="preserve">55,86 metriä (183,3 jalkaa) </w:t>
            </w:r>
          </w:p>
        </w:tc>
      </w:tr>
      <w:tr>
        <w:trPr/>
        <w:tc>
          <w:tcPr>
            <w:tcW w:w="2142" w:type="dxa"/>
            <w:tcBorders/>
            <w:vAlign w:val="center"/>
          </w:tcPr>
          <w:p>
            <w:pPr>
              <w:pStyle w:val="TableHeading"/>
              <w:suppressLineNumbers/>
              <w:bidi w:val="0"/>
              <w:spacing w:before="0" w:after="283"/>
              <w:jc w:val="center"/>
              <w:rPr/>
            </w:pPr>
            <w:r>
              <w:rPr/>
              <w:t xml:space="preserve">Materiaalit </w:t>
            </w:r>
          </w:p>
        </w:tc>
        <w:tc>
          <w:tcPr>
            <w:tcW w:w="8063"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marmori </w:t>
            </w:r>
          </w:p>
          <w:p>
            <w:pPr>
              <w:pStyle w:val="TableContents"/>
              <w:numPr>
                <w:ilvl w:val="0"/>
                <w:numId w:val="4"/>
              </w:numPr>
              <w:tabs>
                <w:tab w:val="clear" w:pos="1134"/>
                <w:tab w:val="left" w:leader="none" w:pos="707"/>
              </w:tabs>
              <w:bidi w:val="0"/>
              <w:spacing w:before="0" w:after="283"/>
              <w:ind w:start="707" w:hanging="283"/>
              <w:jc w:val="left"/>
              <w:rPr/>
            </w:pPr>
            <w:r>
              <w:rPr/>
              <w:t xml:space="preserve">kivi Unescon maailmanperintökohde </w:t>
            </w:r>
          </w:p>
        </w:tc>
      </w:tr>
      <w:tr>
        <w:trPr/>
        <w:tc>
          <w:tcPr>
            <w:tcW w:w="2142" w:type="dxa"/>
            <w:tcBorders/>
            <w:vAlign w:val="center"/>
          </w:tcPr>
          <w:p>
            <w:pPr>
              <w:pStyle w:val="TableHeading"/>
              <w:suppressLineNumbers/>
              <w:bidi w:val="0"/>
              <w:spacing w:before="0" w:after="283"/>
              <w:jc w:val="center"/>
              <w:rPr/>
            </w:pPr>
            <w:r>
              <w:rPr/>
              <w:t xml:space="preserve">Osa </w:t>
            </w:r>
          </w:p>
        </w:tc>
        <w:tc>
          <w:tcPr>
            <w:tcW w:w="8063" w:type="dxa"/>
            <w:tcBorders/>
            <w:vAlign w:val="center"/>
          </w:tcPr>
          <w:p>
            <w:pPr>
              <w:pStyle w:val="TableContents"/>
              <w:bidi w:val="0"/>
              <w:spacing w:before="0" w:after="283"/>
              <w:jc w:val="left"/>
              <w:rPr/>
            </w:pPr>
            <w:r>
              <w:rPr/>
              <w:t xml:space="preserve">Piazza del Duomo, Pisa </w:t>
            </w:r>
          </w:p>
        </w:tc>
      </w:tr>
      <w:tr>
        <w:trPr/>
        <w:tc>
          <w:tcPr>
            <w:tcW w:w="2142" w:type="dxa"/>
            <w:tcBorders/>
            <w:vAlign w:val="center"/>
          </w:tcPr>
          <w:p>
            <w:pPr>
              <w:pStyle w:val="TableHeading"/>
              <w:suppressLineNumbers/>
              <w:bidi w:val="0"/>
              <w:spacing w:before="0" w:after="283"/>
              <w:jc w:val="center"/>
              <w:rPr/>
            </w:pPr>
            <w:r>
              <w:rPr/>
              <w:t xml:space="preserve">Kriteerit </w:t>
            </w:r>
          </w:p>
        </w:tc>
        <w:tc>
          <w:tcPr>
            <w:tcW w:w="8063" w:type="dxa"/>
            <w:tcBorders/>
            <w:vAlign w:val="center"/>
          </w:tcPr>
          <w:p>
            <w:pPr>
              <w:pStyle w:val="TableContents"/>
              <w:bidi w:val="0"/>
              <w:spacing w:before="0" w:after="283"/>
              <w:jc w:val="left"/>
              <w:rPr/>
            </w:pPr>
            <w:r>
              <w:rPr/>
              <w:t xml:space="preserve">Kulttuuri: i, ii, iv, vi </w:t>
            </w:r>
          </w:p>
        </w:tc>
      </w:tr>
      <w:tr>
        <w:trPr/>
        <w:tc>
          <w:tcPr>
            <w:tcW w:w="2142" w:type="dxa"/>
            <w:tcBorders/>
            <w:vAlign w:val="center"/>
          </w:tcPr>
          <w:p>
            <w:pPr>
              <w:pStyle w:val="TableHeading"/>
              <w:suppressLineNumbers/>
              <w:bidi w:val="0"/>
              <w:spacing w:before="0" w:after="283"/>
              <w:jc w:val="center"/>
              <w:rPr/>
            </w:pPr>
            <w:r>
              <w:rPr/>
              <w:t xml:space="preserve">Viite </w:t>
            </w:r>
          </w:p>
        </w:tc>
        <w:tc>
          <w:tcPr>
            <w:tcW w:w="8063" w:type="dxa"/>
            <w:tcBorders/>
            <w:vAlign w:val="center"/>
          </w:tcPr>
          <w:p>
            <w:pPr>
              <w:pStyle w:val="TableContents"/>
              <w:bidi w:val="0"/>
              <w:spacing w:before="0" w:after="283"/>
              <w:jc w:val="left"/>
              <w:rPr/>
            </w:pPr>
            <w:r>
              <w:rPr/>
              <w:t xml:space="preserve">395 </w:t>
            </w:r>
          </w:p>
        </w:tc>
      </w:tr>
      <w:tr>
        <w:trPr/>
        <w:tc>
          <w:tcPr>
            <w:tcW w:w="2142" w:type="dxa"/>
            <w:tcBorders/>
            <w:vAlign w:val="center"/>
          </w:tcPr>
          <w:p>
            <w:pPr>
              <w:pStyle w:val="TableHeading"/>
              <w:suppressLineNumbers/>
              <w:bidi w:val="0"/>
              <w:spacing w:before="0" w:after="283"/>
              <w:jc w:val="center"/>
              <w:rPr/>
            </w:pPr>
            <w:r>
              <w:rPr/>
              <w:t xml:space="preserve">Kirjoitus </w:t>
            </w:r>
          </w:p>
        </w:tc>
        <w:tc>
          <w:tcPr>
            <w:tcW w:w="8063" w:type="dxa"/>
            <w:tcBorders/>
            <w:vAlign w:val="center"/>
          </w:tcPr>
          <w:p>
            <w:pPr>
              <w:pStyle w:val="TableContents"/>
              <w:bidi w:val="0"/>
              <w:spacing w:before="0" w:after="283"/>
              <w:jc w:val="left"/>
              <w:rPr/>
            </w:pPr>
            <w:r>
              <w:rPr/>
              <w:t xml:space="preserve">1987 (11.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Pisan kalteva torni Italiassa?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sijaitsee Pisan kalteva torni?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Tornin rakentaminen tapahtui kolmessa vaiheessa 199 vuoden aikana. Valkomarmorisen campanilen pohjakerroksen työt aloitettiin </w:t>
      </w:r>
      <w:r>
        <w:rPr>
          <w:color w:val="A9A9A9"/>
        </w:rPr>
        <w:t xml:space="preserve">14. elokuuta 1173 </w:t>
      </w:r>
      <w:r>
        <w:rPr/>
        <w:t xml:space="preserve">sotilaallisen menestyksen ja vaurauden aikana.</w:t>
      </w:r>
      <w:r>
        <w:rPr/>
        <w:t xml:space="preserve"> Pohjakerroksessa on sokea kaarikäytävä, jota jäsentävät pylväät, joissa on klassiset korinttilaiset kapiteelit.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rakentaa Pisan kaltevaa tornia?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Tornin kallistuminen alkoi </w:t>
      </w:r>
      <w:r>
        <w:rPr>
          <w:color w:val="A9A9A9"/>
        </w:rPr>
        <w:t xml:space="preserve">rakennusvaiheessa 1200-luvulla</w:t>
      </w:r>
      <w:r>
        <w:rPr/>
        <w:t xml:space="preserve">, ja se johtui riittämättömästä perustuksesta, joka sijaitsi toisella puolella liian pehmeällä maaperällä, jotta se olisi voinut tukea rakenteen painoa kunnolla. Kallistuma kasvoi vuosikymmeniä ennen kuin rakenne valmistui 1300-luvulla. Se kasvoi vähitellen, kunnes rakenne vakautettiin (ja kallistus osittain korjattiin) 1900-luvun lopun ja 2000-luvun alun ponnisteluilla.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Pisan kalteva torni alkoi nojata?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Pisan kalteva torni Torre pendente di Pisa Pisan kalteva torni Perustiedot </w:t>
      </w:r>
    </w:p>
    <w:tbl>
      <w:tblPr>
        <w:tblW w:w="10205" w:type="dxa"/>
        <w:jc w:val="left"/>
        <w:tblInd w:w="0" w:type="dxa"/>
        <w:tblLayout w:type="fixed"/>
        <w:tblCellMar>
          <w:top w:w="28" w:type="dxa"/>
          <w:left w:w="28" w:type="dxa"/>
          <w:bottom w:w="28" w:type="dxa"/>
          <w:right w:w="28" w:type="dxa"/>
        </w:tblCellMar>
      </w:tblPr>
      <w:tblGrid>
        <w:gridCol w:w="2142"/>
        <w:gridCol w:w="8063"/>
      </w:tblGrid>
      <w:tr>
        <w:trPr/>
        <w:tc>
          <w:tcPr>
            <w:tcW w:w="2142" w:type="dxa"/>
            <w:tcBorders/>
            <w:vAlign w:val="center"/>
          </w:tcPr>
          <w:p>
            <w:pPr>
              <w:pStyle w:val="TableHeading"/>
              <w:suppressLineNumbers/>
              <w:bidi w:val="0"/>
              <w:spacing w:before="0" w:after="283"/>
              <w:jc w:val="center"/>
              <w:rPr/>
            </w:pPr>
            <w:r>
              <w:rPr/>
              <w:t xml:space="preserve">Sijainti </w:t>
            </w:r>
          </w:p>
        </w:tc>
        <w:tc>
          <w:tcPr>
            <w:tcW w:w="8063" w:type="dxa"/>
            <w:tcBorders/>
            <w:vAlign w:val="center"/>
          </w:tcPr>
          <w:p>
            <w:pPr>
              <w:pStyle w:val="TableContents"/>
              <w:bidi w:val="0"/>
              <w:spacing w:before="0" w:after="283"/>
              <w:jc w:val="left"/>
              <w:rPr/>
            </w:pPr>
            <w:r>
              <w:rPr/>
              <w:t xml:space="preserve">Pisa, </w:t>
            </w:r>
            <w:r>
              <w:rPr/>
              <w:t xml:space="preserve">Italia </w:t>
            </w:r>
          </w:p>
        </w:tc>
      </w:tr>
      <w:tr>
        <w:trPr/>
        <w:tc>
          <w:tcPr>
            <w:tcW w:w="2142" w:type="dxa"/>
            <w:tcBorders/>
            <w:vAlign w:val="center"/>
          </w:tcPr>
          <w:p>
            <w:pPr>
              <w:pStyle w:val="TableHeading"/>
              <w:suppressLineNumbers/>
              <w:bidi w:val="0"/>
              <w:spacing w:before="0" w:after="283"/>
              <w:jc w:val="center"/>
              <w:rPr/>
            </w:pPr>
            <w:r>
              <w:rPr/>
              <w:t xml:space="preserve">Maantieteelliset koordinaatit </w:t>
            </w:r>
          </w:p>
        </w:tc>
        <w:tc>
          <w:tcPr>
            <w:tcW w:w="8063" w:type="dxa"/>
            <w:tcBorders/>
            <w:vAlign w:val="center"/>
          </w:tcPr>
          <w:p>
            <w:pPr>
              <w:pStyle w:val="TableContents"/>
              <w:bidi w:val="0"/>
              <w:spacing w:before="0" w:after="283"/>
              <w:jc w:val="left"/>
              <w:rPr/>
            </w:pPr>
            <w:r>
              <w:rPr/>
              <w:t xml:space="preserve">43 ° 43 ′ 23'' N 10 ° 23 ′ 47'' E </w:t>
            </w:r>
            <w:r>
              <w:rPr/>
              <w:t xml:space="preserve">/ </w:t>
            </w:r>
            <w:r>
              <w:rPr/>
              <w:t xml:space="preserve">43,72306 ° N 10,39639 ° E </w:t>
            </w:r>
            <w:r>
              <w:rPr/>
              <w:t xml:space="preserve">/ 43,72306; 10,39639 Koordinaatit: 43 ° 43 ′ 23'' N 10 ° 23 ′ 47'' E </w:t>
            </w:r>
            <w:r>
              <w:rPr/>
              <w:t xml:space="preserve">/ </w:t>
            </w:r>
            <w:r>
              <w:rPr/>
              <w:t xml:space="preserve">43.72306 ° N 10.39639 ° E </w:t>
            </w:r>
            <w:r>
              <w:rPr/>
              <w:t xml:space="preserve">/ 43.72306; 10.39639 </w:t>
            </w:r>
          </w:p>
        </w:tc>
      </w:tr>
      <w:tr>
        <w:trPr/>
        <w:tc>
          <w:tcPr>
            <w:tcW w:w="2142" w:type="dxa"/>
            <w:tcBorders/>
            <w:vAlign w:val="center"/>
          </w:tcPr>
          <w:p>
            <w:pPr>
              <w:pStyle w:val="TableHeading"/>
              <w:suppressLineNumbers/>
              <w:bidi w:val="0"/>
              <w:spacing w:before="0" w:after="283"/>
              <w:jc w:val="center"/>
              <w:rPr/>
            </w:pPr>
            <w:r>
              <w:rPr/>
              <w:t xml:space="preserve">Liittyminen </w:t>
            </w:r>
          </w:p>
        </w:tc>
        <w:tc>
          <w:tcPr>
            <w:tcW w:w="8063" w:type="dxa"/>
            <w:tcBorders/>
            <w:vAlign w:val="center"/>
          </w:tcPr>
          <w:p>
            <w:pPr>
              <w:pStyle w:val="TableContents"/>
              <w:bidi w:val="0"/>
              <w:spacing w:before="0" w:after="283"/>
              <w:jc w:val="left"/>
              <w:rPr/>
            </w:pPr>
            <w:r>
              <w:rPr/>
              <w:t xml:space="preserve">Roomalaiskatolinen </w:t>
            </w:r>
          </w:p>
        </w:tc>
      </w:tr>
      <w:tr>
        <w:trPr/>
        <w:tc>
          <w:tcPr>
            <w:tcW w:w="2142" w:type="dxa"/>
            <w:tcBorders/>
            <w:vAlign w:val="center"/>
          </w:tcPr>
          <w:p>
            <w:pPr>
              <w:pStyle w:val="TableHeading"/>
              <w:suppressLineNumbers/>
              <w:bidi w:val="0"/>
              <w:spacing w:before="0" w:after="283"/>
              <w:jc w:val="center"/>
              <w:rPr/>
            </w:pPr>
            <w:r>
              <w:rPr/>
              <w:t xml:space="preserve">Maa </w:t>
            </w:r>
          </w:p>
        </w:tc>
        <w:tc>
          <w:tcPr>
            <w:tcW w:w="8063" w:type="dxa"/>
            <w:tcBorders/>
            <w:vAlign w:val="center"/>
          </w:tcPr>
          <w:p>
            <w:pPr>
              <w:pStyle w:val="TableContents"/>
              <w:bidi w:val="0"/>
              <w:spacing w:before="0" w:after="283"/>
              <w:jc w:val="left"/>
              <w:rPr/>
            </w:pPr>
            <w:r>
              <w:rPr/>
              <w:t xml:space="preserve">Italia </w:t>
            </w:r>
          </w:p>
        </w:tc>
      </w:tr>
      <w:tr>
        <w:trPr/>
        <w:tc>
          <w:tcPr>
            <w:tcW w:w="2142" w:type="dxa"/>
            <w:tcBorders/>
            <w:vAlign w:val="center"/>
          </w:tcPr>
          <w:p>
            <w:pPr>
              <w:pStyle w:val="TableHeading"/>
              <w:suppressLineNumbers/>
              <w:bidi w:val="0"/>
              <w:spacing w:before="0" w:after="283"/>
              <w:jc w:val="center"/>
              <w:rPr/>
            </w:pPr>
            <w:r>
              <w:rPr/>
              <w:t xml:space="preserve">Verkkosivusto </w:t>
            </w:r>
          </w:p>
        </w:tc>
        <w:tc>
          <w:tcPr>
            <w:tcW w:w="8063" w:type="dxa"/>
            <w:tcBorders/>
            <w:vAlign w:val="center"/>
          </w:tcPr>
          <w:p>
            <w:pPr>
              <w:pStyle w:val="TableContents"/>
              <w:bidi w:val="0"/>
              <w:spacing w:before="0" w:after="283"/>
              <w:jc w:val="left"/>
              <w:rPr/>
            </w:pPr>
            <w:r>
              <w:rPr/>
              <w:t xml:space="preserve">www.opapisa.it Arkkitehtoninen kuvaus </w:t>
            </w:r>
          </w:p>
        </w:tc>
      </w:tr>
      <w:tr>
        <w:trPr/>
        <w:tc>
          <w:tcPr>
            <w:tcW w:w="2142" w:type="dxa"/>
            <w:tcBorders/>
            <w:vAlign w:val="center"/>
          </w:tcPr>
          <w:p>
            <w:pPr>
              <w:pStyle w:val="TableHeading"/>
              <w:suppressLineNumbers/>
              <w:bidi w:val="0"/>
              <w:spacing w:before="0" w:after="283"/>
              <w:jc w:val="center"/>
              <w:rPr/>
            </w:pPr>
            <w:r>
              <w:rPr/>
              <w:t xml:space="preserve">Arkkitehti (s) </w:t>
            </w:r>
          </w:p>
        </w:tc>
        <w:tc>
          <w:tcPr>
            <w:tcW w:w="8063" w:type="dxa"/>
            <w:tcBorders/>
            <w:vAlign w:val="center"/>
          </w:tcPr>
          <w:p>
            <w:pPr>
              <w:pStyle w:val="TableContents"/>
              <w:bidi w:val="0"/>
              <w:spacing w:before="0" w:after="283"/>
              <w:jc w:val="left"/>
              <w:rPr/>
            </w:pPr>
            <w:r>
              <w:rPr/>
              <w:t xml:space="preserve">Bonanno Pisano </w:t>
            </w:r>
          </w:p>
        </w:tc>
      </w:tr>
      <w:tr>
        <w:trPr/>
        <w:tc>
          <w:tcPr>
            <w:tcW w:w="2142" w:type="dxa"/>
            <w:tcBorders/>
            <w:vAlign w:val="center"/>
          </w:tcPr>
          <w:p>
            <w:pPr>
              <w:pStyle w:val="TableHeading"/>
              <w:suppressLineNumbers/>
              <w:bidi w:val="0"/>
              <w:spacing w:before="0" w:after="283"/>
              <w:jc w:val="center"/>
              <w:rPr/>
            </w:pPr>
            <w:r>
              <w:rPr/>
              <w:t xml:space="preserve">Arkkitehtoninen tyyli </w:t>
            </w:r>
          </w:p>
        </w:tc>
        <w:tc>
          <w:tcPr>
            <w:tcW w:w="8063" w:type="dxa"/>
            <w:tcBorders/>
            <w:vAlign w:val="center"/>
          </w:tcPr>
          <w:p>
            <w:pPr>
              <w:pStyle w:val="TableContents"/>
              <w:bidi w:val="0"/>
              <w:spacing w:before="0" w:after="283"/>
              <w:jc w:val="left"/>
              <w:rPr/>
            </w:pPr>
            <w:r>
              <w:rPr/>
              <w:t xml:space="preserve">Romaaninen </w:t>
            </w:r>
          </w:p>
        </w:tc>
      </w:tr>
      <w:tr>
        <w:trPr/>
        <w:tc>
          <w:tcPr>
            <w:tcW w:w="2142" w:type="dxa"/>
            <w:tcBorders/>
            <w:vAlign w:val="center"/>
          </w:tcPr>
          <w:p>
            <w:pPr>
              <w:pStyle w:val="TableHeading"/>
              <w:suppressLineNumbers/>
              <w:bidi w:val="0"/>
              <w:spacing w:before="0" w:after="283"/>
              <w:jc w:val="center"/>
              <w:rPr/>
            </w:pPr>
            <w:r>
              <w:rPr/>
              <w:t xml:space="preserve">Uraauurtava </w:t>
            </w:r>
          </w:p>
        </w:tc>
        <w:tc>
          <w:tcPr>
            <w:tcW w:w="8063" w:type="dxa"/>
            <w:tcBorders/>
            <w:vAlign w:val="center"/>
          </w:tcPr>
          <w:p>
            <w:pPr>
              <w:pStyle w:val="TableContents"/>
              <w:bidi w:val="0"/>
              <w:spacing w:before="0" w:after="283"/>
              <w:jc w:val="left"/>
              <w:rPr/>
            </w:pPr>
            <w:r>
              <w:rPr/>
              <w:t xml:space="preserve">1173 </w:t>
            </w:r>
          </w:p>
        </w:tc>
      </w:tr>
      <w:tr>
        <w:trPr/>
        <w:tc>
          <w:tcPr>
            <w:tcW w:w="2142" w:type="dxa"/>
            <w:tcBorders/>
            <w:vAlign w:val="center"/>
          </w:tcPr>
          <w:p>
            <w:pPr>
              <w:pStyle w:val="TableHeading"/>
              <w:suppressLineNumbers/>
              <w:bidi w:val="0"/>
              <w:spacing w:before="0" w:after="283"/>
              <w:jc w:val="center"/>
              <w:rPr/>
            </w:pPr>
            <w:r>
              <w:rPr/>
              <w:t xml:space="preserve">Valmistunut </w:t>
            </w:r>
          </w:p>
        </w:tc>
        <w:tc>
          <w:tcPr>
            <w:tcW w:w="8063" w:type="dxa"/>
            <w:tcBorders/>
            <w:vAlign w:val="center"/>
          </w:tcPr>
          <w:p>
            <w:pPr>
              <w:pStyle w:val="TableContents"/>
              <w:bidi w:val="0"/>
              <w:spacing w:before="0" w:after="283"/>
              <w:jc w:val="left"/>
              <w:rPr/>
            </w:pPr>
            <w:r>
              <w:rPr/>
              <w:t xml:space="preserve">1372 Tekniset tiedot </w:t>
            </w:r>
          </w:p>
        </w:tc>
      </w:tr>
      <w:tr>
        <w:trPr/>
        <w:tc>
          <w:tcPr>
            <w:tcW w:w="2142" w:type="dxa"/>
            <w:tcBorders/>
            <w:vAlign w:val="center"/>
          </w:tcPr>
          <w:p>
            <w:pPr>
              <w:pStyle w:val="TableHeading"/>
              <w:suppressLineNumbers/>
              <w:bidi w:val="0"/>
              <w:spacing w:before="0" w:after="283"/>
              <w:jc w:val="center"/>
              <w:rPr/>
            </w:pPr>
            <w:r>
              <w:rPr/>
              <w:t xml:space="preserve">Korkeus (max) </w:t>
            </w:r>
          </w:p>
        </w:tc>
        <w:tc>
          <w:tcPr>
            <w:tcW w:w="8063" w:type="dxa"/>
            <w:tcBorders/>
            <w:vAlign w:val="center"/>
          </w:tcPr>
          <w:p>
            <w:pPr>
              <w:pStyle w:val="TableContents"/>
              <w:bidi w:val="0"/>
              <w:spacing w:before="0" w:after="283"/>
              <w:jc w:val="left"/>
              <w:rPr/>
            </w:pPr>
            <w:r>
              <w:rPr/>
              <w:t xml:space="preserve">55,86 metriä (183,3 jalkaa) </w:t>
            </w:r>
          </w:p>
        </w:tc>
      </w:tr>
      <w:tr>
        <w:trPr/>
        <w:tc>
          <w:tcPr>
            <w:tcW w:w="2142" w:type="dxa"/>
            <w:tcBorders/>
            <w:vAlign w:val="center"/>
          </w:tcPr>
          <w:p>
            <w:pPr>
              <w:pStyle w:val="TableHeading"/>
              <w:suppressLineNumbers/>
              <w:bidi w:val="0"/>
              <w:spacing w:before="0" w:after="283"/>
              <w:jc w:val="center"/>
              <w:rPr/>
            </w:pPr>
            <w:r>
              <w:rPr/>
              <w:t xml:space="preserve">Materiaalit </w:t>
            </w:r>
          </w:p>
        </w:tc>
        <w:tc>
          <w:tcPr>
            <w:tcW w:w="806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marmori </w:t>
            </w:r>
          </w:p>
          <w:p>
            <w:pPr>
              <w:pStyle w:val="TableContents"/>
              <w:numPr>
                <w:ilvl w:val="0"/>
                <w:numId w:val="5"/>
              </w:numPr>
              <w:tabs>
                <w:tab w:val="clear" w:pos="1134"/>
                <w:tab w:val="left" w:leader="none" w:pos="707"/>
              </w:tabs>
              <w:bidi w:val="0"/>
              <w:spacing w:before="0" w:after="283"/>
              <w:ind w:start="707" w:hanging="283"/>
              <w:jc w:val="left"/>
              <w:rPr/>
            </w:pPr>
            <w:r>
              <w:rPr/>
              <w:t xml:space="preserve">kivi Unescon maailmanperintökohde </w:t>
            </w:r>
          </w:p>
        </w:tc>
      </w:tr>
      <w:tr>
        <w:trPr/>
        <w:tc>
          <w:tcPr>
            <w:tcW w:w="2142" w:type="dxa"/>
            <w:tcBorders/>
            <w:vAlign w:val="center"/>
          </w:tcPr>
          <w:p>
            <w:pPr>
              <w:pStyle w:val="TableHeading"/>
              <w:suppressLineNumbers/>
              <w:bidi w:val="0"/>
              <w:spacing w:before="0" w:after="283"/>
              <w:jc w:val="center"/>
              <w:rPr/>
            </w:pPr>
            <w:r>
              <w:rPr/>
              <w:t xml:space="preserve">Osa </w:t>
            </w:r>
          </w:p>
        </w:tc>
        <w:tc>
          <w:tcPr>
            <w:tcW w:w="8063" w:type="dxa"/>
            <w:tcBorders/>
            <w:vAlign w:val="center"/>
          </w:tcPr>
          <w:p>
            <w:pPr>
              <w:pStyle w:val="TableContents"/>
              <w:bidi w:val="0"/>
              <w:spacing w:before="0" w:after="283"/>
              <w:jc w:val="left"/>
              <w:rPr/>
            </w:pPr>
            <w:r>
              <w:rPr/>
              <w:t xml:space="preserve">Piazza del Duomo, Pisa </w:t>
            </w:r>
          </w:p>
        </w:tc>
      </w:tr>
      <w:tr>
        <w:trPr/>
        <w:tc>
          <w:tcPr>
            <w:tcW w:w="2142" w:type="dxa"/>
            <w:tcBorders/>
            <w:vAlign w:val="center"/>
          </w:tcPr>
          <w:p>
            <w:pPr>
              <w:pStyle w:val="TableHeading"/>
              <w:suppressLineNumbers/>
              <w:bidi w:val="0"/>
              <w:spacing w:before="0" w:after="283"/>
              <w:jc w:val="center"/>
              <w:rPr/>
            </w:pPr>
            <w:r>
              <w:rPr/>
              <w:t xml:space="preserve">Kriteerit </w:t>
            </w:r>
          </w:p>
        </w:tc>
        <w:tc>
          <w:tcPr>
            <w:tcW w:w="8063" w:type="dxa"/>
            <w:tcBorders/>
            <w:vAlign w:val="center"/>
          </w:tcPr>
          <w:p>
            <w:pPr>
              <w:pStyle w:val="TableContents"/>
              <w:bidi w:val="0"/>
              <w:spacing w:before="0" w:after="283"/>
              <w:jc w:val="left"/>
              <w:rPr/>
            </w:pPr>
            <w:r>
              <w:rPr/>
              <w:t xml:space="preserve">Kulttuuri: i, ii, iv, vi </w:t>
            </w:r>
          </w:p>
        </w:tc>
      </w:tr>
      <w:tr>
        <w:trPr/>
        <w:tc>
          <w:tcPr>
            <w:tcW w:w="2142" w:type="dxa"/>
            <w:tcBorders/>
            <w:vAlign w:val="center"/>
          </w:tcPr>
          <w:p>
            <w:pPr>
              <w:pStyle w:val="TableHeading"/>
              <w:suppressLineNumbers/>
              <w:bidi w:val="0"/>
              <w:spacing w:before="0" w:after="283"/>
              <w:jc w:val="center"/>
              <w:rPr/>
            </w:pPr>
            <w:r>
              <w:rPr/>
              <w:t xml:space="preserve">Viite </w:t>
            </w:r>
          </w:p>
        </w:tc>
        <w:tc>
          <w:tcPr>
            <w:tcW w:w="8063" w:type="dxa"/>
            <w:tcBorders/>
            <w:vAlign w:val="center"/>
          </w:tcPr>
          <w:p>
            <w:pPr>
              <w:pStyle w:val="TableContents"/>
              <w:bidi w:val="0"/>
              <w:spacing w:before="0" w:after="283"/>
              <w:jc w:val="left"/>
              <w:rPr/>
            </w:pPr>
            <w:r>
              <w:rPr/>
              <w:t xml:space="preserve">395 </w:t>
            </w:r>
          </w:p>
        </w:tc>
      </w:tr>
      <w:tr>
        <w:trPr/>
        <w:tc>
          <w:tcPr>
            <w:tcW w:w="2142" w:type="dxa"/>
            <w:tcBorders/>
            <w:vAlign w:val="center"/>
          </w:tcPr>
          <w:p>
            <w:pPr>
              <w:pStyle w:val="TableHeading"/>
              <w:suppressLineNumbers/>
              <w:bidi w:val="0"/>
              <w:spacing w:before="0" w:after="283"/>
              <w:jc w:val="center"/>
              <w:rPr/>
            </w:pPr>
            <w:r>
              <w:rPr/>
              <w:t xml:space="preserve">Kirjoitus </w:t>
            </w:r>
          </w:p>
        </w:tc>
        <w:tc>
          <w:tcPr>
            <w:tcW w:w="8063" w:type="dxa"/>
            <w:tcBorders/>
            <w:vAlign w:val="center"/>
          </w:tcPr>
          <w:p>
            <w:pPr>
              <w:pStyle w:val="TableContents"/>
              <w:bidi w:val="0"/>
              <w:spacing w:before="0" w:after="283"/>
              <w:jc w:val="left"/>
              <w:rPr/>
            </w:pPr>
            <w:r>
              <w:rPr/>
              <w:t xml:space="preserve">1987 (11.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Pisan kalteva torni Mikä maa?</w:t>
      </w:r>
    </w:p>
    <w:p>
      <w:pPr>
        <w:pStyle w:val="TextBody"/>
        <w:bidi w:val="0"/>
        <w:jc w:val="left"/>
        <w:rPr>
          <w:b/>
          <w:u w:val="single"/>
          <w:shd w:val="clear" w:fill="FFFF00"/>
        </w:rPr>
      </w:pPr>
      <w:r>
        <w:rPr>
          <w:b/>
          <w:u w:val="single"/>
          <w:shd w:val="clear" w:fill="FFFF00"/>
        </w:rPr>
        <w:t xml:space="preserve">Asiakirjan numero 2358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Rachel Louise Carson </w:t>
      </w:r>
      <w:r>
        <w:rPr/>
        <w:t xml:space="preserve">(27. toukokuuta 1907 - 14. huhtikuuta 1964) oli yhdysvaltalainen meribiologi, kirjailija ja luonnonsuojelija, jonka kirjan Silent Spring ja muiden kirjoitusten katsotaan edistäneen maailmanlaajuista ympäristöliikettä.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"Hiljainen kevät", joka innoitti uutta ympäristöliikettä.</w:t>
      </w:r>
    </w:p>
    <w:p>
      <w:pPr>
        <w:pStyle w:val="TextBody"/>
        <w:bidi w:val="0"/>
        <w:jc w:val="left"/>
        <w:rPr>
          <w:b/>
          <w:u w:val="single"/>
          <w:shd w:val="clear" w:fill="FFFF00"/>
        </w:rPr>
      </w:pPr>
      <w:r>
        <w:rPr>
          <w:b/>
          <w:u w:val="single"/>
          <w:shd w:val="clear" w:fill="FFFF00"/>
        </w:rPr>
        <w:t xml:space="preserve">Asiakirjan numero 2359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Kymmenennen vuosisadan puoliväliin mennessä Kiovan aateliston keskuudessa oli jo kristillinen yhteisö kreikkalaisten ja bysanttilaisten pappien johdolla, vaikka pakanausko oli edelleen vallitseva uskonto. </w:t>
      </w:r>
      <w:r>
        <w:rPr>
          <w:color w:val="A9A9A9"/>
        </w:rPr>
        <w:t xml:space="preserve">Kiovan ruhtinatar Olga </w:t>
      </w:r>
      <w:r>
        <w:rPr/>
        <w:t xml:space="preserve">oli ensimmäinen Kievan Rusin hallitsija, joka kääntyi kristinuskoon joko vuonna 945 tai 957. Olgan pojanpoika </w:t>
      </w:r>
      <w:r>
        <w:rPr>
          <w:color w:val="DCDCDC"/>
        </w:rPr>
        <w:t xml:space="preserve">Vladimir I (n. 956-1015), Kiovan ruhtinas, </w:t>
      </w:r>
      <w:r>
        <w:rPr/>
        <w:t xml:space="preserve">valitsi </w:t>
      </w:r>
      <w:r>
        <w:rPr/>
        <w:t xml:space="preserve">epäilemättä kristityn isoäitinsä ja Bysantin keisariperheen kanssa ehdotetun avioliittoliiton vaikutuksesta </w:t>
      </w:r>
      <w:r>
        <w:rPr/>
        <w:t xml:space="preserve">useiden vaihtoehtojen joukosta bysanttilaisen riitin. Hän kastettiin vuonna 988 ja johti kiovalaiset kristinuskoon. Tätä päivämäärää pidetään usein Venäjän ortodoksisen kirkon virallisena syntymäpäivänä. Vuonna 1988 kirkko vietti siis tuhatvuotisjuhlaansa.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ortodoksisen kristinuskon nousua Venäjällä kääntymällä uskontoon.</w:t>
      </w:r>
    </w:p>
    <w:p>
      <w:pPr>
        <w:pStyle w:val="TextBody"/>
        <w:bidi w:val="0"/>
        <w:jc w:val="left"/>
        <w:rPr>
          <w:b/>
          <w:u w:val="single"/>
          <w:shd w:val="clear" w:fill="FFFF00"/>
        </w:rPr>
      </w:pPr>
      <w:r>
        <w:rPr>
          <w:b/>
          <w:u w:val="single"/>
          <w:shd w:val="clear" w:fill="FFFF00"/>
        </w:rPr>
        <w:t xml:space="preserve">Asiakirjan numero 2360</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Danny Dog </w:t>
      </w:r>
      <w:r>
        <w:rPr/>
        <w:t xml:space="preserve">(äänenä George Woolford sarjoissa 1 -- 2, Jadon Mills sarjoissa 3 -- 4 ja Joshua Morris sarjassa 5) -- Danny on yksi Peppan ystävistä. Hänellä on violetit vaatteet ja tummanruskea turkki.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peppa pigissä</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20"/>
        </w:tabs>
        <w:bidi w:val="0"/>
        <w:ind w:start="720" w:hanging="283"/>
        <w:jc w:val="left"/>
        <w:rPr/>
      </w:pPr>
      <w:r>
        <w:rPr>
          <w:color w:val="A9A9A9"/>
        </w:rPr>
        <w:t xml:space="preserve">Freddy Fox </w:t>
      </w:r>
      <w:r>
        <w:rPr/>
        <w:t xml:space="preserve">(äänenä Max Miller sarjan 3 puolivälissä ja sitten Jamie Oram) on Peppan ystävä, jolla on erittäin hyvä hajuaisti. Hän esiintyi ensimmäisen kerran jaksossa ``Freddy Fox``. Hänellä on tummanpunainen 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ketun nimi Peppa pigissä?</w:t>
      </w:r>
    </w:p>
    <w:p>
      <w:pPr>
        <w:pStyle w:val="TextBody"/>
        <w:bidi w:val="0"/>
        <w:jc w:val="left"/>
        <w:rPr>
          <w:b/>
          <w:shd w:val="clear" w:fill="FFFF00"/>
        </w:rPr>
      </w:pPr>
      <w:r>
        <w:rPr>
          <w:b/>
          <w:shd w:val="clear" w:fill="FFFF00"/>
        </w:rPr>
        <w:t xml:space="preserve">Teksti numero 2</w:t>
      </w:r>
    </w:p>
    <w:p>
      <w:pPr>
        <w:pStyle w:val="TextBody"/>
        <w:numPr>
          <w:ilvl w:val="0"/>
          <w:numId w:val="8"/>
        </w:numPr>
        <w:tabs>
          <w:tab w:val="clear" w:pos="1134"/>
          <w:tab w:val="left" w:leader="none" w:pos="707"/>
        </w:tabs>
        <w:bidi w:val="0"/>
        <w:spacing w:before="0" w:after="0"/>
        <w:ind w:start="707" w:hanging="283"/>
        <w:jc w:val="left"/>
        <w:rPr/>
      </w:pPr>
      <w:r>
        <w:rPr/>
        <w:t xml:space="preserve">Peppa Pig (äänenä Lily Snowden-Fine sarjassa 1, Cecily Bloom sarjassa 2 ja Harley Bird sarjassa 3) -- Sika, joka on sarjan päähenkilö. Se hyppii mielellään mutalätäköissä, leikkii Teddy-nallensa kanssa, käy leikkiryhmässä ja pukeutuu. Peppa on nelivuotias jaksossa Syntymäpäiväjuhlani. Hänellä on päällään punainen mekko. </w:t>
      </w:r>
    </w:p>
    <w:p>
      <w:pPr>
        <w:pStyle w:val="TextBody"/>
        <w:numPr>
          <w:ilvl w:val="0"/>
          <w:numId w:val="8"/>
        </w:numPr>
        <w:tabs>
          <w:tab w:val="clear" w:pos="1134"/>
          <w:tab w:val="left" w:leader="none" w:pos="707"/>
        </w:tabs>
        <w:bidi w:val="0"/>
        <w:spacing w:before="0" w:after="0"/>
        <w:ind w:start="707" w:hanging="283"/>
        <w:jc w:val="left"/>
        <w:rPr/>
      </w:pPr>
      <w:r>
        <w:rPr/>
        <w:t xml:space="preserve">George Pig (ääninäyttelijät Oliver ja Alice May) -- Peppan pikkuveli. Hänellä on usein lelu-dinosaurus, jonka hän on nimennyt "herra dinosaurukseksi", mutta osaa lausua vain "dine saur", ja jonka isoisä ja mummo antoivat hänelle lahjaksi hänen syntymänsä jälkeen, kuten jaksossa The Olden Days (Vanhat ajat) näkyy. Hän itkee useissa jaksoissa tavaramerkkinään kyynelkaasuja ja erittäin kovia itkuääniä. Usein itku liittyy siihen, että Peppa kiusaa häntä tai että hän pelkää jotain. George on kaksivuotias, kuten jaksossa Georgen syntymäpäivä näkyy. Hän on Peppan leikkiryhmän ainoa, jonka nimi ei ala samalla kirjaimella kuin hänen lajinsa. Sarjassa häneen viitataan myös pelkällä nimellä ``George''. Hän ohitti luokan ja on nyt Peppan luokan jäsen, vaikka on vasta kaksivuotias. Hänellä on sininen paita. </w:t>
      </w:r>
    </w:p>
    <w:p>
      <w:pPr>
        <w:pStyle w:val="TextBody"/>
        <w:numPr>
          <w:ilvl w:val="0"/>
          <w:numId w:val="8"/>
        </w:numPr>
        <w:tabs>
          <w:tab w:val="clear" w:pos="1134"/>
          <w:tab w:val="left" w:leader="none" w:pos="707"/>
        </w:tabs>
        <w:bidi w:val="0"/>
        <w:spacing w:before="0" w:after="0"/>
        <w:ind w:start="707" w:hanging="283"/>
        <w:jc w:val="left"/>
        <w:rPr/>
      </w:pPr>
      <w:r>
        <w:rPr/>
        <w:t xml:space="preserve">Mummy Pig (äänenä Morwenna Banks) -- Mummy Pig on Peppan ja Georgen äiti. Hän työskentelee kotona tietokoneella. Hän työskenteli myös vapaaehtoisena palomiehenä Muumiopossun palokunnassa sarjassa 3. Hänet näytetään myös kirjailijana kaudella 5. Hän on myös kirjailija. </w:t>
      </w:r>
    </w:p>
    <w:p>
      <w:pPr>
        <w:pStyle w:val="TextBody"/>
        <w:numPr>
          <w:ilvl w:val="0"/>
          <w:numId w:val="8"/>
        </w:numPr>
        <w:tabs>
          <w:tab w:val="clear" w:pos="1134"/>
          <w:tab w:val="left" w:leader="none" w:pos="707"/>
        </w:tabs>
        <w:bidi w:val="0"/>
        <w:spacing w:before="0" w:after="0"/>
        <w:ind w:start="707" w:hanging="283"/>
        <w:jc w:val="left"/>
        <w:rPr/>
      </w:pPr>
      <w:r>
        <w:rPr/>
        <w:t xml:space="preserve">Isäpossu (äänenä Richard Ridings) -- Isäpossu on Peppan ja Georgen isä. Hän työskentelee arkkitehti-insinöörinä, kuten jaksossa ``Uusi talo'' näkyy. Hän käyttää silmälaseja huonon näkönsä vuoksi. Toisin kuin Mummy Pigin vanhemmat, Grandpa Pig ja Granny Pig, Daddy Pigin vanhempia ei ole koskaan näytetty tai kuultu sarjassa. Hän ei myöskään tunnu osaavan lukea karttaa, sillä aina kun hän yrittää, hän katsoo sitä ylösalaisin, ja vaikka hän saa sen korjattua, hän jää ymmälleen. Hän on kuitenkin hyvin iloinen eikä koskaan suutu, vaikka herra Peruna haukkuu häntä liikunnan tarpeesta televisio-ohjelmassaan, jota koko kaupunki näyttää katsovan. </w:t>
      </w:r>
    </w:p>
    <w:p>
      <w:pPr>
        <w:pStyle w:val="TextBody"/>
        <w:numPr>
          <w:ilvl w:val="0"/>
          <w:numId w:val="8"/>
        </w:numPr>
        <w:tabs>
          <w:tab w:val="clear" w:pos="1134"/>
          <w:tab w:val="left" w:leader="none" w:pos="707"/>
        </w:tabs>
        <w:bidi w:val="0"/>
        <w:spacing w:before="0" w:after="0"/>
        <w:ind w:start="707" w:hanging="283"/>
        <w:jc w:val="left"/>
        <w:rPr/>
      </w:pPr>
      <w:r>
        <w:rPr/>
        <w:t xml:space="preserve">Isoisä Possu (äänenä Brian Blessed sarjan alkupuolella, David Graham myöhemmissä sarjoissa) -- Isoisä Possu on Mummy Pigin isä. Vaikka nämä kaksi riitelevät ja tappelevat muutamassa jaksossa, hän on paras ystävä Koiran isoisän kanssa. Hänellä on raiteeton juna nimeltä Gertrude, ja aina kun joku kutsuu sitä leikkijunaksi, hän sanoo: ``Gertrude ei ole lelu, se on pienoisveturi!''. Hän rakastaa purjehdusta ja puutarhanhoitoa. Jotkin puutarhan piirteet, kuten kanat, jotka syövät hänen salaattejaan, karhunvatukkapensaat, jotka katsovat häntä, puutarhatontut ja muovikaivot suututtavat häntä. </w:t>
      </w:r>
    </w:p>
    <w:p>
      <w:pPr>
        <w:pStyle w:val="TextBody"/>
        <w:numPr>
          <w:ilvl w:val="0"/>
          <w:numId w:val="8"/>
        </w:numPr>
        <w:tabs>
          <w:tab w:val="clear" w:pos="1134"/>
          <w:tab w:val="left" w:leader="none" w:pos="707"/>
        </w:tabs>
        <w:bidi w:val="0"/>
        <w:spacing w:before="0" w:after="0"/>
        <w:ind w:start="707" w:hanging="283"/>
        <w:jc w:val="left"/>
        <w:rPr/>
      </w:pPr>
      <w:r>
        <w:rPr/>
        <w:t xml:space="preserve">Mummo Possu (äänenä </w:t>
      </w:r>
      <w:r>
        <w:rPr>
          <w:color w:val="A9A9A9"/>
        </w:rPr>
        <w:t xml:space="preserve">Frances White</w:t>
      </w:r>
      <w:r>
        <w:rPr/>
        <w:t xml:space="preserve">) -- Mummo Possu on Mummy Pigin äiti. Hän pitää hajuvesistä. Hän kasvattaa omenoita hedelmätarhassa lähellä taloaan sekä vihanneksia omassa puutarhassaan talon vieressä. </w:t>
      </w:r>
    </w:p>
    <w:p>
      <w:pPr>
        <w:pStyle w:val="TextBody"/>
        <w:numPr>
          <w:ilvl w:val="0"/>
          <w:numId w:val="8"/>
        </w:numPr>
        <w:tabs>
          <w:tab w:val="clear" w:pos="1134"/>
          <w:tab w:val="left" w:leader="none" w:pos="707"/>
        </w:tabs>
        <w:bidi w:val="0"/>
        <w:spacing w:before="0" w:after="0"/>
        <w:ind w:start="707" w:hanging="283"/>
        <w:jc w:val="left"/>
        <w:rPr/>
      </w:pPr>
      <w:r>
        <w:rPr/>
        <w:t xml:space="preserve">Sika-setä (äänenä John Sparkes) -- Sika-setä on Isä-Sian veli, Sika-tädin aviomies sekä Chloen ja Alexanderin isä. Hänellä on "iso vatsa", kuten isäpossulla. Hän ei ole vielä esiintynyt sarjassa 5. </w:t>
      </w:r>
    </w:p>
    <w:p>
      <w:pPr>
        <w:pStyle w:val="TextBody"/>
        <w:numPr>
          <w:ilvl w:val="0"/>
          <w:numId w:val="8"/>
        </w:numPr>
        <w:tabs>
          <w:tab w:val="clear" w:pos="1134"/>
          <w:tab w:val="left" w:leader="none" w:pos="707"/>
        </w:tabs>
        <w:bidi w:val="0"/>
        <w:spacing w:before="0" w:after="0"/>
        <w:ind w:start="707" w:hanging="283"/>
        <w:jc w:val="left"/>
        <w:rPr/>
      </w:pPr>
      <w:r>
        <w:rPr/>
        <w:t xml:space="preserve">Sika-täti (äänenä Alison Snowden sarjoissa 1 -- 2 ja Judy Flynn sarjoissa 3 -- 4) -- Sika-täti on Sika-sedän vaimo sekä Chloen ja Alexanderin äiti. Hän ei ole vielä esiintynyt sarjassa 5. </w:t>
      </w:r>
    </w:p>
    <w:p>
      <w:pPr>
        <w:pStyle w:val="TextBody"/>
        <w:numPr>
          <w:ilvl w:val="0"/>
          <w:numId w:val="8"/>
        </w:numPr>
        <w:tabs>
          <w:tab w:val="clear" w:pos="1134"/>
          <w:tab w:val="left" w:leader="none" w:pos="707"/>
        </w:tabs>
        <w:bidi w:val="0"/>
        <w:spacing w:before="0" w:after="0"/>
        <w:ind w:start="707" w:hanging="283"/>
        <w:jc w:val="left"/>
        <w:rPr/>
      </w:pPr>
      <w:r>
        <w:rPr/>
        <w:t xml:space="preserve">Chloe Pig (äänenä Eloise May sarjoissa 1 -- 2, Abigail Daniels sarjoissa 3 -- 4 ja Zara Siddiqi sarjassa 4). -- Chloe on Peppan ja Georgen serkku ja Alexanderin isosisko. Hänen parhaat ystävänsä ovat Belinda-karhu ja Simon-orava, ja he tykkäävät kiusata Peppaa. Hän on 8-vuotias, ja hänellä on keltainen mekko. Koska hän on muita lapsia vanhempi, hän ei käy Peppan leikkiryhmässä vaan oletettavasti eri koulussa. Hän ei ole vielä esiintynyt sarjassa 5. </w:t>
      </w:r>
    </w:p>
    <w:p>
      <w:pPr>
        <w:pStyle w:val="TextBody"/>
        <w:numPr>
          <w:ilvl w:val="0"/>
          <w:numId w:val="8"/>
        </w:numPr>
        <w:tabs>
          <w:tab w:val="clear" w:pos="1134"/>
          <w:tab w:val="left" w:leader="none" w:pos="707"/>
        </w:tabs>
        <w:bidi w:val="0"/>
        <w:spacing w:before="0" w:after="0"/>
        <w:ind w:start="707" w:hanging="283"/>
        <w:jc w:val="left"/>
        <w:rPr/>
      </w:pPr>
      <w:r>
        <w:rPr/>
        <w:t xml:space="preserve">Baby Alexander (äänenä Oliver May sarjassa 2, Harley Bird sarjassa 3 ja Minnie Driver sarjassa 4). -- Alexander on Chloen pikkuveli ja Peppan ja Georgen pikkuserkku. Hänen ensimmäinen sanansa oli "lätäkkö", jonka Peppa opetti hänelle. Hän ei ole vielä esiintynyt sarjassa 5. </w:t>
      </w:r>
    </w:p>
    <w:p>
      <w:pPr>
        <w:pStyle w:val="TextBody"/>
        <w:numPr>
          <w:ilvl w:val="0"/>
          <w:numId w:val="8"/>
        </w:numPr>
        <w:tabs>
          <w:tab w:val="clear" w:pos="1134"/>
          <w:tab w:val="left" w:leader="none" w:pos="707"/>
        </w:tabs>
        <w:bidi w:val="0"/>
        <w:ind w:start="707" w:hanging="283"/>
        <w:jc w:val="left"/>
        <w:rPr/>
      </w:pPr>
      <w:r>
        <w:rPr/>
        <w:t xml:space="preserve">Dottie-täti Sika -- Dottie-täti on Peppan ja Georgen täti, joka lähetti leluhevosen, jota Peppa ja George kutsuvat ``Horsey Twinkle Toes''. Ei tiedetä, miltä hän näyttää, eikä hänellä ole ääninäyttelijää, koska hänet vain mainitaan eikä häntä koskaan nähdä tai kuulla. Ei tiedetä, minkä puolen sukua hän on, sillä hänestä kerrotaan vain, että hän asuu kaukana toisessa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Peppa Pigin mummosian ääni?</w:t>
      </w:r>
    </w:p>
    <w:p>
      <w:pPr>
        <w:pStyle w:val="TextBody"/>
        <w:bidi w:val="0"/>
        <w:jc w:val="left"/>
        <w:rPr>
          <w:b/>
          <w:shd w:val="clear" w:fill="FFFF00"/>
        </w:rPr>
      </w:pPr>
      <w:r>
        <w:rPr>
          <w:b/>
          <w:shd w:val="clear" w:fill="FFFF00"/>
        </w:rPr>
        <w:t xml:space="preserve">Teksti numero 3</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Emily Elephant </w:t>
      </w:r>
      <w:r>
        <w:rPr/>
        <w:t xml:space="preserve">(äänenä Julia Moss Isossa-Britanniassa sarjoista 2-6, Stara Bal sarjassa 7-nykyisin ja Chloe Dolandis Cartoon Networkissa) -- Peppan ystävä leikkiryhmästä. Hän esiintyi ensimmäisen kerran jaksossa ``Emily Elephant''. Hän osaa äännellä kaikista lapsista kovimmin ja käyttää usein takapuoltaan ylimääräisenä kätenä. Hänellä on tumman keltainen mekko ja hän on useimmiten ujo. </w:t>
      </w:r>
    </w:p>
    <w:p>
      <w:pPr>
        <w:pStyle w:val="TextBody"/>
        <w:numPr>
          <w:ilvl w:val="0"/>
          <w:numId w:val="9"/>
        </w:numPr>
        <w:tabs>
          <w:tab w:val="clear" w:pos="1134"/>
          <w:tab w:val="left" w:leader="none" w:pos="707"/>
        </w:tabs>
        <w:bidi w:val="0"/>
        <w:spacing w:before="0" w:after="0"/>
        <w:ind w:start="707" w:hanging="283"/>
        <w:jc w:val="left"/>
        <w:rPr/>
      </w:pPr>
      <w:r>
        <w:rPr>
          <w:color w:val="DCDCDC"/>
        </w:rPr>
        <w:t xml:space="preserve">Edmond Elefantti </w:t>
      </w:r>
      <w:r>
        <w:rPr/>
        <w:t xml:space="preserve">(Jonny Butler sarjoissa 3 - 4 ja Victor Wade sarjassa 5 - nykyään) - Edmond on Georgen ystävä. Hän on 2-vuotias, kuten George ja Richard. Toisin kuin George, Richard ja muut pikkulapset, Edmond on erittäin älykäs ja osaa puhua kokonaisia lauseita; hänen korkea älykkyytensä on peräisin hänen isältään. Tämän vuoksi Edmond on itseoikeutetusti fiksu klöntti. Häntä ääninäyttelee Jonny Butler sarjoista 3 -- 4 ja Victor Wade sarjoista 5 -- nykyisin. Edmondin ääni kuuluu Peppa Pig Rocket -lasten kyydissä. Hänellä on tummanvihreä asu. </w:t>
      </w:r>
    </w:p>
    <w:p>
      <w:pPr>
        <w:pStyle w:val="TextBody"/>
        <w:numPr>
          <w:ilvl w:val="0"/>
          <w:numId w:val="9"/>
        </w:numPr>
        <w:tabs>
          <w:tab w:val="clear" w:pos="1134"/>
          <w:tab w:val="left" w:leader="none" w:pos="707"/>
        </w:tabs>
        <w:bidi w:val="0"/>
        <w:spacing w:before="0" w:after="0"/>
        <w:ind w:start="707" w:hanging="283"/>
        <w:jc w:val="left"/>
        <w:rPr/>
      </w:pPr>
      <w:r>
        <w:rPr>
          <w:color w:val="2F4F4F"/>
        </w:rPr>
        <w:t xml:space="preserve">Tohtori Elefantti eli </w:t>
      </w:r>
      <w:r>
        <w:rPr/>
        <w:t xml:space="preserve">herra Elefantti (äänenä Andy Hamilton) -- Emilyn ja Edmondin isä. Hänen työnsä on hammaslääkäri. Hänellä on valkoinen paita ja punainen rusetti. </w:t>
      </w:r>
    </w:p>
    <w:p>
      <w:pPr>
        <w:pStyle w:val="TextBody"/>
        <w:numPr>
          <w:ilvl w:val="0"/>
          <w:numId w:val="9"/>
        </w:numPr>
        <w:tabs>
          <w:tab w:val="clear" w:pos="1134"/>
          <w:tab w:val="left" w:leader="none" w:pos="707"/>
        </w:tabs>
        <w:bidi w:val="0"/>
        <w:ind w:start="707" w:hanging="283"/>
        <w:jc w:val="left"/>
        <w:rPr/>
      </w:pPr>
      <w:r>
        <w:rPr>
          <w:color w:val="556B2F"/>
        </w:rPr>
        <w:t xml:space="preserve">Elefantti-äiti eli </w:t>
      </w:r>
      <w:r>
        <w:rPr/>
        <w:t xml:space="preserve">rouva Elefantti - Hän on Emilyn ja Edmondin äiti, eikä hänestä tiedetä paljoa. Hänellä on vaalean violetti mekko.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Peppa pigin norsun nimi</w:t>
      </w:r>
    </w:p>
    <w:p>
      <w:pPr>
        <w:pStyle w:val="TextBody"/>
        <w:bidi w:val="0"/>
        <w:jc w:val="left"/>
        <w:rPr>
          <w:b/>
          <w:shd w:val="clear" w:fill="FFFF00"/>
        </w:rPr>
      </w:pPr>
      <w:r>
        <w:rPr>
          <w:b/>
          <w:shd w:val="clear" w:fill="FFFF00"/>
        </w:rPr>
        <w:t xml:space="preserve">Teksti numero 4</w:t>
      </w:r>
    </w:p>
    <w:p>
      <w:pPr>
        <w:pStyle w:val="TextBody"/>
        <w:numPr>
          <w:ilvl w:val="0"/>
          <w:numId w:val="10"/>
        </w:numPr>
        <w:tabs>
          <w:tab w:val="clear" w:pos="1134"/>
          <w:tab w:val="left" w:leader="none" w:pos="720"/>
        </w:tabs>
        <w:bidi w:val="0"/>
        <w:ind w:start="720" w:hanging="283"/>
        <w:jc w:val="left"/>
        <w:rPr/>
      </w:pPr>
      <w:r>
        <w:rPr/>
        <w:t xml:space="preserve">Madame </w:t>
      </w:r>
      <w:r>
        <w:rPr>
          <w:color w:val="A9A9A9"/>
        </w:rPr>
        <w:t xml:space="preserve">Gazelle </w:t>
      </w:r>
      <w:r>
        <w:rPr/>
        <w:t xml:space="preserve">(Morwenna Banksin ääni) - Madame Gazelle on Peppan leikkiryhmän opettaja. Hänellä on ranskalainen aksentti, joka on sanaleikki sanasta "mademoiselle". Hän soitti aikoinaan rockbändissä nimeltä ``The Rocking Gazelles'' kahden muun gasellin kanssa, jotka saattavat olla hänen sisarensa, mikä käy ilmi elokuvasta ``Madame Gazellen lähtöjuhlat''. Hän opetti Peppan vanhempia, kun nämä olivat lapsia. ``Kurpitsajuhlissa'' annetaan ymmärtää, että hän on vampyyri, koska hänellä ei ole peilikuva peilistä, ja vampyyriksi pukeutuneen Suzyn näkeminen muistuttaa häntä vanhasta maasta. Jaksossa ``Madame Gazellen lähtöjuhlat'' hänen etunimensä paljastuu olevan Gigi. Hän on ainoa nähty aikuinen hahmo, jonka etunimi paljastettiin (mutta vain kerran). Hän osaa soittaa sekä sähkö- että akustista kitaraa, mikä näkyy monissa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opettaja peppa pig</w:t>
      </w:r>
    </w:p>
    <w:p>
      <w:pPr>
        <w:pStyle w:val="TextBody"/>
        <w:bidi w:val="0"/>
        <w:jc w:val="left"/>
        <w:rPr>
          <w:b/>
          <w:u w:val="single"/>
          <w:shd w:val="clear" w:fill="FFFF00"/>
        </w:rPr>
      </w:pPr>
      <w:r>
        <w:rPr>
          <w:b/>
          <w:u w:val="single"/>
          <w:shd w:val="clear" w:fill="FFFF00"/>
        </w:rPr>
        <w:t xml:space="preserve">Asiakirjan numero 2361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Lymfaattinen järjestelmä koostuu </w:t>
      </w:r>
      <w:r>
        <w:rPr>
          <w:color w:val="A9A9A9"/>
        </w:rPr>
        <w:t xml:space="preserve">lymfaattisista elimistä</w:t>
      </w:r>
      <w:r>
        <w:rPr/>
        <w:t xml:space="preserve">, lymfaattisten verisuonten johtavasta verkostosta ja kiertävästä lymfasta.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imusuoniston tärkeimmät elimet?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Kateenkorva </w:t>
      </w:r>
      <w:r>
        <w:rPr/>
        <w:t xml:space="preserve">ja </w:t>
      </w:r>
      <w:r>
        <w:rPr>
          <w:color w:val="DCDCDC"/>
        </w:rPr>
        <w:t xml:space="preserve">luuydin </w:t>
      </w:r>
      <w:r>
        <w:rPr/>
        <w:t xml:space="preserve">muodostavat ensisijaiset imukudoselimet, jotka osallistuvat imusolukudosten tuotantoon ja varhaiseen kloonivalintaan. Luuydin on vastuussa sekä T-solujen luomisesta että B-solujen tuotannosta ja kypsymisestä. Luuytimestä B-solut liittyvät välittömästi verenkiertojärjestelmään ja kulkeutuvat sekundaarisiin imukudoselimiin etsimään taudinaiheuttajia. T-solut puolestaan kulkeutuvat luuytimestä kateenkorvaan, jossa ne kehittyvät edelleen. Kypsät T-solut liittyvät B-soluihin etsiessään taudinaiheuttajia. Loput 95 prosenttia T-soluista aloittaa apoptoosin eli ohjelmoidun solukuoleman prosessin.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imusuoniston ensisijainen rauhanen on imusolmuke.</w:t>
      </w:r>
    </w:p>
    <w:p>
      <w:pPr>
        <w:pStyle w:val="TextBody"/>
        <w:bidi w:val="0"/>
        <w:jc w:val="left"/>
        <w:rPr>
          <w:b/>
          <w:shd w:val="clear" w:fill="FFFF00"/>
        </w:rPr>
      </w:pPr>
      <w:r>
        <w:rPr>
          <w:b/>
          <w:shd w:val="clear" w:fill="FFFF00"/>
        </w:rPr>
        <w:t xml:space="preserve">Teksti numero 2</w:t>
      </w:r>
    </w:p>
    <w:p>
      <w:pPr>
        <w:pStyle w:val="TextBody"/>
        <w:numPr>
          <w:ilvl w:val="0"/>
          <w:numId w:val="11"/>
        </w:numPr>
        <w:tabs>
          <w:tab w:val="clear" w:pos="1134"/>
          <w:tab w:val="left" w:leader="none" w:pos="707"/>
        </w:tabs>
        <w:bidi w:val="0"/>
        <w:spacing w:before="0" w:after="0"/>
        <w:ind w:start="707" w:hanging="283"/>
        <w:jc w:val="left"/>
        <w:rPr/>
      </w:pPr>
      <w:r>
        <w:rPr/>
        <w:t xml:space="preserve">Se vastaa </w:t>
      </w:r>
      <w:r>
        <w:rPr>
          <w:color w:val="A9A9A9"/>
        </w:rPr>
        <w:t xml:space="preserve">kudosten välisen nesteen poistamisesta kudoksista. </w:t>
      </w:r>
    </w:p>
    <w:p>
      <w:pPr>
        <w:pStyle w:val="TextBody"/>
        <w:numPr>
          <w:ilvl w:val="0"/>
          <w:numId w:val="11"/>
        </w:numPr>
        <w:tabs>
          <w:tab w:val="clear" w:pos="1134"/>
          <w:tab w:val="left" w:leader="none" w:pos="707"/>
        </w:tabs>
        <w:bidi w:val="0"/>
        <w:spacing w:before="0" w:after="0"/>
        <w:ind w:start="707" w:hanging="283"/>
        <w:jc w:val="left"/>
        <w:rPr/>
      </w:pPr>
      <w:r>
        <w:rPr/>
        <w:t xml:space="preserve">Se </w:t>
      </w:r>
      <w:r>
        <w:rPr>
          <w:color w:val="DCDCDC"/>
        </w:rPr>
        <w:t xml:space="preserve">imee ja kuljettaa rasvahappoja ja rasvoja </w:t>
      </w:r>
      <w:r>
        <w:rPr/>
        <w:t xml:space="preserve">ruuansulatuskanavasta kielenä. </w:t>
      </w:r>
    </w:p>
    <w:p>
      <w:pPr>
        <w:pStyle w:val="TextBody"/>
        <w:numPr>
          <w:ilvl w:val="0"/>
          <w:numId w:val="11"/>
        </w:numPr>
        <w:tabs>
          <w:tab w:val="clear" w:pos="1134"/>
          <w:tab w:val="left" w:leader="none" w:pos="707"/>
        </w:tabs>
        <w:bidi w:val="0"/>
        <w:spacing w:before="0" w:after="0"/>
        <w:ind w:start="707" w:hanging="283"/>
        <w:jc w:val="left"/>
        <w:rPr/>
      </w:pPr>
      <w:r>
        <w:rPr/>
        <w:t xml:space="preserve">Se </w:t>
      </w:r>
      <w:r>
        <w:rPr>
          <w:color w:val="2F4F4F"/>
        </w:rPr>
        <w:t xml:space="preserve">kuljettaa valkosoluja </w:t>
      </w:r>
      <w:r>
        <w:rPr/>
        <w:t xml:space="preserve">imusolmukkeisiin ja niistä luihin. </w:t>
      </w:r>
    </w:p>
    <w:p>
      <w:pPr>
        <w:pStyle w:val="TextBody"/>
        <w:numPr>
          <w:ilvl w:val="0"/>
          <w:numId w:val="11"/>
        </w:numPr>
        <w:tabs>
          <w:tab w:val="clear" w:pos="1134"/>
          <w:tab w:val="left" w:leader="none" w:pos="707"/>
        </w:tabs>
        <w:bidi w:val="0"/>
        <w:ind w:start="707" w:hanging="283"/>
        <w:jc w:val="left"/>
        <w:rPr/>
      </w:pPr>
      <w:r>
        <w:rPr/>
        <w:t xml:space="preserve">Imusolmuke </w:t>
      </w:r>
      <w:r>
        <w:rPr>
          <w:color w:val="556B2F"/>
        </w:rPr>
        <w:t xml:space="preserve">kuljettaa antigeeniä esitteleviä soluja</w:t>
      </w:r>
      <w:r>
        <w:rPr/>
        <w:t xml:space="preserve">, kuten dendriittisoluja, imusolmukkeisiin, joissa immuunivaste stimuloituu.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imunestejärjestelmän 4 toimintoa?</w:t>
      </w:r>
    </w:p>
    <w:p>
      <w:pPr>
        <w:pStyle w:val="TextBody"/>
        <w:bidi w:val="0"/>
        <w:jc w:val="left"/>
        <w:rPr>
          <w:b/>
          <w:u w:val="single"/>
          <w:shd w:val="clear" w:fill="FFFF00"/>
        </w:rPr>
      </w:pPr>
      <w:r>
        <w:rPr>
          <w:b/>
          <w:u w:val="single"/>
          <w:shd w:val="clear" w:fill="FFFF00"/>
        </w:rPr>
        <w:t xml:space="preserve">Asiakirjan numero 2362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Yhdistyneen kuningaskunnan kansallislaulu ja toinen kahdesta kansallislaulusta, joita Uusi-Seelanti on käyttänyt vuodesta </w:t>
      </w:r>
      <w:r>
        <w:rPr>
          <w:color w:val="A9A9A9"/>
        </w:rPr>
        <w:t xml:space="preserve">1977</w:t>
      </w:r>
      <w:r>
        <w:rPr/>
        <w:t xml:space="preserve"> lähtien, sekä </w:t>
      </w:r>
      <w:r>
        <w:rPr/>
        <w:t xml:space="preserve">useat Yhdistyneen kuningaskunnan alueet, joilla on oma paikallinen kansallislaulu. Se on myös kuninkaallinen hymni - jota soitetaan erityisesti monarkin läsnä ollessa - kaikissa edellä mainituissa maissa sekä Australiassa (vuodesta 1984), Kanadassa (vuodesta 1980), Barbadoksella ja Tuvalussa. Maissa, jotka eivät aiemmin kuuluneet brittiläiseen imperiumiin, "God Save the Queenin" sävel on ollut pohjana erilaisille isänmaallisille lauluille, vaikka se liittyykin yleensä kuninkaallisiin seremonioihin. Yhdysvalloissa melodiaa käytetään isänmaalliseen lauluun ``My Country,' Tis of Thee''. Melodiaa käytetään myös Liechtensteinin kansallislaulussa ``Oben am jungen Rhein''.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 save the kingistä tuli kansallishymni?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God save the queenistä tuli Britannian kansallislaulu?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``God Save the Queen'' (vaihtoehtoisesti ``God Save the King'', riippuen hallitsevan monarkin sukupuolesta) on kansallislaulu tai kuninkaallinen hymni useissa Kansainyhteisön valtakunnissa, niiden alueilla ja Britannian kruunun riippuvuussuhteissa. Sävelen säveltäjä </w:t>
      </w:r>
      <w:r>
        <w:rPr>
          <w:color w:val="A9A9A9"/>
        </w:rPr>
        <w:t xml:space="preserve">ei ole tiedossa, ja se saattaa olla peräisin tavallisesta laulusta, mutta toisinaan se liitetään säveltäjä John Bulliin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God save the kingiin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God Save the Queen Varhaisen version julkaiseminen The Gentleman's Magazine -lehdessä 15. lokakuuta 1745. Sisällysluettelossa otsikoksi on merkitty "God save our lord the king": Uusi laulu kahdelle äänelle". Kansallis- tai kuninkaallinen hymni </w:t>
      </w:r>
    </w:p>
    <w:p>
      <w:pPr>
        <w:pStyle w:val="TextBody"/>
        <w:numPr>
          <w:ilvl w:val="0"/>
          <w:numId w:val="12"/>
        </w:numPr>
        <w:tabs>
          <w:tab w:val="clear" w:pos="1134"/>
          <w:tab w:val="left" w:leader="none" w:pos="707"/>
        </w:tabs>
        <w:bidi w:val="0"/>
        <w:spacing w:before="0" w:after="0"/>
        <w:ind w:start="707" w:hanging="283"/>
        <w:jc w:val="left"/>
        <w:rPr/>
      </w:pPr>
      <w:r>
        <w:rPr/>
        <w:t xml:space="preserve">Antigua ja Barbuda (kuninkaallinen) </w:t>
      </w:r>
    </w:p>
    <w:p>
      <w:pPr>
        <w:pStyle w:val="TextBody"/>
        <w:numPr>
          <w:ilvl w:val="0"/>
          <w:numId w:val="12"/>
        </w:numPr>
        <w:tabs>
          <w:tab w:val="clear" w:pos="1134"/>
          <w:tab w:val="left" w:leader="none" w:pos="707"/>
        </w:tabs>
        <w:bidi w:val="0"/>
        <w:spacing w:before="0" w:after="0"/>
        <w:ind w:start="707" w:hanging="283"/>
        <w:jc w:val="left"/>
        <w:rPr/>
      </w:pPr>
      <w:r>
        <w:rPr/>
        <w:t xml:space="preserve">Australia (kuninkaallinen) ja sen Norfolkin saari (kansallinen ja kuninkaallinen). </w:t>
      </w:r>
    </w:p>
    <w:p>
      <w:pPr>
        <w:pStyle w:val="TextBody"/>
        <w:numPr>
          <w:ilvl w:val="0"/>
          <w:numId w:val="12"/>
        </w:numPr>
        <w:tabs>
          <w:tab w:val="clear" w:pos="1134"/>
          <w:tab w:val="left" w:leader="none" w:pos="707"/>
        </w:tabs>
        <w:bidi w:val="0"/>
        <w:spacing w:before="0" w:after="0"/>
        <w:ind w:start="707" w:hanging="283"/>
        <w:jc w:val="left"/>
        <w:rPr/>
      </w:pPr>
      <w:r>
        <w:rPr/>
        <w:t xml:space="preserve">Bahama (kuninkaallinen) </w:t>
      </w:r>
    </w:p>
    <w:p>
      <w:pPr>
        <w:pStyle w:val="TextBody"/>
        <w:numPr>
          <w:ilvl w:val="0"/>
          <w:numId w:val="12"/>
        </w:numPr>
        <w:tabs>
          <w:tab w:val="clear" w:pos="1134"/>
          <w:tab w:val="left" w:leader="none" w:pos="707"/>
        </w:tabs>
        <w:bidi w:val="0"/>
        <w:spacing w:before="0" w:after="0"/>
        <w:ind w:start="707" w:hanging="283"/>
        <w:jc w:val="left"/>
        <w:rPr/>
      </w:pPr>
      <w:r>
        <w:rPr/>
        <w:t xml:space="preserve">Barbados (kuninkaallinen) </w:t>
      </w:r>
    </w:p>
    <w:p>
      <w:pPr>
        <w:pStyle w:val="TextBody"/>
        <w:numPr>
          <w:ilvl w:val="0"/>
          <w:numId w:val="12"/>
        </w:numPr>
        <w:tabs>
          <w:tab w:val="clear" w:pos="1134"/>
          <w:tab w:val="left" w:leader="none" w:pos="707"/>
        </w:tabs>
        <w:bidi w:val="0"/>
        <w:spacing w:before="0" w:after="0"/>
        <w:ind w:start="707" w:hanging="283"/>
        <w:jc w:val="left"/>
        <w:rPr/>
      </w:pPr>
      <w:r>
        <w:rPr/>
        <w:t xml:space="preserve">Belize (kuninkaallinen) </w:t>
      </w:r>
    </w:p>
    <w:p>
      <w:pPr>
        <w:pStyle w:val="TextBody"/>
        <w:numPr>
          <w:ilvl w:val="0"/>
          <w:numId w:val="12"/>
        </w:numPr>
        <w:tabs>
          <w:tab w:val="clear" w:pos="1134"/>
          <w:tab w:val="left" w:leader="none" w:pos="707"/>
        </w:tabs>
        <w:bidi w:val="0"/>
        <w:spacing w:before="0" w:after="0"/>
        <w:ind w:start="707" w:hanging="283"/>
        <w:jc w:val="left"/>
        <w:rPr/>
      </w:pPr>
      <w:r>
        <w:rPr/>
        <w:t xml:space="preserve">Bermuda (kansallinen ja kuninkaallinen) </w:t>
      </w:r>
    </w:p>
    <w:p>
      <w:pPr>
        <w:pStyle w:val="TextBody"/>
        <w:numPr>
          <w:ilvl w:val="0"/>
          <w:numId w:val="12"/>
        </w:numPr>
        <w:tabs>
          <w:tab w:val="clear" w:pos="1134"/>
          <w:tab w:val="left" w:leader="none" w:pos="707"/>
        </w:tabs>
        <w:bidi w:val="0"/>
        <w:spacing w:before="0" w:after="0"/>
        <w:ind w:start="707" w:hanging="283"/>
        <w:jc w:val="left"/>
        <w:rPr/>
      </w:pPr>
      <w:r>
        <w:rPr/>
        <w:t xml:space="preserve">Kanada (kuninkaallinen) </w:t>
      </w:r>
    </w:p>
    <w:p>
      <w:pPr>
        <w:pStyle w:val="TextBody"/>
        <w:numPr>
          <w:ilvl w:val="0"/>
          <w:numId w:val="12"/>
        </w:numPr>
        <w:tabs>
          <w:tab w:val="clear" w:pos="1134"/>
          <w:tab w:val="left" w:leader="none" w:pos="707"/>
        </w:tabs>
        <w:bidi w:val="0"/>
        <w:spacing w:before="0" w:after="0"/>
        <w:ind w:start="707" w:hanging="283"/>
        <w:jc w:val="left"/>
        <w:rPr/>
      </w:pPr>
      <w:r>
        <w:rPr/>
        <w:t xml:space="preserve">Grenada (kuninkaallinen) </w:t>
      </w:r>
    </w:p>
    <w:p>
      <w:pPr>
        <w:pStyle w:val="TextBody"/>
        <w:numPr>
          <w:ilvl w:val="0"/>
          <w:numId w:val="12"/>
        </w:numPr>
        <w:tabs>
          <w:tab w:val="clear" w:pos="1134"/>
          <w:tab w:val="left" w:leader="none" w:pos="707"/>
        </w:tabs>
        <w:bidi w:val="0"/>
        <w:spacing w:before="0" w:after="0"/>
        <w:ind w:start="707" w:hanging="283"/>
        <w:jc w:val="left"/>
        <w:rPr/>
      </w:pPr>
      <w:r>
        <w:rPr/>
        <w:t xml:space="preserve">Jamaika (kuninkaallinen) </w:t>
      </w:r>
    </w:p>
    <w:p>
      <w:pPr>
        <w:pStyle w:val="TextBody"/>
        <w:numPr>
          <w:ilvl w:val="0"/>
          <w:numId w:val="12"/>
        </w:numPr>
        <w:tabs>
          <w:tab w:val="clear" w:pos="1134"/>
          <w:tab w:val="left" w:leader="none" w:pos="707"/>
        </w:tabs>
        <w:bidi w:val="0"/>
        <w:spacing w:before="0" w:after="0"/>
        <w:ind w:start="707" w:hanging="283"/>
        <w:jc w:val="left"/>
        <w:rPr/>
      </w:pPr>
      <w:r>
        <w:rPr/>
        <w:t xml:space="preserve">Uusi-Seelanti (kansallinen ja kuninkaallinen) ja eräät sen riippuvuusalueet (Cookinsaaret ja Niue (kuninkaalliset) ja Tokelau (kansallinen ja kuninkaallinen)). </w:t>
      </w:r>
    </w:p>
    <w:p>
      <w:pPr>
        <w:pStyle w:val="TextBody"/>
        <w:numPr>
          <w:ilvl w:val="0"/>
          <w:numId w:val="12"/>
        </w:numPr>
        <w:tabs>
          <w:tab w:val="clear" w:pos="1134"/>
          <w:tab w:val="left" w:leader="none" w:pos="707"/>
        </w:tabs>
        <w:bidi w:val="0"/>
        <w:spacing w:before="0" w:after="0"/>
        <w:ind w:start="707" w:hanging="283"/>
        <w:jc w:val="left"/>
        <w:rPr/>
      </w:pPr>
      <w:r>
        <w:rPr/>
        <w:t xml:space="preserve">Saint Kitts ja Nevis (kuninkaallinen) </w:t>
      </w:r>
    </w:p>
    <w:p>
      <w:pPr>
        <w:pStyle w:val="TextBody"/>
        <w:numPr>
          <w:ilvl w:val="0"/>
          <w:numId w:val="12"/>
        </w:numPr>
        <w:tabs>
          <w:tab w:val="clear" w:pos="1134"/>
          <w:tab w:val="left" w:leader="none" w:pos="707"/>
        </w:tabs>
        <w:bidi w:val="0"/>
        <w:spacing w:before="0" w:after="0"/>
        <w:ind w:start="707" w:hanging="283"/>
        <w:jc w:val="left"/>
        <w:rPr/>
      </w:pPr>
      <w:r>
        <w:rPr/>
        <w:t xml:space="preserve">Salomonsaaret (kuninkaallinen) </w:t>
      </w:r>
    </w:p>
    <w:p>
      <w:pPr>
        <w:pStyle w:val="TextBody"/>
        <w:numPr>
          <w:ilvl w:val="0"/>
          <w:numId w:val="12"/>
        </w:numPr>
        <w:tabs>
          <w:tab w:val="clear" w:pos="1134"/>
          <w:tab w:val="left" w:leader="none" w:pos="707"/>
        </w:tabs>
        <w:bidi w:val="0"/>
        <w:spacing w:before="0" w:after="0"/>
        <w:ind w:start="707" w:hanging="283"/>
        <w:jc w:val="left"/>
        <w:rPr/>
      </w:pPr>
      <w:r>
        <w:rPr/>
        <w:t xml:space="preserve">Tuvalu (kuninkaallinen) </w:t>
      </w:r>
    </w:p>
    <w:p>
      <w:pPr>
        <w:pStyle w:val="TextBody"/>
        <w:numPr>
          <w:ilvl w:val="0"/>
          <w:numId w:val="12"/>
        </w:numPr>
        <w:tabs>
          <w:tab w:val="clear" w:pos="1134"/>
          <w:tab w:val="left" w:leader="none" w:pos="707"/>
        </w:tabs>
        <w:bidi w:val="0"/>
        <w:ind w:start="707" w:hanging="283"/>
        <w:jc w:val="left"/>
        <w:rPr/>
      </w:pPr>
      <w:r>
        <w:rPr/>
        <w:t xml:space="preserve">Yhdistynyt kuningaskunta (kansallinen ja kuninkaallinen), sen kruunun alaisuuteen kuuluvat alueet ja merentakaiset alueet. </w:t>
      </w:r>
    </w:p>
    <w:tbl>
      <w:tblPr>
        <w:tblW w:w="7082" w:type="dxa"/>
        <w:jc w:val="left"/>
        <w:tblInd w:w="0" w:type="dxa"/>
        <w:tblLayout w:type="fixed"/>
        <w:tblCellMar>
          <w:top w:w="28" w:type="dxa"/>
          <w:left w:w="28" w:type="dxa"/>
          <w:bottom w:w="28" w:type="dxa"/>
          <w:right w:w="28" w:type="dxa"/>
        </w:tblCellMar>
      </w:tblPr>
      <w:tblGrid>
        <w:gridCol w:w="1666"/>
        <w:gridCol w:w="5416"/>
      </w:tblGrid>
      <w:tr>
        <w:trPr/>
        <w:tc>
          <w:tcPr>
            <w:tcW w:w="1666" w:type="dxa"/>
            <w:tcBorders/>
            <w:vAlign w:val="center"/>
          </w:tcPr>
          <w:p>
            <w:pPr>
              <w:pStyle w:val="TableHeading"/>
              <w:suppressLineNumbers/>
              <w:bidi w:val="0"/>
              <w:spacing w:before="0" w:after="283"/>
              <w:jc w:val="center"/>
              <w:rPr/>
            </w:pPr>
            <w:r>
              <w:rPr/>
              <w:t xml:space="preserve">Tunnetaan myös nimellä </w:t>
            </w:r>
          </w:p>
        </w:tc>
        <w:tc>
          <w:tcPr>
            <w:tcW w:w="5416" w:type="dxa"/>
            <w:tcBorders/>
            <w:vAlign w:val="center"/>
          </w:tcPr>
          <w:p>
            <w:pPr>
              <w:pStyle w:val="TableContents"/>
              <w:bidi w:val="0"/>
              <w:spacing w:before="0" w:after="283"/>
              <w:jc w:val="left"/>
              <w:rPr/>
            </w:pPr>
            <w:r>
              <w:rPr/>
              <w:t xml:space="preserve">``God Save the King'' (kun hallitsija on miespuolinen). </w:t>
            </w:r>
          </w:p>
        </w:tc>
      </w:tr>
      <w:tr>
        <w:trPr/>
        <w:tc>
          <w:tcPr>
            <w:tcW w:w="1666" w:type="dxa"/>
            <w:tcBorders/>
            <w:vAlign w:val="center"/>
          </w:tcPr>
          <w:p>
            <w:pPr>
              <w:pStyle w:val="TableHeading"/>
              <w:suppressLineNumbers/>
              <w:bidi w:val="0"/>
              <w:spacing w:before="0" w:after="283"/>
              <w:jc w:val="center"/>
              <w:rPr/>
            </w:pPr>
            <w:r>
              <w:rPr/>
              <w:t xml:space="preserve">Musiikki </w:t>
            </w:r>
          </w:p>
        </w:tc>
        <w:tc>
          <w:tcPr>
            <w:tcW w:w="5416" w:type="dxa"/>
            <w:tcBorders/>
            <w:vAlign w:val="center"/>
          </w:tcPr>
          <w:p>
            <w:pPr>
              <w:pStyle w:val="TableContents"/>
              <w:bidi w:val="0"/>
              <w:spacing w:before="0" w:after="283"/>
              <w:jc w:val="left"/>
              <w:rPr/>
            </w:pPr>
            <w:r>
              <w:rPr/>
              <w:t xml:space="preserve">tuntematon </w:t>
            </w:r>
          </w:p>
        </w:tc>
      </w:tr>
      <w:tr>
        <w:trPr/>
        <w:tc>
          <w:tcPr>
            <w:tcW w:w="1666" w:type="dxa"/>
            <w:tcBorders/>
            <w:vAlign w:val="center"/>
          </w:tcPr>
          <w:p>
            <w:pPr>
              <w:pStyle w:val="TableHeading"/>
              <w:suppressLineNumbers/>
              <w:bidi w:val="0"/>
              <w:spacing w:before="0" w:after="283"/>
              <w:jc w:val="center"/>
              <w:rPr/>
            </w:pPr>
            <w:r>
              <w:rPr/>
              <w:t xml:space="preserve">Hyväksytty </w:t>
            </w:r>
          </w:p>
        </w:tc>
        <w:tc>
          <w:tcPr>
            <w:tcW w:w="5416" w:type="dxa"/>
            <w:tcBorders/>
            <w:vAlign w:val="center"/>
          </w:tcPr>
          <w:p>
            <w:pPr>
              <w:pStyle w:val="TableContents"/>
              <w:bidi w:val="0"/>
              <w:jc w:val="left"/>
              <w:rPr/>
            </w:pPr>
            <w:r>
              <w:rPr>
                <w:color w:val="A9A9A9"/>
              </w:rPr>
              <w:t xml:space="preserve">Syyskuu 1745 </w:t>
            </w:r>
            <w:r>
              <w:rPr/>
              <w:t xml:space="preserve">Ääninäyte ``God Save the Queen'' (Jumala suojele kuningatarta) </w:t>
            </w:r>
          </w:p>
          <w:p>
            <w:pPr>
              <w:pStyle w:val="TextBody"/>
              <w:numPr>
                <w:ilvl w:val="0"/>
                <w:numId w:val="13"/>
              </w:numPr>
              <w:tabs>
                <w:tab w:val="clear" w:pos="1134"/>
                <w:tab w:val="left" w:leader="none" w:pos="707"/>
              </w:tabs>
              <w:bidi w:val="0"/>
              <w:spacing w:before="0" w:after="0"/>
              <w:ind w:start="707" w:hanging="283"/>
              <w:jc w:val="left"/>
              <w:rPr/>
            </w:pPr>
            <w:r>
              <w:rPr/>
              <w:t xml:space="preserve">tiedosto </w:t>
            </w:r>
          </w:p>
          <w:p>
            <w:pPr>
              <w:pStyle w:val="TextBody"/>
              <w:numPr>
                <w:ilvl w:val="0"/>
                <w:numId w:val="13"/>
              </w:numPr>
              <w:tabs>
                <w:tab w:val="clear" w:pos="1134"/>
                <w:tab w:val="left" w:leader="none" w:pos="707"/>
              </w:tabs>
              <w:bidi w:val="0"/>
              <w:ind w:start="707" w:hanging="283"/>
              <w:jc w:val="left"/>
              <w:rPr/>
            </w:pPr>
            <w:r>
              <w:rPr/>
              <w:t xml:space="preserve">apua </w:t>
            </w:r>
          </w:p>
          <w:p>
            <w:pPr>
              <w:pStyle w:val="TextBody"/>
              <w:numPr>
                <w:ilvl w:val="0"/>
                <w:numId w:val="14"/>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laulaa God save the queen -laulua?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God Save the Queen Varhaisen version julkaiseminen The Gentleman's Magazine -lehdessä 15. lokakuuta 1745. Sisällysluettelossa otsikoksi on merkitty "God save our lord the king": Uusi laulu kahdelle äänelle". Kansallis- tai kuninkaallinen hymni </w:t>
      </w:r>
    </w:p>
    <w:p>
      <w:pPr>
        <w:pStyle w:val="TextBody"/>
        <w:numPr>
          <w:ilvl w:val="0"/>
          <w:numId w:val="15"/>
        </w:numPr>
        <w:tabs>
          <w:tab w:val="clear" w:pos="1134"/>
          <w:tab w:val="left" w:leader="none" w:pos="707"/>
        </w:tabs>
        <w:bidi w:val="0"/>
        <w:spacing w:before="0" w:after="0"/>
        <w:ind w:start="707" w:hanging="283"/>
        <w:jc w:val="left"/>
        <w:rPr/>
      </w:pPr>
      <w:r>
        <w:rPr/>
        <w:t xml:space="preserve">Antigua ja Barbuda (kuninkaallinen) </w:t>
      </w:r>
    </w:p>
    <w:p>
      <w:pPr>
        <w:pStyle w:val="TextBody"/>
        <w:numPr>
          <w:ilvl w:val="0"/>
          <w:numId w:val="15"/>
        </w:numPr>
        <w:tabs>
          <w:tab w:val="clear" w:pos="1134"/>
          <w:tab w:val="left" w:leader="none" w:pos="707"/>
        </w:tabs>
        <w:bidi w:val="0"/>
        <w:spacing w:before="0" w:after="0"/>
        <w:ind w:start="707" w:hanging="283"/>
        <w:jc w:val="left"/>
        <w:rPr/>
      </w:pPr>
      <w:r>
        <w:rPr/>
        <w:t xml:space="preserve">Australia (kuninkaallinen) ja sen Norfolkin saari (kansallinen ja kuninkaallinen). </w:t>
      </w:r>
    </w:p>
    <w:p>
      <w:pPr>
        <w:pStyle w:val="TextBody"/>
        <w:numPr>
          <w:ilvl w:val="0"/>
          <w:numId w:val="15"/>
        </w:numPr>
        <w:tabs>
          <w:tab w:val="clear" w:pos="1134"/>
          <w:tab w:val="left" w:leader="none" w:pos="707"/>
        </w:tabs>
        <w:bidi w:val="0"/>
        <w:spacing w:before="0" w:after="0"/>
        <w:ind w:start="707" w:hanging="283"/>
        <w:jc w:val="left"/>
        <w:rPr/>
      </w:pPr>
      <w:r>
        <w:rPr/>
        <w:t xml:space="preserve">Bahama (kuninkaallinen) </w:t>
      </w:r>
    </w:p>
    <w:p>
      <w:pPr>
        <w:pStyle w:val="TextBody"/>
        <w:numPr>
          <w:ilvl w:val="0"/>
          <w:numId w:val="15"/>
        </w:numPr>
        <w:tabs>
          <w:tab w:val="clear" w:pos="1134"/>
          <w:tab w:val="left" w:leader="none" w:pos="707"/>
        </w:tabs>
        <w:bidi w:val="0"/>
        <w:spacing w:before="0" w:after="0"/>
        <w:ind w:start="707" w:hanging="283"/>
        <w:jc w:val="left"/>
        <w:rPr/>
      </w:pPr>
      <w:r>
        <w:rPr/>
        <w:t xml:space="preserve">Barbados (kuninkaallinen) </w:t>
      </w:r>
    </w:p>
    <w:p>
      <w:pPr>
        <w:pStyle w:val="TextBody"/>
        <w:numPr>
          <w:ilvl w:val="0"/>
          <w:numId w:val="15"/>
        </w:numPr>
        <w:tabs>
          <w:tab w:val="clear" w:pos="1134"/>
          <w:tab w:val="left" w:leader="none" w:pos="707"/>
        </w:tabs>
        <w:bidi w:val="0"/>
        <w:spacing w:before="0" w:after="0"/>
        <w:ind w:start="707" w:hanging="283"/>
        <w:jc w:val="left"/>
        <w:rPr/>
      </w:pPr>
      <w:r>
        <w:rPr/>
        <w:t xml:space="preserve">Belize (kuninkaallinen) </w:t>
      </w:r>
    </w:p>
    <w:p>
      <w:pPr>
        <w:pStyle w:val="TextBody"/>
        <w:numPr>
          <w:ilvl w:val="0"/>
          <w:numId w:val="15"/>
        </w:numPr>
        <w:tabs>
          <w:tab w:val="clear" w:pos="1134"/>
          <w:tab w:val="left" w:leader="none" w:pos="707"/>
        </w:tabs>
        <w:bidi w:val="0"/>
        <w:spacing w:before="0" w:after="0"/>
        <w:ind w:start="707" w:hanging="283"/>
        <w:jc w:val="left"/>
        <w:rPr/>
      </w:pPr>
      <w:r>
        <w:rPr/>
        <w:t xml:space="preserve">Kanada (kuninkaallinen) </w:t>
      </w:r>
    </w:p>
    <w:p>
      <w:pPr>
        <w:pStyle w:val="TextBody"/>
        <w:numPr>
          <w:ilvl w:val="0"/>
          <w:numId w:val="15"/>
        </w:numPr>
        <w:tabs>
          <w:tab w:val="clear" w:pos="1134"/>
          <w:tab w:val="left" w:leader="none" w:pos="707"/>
        </w:tabs>
        <w:bidi w:val="0"/>
        <w:spacing w:before="0" w:after="0"/>
        <w:ind w:start="707" w:hanging="283"/>
        <w:jc w:val="left"/>
        <w:rPr/>
      </w:pPr>
      <w:r>
        <w:rPr/>
        <w:t xml:space="preserve">Grenada (kuninkaallinen) </w:t>
      </w:r>
    </w:p>
    <w:p>
      <w:pPr>
        <w:pStyle w:val="TextBody"/>
        <w:numPr>
          <w:ilvl w:val="0"/>
          <w:numId w:val="15"/>
        </w:numPr>
        <w:tabs>
          <w:tab w:val="clear" w:pos="1134"/>
          <w:tab w:val="left" w:leader="none" w:pos="707"/>
        </w:tabs>
        <w:bidi w:val="0"/>
        <w:spacing w:before="0" w:after="0"/>
        <w:ind w:start="707" w:hanging="283"/>
        <w:jc w:val="left"/>
        <w:rPr/>
      </w:pPr>
      <w:r>
        <w:rPr/>
        <w:t xml:space="preserve">Jamaika (kuninkaallinen) </w:t>
      </w:r>
    </w:p>
    <w:p>
      <w:pPr>
        <w:pStyle w:val="TextBody"/>
        <w:numPr>
          <w:ilvl w:val="0"/>
          <w:numId w:val="15"/>
        </w:numPr>
        <w:tabs>
          <w:tab w:val="clear" w:pos="1134"/>
          <w:tab w:val="left" w:leader="none" w:pos="707"/>
        </w:tabs>
        <w:bidi w:val="0"/>
        <w:spacing w:before="0" w:after="0"/>
        <w:ind w:start="707" w:hanging="283"/>
        <w:jc w:val="left"/>
        <w:rPr/>
      </w:pPr>
      <w:r>
        <w:rPr/>
        <w:t xml:space="preserve">Uusi-Seelanti (kansallinen ja kuninkaallinen) ja eräät sen riippuvuusalueet (Cookinsaaret ja Niue (kuninkaalliset) ja Tokelau (kansallinen ja kuninkaallinen)). </w:t>
      </w:r>
    </w:p>
    <w:p>
      <w:pPr>
        <w:pStyle w:val="TextBody"/>
        <w:numPr>
          <w:ilvl w:val="0"/>
          <w:numId w:val="15"/>
        </w:numPr>
        <w:tabs>
          <w:tab w:val="clear" w:pos="1134"/>
          <w:tab w:val="left" w:leader="none" w:pos="707"/>
        </w:tabs>
        <w:bidi w:val="0"/>
        <w:spacing w:before="0" w:after="0"/>
        <w:ind w:start="707" w:hanging="283"/>
        <w:jc w:val="left"/>
        <w:rPr/>
      </w:pPr>
      <w:r>
        <w:rPr/>
        <w:t xml:space="preserve">Saint Kitts ja Nevis (kuninkaallinen) </w:t>
      </w:r>
    </w:p>
    <w:p>
      <w:pPr>
        <w:pStyle w:val="TextBody"/>
        <w:numPr>
          <w:ilvl w:val="0"/>
          <w:numId w:val="15"/>
        </w:numPr>
        <w:tabs>
          <w:tab w:val="clear" w:pos="1134"/>
          <w:tab w:val="left" w:leader="none" w:pos="707"/>
        </w:tabs>
        <w:bidi w:val="0"/>
        <w:spacing w:before="0" w:after="0"/>
        <w:ind w:start="707" w:hanging="283"/>
        <w:jc w:val="left"/>
        <w:rPr/>
      </w:pPr>
      <w:r>
        <w:rPr/>
        <w:t xml:space="preserve">Salomonsaaret (kuninkaallinen) </w:t>
      </w:r>
    </w:p>
    <w:p>
      <w:pPr>
        <w:pStyle w:val="TextBody"/>
        <w:numPr>
          <w:ilvl w:val="0"/>
          <w:numId w:val="15"/>
        </w:numPr>
        <w:tabs>
          <w:tab w:val="clear" w:pos="1134"/>
          <w:tab w:val="left" w:leader="none" w:pos="707"/>
        </w:tabs>
        <w:bidi w:val="0"/>
        <w:spacing w:before="0" w:after="0"/>
        <w:ind w:start="707" w:hanging="283"/>
        <w:jc w:val="left"/>
        <w:rPr/>
      </w:pPr>
      <w:r>
        <w:rPr/>
        <w:t xml:space="preserve">Tuvalu (kuninkaallinen) </w:t>
      </w:r>
    </w:p>
    <w:p>
      <w:pPr>
        <w:pStyle w:val="TextBody"/>
        <w:numPr>
          <w:ilvl w:val="0"/>
          <w:numId w:val="15"/>
        </w:numPr>
        <w:tabs>
          <w:tab w:val="clear" w:pos="1134"/>
          <w:tab w:val="left" w:leader="none" w:pos="707"/>
        </w:tabs>
        <w:bidi w:val="0"/>
        <w:ind w:start="707" w:hanging="283"/>
        <w:jc w:val="left"/>
        <w:rPr/>
      </w:pPr>
      <w:r>
        <w:rPr/>
        <w:t xml:space="preserve">Yhdistynyt kuningaskunta (kansallinen ja kuninkaallinen), sen Crown Dependencies ja sen merentakaiset alueet. </w:t>
      </w:r>
    </w:p>
    <w:tbl>
      <w:tblPr>
        <w:tblW w:w="7082" w:type="dxa"/>
        <w:jc w:val="left"/>
        <w:tblInd w:w="0" w:type="dxa"/>
        <w:tblLayout w:type="fixed"/>
        <w:tblCellMar>
          <w:top w:w="28" w:type="dxa"/>
          <w:left w:w="28" w:type="dxa"/>
          <w:bottom w:w="28" w:type="dxa"/>
          <w:right w:w="28" w:type="dxa"/>
        </w:tblCellMar>
      </w:tblPr>
      <w:tblGrid>
        <w:gridCol w:w="1666"/>
        <w:gridCol w:w="5416"/>
      </w:tblGrid>
      <w:tr>
        <w:trPr/>
        <w:tc>
          <w:tcPr>
            <w:tcW w:w="1666" w:type="dxa"/>
            <w:tcBorders/>
            <w:vAlign w:val="center"/>
          </w:tcPr>
          <w:p>
            <w:pPr>
              <w:pStyle w:val="TableHeading"/>
              <w:suppressLineNumbers/>
              <w:bidi w:val="0"/>
              <w:spacing w:before="0" w:after="283"/>
              <w:jc w:val="center"/>
              <w:rPr/>
            </w:pPr>
            <w:r>
              <w:rPr/>
              <w:t xml:space="preserve">Tunnetaan myös nimellä </w:t>
            </w:r>
          </w:p>
        </w:tc>
        <w:tc>
          <w:tcPr>
            <w:tcW w:w="5416" w:type="dxa"/>
            <w:tcBorders/>
            <w:vAlign w:val="center"/>
          </w:tcPr>
          <w:p>
            <w:pPr>
              <w:pStyle w:val="TableContents"/>
              <w:bidi w:val="0"/>
              <w:spacing w:before="0" w:after="283"/>
              <w:jc w:val="left"/>
              <w:rPr/>
            </w:pPr>
            <w:r>
              <w:rPr/>
              <w:t xml:space="preserve">``God Save the King'' (kun hallitsija on miespuolinen). </w:t>
            </w:r>
          </w:p>
        </w:tc>
      </w:tr>
      <w:tr>
        <w:trPr/>
        <w:tc>
          <w:tcPr>
            <w:tcW w:w="1666" w:type="dxa"/>
            <w:tcBorders/>
            <w:vAlign w:val="center"/>
          </w:tcPr>
          <w:p>
            <w:pPr>
              <w:pStyle w:val="TableHeading"/>
              <w:suppressLineNumbers/>
              <w:bidi w:val="0"/>
              <w:spacing w:before="0" w:after="283"/>
              <w:jc w:val="center"/>
              <w:rPr/>
            </w:pPr>
            <w:r>
              <w:rPr/>
              <w:t xml:space="preserve">Musiikki </w:t>
            </w:r>
          </w:p>
        </w:tc>
        <w:tc>
          <w:tcPr>
            <w:tcW w:w="5416" w:type="dxa"/>
            <w:tcBorders/>
            <w:vAlign w:val="center"/>
          </w:tcPr>
          <w:p>
            <w:pPr>
              <w:pStyle w:val="TableContents"/>
              <w:bidi w:val="0"/>
              <w:spacing w:before="0" w:after="283"/>
              <w:jc w:val="left"/>
              <w:rPr/>
            </w:pPr>
            <w:r>
              <w:rPr/>
              <w:t xml:space="preserve">Tuntematon säveltäjä </w:t>
            </w:r>
          </w:p>
        </w:tc>
      </w:tr>
      <w:tr>
        <w:trPr/>
        <w:tc>
          <w:tcPr>
            <w:tcW w:w="1666" w:type="dxa"/>
            <w:tcBorders/>
            <w:vAlign w:val="center"/>
          </w:tcPr>
          <w:p>
            <w:pPr>
              <w:pStyle w:val="TableHeading"/>
              <w:suppressLineNumbers/>
              <w:bidi w:val="0"/>
              <w:spacing w:before="0" w:after="283"/>
              <w:jc w:val="center"/>
              <w:rPr/>
            </w:pPr>
            <w:r>
              <w:rPr/>
              <w:t xml:space="preserve">Hyväksytty </w:t>
            </w:r>
          </w:p>
        </w:tc>
        <w:tc>
          <w:tcPr>
            <w:tcW w:w="5416" w:type="dxa"/>
            <w:tcBorders/>
            <w:vAlign w:val="center"/>
          </w:tcPr>
          <w:p>
            <w:pPr>
              <w:pStyle w:val="TableContents"/>
              <w:bidi w:val="0"/>
              <w:jc w:val="left"/>
              <w:rPr/>
            </w:pPr>
            <w:r>
              <w:rPr>
                <w:color w:val="A9A9A9"/>
              </w:rPr>
              <w:t xml:space="preserve">Syyskuu 1745 </w:t>
            </w:r>
            <w:r>
              <w:rPr/>
              <w:t xml:space="preserve">Ääninäyte ``God Save the Queen'' (Jumala suojele kuningatarta) </w:t>
            </w:r>
          </w:p>
          <w:p>
            <w:pPr>
              <w:pStyle w:val="TextBody"/>
              <w:numPr>
                <w:ilvl w:val="0"/>
                <w:numId w:val="16"/>
              </w:numPr>
              <w:tabs>
                <w:tab w:val="clear" w:pos="1134"/>
                <w:tab w:val="left" w:leader="none" w:pos="707"/>
              </w:tabs>
              <w:bidi w:val="0"/>
              <w:spacing w:before="0" w:after="0"/>
              <w:ind w:start="707" w:hanging="283"/>
              <w:jc w:val="left"/>
              <w:rPr/>
            </w:pPr>
            <w:r>
              <w:rPr/>
              <w:t xml:space="preserve">tiedosto </w:t>
            </w:r>
          </w:p>
          <w:p>
            <w:pPr>
              <w:pStyle w:val="TextBody"/>
              <w:numPr>
                <w:ilvl w:val="0"/>
                <w:numId w:val="16"/>
              </w:numPr>
              <w:tabs>
                <w:tab w:val="clear" w:pos="1134"/>
                <w:tab w:val="left" w:leader="none" w:pos="707"/>
              </w:tabs>
              <w:bidi w:val="0"/>
              <w:ind w:start="707" w:hanging="283"/>
              <w:jc w:val="left"/>
              <w:rPr/>
            </w:pPr>
            <w:r>
              <w:rPr/>
              <w:t xml:space="preserve">apua </w:t>
            </w:r>
          </w:p>
          <w:p>
            <w:pPr>
              <w:pStyle w:val="TextBody"/>
              <w:numPr>
                <w:ilvl w:val="0"/>
                <w:numId w:val="17"/>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god save the queen on ollut kansallislaulumme?</w:t>
      </w:r>
    </w:p>
    <w:p>
      <w:pPr>
        <w:pStyle w:val="TextBody"/>
        <w:bidi w:val="0"/>
        <w:jc w:val="left"/>
        <w:rPr>
          <w:b/>
          <w:u w:val="single"/>
          <w:shd w:val="clear" w:fill="FFFF00"/>
        </w:rPr>
      </w:pPr>
      <w:r>
        <w:rPr>
          <w:b/>
          <w:u w:val="single"/>
          <w:shd w:val="clear" w:fill="FFFF00"/>
        </w:rPr>
        <w:t xml:space="preserve">Asiakirjan numero 2363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muukalainen yrittää varastaa Warlockin sielunjalokiven, </w:t>
      </w:r>
      <w:r>
        <w:rPr>
          <w:color w:val="A9A9A9"/>
        </w:rPr>
        <w:t xml:space="preserve">Warlock </w:t>
      </w:r>
      <w:r>
        <w:rPr/>
        <w:t xml:space="preserve">saa tietää viidestä muusta siihen liittyvästä jalokivestä. Thanos saa nämä jalokivet haltuunsa aikomuksenaan tuhota Maan aurinko. Kun Thanos aiheuttaa kuolemaan johtavaa vahinkoa Pipille ja Gamoralle, Warlock ottaa heidän sielunsa lopettaakseen heidän kärsimyksensä. Sen jälkeen Warlock pyytää Kostajien, Kapteeni Marvelin ja Moondragonin apua Thanoksen pysäyttämiseksi. Taistelun aikana Warlockin nuorempi minä ilmestyy ja ottaa vanhemman Warlockin sielun. Jalokiven sisällä Adam yhdistyy jälleen Pipin, Gamoran ja muiden kanssa utopiassa, joka tunnetaan nimellä Soul World. Warlockin sielu vapautuu väliaikaisesti sielunjalokivestä, minkä ansiosta hän voi muuttaa Thanoksen kiveksi ja pelastaa 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antaa Thanokselle sielukiven?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Adam Warlock</w:t>
      </w:r>
      <w:r>
        <w:rPr/>
        <w:t xml:space="preserve">, alun perin tunnettu nimellä Him tai Adam, on fiktiivinen hahmo, joka esiintyy Marvel Comicsin julkaisemissa amerikkalaisissa sarjakuvissa. Hahmon varhaisimmat esiintymiset olivat Fantastic Fourissa numero 66-67 (kansipäivämäärät syyskuu 1967 ja lokakuu 1967) ja Thorissa numero 165-166 (kesä-heinäkuu 1969). Hänet loivat Stan Lee ja Jack Kirby, ja häntä kehittivät merkittävästi Roy Thomas ja Jim Starlin.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Adam galaxyn vartijat 2:n lopussa?</w:t>
      </w:r>
    </w:p>
    <w:p>
      <w:pPr>
        <w:pStyle w:val="TextBody"/>
        <w:bidi w:val="0"/>
        <w:jc w:val="left"/>
        <w:rPr>
          <w:b/>
          <w:u w:val="single"/>
          <w:shd w:val="clear" w:fill="FFFF00"/>
        </w:rPr>
      </w:pPr>
      <w:r>
        <w:rPr>
          <w:b/>
          <w:u w:val="single"/>
          <w:shd w:val="clear" w:fill="FFFF00"/>
        </w:rPr>
        <w:t xml:space="preserve">Asiakirjan numero 2364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12"/>
        <w:gridCol w:w="4893"/>
      </w:tblGrid>
      <w:tr>
        <w:trPr/>
        <w:tc>
          <w:tcPr>
            <w:tcW w:w="5312" w:type="dxa"/>
            <w:tcBorders/>
            <w:vAlign w:val="center"/>
          </w:tcPr>
          <w:p>
            <w:pPr>
              <w:pStyle w:val="TableHeading"/>
              <w:suppressLineNumbers/>
              <w:bidi w:val="0"/>
              <w:spacing w:before="0" w:after="283"/>
              <w:jc w:val="center"/>
              <w:rPr/>
            </w:pPr>
            <w:r>
              <w:rPr/>
              <w:t xml:space="preserve">Suosikki TV-ohjelma </w:t>
            </w:r>
          </w:p>
        </w:tc>
        <w:tc>
          <w:tcPr>
            <w:tcW w:w="4893" w:type="dxa"/>
            <w:tcBorders/>
            <w:vAlign w:val="center"/>
          </w:tcPr>
          <w:p>
            <w:pPr>
              <w:pStyle w:val="TableHeading"/>
              <w:suppressLineNumbers/>
              <w:bidi w:val="0"/>
              <w:spacing w:before="0" w:after="283"/>
              <w:jc w:val="center"/>
              <w:rPr/>
            </w:pPr>
            <w:r>
              <w:rPr/>
              <w:t xml:space="preserve">Suosikki TV-näyttelijä </w:t>
            </w:r>
          </w:p>
        </w:tc>
      </w:tr>
      <w:tr>
        <w:trPr/>
        <w:tc>
          <w:tcPr>
            <w:tcW w:w="5312"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iCarly </w:t>
            </w:r>
          </w:p>
          <w:p>
            <w:pPr>
              <w:pStyle w:val="TableContents"/>
              <w:numPr>
                <w:ilvl w:val="1"/>
                <w:numId w:val="18"/>
              </w:numPr>
              <w:tabs>
                <w:tab w:val="clear" w:pos="1134"/>
                <w:tab w:val="left" w:leader="none" w:pos="1414"/>
              </w:tabs>
              <w:bidi w:val="0"/>
              <w:spacing w:before="0" w:after="0"/>
              <w:ind w:start="1414" w:hanging="283"/>
              <w:jc w:val="left"/>
              <w:rPr/>
            </w:pPr>
            <w:r>
              <w:rPr/>
              <w:t xml:space="preserve">Big Time Rush </w:t>
            </w:r>
          </w:p>
          <w:p>
            <w:pPr>
              <w:pStyle w:val="TableContents"/>
              <w:numPr>
                <w:ilvl w:val="1"/>
                <w:numId w:val="18"/>
              </w:numPr>
              <w:tabs>
                <w:tab w:val="clear" w:pos="1134"/>
                <w:tab w:val="left" w:leader="none" w:pos="1414"/>
              </w:tabs>
              <w:bidi w:val="0"/>
              <w:spacing w:before="0" w:after="0"/>
              <w:ind w:start="1414" w:hanging="283"/>
              <w:jc w:val="left"/>
              <w:rPr/>
            </w:pPr>
            <w:r>
              <w:rPr/>
              <w:t xml:space="preserve">Sviittielämää kannella </w:t>
            </w:r>
          </w:p>
          <w:p>
            <w:pPr>
              <w:pStyle w:val="TableContents"/>
              <w:numPr>
                <w:ilvl w:val="1"/>
                <w:numId w:val="18"/>
              </w:numPr>
              <w:tabs>
                <w:tab w:val="clear" w:pos="1134"/>
                <w:tab w:val="left" w:leader="none" w:pos="1414"/>
              </w:tabs>
              <w:bidi w:val="0"/>
              <w:spacing w:before="0" w:after="283"/>
              <w:ind w:start="1414" w:hanging="283"/>
              <w:jc w:val="left"/>
              <w:rPr/>
            </w:pPr>
            <w:r>
              <w:rPr/>
              <w:t xml:space="preserve">Waverly Placen velhot </w:t>
            </w:r>
          </w:p>
        </w:tc>
        <w:tc>
          <w:tcPr>
            <w:tcW w:w="489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Dylan Sprouse -- The Suite Life on Deck Zack Martinina </w:t>
            </w:r>
          </w:p>
          <w:p>
            <w:pPr>
              <w:pStyle w:val="TableContents"/>
              <w:numPr>
                <w:ilvl w:val="1"/>
                <w:numId w:val="19"/>
              </w:numPr>
              <w:tabs>
                <w:tab w:val="clear" w:pos="1134"/>
                <w:tab w:val="left" w:leader="none" w:pos="1414"/>
              </w:tabs>
              <w:bidi w:val="0"/>
              <w:spacing w:before="0" w:after="0"/>
              <w:ind w:start="1414" w:hanging="283"/>
              <w:jc w:val="left"/>
              <w:rPr/>
            </w:pPr>
            <w:r>
              <w:rPr/>
              <w:t xml:space="preserve">Joe Jonas -- Jonas nimellä Joseph ``Joe'' Lucas </w:t>
            </w:r>
          </w:p>
          <w:p>
            <w:pPr>
              <w:pStyle w:val="TableContents"/>
              <w:numPr>
                <w:ilvl w:val="1"/>
                <w:numId w:val="19"/>
              </w:numPr>
              <w:tabs>
                <w:tab w:val="clear" w:pos="1134"/>
                <w:tab w:val="left" w:leader="none" w:pos="1414"/>
              </w:tabs>
              <w:bidi w:val="0"/>
              <w:spacing w:before="0" w:after="0"/>
              <w:ind w:start="1414" w:hanging="283"/>
              <w:jc w:val="left"/>
              <w:rPr/>
            </w:pPr>
            <w:r>
              <w:rPr/>
              <w:t xml:space="preserve">Nick Jonas -- Jonas Nicholas "Nick" Lucasina </w:t>
            </w:r>
          </w:p>
          <w:p>
            <w:pPr>
              <w:pStyle w:val="TableContents"/>
              <w:numPr>
                <w:ilvl w:val="1"/>
                <w:numId w:val="19"/>
              </w:numPr>
              <w:tabs>
                <w:tab w:val="clear" w:pos="1134"/>
                <w:tab w:val="left" w:leader="none" w:pos="1414"/>
              </w:tabs>
              <w:bidi w:val="0"/>
              <w:spacing w:before="0" w:after="283"/>
              <w:ind w:start="1414" w:hanging="283"/>
              <w:jc w:val="left"/>
              <w:rPr/>
            </w:pPr>
            <w:r>
              <w:rPr/>
              <w:t xml:space="preserve">Cole Sprouse -- The Suite Life on Deck -elokuva Cody Martinina </w:t>
            </w:r>
          </w:p>
        </w:tc>
      </w:tr>
      <w:tr>
        <w:trPr/>
        <w:tc>
          <w:tcPr>
            <w:tcW w:w="5312" w:type="dxa"/>
            <w:tcBorders/>
            <w:vAlign w:val="center"/>
          </w:tcPr>
          <w:p>
            <w:pPr>
              <w:pStyle w:val="TableHeading"/>
              <w:suppressLineNumbers/>
              <w:bidi w:val="0"/>
              <w:spacing w:before="0" w:after="283"/>
              <w:jc w:val="center"/>
              <w:rPr/>
            </w:pPr>
            <w:r>
              <w:rPr/>
              <w:t xml:space="preserve">Suosikki TV-näyttelijä </w:t>
            </w:r>
          </w:p>
        </w:tc>
        <w:tc>
          <w:tcPr>
            <w:tcW w:w="4893" w:type="dxa"/>
            <w:tcBorders/>
            <w:vAlign w:val="center"/>
          </w:tcPr>
          <w:p>
            <w:pPr>
              <w:pStyle w:val="TableHeading"/>
              <w:suppressLineNumbers/>
              <w:bidi w:val="0"/>
              <w:spacing w:before="0" w:after="283"/>
              <w:jc w:val="center"/>
              <w:rPr/>
            </w:pPr>
            <w:r>
              <w:rPr/>
              <w:t xml:space="preserve">Suosikki TV-sidekick </w:t>
            </w:r>
          </w:p>
        </w:tc>
      </w:tr>
      <w:tr>
        <w:trPr/>
        <w:tc>
          <w:tcPr>
            <w:tcW w:w="5312"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color w:val="A9A9A9"/>
              </w:rPr>
              <w:t xml:space="preserve">Selena Gomez </w:t>
            </w:r>
            <w:r>
              <w:rPr/>
              <w:t xml:space="preserve">-- Wizards of Waverly Place Alex Russon roolissa. </w:t>
            </w:r>
          </w:p>
          <w:p>
            <w:pPr>
              <w:pStyle w:val="TableContents"/>
              <w:numPr>
                <w:ilvl w:val="1"/>
                <w:numId w:val="20"/>
              </w:numPr>
              <w:tabs>
                <w:tab w:val="clear" w:pos="1134"/>
                <w:tab w:val="left" w:leader="none" w:pos="1414"/>
              </w:tabs>
              <w:bidi w:val="0"/>
              <w:spacing w:before="0" w:after="0"/>
              <w:ind w:start="1414" w:hanging="283"/>
              <w:jc w:val="left"/>
              <w:rPr/>
            </w:pPr>
            <w:r>
              <w:rPr/>
              <w:t xml:space="preserve">Miranda Cosgrove -- iCarly Carly Shaynä </w:t>
            </w:r>
          </w:p>
          <w:p>
            <w:pPr>
              <w:pStyle w:val="TableContents"/>
              <w:numPr>
                <w:ilvl w:val="1"/>
                <w:numId w:val="20"/>
              </w:numPr>
              <w:tabs>
                <w:tab w:val="clear" w:pos="1134"/>
                <w:tab w:val="left" w:leader="none" w:pos="1414"/>
              </w:tabs>
              <w:bidi w:val="0"/>
              <w:spacing w:before="0" w:after="0"/>
              <w:ind w:start="1414" w:hanging="283"/>
              <w:jc w:val="left"/>
              <w:rPr/>
            </w:pPr>
            <w:r>
              <w:rPr/>
              <w:t xml:space="preserve">Miley Cyrus -- Hannah Montana nimellä Miley Stewart / Hannah Montana </w:t>
            </w:r>
          </w:p>
          <w:p>
            <w:pPr>
              <w:pStyle w:val="TableContents"/>
              <w:numPr>
                <w:ilvl w:val="1"/>
                <w:numId w:val="20"/>
              </w:numPr>
              <w:tabs>
                <w:tab w:val="clear" w:pos="1134"/>
                <w:tab w:val="left" w:leader="none" w:pos="1414"/>
              </w:tabs>
              <w:bidi w:val="0"/>
              <w:spacing w:before="0" w:after="283"/>
              <w:ind w:start="1414" w:hanging="283"/>
              <w:jc w:val="left"/>
              <w:rPr/>
            </w:pPr>
            <w:r>
              <w:rPr/>
              <w:t xml:space="preserve">Victoria Justice -- Victorious Tori Vegan roolissa </w:t>
            </w:r>
          </w:p>
        </w:tc>
        <w:tc>
          <w:tcPr>
            <w:tcW w:w="489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Jennette McCurdy -- iCarly Sam Puckettina </w:t>
            </w:r>
          </w:p>
          <w:p>
            <w:pPr>
              <w:pStyle w:val="TableContents"/>
              <w:numPr>
                <w:ilvl w:val="1"/>
                <w:numId w:val="21"/>
              </w:numPr>
              <w:tabs>
                <w:tab w:val="clear" w:pos="1134"/>
                <w:tab w:val="left" w:leader="none" w:pos="1414"/>
              </w:tabs>
              <w:bidi w:val="0"/>
              <w:spacing w:before="0" w:after="0"/>
              <w:ind w:start="1414" w:hanging="283"/>
              <w:jc w:val="left"/>
              <w:rPr/>
            </w:pPr>
            <w:r>
              <w:rPr/>
              <w:t xml:space="preserve">David Henrie -- Waverly Placen velhot Justin Russona (Justin Russo) </w:t>
            </w:r>
          </w:p>
          <w:p>
            <w:pPr>
              <w:pStyle w:val="TableContents"/>
              <w:numPr>
                <w:ilvl w:val="1"/>
                <w:numId w:val="21"/>
              </w:numPr>
              <w:tabs>
                <w:tab w:val="clear" w:pos="1134"/>
                <w:tab w:val="left" w:leader="none" w:pos="1414"/>
              </w:tabs>
              <w:bidi w:val="0"/>
              <w:spacing w:before="0" w:after="0"/>
              <w:ind w:start="1414" w:hanging="283"/>
              <w:jc w:val="left"/>
              <w:rPr/>
            </w:pPr>
            <w:r>
              <w:rPr/>
              <w:t xml:space="preserve">Noah Munck -- iCarly Gibby Gibsonina </w:t>
            </w:r>
          </w:p>
          <w:p>
            <w:pPr>
              <w:pStyle w:val="TableContents"/>
              <w:numPr>
                <w:ilvl w:val="1"/>
                <w:numId w:val="21"/>
              </w:numPr>
              <w:tabs>
                <w:tab w:val="clear" w:pos="1134"/>
                <w:tab w:val="left" w:leader="none" w:pos="1414"/>
              </w:tabs>
              <w:bidi w:val="0"/>
              <w:spacing w:before="0" w:after="283"/>
              <w:ind w:start="1414" w:hanging="283"/>
              <w:jc w:val="left"/>
              <w:rPr/>
            </w:pPr>
            <w:r>
              <w:rPr/>
              <w:t xml:space="preserve">Brenda Song -- The Suite Life on Deck London Tiptonina </w:t>
            </w:r>
          </w:p>
        </w:tc>
      </w:tr>
      <w:tr>
        <w:trPr/>
        <w:tc>
          <w:tcPr>
            <w:tcW w:w="5312" w:type="dxa"/>
            <w:tcBorders/>
            <w:vAlign w:val="center"/>
          </w:tcPr>
          <w:p>
            <w:pPr>
              <w:pStyle w:val="TableHeading"/>
              <w:suppressLineNumbers/>
              <w:bidi w:val="0"/>
              <w:spacing w:before="0" w:after="283"/>
              <w:jc w:val="center"/>
              <w:rPr/>
            </w:pPr>
            <w:r>
              <w:rPr/>
              <w:t xml:space="preserve">Suosikki tosi-tv-ohjelma </w:t>
            </w:r>
          </w:p>
        </w:tc>
        <w:tc>
          <w:tcPr>
            <w:tcW w:w="4893" w:type="dxa"/>
            <w:tcBorders/>
            <w:vAlign w:val="center"/>
          </w:tcPr>
          <w:p>
            <w:pPr>
              <w:pStyle w:val="TableHeading"/>
              <w:suppressLineNumbers/>
              <w:bidi w:val="0"/>
              <w:spacing w:before="0" w:after="283"/>
              <w:jc w:val="center"/>
              <w:rPr/>
            </w:pPr>
            <w:r>
              <w:rPr/>
              <w:t xml:space="preserve">Suosikki sarjakuva </w:t>
            </w:r>
          </w:p>
        </w:tc>
      </w:tr>
      <w:tr>
        <w:trPr/>
        <w:tc>
          <w:tcPr>
            <w:tcW w:w="5312"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American Idol </w:t>
            </w:r>
          </w:p>
          <w:p>
            <w:pPr>
              <w:pStyle w:val="TableContents"/>
              <w:numPr>
                <w:ilvl w:val="1"/>
                <w:numId w:val="22"/>
              </w:numPr>
              <w:tabs>
                <w:tab w:val="clear" w:pos="1134"/>
                <w:tab w:val="left" w:leader="none" w:pos="1414"/>
              </w:tabs>
              <w:bidi w:val="0"/>
              <w:spacing w:before="0" w:after="0"/>
              <w:ind w:start="1414" w:hanging="283"/>
              <w:jc w:val="left"/>
              <w:rPr/>
            </w:pPr>
            <w:r>
              <w:rPr/>
              <w:t xml:space="preserve">Amerikan hauskimmat kotivideot </w:t>
            </w:r>
          </w:p>
          <w:p>
            <w:pPr>
              <w:pStyle w:val="TableContents"/>
              <w:numPr>
                <w:ilvl w:val="1"/>
                <w:numId w:val="22"/>
              </w:numPr>
              <w:tabs>
                <w:tab w:val="clear" w:pos="1134"/>
                <w:tab w:val="left" w:leader="none" w:pos="1414"/>
              </w:tabs>
              <w:bidi w:val="0"/>
              <w:spacing w:before="0" w:after="0"/>
              <w:ind w:start="1414" w:hanging="283"/>
              <w:jc w:val="left"/>
              <w:rPr/>
            </w:pPr>
            <w:r>
              <w:rPr/>
              <w:t xml:space="preserve">America's Got Talent </w:t>
            </w:r>
          </w:p>
          <w:p>
            <w:pPr>
              <w:pStyle w:val="TableContents"/>
              <w:numPr>
                <w:ilvl w:val="1"/>
                <w:numId w:val="22"/>
              </w:numPr>
              <w:tabs>
                <w:tab w:val="clear" w:pos="1134"/>
                <w:tab w:val="left" w:leader="none" w:pos="1414"/>
              </w:tabs>
              <w:bidi w:val="0"/>
              <w:spacing w:before="0" w:after="283"/>
              <w:ind w:start="1414" w:hanging="283"/>
              <w:jc w:val="left"/>
              <w:rPr/>
            </w:pPr>
            <w:r>
              <w:rPr/>
              <w:t xml:space="preserve">Wipeout </w:t>
            </w:r>
          </w:p>
        </w:tc>
        <w:tc>
          <w:tcPr>
            <w:tcW w:w="489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Paavo Pesusieni </w:t>
            </w:r>
          </w:p>
          <w:p>
            <w:pPr>
              <w:pStyle w:val="TableContents"/>
              <w:numPr>
                <w:ilvl w:val="1"/>
                <w:numId w:val="23"/>
              </w:numPr>
              <w:tabs>
                <w:tab w:val="clear" w:pos="1134"/>
                <w:tab w:val="left" w:leader="none" w:pos="1414"/>
              </w:tabs>
              <w:bidi w:val="0"/>
              <w:spacing w:before="0" w:after="0"/>
              <w:ind w:start="1414" w:hanging="283"/>
              <w:jc w:val="left"/>
              <w:rPr/>
            </w:pPr>
            <w:r>
              <w:rPr/>
              <w:t xml:space="preserve">Madagaskarin pingviinit </w:t>
            </w:r>
          </w:p>
          <w:p>
            <w:pPr>
              <w:pStyle w:val="TableContents"/>
              <w:numPr>
                <w:ilvl w:val="1"/>
                <w:numId w:val="23"/>
              </w:numPr>
              <w:tabs>
                <w:tab w:val="clear" w:pos="1134"/>
                <w:tab w:val="left" w:leader="none" w:pos="1414"/>
              </w:tabs>
              <w:bidi w:val="0"/>
              <w:spacing w:before="0" w:after="0"/>
              <w:ind w:start="1414" w:hanging="283"/>
              <w:jc w:val="left"/>
              <w:rPr/>
            </w:pPr>
            <w:r>
              <w:rPr/>
              <w:t xml:space="preserve">Phineas ja Ferb </w:t>
            </w:r>
          </w:p>
          <w:p>
            <w:pPr>
              <w:pStyle w:val="TableContents"/>
              <w:numPr>
                <w:ilvl w:val="1"/>
                <w:numId w:val="23"/>
              </w:numPr>
              <w:tabs>
                <w:tab w:val="clear" w:pos="1134"/>
                <w:tab w:val="left" w:leader="none" w:pos="1414"/>
              </w:tabs>
              <w:bidi w:val="0"/>
              <w:spacing w:before="0" w:after="283"/>
              <w:ind w:start="1414" w:hanging="283"/>
              <w:jc w:val="left"/>
              <w:rPr/>
            </w:pPr>
            <w:r>
              <w:rPr/>
              <w:t xml:space="preserve">Scooby-Doo! Mystery Incorporated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suosikkinäyttelijäpalkinnon vuoden 2011 Kids' Choice Awardseissa -</w:t>
      </w:r>
    </w:p>
    <w:p>
      <w:pPr>
        <w:pStyle w:val="TextBody"/>
        <w:bidi w:val="0"/>
        <w:jc w:val="left"/>
        <w:rPr>
          <w:b/>
          <w:u w:val="single"/>
          <w:shd w:val="clear" w:fill="FFFF00"/>
        </w:rPr>
      </w:pPr>
      <w:r>
        <w:rPr>
          <w:b/>
          <w:u w:val="single"/>
          <w:shd w:val="clear" w:fill="FFFF00"/>
        </w:rPr>
        <w:t xml:space="preserve">Asiakirjan numero 2365</w:t>
      </w:r>
    </w:p>
    <w:p>
      <w:pPr>
        <w:pStyle w:val="TextBody"/>
        <w:bidi w:val="0"/>
        <w:jc w:val="left"/>
        <w:rPr>
          <w:b/>
          <w:shd w:val="clear" w:fill="FFFF00"/>
        </w:rPr>
      </w:pPr>
      <w:r>
        <w:rPr>
          <w:b/>
          <w:shd w:val="clear" w:fill="FFFF00"/>
        </w:rPr>
        <w:t xml:space="preserve">Tekstin numero 0</w:t>
      </w:r>
    </w:p>
    <w:tbl>
      <w:tblPr>
        <w:tblW w:w="8702" w:type="dxa"/>
        <w:jc w:val="left"/>
        <w:tblInd w:w="0" w:type="dxa"/>
        <w:tblLayout w:type="fixed"/>
        <w:tblCellMar>
          <w:top w:w="28" w:type="dxa"/>
          <w:left w:w="28" w:type="dxa"/>
          <w:bottom w:w="28" w:type="dxa"/>
          <w:right w:w="28" w:type="dxa"/>
        </w:tblCellMar>
      </w:tblPr>
      <w:tblGrid>
        <w:gridCol w:w="1351"/>
        <w:gridCol w:w="7351"/>
      </w:tblGrid>
      <w:tr>
        <w:trPr/>
        <w:tc>
          <w:tcPr>
            <w:tcW w:w="1351" w:type="dxa"/>
            <w:tcBorders/>
            <w:vAlign w:val="center"/>
          </w:tcPr>
          <w:p>
            <w:pPr>
              <w:pStyle w:val="TableHeading"/>
              <w:suppressLineNumbers/>
              <w:bidi w:val="0"/>
              <w:spacing w:before="0" w:after="283"/>
              <w:jc w:val="center"/>
              <w:rPr/>
            </w:pPr>
            <w:r>
              <w:rPr/>
              <w:t xml:space="preserve">Etuliite </w:t>
            </w:r>
          </w:p>
        </w:tc>
        <w:tc>
          <w:tcPr>
            <w:tcW w:w="7351" w:type="dxa"/>
            <w:tcBorders/>
            <w:vAlign w:val="center"/>
          </w:tcPr>
          <w:p>
            <w:pPr>
              <w:pStyle w:val="TableHeading"/>
              <w:suppressLineNumbers/>
              <w:bidi w:val="0"/>
              <w:spacing w:before="0" w:after="283"/>
              <w:jc w:val="center"/>
              <w:rPr/>
            </w:pPr>
            <w:r>
              <w:rPr/>
              <w:t xml:space="preserve">Merkitys </w:t>
            </w:r>
          </w:p>
        </w:tc>
      </w:tr>
      <w:tr>
        <w:trPr/>
        <w:tc>
          <w:tcPr>
            <w:tcW w:w="1351" w:type="dxa"/>
            <w:tcBorders/>
            <w:vAlign w:val="center"/>
          </w:tcPr>
          <w:p>
            <w:pPr>
              <w:pStyle w:val="TableContents"/>
              <w:bidi w:val="0"/>
              <w:spacing w:before="0" w:after="283"/>
              <w:jc w:val="left"/>
              <w:rPr/>
            </w:pPr>
            <w:r>
              <w:rPr/>
              <w:t xml:space="preserve">AE </w:t>
            </w:r>
          </w:p>
        </w:tc>
        <w:tc>
          <w:tcPr>
            <w:tcW w:w="7351" w:type="dxa"/>
            <w:tcBorders/>
            <w:vAlign w:val="center"/>
          </w:tcPr>
          <w:p>
            <w:pPr>
              <w:pStyle w:val="TableContents"/>
              <w:bidi w:val="0"/>
              <w:spacing w:before="0" w:after="283"/>
              <w:jc w:val="left"/>
              <w:rPr/>
            </w:pPr>
            <w:r>
              <w:rPr/>
              <w:t xml:space="preserve">Ampumatarvikealus </w:t>
            </w:r>
          </w:p>
        </w:tc>
      </w:tr>
      <w:tr>
        <w:trPr/>
        <w:tc>
          <w:tcPr>
            <w:tcW w:w="1351" w:type="dxa"/>
            <w:tcBorders/>
            <w:vAlign w:val="center"/>
          </w:tcPr>
          <w:p>
            <w:pPr>
              <w:pStyle w:val="TableContents"/>
              <w:bidi w:val="0"/>
              <w:spacing w:before="0" w:after="283"/>
              <w:jc w:val="left"/>
              <w:rPr/>
            </w:pPr>
            <w:r>
              <w:rPr/>
              <w:t xml:space="preserve">AFS </w:t>
            </w:r>
          </w:p>
        </w:tc>
        <w:tc>
          <w:tcPr>
            <w:tcW w:w="7351" w:type="dxa"/>
            <w:tcBorders/>
            <w:vAlign w:val="center"/>
          </w:tcPr>
          <w:p>
            <w:pPr>
              <w:pStyle w:val="TableContents"/>
              <w:bidi w:val="0"/>
              <w:spacing w:before="0" w:after="283"/>
              <w:jc w:val="left"/>
              <w:rPr/>
            </w:pPr>
            <w:r>
              <w:rPr/>
              <w:t xml:space="preserve">Taisteluvarastot alus </w:t>
            </w:r>
          </w:p>
        </w:tc>
      </w:tr>
      <w:tr>
        <w:trPr/>
        <w:tc>
          <w:tcPr>
            <w:tcW w:w="1351" w:type="dxa"/>
            <w:tcBorders/>
            <w:vAlign w:val="center"/>
          </w:tcPr>
          <w:p>
            <w:pPr>
              <w:pStyle w:val="TableContents"/>
              <w:bidi w:val="0"/>
              <w:spacing w:before="0" w:after="283"/>
              <w:jc w:val="left"/>
              <w:rPr/>
            </w:pPr>
            <w:r>
              <w:rPr/>
              <w:t xml:space="preserve">AHT </w:t>
            </w:r>
          </w:p>
        </w:tc>
        <w:tc>
          <w:tcPr>
            <w:tcW w:w="7351" w:type="dxa"/>
            <w:tcBorders/>
            <w:vAlign w:val="center"/>
          </w:tcPr>
          <w:p>
            <w:pPr>
              <w:pStyle w:val="TableContents"/>
              <w:bidi w:val="0"/>
              <w:spacing w:before="0" w:after="283"/>
              <w:jc w:val="left"/>
              <w:rPr/>
            </w:pPr>
            <w:r>
              <w:rPr/>
              <w:t xml:space="preserve">Ankkurinkäsittelyn hinaaja </w:t>
            </w:r>
          </w:p>
        </w:tc>
      </w:tr>
      <w:tr>
        <w:trPr/>
        <w:tc>
          <w:tcPr>
            <w:tcW w:w="1351" w:type="dxa"/>
            <w:tcBorders/>
            <w:vAlign w:val="center"/>
          </w:tcPr>
          <w:p>
            <w:pPr>
              <w:pStyle w:val="TableContents"/>
              <w:bidi w:val="0"/>
              <w:spacing w:before="0" w:after="283"/>
              <w:jc w:val="left"/>
              <w:rPr/>
            </w:pPr>
            <w:r>
              <w:rPr/>
              <w:t xml:space="preserve">AHTS </w:t>
            </w:r>
          </w:p>
        </w:tc>
        <w:tc>
          <w:tcPr>
            <w:tcW w:w="7351" w:type="dxa"/>
            <w:tcBorders/>
            <w:vAlign w:val="center"/>
          </w:tcPr>
          <w:p>
            <w:pPr>
              <w:pStyle w:val="TableContents"/>
              <w:bidi w:val="0"/>
              <w:spacing w:before="0" w:after="283"/>
              <w:jc w:val="left"/>
              <w:rPr/>
            </w:pPr>
            <w:r>
              <w:rPr/>
              <w:t xml:space="preserve">Ankkurinkäsittelyn hinaaja Huoltoalus </w:t>
            </w:r>
          </w:p>
        </w:tc>
      </w:tr>
      <w:tr>
        <w:trPr/>
        <w:tc>
          <w:tcPr>
            <w:tcW w:w="1351" w:type="dxa"/>
            <w:tcBorders/>
            <w:vAlign w:val="center"/>
          </w:tcPr>
          <w:p>
            <w:pPr>
              <w:pStyle w:val="TableContents"/>
              <w:bidi w:val="0"/>
              <w:spacing w:before="0" w:after="283"/>
              <w:jc w:val="left"/>
              <w:rPr/>
            </w:pPr>
            <w:r>
              <w:rPr/>
              <w:t xml:space="preserve">AO </w:t>
            </w:r>
          </w:p>
        </w:tc>
        <w:tc>
          <w:tcPr>
            <w:tcW w:w="7351" w:type="dxa"/>
            <w:tcBorders/>
            <w:vAlign w:val="center"/>
          </w:tcPr>
          <w:p>
            <w:pPr>
              <w:pStyle w:val="TableContents"/>
              <w:bidi w:val="0"/>
              <w:spacing w:before="0" w:after="283"/>
              <w:jc w:val="left"/>
              <w:rPr/>
            </w:pPr>
            <w:r>
              <w:rPr/>
              <w:t xml:space="preserve">Yhdysvaltain laivaston öljysäiliöalus </w:t>
            </w:r>
          </w:p>
        </w:tc>
      </w:tr>
      <w:tr>
        <w:trPr/>
        <w:tc>
          <w:tcPr>
            <w:tcW w:w="1351" w:type="dxa"/>
            <w:tcBorders/>
            <w:vAlign w:val="center"/>
          </w:tcPr>
          <w:p>
            <w:pPr>
              <w:pStyle w:val="TableContents"/>
              <w:bidi w:val="0"/>
              <w:spacing w:before="0" w:after="283"/>
              <w:jc w:val="left"/>
              <w:rPr/>
            </w:pPr>
            <w:r>
              <w:rPr/>
              <w:t xml:space="preserve">AOG </w:t>
            </w:r>
          </w:p>
        </w:tc>
        <w:tc>
          <w:tcPr>
            <w:tcW w:w="7351" w:type="dxa"/>
            <w:tcBorders/>
            <w:vAlign w:val="center"/>
          </w:tcPr>
          <w:p>
            <w:pPr>
              <w:pStyle w:val="TableContents"/>
              <w:bidi w:val="0"/>
              <w:spacing w:before="0" w:after="283"/>
              <w:jc w:val="left"/>
              <w:rPr/>
            </w:pPr>
            <w:r>
              <w:rPr/>
              <w:t xml:space="preserve">Bensiinisäiliöauto </w:t>
            </w:r>
          </w:p>
        </w:tc>
      </w:tr>
      <w:tr>
        <w:trPr/>
        <w:tc>
          <w:tcPr>
            <w:tcW w:w="1351" w:type="dxa"/>
            <w:tcBorders/>
            <w:vAlign w:val="center"/>
          </w:tcPr>
          <w:p>
            <w:pPr>
              <w:pStyle w:val="TableContents"/>
              <w:bidi w:val="0"/>
              <w:spacing w:before="0" w:after="283"/>
              <w:jc w:val="left"/>
              <w:rPr/>
            </w:pPr>
            <w:r>
              <w:rPr/>
              <w:t xml:space="preserve">AOR </w:t>
            </w:r>
          </w:p>
        </w:tc>
        <w:tc>
          <w:tcPr>
            <w:tcW w:w="7351" w:type="dxa"/>
            <w:tcBorders/>
            <w:vAlign w:val="center"/>
          </w:tcPr>
          <w:p>
            <w:pPr>
              <w:pStyle w:val="TableContents"/>
              <w:bidi w:val="0"/>
              <w:spacing w:before="0" w:after="283"/>
              <w:jc w:val="left"/>
              <w:rPr/>
            </w:pPr>
            <w:r>
              <w:rPr/>
              <w:t xml:space="preserve">Apulainen, täydennysöljyn öljyntorjuja </w:t>
            </w:r>
          </w:p>
        </w:tc>
      </w:tr>
      <w:tr>
        <w:trPr/>
        <w:tc>
          <w:tcPr>
            <w:tcW w:w="1351" w:type="dxa"/>
            <w:tcBorders/>
            <w:vAlign w:val="center"/>
          </w:tcPr>
          <w:p>
            <w:pPr>
              <w:pStyle w:val="TableContents"/>
              <w:bidi w:val="0"/>
              <w:spacing w:before="0" w:after="283"/>
              <w:jc w:val="left"/>
              <w:rPr/>
            </w:pPr>
            <w:r>
              <w:rPr/>
              <w:t xml:space="preserve">AOT </w:t>
            </w:r>
          </w:p>
        </w:tc>
        <w:tc>
          <w:tcPr>
            <w:tcW w:w="7351" w:type="dxa"/>
            <w:tcBorders/>
            <w:vAlign w:val="center"/>
          </w:tcPr>
          <w:p>
            <w:pPr>
              <w:pStyle w:val="TableContents"/>
              <w:bidi w:val="0"/>
              <w:spacing w:before="0" w:after="283"/>
              <w:jc w:val="left"/>
              <w:rPr/>
            </w:pPr>
            <w:r>
              <w:rPr/>
              <w:t xml:space="preserve">Kuljetus Öljypolttaja </w:t>
            </w:r>
          </w:p>
        </w:tc>
      </w:tr>
      <w:tr>
        <w:trPr/>
        <w:tc>
          <w:tcPr>
            <w:tcW w:w="1351" w:type="dxa"/>
            <w:tcBorders/>
            <w:vAlign w:val="center"/>
          </w:tcPr>
          <w:p>
            <w:pPr>
              <w:pStyle w:val="TableContents"/>
              <w:bidi w:val="0"/>
              <w:spacing w:before="0" w:after="283"/>
              <w:jc w:val="left"/>
              <w:rPr/>
            </w:pPr>
            <w:r>
              <w:rPr/>
              <w:t xml:space="preserve">ATB </w:t>
            </w:r>
          </w:p>
        </w:tc>
        <w:tc>
          <w:tcPr>
            <w:tcW w:w="7351" w:type="dxa"/>
            <w:tcBorders/>
            <w:vAlign w:val="center"/>
          </w:tcPr>
          <w:p>
            <w:pPr>
              <w:pStyle w:val="TableContents"/>
              <w:bidi w:val="0"/>
              <w:spacing w:before="0" w:after="283"/>
              <w:jc w:val="left"/>
              <w:rPr/>
            </w:pPr>
            <w:r>
              <w:rPr/>
              <w:t xml:space="preserve">Nivelletty hinaaja proomu </w:t>
            </w:r>
          </w:p>
        </w:tc>
      </w:tr>
      <w:tr>
        <w:trPr/>
        <w:tc>
          <w:tcPr>
            <w:tcW w:w="1351" w:type="dxa"/>
            <w:tcBorders/>
            <w:vAlign w:val="center"/>
          </w:tcPr>
          <w:p>
            <w:pPr>
              <w:pStyle w:val="TableContents"/>
              <w:bidi w:val="0"/>
              <w:spacing w:before="0" w:after="283"/>
              <w:jc w:val="left"/>
              <w:rPr/>
            </w:pPr>
            <w:r>
              <w:rPr/>
              <w:t xml:space="preserve">CRV </w:t>
            </w:r>
          </w:p>
        </w:tc>
        <w:tc>
          <w:tcPr>
            <w:tcW w:w="7351" w:type="dxa"/>
            <w:tcBorders/>
            <w:vAlign w:val="center"/>
          </w:tcPr>
          <w:p>
            <w:pPr>
              <w:pStyle w:val="TableContents"/>
              <w:bidi w:val="0"/>
              <w:spacing w:before="0" w:after="283"/>
              <w:jc w:val="left"/>
              <w:rPr/>
            </w:pPr>
            <w:r>
              <w:rPr/>
              <w:t xml:space="preserve">Rannikkotutkimusalus </w:t>
            </w:r>
          </w:p>
        </w:tc>
      </w:tr>
      <w:tr>
        <w:trPr/>
        <w:tc>
          <w:tcPr>
            <w:tcW w:w="1351" w:type="dxa"/>
            <w:tcBorders/>
            <w:vAlign w:val="center"/>
          </w:tcPr>
          <w:p>
            <w:pPr>
              <w:pStyle w:val="TableContents"/>
              <w:bidi w:val="0"/>
              <w:spacing w:before="0" w:after="283"/>
              <w:jc w:val="left"/>
              <w:rPr/>
            </w:pPr>
            <w:r>
              <w:rPr/>
              <w:t xml:space="preserve">C / F </w:t>
            </w:r>
          </w:p>
        </w:tc>
        <w:tc>
          <w:tcPr>
            <w:tcW w:w="7351" w:type="dxa"/>
            <w:tcBorders/>
            <w:vAlign w:val="center"/>
          </w:tcPr>
          <w:p>
            <w:pPr>
              <w:pStyle w:val="TableContents"/>
              <w:bidi w:val="0"/>
              <w:spacing w:before="0" w:after="283"/>
              <w:jc w:val="left"/>
              <w:rPr/>
            </w:pPr>
            <w:r>
              <w:rPr/>
              <w:t xml:space="preserve">Autolautta </w:t>
            </w:r>
          </w:p>
        </w:tc>
      </w:tr>
      <w:tr>
        <w:trPr/>
        <w:tc>
          <w:tcPr>
            <w:tcW w:w="1351" w:type="dxa"/>
            <w:tcBorders/>
            <w:vAlign w:val="center"/>
          </w:tcPr>
          <w:p>
            <w:pPr>
              <w:pStyle w:val="TableContents"/>
              <w:bidi w:val="0"/>
              <w:spacing w:before="0" w:after="283"/>
              <w:jc w:val="left"/>
              <w:rPr/>
            </w:pPr>
            <w:r>
              <w:rPr/>
              <w:t xml:space="preserve">CS </w:t>
            </w:r>
          </w:p>
        </w:tc>
        <w:tc>
          <w:tcPr>
            <w:tcW w:w="7351" w:type="dxa"/>
            <w:tcBorders/>
            <w:vAlign w:val="center"/>
          </w:tcPr>
          <w:p>
            <w:pPr>
              <w:pStyle w:val="TableContents"/>
              <w:bidi w:val="0"/>
              <w:spacing w:before="0" w:after="283"/>
              <w:jc w:val="left"/>
              <w:rPr/>
            </w:pPr>
            <w:r>
              <w:rPr/>
              <w:t xml:space="preserve">Konttialus, kaapelialus </w:t>
            </w:r>
          </w:p>
        </w:tc>
      </w:tr>
      <w:tr>
        <w:trPr/>
        <w:tc>
          <w:tcPr>
            <w:tcW w:w="1351" w:type="dxa"/>
            <w:tcBorders/>
            <w:vAlign w:val="center"/>
          </w:tcPr>
          <w:p>
            <w:pPr>
              <w:pStyle w:val="TableContents"/>
              <w:bidi w:val="0"/>
              <w:spacing w:before="0" w:after="283"/>
              <w:jc w:val="left"/>
              <w:rPr/>
            </w:pPr>
            <w:r>
              <w:rPr/>
              <w:t xml:space="preserve">DB </w:t>
            </w:r>
          </w:p>
        </w:tc>
        <w:tc>
          <w:tcPr>
            <w:tcW w:w="7351" w:type="dxa"/>
            <w:tcBorders/>
            <w:vAlign w:val="center"/>
          </w:tcPr>
          <w:p>
            <w:pPr>
              <w:pStyle w:val="TableContents"/>
              <w:bidi w:val="0"/>
              <w:spacing w:before="0" w:after="283"/>
              <w:jc w:val="left"/>
              <w:rPr/>
            </w:pPr>
            <w:r>
              <w:rPr/>
              <w:t xml:space="preserve">Derrick Barge </w:t>
            </w:r>
          </w:p>
        </w:tc>
      </w:tr>
      <w:tr>
        <w:trPr/>
        <w:tc>
          <w:tcPr>
            <w:tcW w:w="1351" w:type="dxa"/>
            <w:tcBorders/>
            <w:vAlign w:val="center"/>
          </w:tcPr>
          <w:p>
            <w:pPr>
              <w:pStyle w:val="TableContents"/>
              <w:bidi w:val="0"/>
              <w:spacing w:before="0" w:after="283"/>
              <w:jc w:val="left"/>
              <w:rPr/>
            </w:pPr>
            <w:r>
              <w:rPr/>
              <w:t xml:space="preserve">DEPV </w:t>
            </w:r>
          </w:p>
        </w:tc>
        <w:tc>
          <w:tcPr>
            <w:tcW w:w="7351" w:type="dxa"/>
            <w:tcBorders/>
            <w:vAlign w:val="center"/>
          </w:tcPr>
          <w:p>
            <w:pPr>
              <w:pStyle w:val="TableContents"/>
              <w:bidi w:val="0"/>
              <w:spacing w:before="0" w:after="283"/>
              <w:jc w:val="left"/>
              <w:rPr/>
            </w:pPr>
            <w:r>
              <w:rPr/>
              <w:t xml:space="preserve">Diesel-sähkökäyttöinen mela-alus </w:t>
            </w:r>
          </w:p>
        </w:tc>
      </w:tr>
      <w:tr>
        <w:trPr/>
        <w:tc>
          <w:tcPr>
            <w:tcW w:w="1351" w:type="dxa"/>
            <w:tcBorders/>
            <w:vAlign w:val="center"/>
          </w:tcPr>
          <w:p>
            <w:pPr>
              <w:pStyle w:val="TableContents"/>
              <w:bidi w:val="0"/>
              <w:spacing w:before="0" w:after="283"/>
              <w:jc w:val="left"/>
              <w:rPr/>
            </w:pPr>
            <w:r>
              <w:rPr/>
              <w:t xml:space="preserve">DLB </w:t>
            </w:r>
          </w:p>
        </w:tc>
        <w:tc>
          <w:tcPr>
            <w:tcW w:w="7351" w:type="dxa"/>
            <w:tcBorders/>
            <w:vAlign w:val="center"/>
          </w:tcPr>
          <w:p>
            <w:pPr>
              <w:pStyle w:val="TableContents"/>
              <w:bidi w:val="0"/>
              <w:spacing w:before="0" w:after="283"/>
              <w:jc w:val="left"/>
              <w:rPr/>
            </w:pPr>
            <w:r>
              <w:rPr/>
              <w:t xml:space="preserve">Derrick Lay Proomu </w:t>
            </w:r>
          </w:p>
        </w:tc>
      </w:tr>
      <w:tr>
        <w:trPr/>
        <w:tc>
          <w:tcPr>
            <w:tcW w:w="1351" w:type="dxa"/>
            <w:tcBorders/>
            <w:vAlign w:val="center"/>
          </w:tcPr>
          <w:p>
            <w:pPr>
              <w:pStyle w:val="TableContents"/>
              <w:bidi w:val="0"/>
              <w:spacing w:before="0" w:after="283"/>
              <w:jc w:val="left"/>
              <w:rPr/>
            </w:pPr>
            <w:r>
              <w:rPr/>
              <w:t xml:space="preserve">DCV </w:t>
            </w:r>
          </w:p>
        </w:tc>
        <w:tc>
          <w:tcPr>
            <w:tcW w:w="7351" w:type="dxa"/>
            <w:tcBorders/>
            <w:vAlign w:val="center"/>
          </w:tcPr>
          <w:p>
            <w:pPr>
              <w:pStyle w:val="TableContents"/>
              <w:bidi w:val="0"/>
              <w:spacing w:before="0" w:after="283"/>
              <w:jc w:val="left"/>
              <w:rPr/>
            </w:pPr>
            <w:r>
              <w:rPr/>
              <w:t xml:space="preserve">Syvänmeren rakennusalus </w:t>
            </w:r>
          </w:p>
        </w:tc>
      </w:tr>
      <w:tr>
        <w:trPr/>
        <w:tc>
          <w:tcPr>
            <w:tcW w:w="1351" w:type="dxa"/>
            <w:tcBorders/>
            <w:vAlign w:val="center"/>
          </w:tcPr>
          <w:p>
            <w:pPr>
              <w:pStyle w:val="TableContents"/>
              <w:bidi w:val="0"/>
              <w:spacing w:before="0" w:after="283"/>
              <w:jc w:val="left"/>
              <w:rPr/>
            </w:pPr>
            <w:r>
              <w:rPr/>
              <w:t xml:space="preserve">DSV </w:t>
            </w:r>
          </w:p>
        </w:tc>
        <w:tc>
          <w:tcPr>
            <w:tcW w:w="7351" w:type="dxa"/>
            <w:tcBorders/>
            <w:vAlign w:val="center"/>
          </w:tcPr>
          <w:p>
            <w:pPr>
              <w:pStyle w:val="TableContents"/>
              <w:bidi w:val="0"/>
              <w:spacing w:before="0" w:after="283"/>
              <w:jc w:val="left"/>
              <w:rPr/>
            </w:pPr>
            <w:r>
              <w:rPr/>
              <w:t xml:space="preserve">Sukelluksen tukialus / Syvään uppoamisajoneuvo </w:t>
            </w:r>
          </w:p>
        </w:tc>
      </w:tr>
      <w:tr>
        <w:trPr/>
        <w:tc>
          <w:tcPr>
            <w:tcW w:w="1351" w:type="dxa"/>
            <w:tcBorders/>
            <w:vAlign w:val="center"/>
          </w:tcPr>
          <w:p>
            <w:pPr>
              <w:pStyle w:val="TableContents"/>
              <w:bidi w:val="0"/>
              <w:spacing w:before="0" w:after="283"/>
              <w:jc w:val="left"/>
              <w:rPr/>
            </w:pPr>
            <w:r>
              <w:rPr/>
              <w:t xml:space="preserve">DV </w:t>
            </w:r>
          </w:p>
        </w:tc>
        <w:tc>
          <w:tcPr>
            <w:tcW w:w="7351" w:type="dxa"/>
            <w:tcBorders/>
            <w:vAlign w:val="center"/>
          </w:tcPr>
          <w:p>
            <w:pPr>
              <w:pStyle w:val="TableContents"/>
              <w:bidi w:val="0"/>
              <w:spacing w:before="0" w:after="283"/>
              <w:jc w:val="left"/>
              <w:rPr/>
            </w:pPr>
            <w:r>
              <w:rPr/>
              <w:t xml:space="preserve">Kuollut alus </w:t>
            </w:r>
          </w:p>
        </w:tc>
      </w:tr>
      <w:tr>
        <w:trPr/>
        <w:tc>
          <w:tcPr>
            <w:tcW w:w="1351" w:type="dxa"/>
            <w:tcBorders/>
            <w:vAlign w:val="center"/>
          </w:tcPr>
          <w:p>
            <w:pPr>
              <w:pStyle w:val="TableContents"/>
              <w:bidi w:val="0"/>
              <w:spacing w:before="0" w:after="283"/>
              <w:jc w:val="left"/>
              <w:rPr/>
            </w:pPr>
            <w:r>
              <w:rPr/>
              <w:t xml:space="preserve">ERRV </w:t>
            </w:r>
          </w:p>
        </w:tc>
        <w:tc>
          <w:tcPr>
            <w:tcW w:w="7351" w:type="dxa"/>
            <w:tcBorders/>
            <w:vAlign w:val="center"/>
          </w:tcPr>
          <w:p>
            <w:pPr>
              <w:pStyle w:val="TableContents"/>
              <w:bidi w:val="0"/>
              <w:spacing w:before="0" w:after="283"/>
              <w:jc w:val="left"/>
              <w:rPr/>
            </w:pPr>
            <w:r>
              <w:rPr/>
              <w:t xml:space="preserve">Hätätilanteen pelastusvene </w:t>
            </w:r>
          </w:p>
        </w:tc>
      </w:tr>
      <w:tr>
        <w:trPr/>
        <w:tc>
          <w:tcPr>
            <w:tcW w:w="1351" w:type="dxa"/>
            <w:tcBorders/>
            <w:vAlign w:val="center"/>
          </w:tcPr>
          <w:p>
            <w:pPr>
              <w:pStyle w:val="TableContents"/>
              <w:bidi w:val="0"/>
              <w:spacing w:before="0" w:after="283"/>
              <w:jc w:val="left"/>
              <w:rPr/>
            </w:pPr>
            <w:r>
              <w:rPr/>
              <w:t xml:space="preserve">FPSO </w:t>
            </w:r>
          </w:p>
        </w:tc>
        <w:tc>
          <w:tcPr>
            <w:tcW w:w="7351" w:type="dxa"/>
            <w:tcBorders/>
            <w:vAlign w:val="center"/>
          </w:tcPr>
          <w:p>
            <w:pPr>
              <w:pStyle w:val="TableContents"/>
              <w:bidi w:val="0"/>
              <w:spacing w:before="0" w:after="283"/>
              <w:jc w:val="left"/>
              <w:rPr/>
            </w:pPr>
            <w:r>
              <w:rPr/>
              <w:t xml:space="preserve">Kelluva tuotanto-, varastointi- ja purkausalus (Floating Production, Storage and Offloading Vessel) </w:t>
            </w:r>
          </w:p>
        </w:tc>
      </w:tr>
      <w:tr>
        <w:trPr/>
        <w:tc>
          <w:tcPr>
            <w:tcW w:w="1351" w:type="dxa"/>
            <w:tcBorders/>
            <w:vAlign w:val="center"/>
          </w:tcPr>
          <w:p>
            <w:pPr>
              <w:pStyle w:val="TableContents"/>
              <w:bidi w:val="0"/>
              <w:spacing w:before="0" w:after="283"/>
              <w:jc w:val="left"/>
              <w:rPr/>
            </w:pPr>
            <w:r>
              <w:rPr/>
              <w:t xml:space="preserve">FPV </w:t>
            </w:r>
          </w:p>
        </w:tc>
        <w:tc>
          <w:tcPr>
            <w:tcW w:w="7351" w:type="dxa"/>
            <w:tcBorders/>
            <w:vAlign w:val="center"/>
          </w:tcPr>
          <w:p>
            <w:pPr>
              <w:pStyle w:val="TableContents"/>
              <w:bidi w:val="0"/>
              <w:spacing w:before="0" w:after="283"/>
              <w:jc w:val="left"/>
              <w:rPr/>
            </w:pPr>
            <w:r>
              <w:rPr/>
              <w:t xml:space="preserve">Vapaa mäntäastia </w:t>
            </w:r>
          </w:p>
        </w:tc>
      </w:tr>
      <w:tr>
        <w:trPr/>
        <w:tc>
          <w:tcPr>
            <w:tcW w:w="1351" w:type="dxa"/>
            <w:tcBorders/>
            <w:vAlign w:val="center"/>
          </w:tcPr>
          <w:p>
            <w:pPr>
              <w:pStyle w:val="TableContents"/>
              <w:bidi w:val="0"/>
              <w:spacing w:before="0" w:after="283"/>
              <w:jc w:val="left"/>
              <w:rPr/>
            </w:pPr>
            <w:r>
              <w:rPr/>
              <w:t xml:space="preserve">FPV </w:t>
            </w:r>
          </w:p>
        </w:tc>
        <w:tc>
          <w:tcPr>
            <w:tcW w:w="7351" w:type="dxa"/>
            <w:tcBorders/>
            <w:vAlign w:val="center"/>
          </w:tcPr>
          <w:p>
            <w:pPr>
              <w:pStyle w:val="TableContents"/>
              <w:bidi w:val="0"/>
              <w:spacing w:before="0" w:after="283"/>
              <w:jc w:val="left"/>
              <w:rPr/>
            </w:pPr>
            <w:r>
              <w:rPr/>
              <w:t xml:space="preserve">Kalastuksen suojelualus </w:t>
            </w:r>
          </w:p>
        </w:tc>
      </w:tr>
      <w:tr>
        <w:trPr/>
        <w:tc>
          <w:tcPr>
            <w:tcW w:w="1351" w:type="dxa"/>
            <w:tcBorders/>
            <w:vAlign w:val="center"/>
          </w:tcPr>
          <w:p>
            <w:pPr>
              <w:pStyle w:val="TableContents"/>
              <w:bidi w:val="0"/>
              <w:spacing w:before="0" w:after="283"/>
              <w:jc w:val="left"/>
              <w:rPr/>
            </w:pPr>
            <w:r>
              <w:rPr/>
              <w:t xml:space="preserve">FT </w:t>
            </w:r>
          </w:p>
        </w:tc>
        <w:tc>
          <w:tcPr>
            <w:tcW w:w="7351" w:type="dxa"/>
            <w:tcBorders/>
            <w:vAlign w:val="center"/>
          </w:tcPr>
          <w:p>
            <w:pPr>
              <w:pStyle w:val="TableContents"/>
              <w:bidi w:val="0"/>
              <w:spacing w:before="0" w:after="283"/>
              <w:jc w:val="left"/>
              <w:rPr/>
            </w:pPr>
            <w:r>
              <w:rPr/>
              <w:t xml:space="preserve">Tehdasperämoottoriproomu </w:t>
            </w:r>
          </w:p>
        </w:tc>
      </w:tr>
      <w:tr>
        <w:trPr/>
        <w:tc>
          <w:tcPr>
            <w:tcW w:w="1351" w:type="dxa"/>
            <w:tcBorders/>
            <w:vAlign w:val="center"/>
          </w:tcPr>
          <w:p>
            <w:pPr>
              <w:pStyle w:val="TableContents"/>
              <w:bidi w:val="0"/>
              <w:spacing w:before="0" w:after="283"/>
              <w:jc w:val="left"/>
              <w:rPr/>
            </w:pPr>
            <w:r>
              <w:rPr/>
              <w:t xml:space="preserve">FV </w:t>
            </w:r>
          </w:p>
        </w:tc>
        <w:tc>
          <w:tcPr>
            <w:tcW w:w="7351" w:type="dxa"/>
            <w:tcBorders/>
            <w:vAlign w:val="center"/>
          </w:tcPr>
          <w:p>
            <w:pPr>
              <w:pStyle w:val="TableContents"/>
              <w:bidi w:val="0"/>
              <w:spacing w:before="0" w:after="283"/>
              <w:jc w:val="left"/>
              <w:rPr/>
            </w:pPr>
            <w:r>
              <w:rPr/>
              <w:t xml:space="preserve">Kalastusalus </w:t>
            </w:r>
          </w:p>
        </w:tc>
      </w:tr>
      <w:tr>
        <w:trPr/>
        <w:tc>
          <w:tcPr>
            <w:tcW w:w="1351" w:type="dxa"/>
            <w:tcBorders/>
            <w:vAlign w:val="center"/>
          </w:tcPr>
          <w:p>
            <w:pPr>
              <w:pStyle w:val="TableContents"/>
              <w:bidi w:val="0"/>
              <w:spacing w:before="0" w:after="283"/>
              <w:jc w:val="left"/>
              <w:rPr/>
            </w:pPr>
            <w:r>
              <w:rPr/>
              <w:t xml:space="preserve">GTS </w:t>
            </w:r>
          </w:p>
        </w:tc>
        <w:tc>
          <w:tcPr>
            <w:tcW w:w="7351" w:type="dxa"/>
            <w:tcBorders/>
            <w:vAlign w:val="center"/>
          </w:tcPr>
          <w:p>
            <w:pPr>
              <w:pStyle w:val="TableContents"/>
              <w:bidi w:val="0"/>
              <w:spacing w:before="0" w:after="283"/>
              <w:jc w:val="left"/>
              <w:rPr/>
            </w:pPr>
            <w:r>
              <w:rPr/>
              <w:t xml:space="preserve">Kaasuturbiinilaiva </w:t>
            </w:r>
          </w:p>
        </w:tc>
      </w:tr>
      <w:tr>
        <w:trPr/>
        <w:tc>
          <w:tcPr>
            <w:tcW w:w="1351" w:type="dxa"/>
            <w:tcBorders/>
            <w:vAlign w:val="center"/>
          </w:tcPr>
          <w:p>
            <w:pPr>
              <w:pStyle w:val="TableContents"/>
              <w:bidi w:val="0"/>
              <w:spacing w:before="0" w:after="283"/>
              <w:jc w:val="left"/>
              <w:rPr/>
            </w:pPr>
            <w:r>
              <w:rPr/>
              <w:t xml:space="preserve">HLV </w:t>
            </w:r>
          </w:p>
        </w:tc>
        <w:tc>
          <w:tcPr>
            <w:tcW w:w="7351" w:type="dxa"/>
            <w:tcBorders/>
            <w:vAlign w:val="center"/>
          </w:tcPr>
          <w:p>
            <w:pPr>
              <w:pStyle w:val="TableContents"/>
              <w:bidi w:val="0"/>
              <w:spacing w:before="0" w:after="283"/>
              <w:jc w:val="left"/>
              <w:rPr/>
            </w:pPr>
            <w:r>
              <w:rPr/>
              <w:t xml:space="preserve">Raskas nostolaiva </w:t>
            </w:r>
          </w:p>
        </w:tc>
      </w:tr>
      <w:tr>
        <w:trPr/>
        <w:tc>
          <w:tcPr>
            <w:tcW w:w="1351" w:type="dxa"/>
            <w:tcBorders/>
            <w:vAlign w:val="center"/>
          </w:tcPr>
          <w:p>
            <w:pPr>
              <w:pStyle w:val="TableContents"/>
              <w:bidi w:val="0"/>
              <w:spacing w:before="0" w:after="283"/>
              <w:jc w:val="left"/>
              <w:rPr/>
            </w:pPr>
            <w:r>
              <w:rPr/>
              <w:t xml:space="preserve">HMT </w:t>
            </w:r>
          </w:p>
        </w:tc>
        <w:tc>
          <w:tcPr>
            <w:tcW w:w="7351" w:type="dxa"/>
            <w:tcBorders/>
            <w:vAlign w:val="center"/>
          </w:tcPr>
          <w:p>
            <w:pPr>
              <w:pStyle w:val="TableContents"/>
              <w:bidi w:val="0"/>
              <w:spacing w:before="0" w:after="283"/>
              <w:jc w:val="left"/>
              <w:rPr/>
            </w:pPr>
            <w:r>
              <w:rPr/>
              <w:t xml:space="preserve">Vuokrattu sotilaskuljetus (ei tällä hetkellä käytössä) </w:t>
            </w:r>
          </w:p>
        </w:tc>
      </w:tr>
      <w:tr>
        <w:trPr/>
        <w:tc>
          <w:tcPr>
            <w:tcW w:w="1351" w:type="dxa"/>
            <w:tcBorders/>
            <w:vAlign w:val="center"/>
          </w:tcPr>
          <w:p>
            <w:pPr>
              <w:pStyle w:val="TableContents"/>
              <w:bidi w:val="0"/>
              <w:spacing w:before="0" w:after="283"/>
              <w:jc w:val="left"/>
              <w:rPr/>
            </w:pPr>
            <w:r>
              <w:rPr/>
              <w:t xml:space="preserve">HSC </w:t>
            </w:r>
          </w:p>
        </w:tc>
        <w:tc>
          <w:tcPr>
            <w:tcW w:w="7351" w:type="dxa"/>
            <w:tcBorders/>
            <w:vAlign w:val="center"/>
          </w:tcPr>
          <w:p>
            <w:pPr>
              <w:pStyle w:val="TableContents"/>
              <w:bidi w:val="0"/>
              <w:spacing w:before="0" w:after="283"/>
              <w:jc w:val="left"/>
              <w:rPr/>
            </w:pPr>
            <w:r>
              <w:rPr/>
              <w:t xml:space="preserve">High Speed Craft </w:t>
            </w:r>
          </w:p>
        </w:tc>
      </w:tr>
      <w:tr>
        <w:trPr/>
        <w:tc>
          <w:tcPr>
            <w:tcW w:w="1351" w:type="dxa"/>
            <w:tcBorders/>
            <w:vAlign w:val="center"/>
          </w:tcPr>
          <w:p>
            <w:pPr>
              <w:pStyle w:val="TableContents"/>
              <w:bidi w:val="0"/>
              <w:spacing w:before="0" w:after="283"/>
              <w:jc w:val="left"/>
              <w:rPr/>
            </w:pPr>
            <w:r>
              <w:rPr/>
              <w:t xml:space="preserve">HSF </w:t>
            </w:r>
          </w:p>
        </w:tc>
        <w:tc>
          <w:tcPr>
            <w:tcW w:w="7351" w:type="dxa"/>
            <w:tcBorders/>
            <w:vAlign w:val="center"/>
          </w:tcPr>
          <w:p>
            <w:pPr>
              <w:pStyle w:val="TableContents"/>
              <w:bidi w:val="0"/>
              <w:spacing w:before="0" w:after="283"/>
              <w:jc w:val="left"/>
              <w:rPr/>
            </w:pPr>
            <w:r>
              <w:rPr/>
              <w:t xml:space="preserve">Suurnopeuslautta </w:t>
            </w:r>
          </w:p>
        </w:tc>
      </w:tr>
      <w:tr>
        <w:trPr/>
        <w:tc>
          <w:tcPr>
            <w:tcW w:w="1351" w:type="dxa"/>
            <w:tcBorders/>
            <w:vAlign w:val="center"/>
          </w:tcPr>
          <w:p>
            <w:pPr>
              <w:pStyle w:val="TableContents"/>
              <w:bidi w:val="0"/>
              <w:spacing w:before="0" w:after="283"/>
              <w:jc w:val="left"/>
              <w:rPr/>
            </w:pPr>
            <w:r>
              <w:rPr/>
              <w:t xml:space="preserve">HTV </w:t>
            </w:r>
          </w:p>
        </w:tc>
        <w:tc>
          <w:tcPr>
            <w:tcW w:w="7351" w:type="dxa"/>
            <w:tcBorders/>
            <w:vAlign w:val="center"/>
          </w:tcPr>
          <w:p>
            <w:pPr>
              <w:pStyle w:val="TableContents"/>
              <w:bidi w:val="0"/>
              <w:spacing w:before="0" w:after="283"/>
              <w:jc w:val="left"/>
              <w:rPr/>
            </w:pPr>
            <w:r>
              <w:rPr/>
              <w:t xml:space="preserve">Raskas kuljetusalus </w:t>
            </w:r>
          </w:p>
        </w:tc>
      </w:tr>
      <w:tr>
        <w:trPr/>
        <w:tc>
          <w:tcPr>
            <w:tcW w:w="1351" w:type="dxa"/>
            <w:tcBorders/>
            <w:vAlign w:val="center"/>
          </w:tcPr>
          <w:p>
            <w:pPr>
              <w:pStyle w:val="TableContents"/>
              <w:bidi w:val="0"/>
              <w:spacing w:before="0" w:after="283"/>
              <w:jc w:val="left"/>
              <w:rPr/>
            </w:pPr>
            <w:r>
              <w:rPr/>
              <w:t xml:space="preserve">IRV </w:t>
            </w:r>
          </w:p>
        </w:tc>
        <w:tc>
          <w:tcPr>
            <w:tcW w:w="7351" w:type="dxa"/>
            <w:tcBorders/>
            <w:vAlign w:val="center"/>
          </w:tcPr>
          <w:p>
            <w:pPr>
              <w:pStyle w:val="TableContents"/>
              <w:bidi w:val="0"/>
              <w:spacing w:before="0" w:after="283"/>
              <w:jc w:val="left"/>
              <w:rPr/>
            </w:pPr>
            <w:r>
              <w:rPr/>
              <w:t xml:space="preserve">Kansainvälinen tutkimusalus </w:t>
            </w:r>
          </w:p>
        </w:tc>
      </w:tr>
      <w:tr>
        <w:trPr/>
        <w:tc>
          <w:tcPr>
            <w:tcW w:w="1351" w:type="dxa"/>
            <w:tcBorders/>
            <w:vAlign w:val="center"/>
          </w:tcPr>
          <w:p>
            <w:pPr>
              <w:pStyle w:val="TableContents"/>
              <w:bidi w:val="0"/>
              <w:spacing w:before="0" w:after="283"/>
              <w:jc w:val="left"/>
              <w:rPr/>
            </w:pPr>
            <w:r>
              <w:rPr/>
              <w:t xml:space="preserve">ITB </w:t>
            </w:r>
          </w:p>
        </w:tc>
        <w:tc>
          <w:tcPr>
            <w:tcW w:w="7351" w:type="dxa"/>
            <w:tcBorders/>
            <w:vAlign w:val="center"/>
          </w:tcPr>
          <w:p>
            <w:pPr>
              <w:pStyle w:val="TableContents"/>
              <w:bidi w:val="0"/>
              <w:spacing w:before="0" w:after="283"/>
              <w:jc w:val="left"/>
              <w:rPr/>
            </w:pPr>
            <w:r>
              <w:rPr/>
              <w:t xml:space="preserve">Integroitu hinaaja-alus </w:t>
            </w:r>
          </w:p>
        </w:tc>
      </w:tr>
      <w:tr>
        <w:trPr/>
        <w:tc>
          <w:tcPr>
            <w:tcW w:w="1351" w:type="dxa"/>
            <w:tcBorders/>
            <w:vAlign w:val="center"/>
          </w:tcPr>
          <w:p>
            <w:pPr>
              <w:pStyle w:val="TableContents"/>
              <w:bidi w:val="0"/>
              <w:spacing w:before="0" w:after="283"/>
              <w:jc w:val="left"/>
              <w:rPr/>
            </w:pPr>
            <w:r>
              <w:rPr/>
              <w:t xml:space="preserve">LB </w:t>
            </w:r>
          </w:p>
        </w:tc>
        <w:tc>
          <w:tcPr>
            <w:tcW w:w="7351" w:type="dxa"/>
            <w:tcBorders/>
            <w:vAlign w:val="center"/>
          </w:tcPr>
          <w:p>
            <w:pPr>
              <w:pStyle w:val="TableContents"/>
              <w:bidi w:val="0"/>
              <w:spacing w:before="0" w:after="283"/>
              <w:jc w:val="left"/>
              <w:rPr/>
            </w:pPr>
            <w:r>
              <w:rPr/>
              <w:t xml:space="preserve">Liftboat </w:t>
            </w:r>
          </w:p>
        </w:tc>
      </w:tr>
      <w:tr>
        <w:trPr/>
        <w:tc>
          <w:tcPr>
            <w:tcW w:w="1351" w:type="dxa"/>
            <w:tcBorders/>
            <w:vAlign w:val="center"/>
          </w:tcPr>
          <w:p>
            <w:pPr>
              <w:pStyle w:val="TableContents"/>
              <w:bidi w:val="0"/>
              <w:spacing w:before="0" w:after="283"/>
              <w:jc w:val="left"/>
              <w:rPr/>
            </w:pPr>
            <w:r>
              <w:rPr/>
              <w:t xml:space="preserve">LNG / C </w:t>
            </w:r>
          </w:p>
        </w:tc>
        <w:tc>
          <w:tcPr>
            <w:tcW w:w="7351" w:type="dxa"/>
            <w:tcBorders/>
            <w:vAlign w:val="center"/>
          </w:tcPr>
          <w:p>
            <w:pPr>
              <w:pStyle w:val="TableContents"/>
              <w:bidi w:val="0"/>
              <w:spacing w:before="0" w:after="283"/>
              <w:jc w:val="left"/>
              <w:rPr/>
            </w:pPr>
            <w:r>
              <w:rPr/>
              <w:t xml:space="preserve">Nesteytetyn maakaasun kuljetusalus </w:t>
            </w:r>
          </w:p>
        </w:tc>
      </w:tr>
      <w:tr>
        <w:trPr/>
        <w:tc>
          <w:tcPr>
            <w:tcW w:w="1351" w:type="dxa"/>
            <w:tcBorders/>
            <w:vAlign w:val="center"/>
          </w:tcPr>
          <w:p>
            <w:pPr>
              <w:pStyle w:val="TableContents"/>
              <w:bidi w:val="0"/>
              <w:spacing w:before="0" w:after="283"/>
              <w:jc w:val="left"/>
              <w:rPr/>
            </w:pPr>
            <w:r>
              <w:rPr/>
              <w:t xml:space="preserve">NESTEKAASU / C </w:t>
            </w:r>
          </w:p>
        </w:tc>
        <w:tc>
          <w:tcPr>
            <w:tcW w:w="7351" w:type="dxa"/>
            <w:tcBorders/>
            <w:vAlign w:val="center"/>
          </w:tcPr>
          <w:p>
            <w:pPr>
              <w:pStyle w:val="TableContents"/>
              <w:bidi w:val="0"/>
              <w:spacing w:before="0" w:after="283"/>
              <w:jc w:val="left"/>
              <w:rPr/>
            </w:pPr>
            <w:r>
              <w:rPr/>
              <w:t xml:space="preserve">Nesteytetyn maakaasun kuljetusalus </w:t>
            </w:r>
          </w:p>
        </w:tc>
      </w:tr>
      <w:tr>
        <w:trPr/>
        <w:tc>
          <w:tcPr>
            <w:tcW w:w="1351" w:type="dxa"/>
            <w:tcBorders/>
            <w:vAlign w:val="center"/>
          </w:tcPr>
          <w:p>
            <w:pPr>
              <w:pStyle w:val="TableContents"/>
              <w:bidi w:val="0"/>
              <w:spacing w:before="0" w:after="283"/>
              <w:jc w:val="left"/>
              <w:rPr/>
            </w:pPr>
            <w:r>
              <w:rPr/>
              <w:t xml:space="preserve">MF </w:t>
            </w:r>
          </w:p>
        </w:tc>
        <w:tc>
          <w:tcPr>
            <w:tcW w:w="7351" w:type="dxa"/>
            <w:tcBorders/>
            <w:vAlign w:val="center"/>
          </w:tcPr>
          <w:p>
            <w:pPr>
              <w:pStyle w:val="TableContents"/>
              <w:bidi w:val="0"/>
              <w:spacing w:before="0" w:after="283"/>
              <w:jc w:val="left"/>
              <w:rPr/>
            </w:pPr>
            <w:r>
              <w:rPr/>
              <w:t xml:space="preserve">Moottorilautta </w:t>
            </w:r>
          </w:p>
        </w:tc>
      </w:tr>
      <w:tr>
        <w:trPr/>
        <w:tc>
          <w:tcPr>
            <w:tcW w:w="1351" w:type="dxa"/>
            <w:tcBorders/>
            <w:vAlign w:val="center"/>
          </w:tcPr>
          <w:p>
            <w:pPr>
              <w:pStyle w:val="TableContents"/>
              <w:bidi w:val="0"/>
              <w:spacing w:before="0" w:after="283"/>
              <w:jc w:val="left"/>
              <w:rPr/>
            </w:pPr>
            <w:r>
              <w:rPr/>
              <w:t xml:space="preserve">MFV </w:t>
            </w:r>
          </w:p>
        </w:tc>
        <w:tc>
          <w:tcPr>
            <w:tcW w:w="7351" w:type="dxa"/>
            <w:tcBorders/>
            <w:vAlign w:val="center"/>
          </w:tcPr>
          <w:p>
            <w:pPr>
              <w:pStyle w:val="TableContents"/>
              <w:bidi w:val="0"/>
              <w:spacing w:before="0" w:after="283"/>
              <w:jc w:val="left"/>
              <w:rPr/>
            </w:pPr>
            <w:r>
              <w:rPr/>
              <w:t xml:space="preserve">Moottorikalastusalukset (pääasiassa Yhdistyneen kuningaskunnan kuninkaallisen laivaston reservi) </w:t>
            </w:r>
          </w:p>
        </w:tc>
      </w:tr>
      <w:tr>
        <w:trPr/>
        <w:tc>
          <w:tcPr>
            <w:tcW w:w="1351" w:type="dxa"/>
            <w:tcBorders/>
            <w:vAlign w:val="center"/>
          </w:tcPr>
          <w:p>
            <w:pPr>
              <w:pStyle w:val="TableContents"/>
              <w:bidi w:val="0"/>
              <w:spacing w:before="0" w:after="283"/>
              <w:jc w:val="left"/>
              <w:rPr/>
            </w:pPr>
            <w:r>
              <w:rPr/>
              <w:t xml:space="preserve">MS (M / S) </w:t>
            </w:r>
          </w:p>
        </w:tc>
        <w:tc>
          <w:tcPr>
            <w:tcW w:w="7351" w:type="dxa"/>
            <w:tcBorders/>
            <w:vAlign w:val="center"/>
          </w:tcPr>
          <w:p>
            <w:pPr>
              <w:pStyle w:val="TableContents"/>
              <w:bidi w:val="0"/>
              <w:spacing w:before="0" w:after="283"/>
              <w:jc w:val="left"/>
              <w:rPr/>
            </w:pPr>
            <w:r>
              <w:rPr/>
              <w:t xml:space="preserve">Moottorialus (vaihdettavissa MV:n kanssa) </w:t>
            </w:r>
          </w:p>
        </w:tc>
      </w:tr>
      <w:tr>
        <w:trPr/>
        <w:tc>
          <w:tcPr>
            <w:tcW w:w="1351" w:type="dxa"/>
            <w:tcBorders/>
            <w:vAlign w:val="center"/>
          </w:tcPr>
          <w:p>
            <w:pPr>
              <w:pStyle w:val="TableContents"/>
              <w:bidi w:val="0"/>
              <w:spacing w:before="0" w:after="283"/>
              <w:jc w:val="left"/>
              <w:rPr/>
            </w:pPr>
            <w:r>
              <w:rPr/>
              <w:t xml:space="preserve">MSV </w:t>
            </w:r>
          </w:p>
        </w:tc>
        <w:tc>
          <w:tcPr>
            <w:tcW w:w="7351" w:type="dxa"/>
            <w:tcBorders/>
            <w:vAlign w:val="center"/>
          </w:tcPr>
          <w:p>
            <w:pPr>
              <w:pStyle w:val="TableContents"/>
              <w:bidi w:val="0"/>
              <w:spacing w:before="0" w:after="283"/>
              <w:jc w:val="left"/>
              <w:rPr/>
            </w:pPr>
            <w:r>
              <w:rPr/>
              <w:t xml:space="preserve">Monikäyttöinen tuki-/huoltoalus </w:t>
            </w:r>
          </w:p>
        </w:tc>
      </w:tr>
      <w:tr>
        <w:trPr/>
        <w:tc>
          <w:tcPr>
            <w:tcW w:w="1351" w:type="dxa"/>
            <w:tcBorders/>
            <w:vAlign w:val="center"/>
          </w:tcPr>
          <w:p>
            <w:pPr>
              <w:pStyle w:val="TableContents"/>
              <w:bidi w:val="0"/>
              <w:spacing w:before="0" w:after="283"/>
              <w:jc w:val="left"/>
              <w:rPr/>
            </w:pPr>
            <w:r>
              <w:rPr/>
              <w:t xml:space="preserve">MSY </w:t>
            </w:r>
          </w:p>
        </w:tc>
        <w:tc>
          <w:tcPr>
            <w:tcW w:w="7351" w:type="dxa"/>
            <w:tcBorders/>
            <w:vAlign w:val="center"/>
          </w:tcPr>
          <w:p>
            <w:pPr>
              <w:pStyle w:val="TableContents"/>
              <w:bidi w:val="0"/>
              <w:spacing w:before="0" w:after="283"/>
              <w:jc w:val="left"/>
              <w:rPr/>
            </w:pPr>
            <w:r>
              <w:rPr/>
              <w:t xml:space="preserve">Moottoripurjevene </w:t>
            </w:r>
          </w:p>
        </w:tc>
      </w:tr>
      <w:tr>
        <w:trPr/>
        <w:tc>
          <w:tcPr>
            <w:tcW w:w="1351" w:type="dxa"/>
            <w:tcBorders/>
            <w:vAlign w:val="center"/>
          </w:tcPr>
          <w:p>
            <w:pPr>
              <w:pStyle w:val="TableContents"/>
              <w:bidi w:val="0"/>
              <w:spacing w:before="0" w:after="283"/>
              <w:jc w:val="left"/>
              <w:rPr/>
            </w:pPr>
            <w:r>
              <w:rPr/>
              <w:t xml:space="preserve">MT </w:t>
            </w:r>
          </w:p>
        </w:tc>
        <w:tc>
          <w:tcPr>
            <w:tcW w:w="7351" w:type="dxa"/>
            <w:tcBorders/>
            <w:vAlign w:val="center"/>
          </w:tcPr>
          <w:p>
            <w:pPr>
              <w:pStyle w:val="TableContents"/>
              <w:bidi w:val="0"/>
              <w:spacing w:before="0" w:after="283"/>
              <w:jc w:val="left"/>
              <w:rPr/>
            </w:pPr>
            <w:r>
              <w:rPr/>
              <w:t xml:space="preserve">Moottorisäiliöauto </w:t>
            </w:r>
          </w:p>
        </w:tc>
      </w:tr>
      <w:tr>
        <w:trPr/>
        <w:tc>
          <w:tcPr>
            <w:tcW w:w="1351" w:type="dxa"/>
            <w:tcBorders/>
            <w:vAlign w:val="center"/>
          </w:tcPr>
          <w:p>
            <w:pPr>
              <w:pStyle w:val="TableContents"/>
              <w:bidi w:val="0"/>
              <w:spacing w:before="0" w:after="283"/>
              <w:jc w:val="left"/>
              <w:rPr/>
            </w:pPr>
            <w:r>
              <w:rPr/>
              <w:t xml:space="preserve">MTS </w:t>
            </w:r>
          </w:p>
        </w:tc>
        <w:tc>
          <w:tcPr>
            <w:tcW w:w="7351" w:type="dxa"/>
            <w:tcBorders/>
            <w:vAlign w:val="center"/>
          </w:tcPr>
          <w:p>
            <w:pPr>
              <w:pStyle w:val="TableContents"/>
              <w:bidi w:val="0"/>
              <w:spacing w:before="0" w:after="283"/>
              <w:jc w:val="left"/>
              <w:rPr/>
            </w:pPr>
            <w:r>
              <w:rPr/>
              <w:t xml:space="preserve">Merenkulun hinaus- ja pelastustoiminta / Hinausalukset </w:t>
            </w:r>
          </w:p>
        </w:tc>
      </w:tr>
      <w:tr>
        <w:trPr/>
        <w:tc>
          <w:tcPr>
            <w:tcW w:w="1351" w:type="dxa"/>
            <w:tcBorders/>
            <w:vAlign w:val="center"/>
          </w:tcPr>
          <w:p>
            <w:pPr>
              <w:pStyle w:val="TableContents"/>
              <w:bidi w:val="0"/>
              <w:spacing w:before="0" w:after="283"/>
              <w:jc w:val="left"/>
              <w:rPr/>
            </w:pPr>
            <w:r>
              <w:rPr/>
              <w:t xml:space="preserve">MV (M / V) </w:t>
            </w:r>
          </w:p>
        </w:tc>
        <w:tc>
          <w:tcPr>
            <w:tcW w:w="7351" w:type="dxa"/>
            <w:tcBorders/>
            <w:vAlign w:val="center"/>
          </w:tcPr>
          <w:p>
            <w:pPr>
              <w:pStyle w:val="TableContents"/>
              <w:bidi w:val="0"/>
              <w:spacing w:before="0" w:after="283"/>
              <w:jc w:val="left"/>
              <w:rPr/>
            </w:pPr>
            <w:r>
              <w:rPr/>
              <w:t xml:space="preserve">Moottorialus (vaihdettavissa MS:n kanssa) </w:t>
            </w:r>
          </w:p>
        </w:tc>
      </w:tr>
      <w:tr>
        <w:trPr/>
        <w:tc>
          <w:tcPr>
            <w:tcW w:w="1351" w:type="dxa"/>
            <w:tcBorders/>
            <w:vAlign w:val="center"/>
          </w:tcPr>
          <w:p>
            <w:pPr>
              <w:pStyle w:val="TableContents"/>
              <w:bidi w:val="0"/>
              <w:spacing w:before="0" w:after="283"/>
              <w:jc w:val="left"/>
              <w:rPr/>
            </w:pPr>
            <w:r>
              <w:rPr/>
              <w:t xml:space="preserve">MINUN </w:t>
            </w:r>
          </w:p>
        </w:tc>
        <w:tc>
          <w:tcPr>
            <w:tcW w:w="7351" w:type="dxa"/>
            <w:tcBorders/>
            <w:vAlign w:val="center"/>
          </w:tcPr>
          <w:p>
            <w:pPr>
              <w:pStyle w:val="TableContents"/>
              <w:bidi w:val="0"/>
              <w:spacing w:before="0" w:after="283"/>
              <w:jc w:val="left"/>
              <w:rPr/>
            </w:pPr>
            <w:r>
              <w:rPr/>
              <w:t xml:space="preserve">Moottorivene </w:t>
            </w:r>
          </w:p>
        </w:tc>
      </w:tr>
      <w:tr>
        <w:trPr/>
        <w:tc>
          <w:tcPr>
            <w:tcW w:w="1351" w:type="dxa"/>
            <w:tcBorders/>
            <w:vAlign w:val="center"/>
          </w:tcPr>
          <w:p>
            <w:pPr>
              <w:pStyle w:val="TableContents"/>
              <w:bidi w:val="0"/>
              <w:spacing w:before="0" w:after="283"/>
              <w:jc w:val="left"/>
              <w:rPr/>
            </w:pPr>
            <w:r>
              <w:rPr/>
              <w:t xml:space="preserve">NB </w:t>
            </w:r>
          </w:p>
        </w:tc>
        <w:tc>
          <w:tcPr>
            <w:tcW w:w="7351" w:type="dxa"/>
            <w:tcBorders/>
            <w:vAlign w:val="center"/>
          </w:tcPr>
          <w:p>
            <w:pPr>
              <w:pStyle w:val="TableContents"/>
              <w:bidi w:val="0"/>
              <w:spacing w:before="0" w:after="283"/>
              <w:jc w:val="left"/>
              <w:rPr/>
            </w:pPr>
            <w:r>
              <w:rPr/>
              <w:t xml:space="preserve">Narrowboat </w:t>
            </w:r>
          </w:p>
        </w:tc>
      </w:tr>
      <w:tr>
        <w:trPr/>
        <w:tc>
          <w:tcPr>
            <w:tcW w:w="1351" w:type="dxa"/>
            <w:tcBorders/>
            <w:vAlign w:val="center"/>
          </w:tcPr>
          <w:p>
            <w:pPr>
              <w:pStyle w:val="TableContents"/>
              <w:bidi w:val="0"/>
              <w:spacing w:before="0" w:after="283"/>
              <w:jc w:val="left"/>
              <w:rPr/>
            </w:pPr>
            <w:r>
              <w:rPr/>
              <w:t xml:space="preserve">NRV </w:t>
            </w:r>
          </w:p>
        </w:tc>
        <w:tc>
          <w:tcPr>
            <w:tcW w:w="7351" w:type="dxa"/>
            <w:tcBorders/>
            <w:vAlign w:val="center"/>
          </w:tcPr>
          <w:p>
            <w:pPr>
              <w:pStyle w:val="TableContents"/>
              <w:bidi w:val="0"/>
              <w:spacing w:before="0" w:after="283"/>
              <w:jc w:val="left"/>
              <w:rPr/>
            </w:pPr>
            <w:r>
              <w:rPr/>
              <w:t xml:space="preserve">Naton tutkimusalus </w:t>
            </w:r>
          </w:p>
        </w:tc>
      </w:tr>
      <w:tr>
        <w:trPr/>
        <w:tc>
          <w:tcPr>
            <w:tcW w:w="1351" w:type="dxa"/>
            <w:tcBorders/>
            <w:vAlign w:val="center"/>
          </w:tcPr>
          <w:p>
            <w:pPr>
              <w:pStyle w:val="TableContents"/>
              <w:bidi w:val="0"/>
              <w:spacing w:before="0" w:after="283"/>
              <w:jc w:val="left"/>
              <w:rPr/>
            </w:pPr>
            <w:r>
              <w:rPr/>
              <w:t xml:space="preserve">NS </w:t>
            </w:r>
          </w:p>
        </w:tc>
        <w:tc>
          <w:tcPr>
            <w:tcW w:w="7351" w:type="dxa"/>
            <w:tcBorders/>
            <w:vAlign w:val="center"/>
          </w:tcPr>
          <w:p>
            <w:pPr>
              <w:pStyle w:val="TableContents"/>
              <w:bidi w:val="0"/>
              <w:spacing w:before="0" w:after="283"/>
              <w:jc w:val="left"/>
              <w:rPr/>
            </w:pPr>
            <w:r>
              <w:rPr/>
              <w:t xml:space="preserve">Ydinalus </w:t>
            </w:r>
          </w:p>
        </w:tc>
      </w:tr>
      <w:tr>
        <w:trPr/>
        <w:tc>
          <w:tcPr>
            <w:tcW w:w="1351" w:type="dxa"/>
            <w:tcBorders/>
            <w:vAlign w:val="center"/>
          </w:tcPr>
          <w:p>
            <w:pPr>
              <w:pStyle w:val="TableContents"/>
              <w:bidi w:val="0"/>
              <w:spacing w:before="0" w:after="283"/>
              <w:jc w:val="left"/>
              <w:rPr/>
            </w:pPr>
            <w:r>
              <w:rPr/>
              <w:t xml:space="preserve">OSV </w:t>
            </w:r>
          </w:p>
        </w:tc>
        <w:tc>
          <w:tcPr>
            <w:tcW w:w="7351" w:type="dxa"/>
            <w:tcBorders/>
            <w:vAlign w:val="center"/>
          </w:tcPr>
          <w:p>
            <w:pPr>
              <w:pStyle w:val="TableContents"/>
              <w:bidi w:val="0"/>
              <w:spacing w:before="0" w:after="283"/>
              <w:jc w:val="left"/>
              <w:rPr/>
            </w:pPr>
            <w:r>
              <w:rPr/>
              <w:t xml:space="preserve">Offshore-huoltoalus </w:t>
            </w:r>
          </w:p>
        </w:tc>
      </w:tr>
      <w:tr>
        <w:trPr/>
        <w:tc>
          <w:tcPr>
            <w:tcW w:w="1351" w:type="dxa"/>
            <w:tcBorders/>
            <w:vAlign w:val="center"/>
          </w:tcPr>
          <w:p>
            <w:pPr>
              <w:pStyle w:val="TableContents"/>
              <w:bidi w:val="0"/>
              <w:spacing w:before="0" w:after="283"/>
              <w:jc w:val="left"/>
              <w:rPr/>
            </w:pPr>
            <w:r>
              <w:rPr/>
              <w:t xml:space="preserve">PS </w:t>
            </w:r>
          </w:p>
        </w:tc>
        <w:tc>
          <w:tcPr>
            <w:tcW w:w="7351" w:type="dxa"/>
            <w:tcBorders/>
            <w:vAlign w:val="center"/>
          </w:tcPr>
          <w:p>
            <w:pPr>
              <w:pStyle w:val="TableContents"/>
              <w:bidi w:val="0"/>
              <w:spacing w:before="0" w:after="283"/>
              <w:jc w:val="left"/>
              <w:rPr/>
            </w:pPr>
            <w:r>
              <w:rPr/>
              <w:t xml:space="preserve">Paddle höyrylaiva </w:t>
            </w:r>
          </w:p>
        </w:tc>
      </w:tr>
      <w:tr>
        <w:trPr/>
        <w:tc>
          <w:tcPr>
            <w:tcW w:w="1351" w:type="dxa"/>
            <w:tcBorders/>
            <w:vAlign w:val="center"/>
          </w:tcPr>
          <w:p>
            <w:pPr>
              <w:pStyle w:val="TableContents"/>
              <w:bidi w:val="0"/>
              <w:spacing w:before="0" w:after="283"/>
              <w:jc w:val="left"/>
              <w:rPr/>
            </w:pPr>
            <w:r>
              <w:rPr/>
              <w:t xml:space="preserve">PSV </w:t>
            </w:r>
          </w:p>
        </w:tc>
        <w:tc>
          <w:tcPr>
            <w:tcW w:w="7351" w:type="dxa"/>
            <w:tcBorders/>
            <w:vAlign w:val="center"/>
          </w:tcPr>
          <w:p>
            <w:pPr>
              <w:pStyle w:val="TableContents"/>
              <w:bidi w:val="0"/>
              <w:spacing w:before="0" w:after="283"/>
              <w:jc w:val="left"/>
              <w:rPr/>
            </w:pPr>
            <w:r>
              <w:rPr/>
              <w:t xml:space="preserve">Alustan syöttöalus </w:t>
            </w:r>
          </w:p>
        </w:tc>
      </w:tr>
      <w:tr>
        <w:trPr/>
        <w:tc>
          <w:tcPr>
            <w:tcW w:w="1351" w:type="dxa"/>
            <w:tcBorders/>
            <w:vAlign w:val="center"/>
          </w:tcPr>
          <w:p>
            <w:pPr>
              <w:pStyle w:val="TableContents"/>
              <w:bidi w:val="0"/>
              <w:spacing w:before="0" w:after="283"/>
              <w:jc w:val="left"/>
              <w:rPr/>
            </w:pPr>
            <w:r>
              <w:rPr/>
              <w:t xml:space="preserve">QSMV </w:t>
            </w:r>
          </w:p>
        </w:tc>
        <w:tc>
          <w:tcPr>
            <w:tcW w:w="7351" w:type="dxa"/>
            <w:tcBorders/>
            <w:vAlign w:val="center"/>
          </w:tcPr>
          <w:p>
            <w:pPr>
              <w:pStyle w:val="TableContents"/>
              <w:bidi w:val="0"/>
              <w:spacing w:before="0" w:after="283"/>
              <w:jc w:val="left"/>
              <w:rPr/>
            </w:pPr>
            <w:r>
              <w:rPr/>
              <w:t xml:space="preserve">Nelinkertainen ruuvimoottori Astia </w:t>
            </w:r>
          </w:p>
        </w:tc>
      </w:tr>
      <w:tr>
        <w:trPr/>
        <w:tc>
          <w:tcPr>
            <w:tcW w:w="1351" w:type="dxa"/>
            <w:tcBorders/>
            <w:vAlign w:val="center"/>
          </w:tcPr>
          <w:p>
            <w:pPr>
              <w:pStyle w:val="TableContents"/>
              <w:bidi w:val="0"/>
              <w:spacing w:before="0" w:after="283"/>
              <w:jc w:val="left"/>
              <w:rPr/>
            </w:pPr>
            <w:r>
              <w:rPr/>
              <w:t xml:space="preserve">QTEV </w:t>
            </w:r>
          </w:p>
        </w:tc>
        <w:tc>
          <w:tcPr>
            <w:tcW w:w="7351" w:type="dxa"/>
            <w:tcBorders/>
            <w:vAlign w:val="center"/>
          </w:tcPr>
          <w:p>
            <w:pPr>
              <w:pStyle w:val="TableContents"/>
              <w:bidi w:val="0"/>
              <w:spacing w:before="0" w:after="283"/>
              <w:jc w:val="left"/>
              <w:rPr/>
            </w:pPr>
            <w:r>
              <w:rPr/>
              <w:t xml:space="preserve">Nelinkertainen turbosähköalus </w:t>
            </w:r>
          </w:p>
        </w:tc>
      </w:tr>
      <w:tr>
        <w:trPr/>
        <w:tc>
          <w:tcPr>
            <w:tcW w:w="1351" w:type="dxa"/>
            <w:tcBorders/>
            <w:vAlign w:val="center"/>
          </w:tcPr>
          <w:p>
            <w:pPr>
              <w:pStyle w:val="TableContents"/>
              <w:bidi w:val="0"/>
              <w:spacing w:before="0" w:after="283"/>
              <w:jc w:val="left"/>
              <w:rPr/>
            </w:pPr>
            <w:r>
              <w:rPr/>
              <w:t xml:space="preserve">RMS </w:t>
            </w:r>
          </w:p>
        </w:tc>
        <w:tc>
          <w:tcPr>
            <w:tcW w:w="7351" w:type="dxa"/>
            <w:tcBorders/>
            <w:vAlign w:val="center"/>
          </w:tcPr>
          <w:p>
            <w:pPr>
              <w:pStyle w:val="TableContents"/>
              <w:bidi w:val="0"/>
              <w:spacing w:before="0" w:after="283"/>
              <w:jc w:val="left"/>
              <w:rPr/>
            </w:pPr>
            <w:r>
              <w:rPr/>
              <w:t xml:space="preserve">Royal Mail Ship tai Royal Mail Steamer </w:t>
            </w:r>
          </w:p>
        </w:tc>
      </w:tr>
      <w:tr>
        <w:trPr/>
        <w:tc>
          <w:tcPr>
            <w:tcW w:w="1351" w:type="dxa"/>
            <w:tcBorders/>
            <w:vAlign w:val="center"/>
          </w:tcPr>
          <w:p>
            <w:pPr>
              <w:pStyle w:val="TableContents"/>
              <w:bidi w:val="0"/>
              <w:spacing w:before="0" w:after="283"/>
              <w:jc w:val="left"/>
              <w:rPr/>
            </w:pPr>
            <w:r>
              <w:rPr/>
              <w:t xml:space="preserve">RNLB </w:t>
            </w:r>
          </w:p>
        </w:tc>
        <w:tc>
          <w:tcPr>
            <w:tcW w:w="7351" w:type="dxa"/>
            <w:tcBorders/>
            <w:vAlign w:val="center"/>
          </w:tcPr>
          <w:p>
            <w:pPr>
              <w:pStyle w:val="TableContents"/>
              <w:bidi w:val="0"/>
              <w:spacing w:before="0" w:after="283"/>
              <w:jc w:val="left"/>
              <w:rPr/>
            </w:pPr>
            <w:r>
              <w:rPr/>
              <w:t xml:space="preserve">Kuninkaallinen kansallinen pelastusvene </w:t>
            </w:r>
          </w:p>
        </w:tc>
      </w:tr>
      <w:tr>
        <w:trPr/>
        <w:tc>
          <w:tcPr>
            <w:tcW w:w="1351" w:type="dxa"/>
            <w:tcBorders/>
            <w:vAlign w:val="center"/>
          </w:tcPr>
          <w:p>
            <w:pPr>
              <w:pStyle w:val="TableContents"/>
              <w:bidi w:val="0"/>
              <w:spacing w:before="0" w:after="283"/>
              <w:jc w:val="left"/>
              <w:rPr/>
            </w:pPr>
            <w:r>
              <w:rPr/>
              <w:t xml:space="preserve">RRS </w:t>
            </w:r>
          </w:p>
        </w:tc>
        <w:tc>
          <w:tcPr>
            <w:tcW w:w="7351" w:type="dxa"/>
            <w:tcBorders/>
            <w:vAlign w:val="center"/>
          </w:tcPr>
          <w:p>
            <w:pPr>
              <w:pStyle w:val="TableContents"/>
              <w:bidi w:val="0"/>
              <w:spacing w:before="0" w:after="283"/>
              <w:jc w:val="left"/>
              <w:rPr/>
            </w:pPr>
            <w:r>
              <w:rPr/>
              <w:t xml:space="preserve">Kuninkaallinen tutkimusalus </w:t>
            </w:r>
          </w:p>
        </w:tc>
      </w:tr>
      <w:tr>
        <w:trPr/>
        <w:tc>
          <w:tcPr>
            <w:tcW w:w="1351" w:type="dxa"/>
            <w:tcBorders/>
            <w:vAlign w:val="center"/>
          </w:tcPr>
          <w:p>
            <w:pPr>
              <w:pStyle w:val="TableContents"/>
              <w:bidi w:val="0"/>
              <w:spacing w:before="0" w:after="283"/>
              <w:jc w:val="left"/>
              <w:rPr/>
            </w:pPr>
            <w:r>
              <w:rPr/>
              <w:t xml:space="preserve">RV / RSV </w:t>
            </w:r>
          </w:p>
        </w:tc>
        <w:tc>
          <w:tcPr>
            <w:tcW w:w="7351" w:type="dxa"/>
            <w:tcBorders/>
            <w:vAlign w:val="center"/>
          </w:tcPr>
          <w:p>
            <w:pPr>
              <w:pStyle w:val="TableContents"/>
              <w:bidi w:val="0"/>
              <w:spacing w:before="0" w:after="283"/>
              <w:jc w:val="left"/>
              <w:rPr/>
            </w:pPr>
            <w:r>
              <w:rPr/>
              <w:t xml:space="preserve">Tutkimusalus </w:t>
            </w:r>
          </w:p>
        </w:tc>
      </w:tr>
      <w:tr>
        <w:trPr/>
        <w:tc>
          <w:tcPr>
            <w:tcW w:w="1351" w:type="dxa"/>
            <w:tcBorders/>
            <w:vAlign w:val="center"/>
          </w:tcPr>
          <w:p>
            <w:pPr>
              <w:pStyle w:val="TableContents"/>
              <w:bidi w:val="0"/>
              <w:spacing w:before="0" w:after="283"/>
              <w:jc w:val="left"/>
              <w:rPr/>
            </w:pPr>
            <w:r>
              <w:rPr/>
              <w:t xml:space="preserve">SB </w:t>
            </w:r>
          </w:p>
        </w:tc>
        <w:tc>
          <w:tcPr>
            <w:tcW w:w="7351" w:type="dxa"/>
            <w:tcBorders/>
            <w:vAlign w:val="center"/>
          </w:tcPr>
          <w:p>
            <w:pPr>
              <w:pStyle w:val="TableContents"/>
              <w:bidi w:val="0"/>
              <w:spacing w:before="0" w:after="283"/>
              <w:jc w:val="left"/>
              <w:rPr/>
            </w:pPr>
            <w:r>
              <w:rPr/>
              <w:t xml:space="preserve">Purjevene </w:t>
            </w:r>
          </w:p>
        </w:tc>
      </w:tr>
      <w:tr>
        <w:trPr/>
        <w:tc>
          <w:tcPr>
            <w:tcW w:w="1351" w:type="dxa"/>
            <w:tcBorders/>
            <w:vAlign w:val="center"/>
          </w:tcPr>
          <w:p>
            <w:pPr>
              <w:pStyle w:val="TableContents"/>
              <w:bidi w:val="0"/>
              <w:spacing w:before="0" w:after="283"/>
              <w:jc w:val="left"/>
              <w:rPr/>
            </w:pPr>
            <w:r>
              <w:rPr/>
              <w:t xml:space="preserve">SS (S / S) </w:t>
            </w:r>
          </w:p>
        </w:tc>
        <w:tc>
          <w:tcPr>
            <w:tcW w:w="7351" w:type="dxa"/>
            <w:tcBorders/>
            <w:vAlign w:val="center"/>
          </w:tcPr>
          <w:p>
            <w:pPr>
              <w:pStyle w:val="TableContents"/>
              <w:bidi w:val="0"/>
              <w:spacing w:before="0" w:after="283"/>
              <w:jc w:val="left"/>
              <w:rPr/>
            </w:pPr>
            <w:r>
              <w:rPr>
                <w:color w:val="A9A9A9"/>
              </w:rPr>
              <w:t xml:space="preserve">Yksiruuvinen höyrylaiva </w:t>
            </w:r>
            <w:r>
              <w:rPr/>
              <w:t xml:space="preserve">(käytetään myös yleisnimityksenä mille tahansa höyrylaivalle). </w:t>
            </w:r>
          </w:p>
        </w:tc>
      </w:tr>
      <w:tr>
        <w:trPr/>
        <w:tc>
          <w:tcPr>
            <w:tcW w:w="1351" w:type="dxa"/>
            <w:tcBorders/>
            <w:vAlign w:val="center"/>
          </w:tcPr>
          <w:p>
            <w:pPr>
              <w:pStyle w:val="TableContents"/>
              <w:bidi w:val="0"/>
              <w:spacing w:before="0" w:after="283"/>
              <w:jc w:val="left"/>
              <w:rPr/>
            </w:pPr>
            <w:r>
              <w:rPr/>
              <w:t xml:space="preserve">SSCV </w:t>
            </w:r>
          </w:p>
        </w:tc>
        <w:tc>
          <w:tcPr>
            <w:tcW w:w="7351" w:type="dxa"/>
            <w:tcBorders/>
            <w:vAlign w:val="center"/>
          </w:tcPr>
          <w:p>
            <w:pPr>
              <w:pStyle w:val="TableContents"/>
              <w:bidi w:val="0"/>
              <w:spacing w:before="0" w:after="283"/>
              <w:jc w:val="left"/>
              <w:rPr/>
            </w:pPr>
            <w:r>
              <w:rPr/>
              <w:t xml:space="preserve">Puoliksi upotettava nosturialus </w:t>
            </w:r>
          </w:p>
        </w:tc>
      </w:tr>
      <w:tr>
        <w:trPr/>
        <w:tc>
          <w:tcPr>
            <w:tcW w:w="1351" w:type="dxa"/>
            <w:tcBorders/>
            <w:vAlign w:val="center"/>
          </w:tcPr>
          <w:p>
            <w:pPr>
              <w:pStyle w:val="TableContents"/>
              <w:bidi w:val="0"/>
              <w:spacing w:before="0" w:after="283"/>
              <w:jc w:val="left"/>
              <w:rPr/>
            </w:pPr>
            <w:r>
              <w:rPr/>
              <w:t xml:space="preserve">SSS </w:t>
            </w:r>
          </w:p>
        </w:tc>
        <w:tc>
          <w:tcPr>
            <w:tcW w:w="7351" w:type="dxa"/>
            <w:tcBorders/>
            <w:vAlign w:val="center"/>
          </w:tcPr>
          <w:p>
            <w:pPr>
              <w:pStyle w:val="TableContents"/>
              <w:bidi w:val="0"/>
              <w:spacing w:before="0" w:after="283"/>
              <w:jc w:val="left"/>
              <w:rPr/>
            </w:pPr>
            <w:r>
              <w:rPr/>
              <w:t xml:space="preserve">Meripartiolaiva </w:t>
            </w:r>
          </w:p>
        </w:tc>
      </w:tr>
      <w:tr>
        <w:trPr/>
        <w:tc>
          <w:tcPr>
            <w:tcW w:w="1351" w:type="dxa"/>
            <w:tcBorders/>
            <w:vAlign w:val="center"/>
          </w:tcPr>
          <w:p>
            <w:pPr>
              <w:pStyle w:val="TableContents"/>
              <w:bidi w:val="0"/>
              <w:spacing w:before="0" w:after="283"/>
              <w:jc w:val="left"/>
              <w:rPr/>
            </w:pPr>
            <w:r>
              <w:rPr/>
              <w:t xml:space="preserve">SSV </w:t>
            </w:r>
          </w:p>
        </w:tc>
        <w:tc>
          <w:tcPr>
            <w:tcW w:w="7351" w:type="dxa"/>
            <w:tcBorders/>
            <w:vAlign w:val="center"/>
          </w:tcPr>
          <w:p>
            <w:pPr>
              <w:pStyle w:val="TableContents"/>
              <w:bidi w:val="0"/>
              <w:spacing w:before="0" w:after="283"/>
              <w:jc w:val="left"/>
              <w:rPr/>
            </w:pPr>
            <w:r>
              <w:rPr/>
              <w:t xml:space="preserve">Purjehduskoulualus, sukellusveneiden ja erikoisjoukkojen tukialus. </w:t>
            </w:r>
          </w:p>
        </w:tc>
      </w:tr>
      <w:tr>
        <w:trPr/>
        <w:tc>
          <w:tcPr>
            <w:tcW w:w="1351" w:type="dxa"/>
            <w:tcBorders/>
            <w:vAlign w:val="center"/>
          </w:tcPr>
          <w:p>
            <w:pPr>
              <w:pStyle w:val="TableContents"/>
              <w:bidi w:val="0"/>
              <w:spacing w:before="0" w:after="283"/>
              <w:jc w:val="left"/>
              <w:rPr/>
            </w:pPr>
            <w:r>
              <w:rPr/>
              <w:t xml:space="preserve">ST </w:t>
            </w:r>
          </w:p>
        </w:tc>
        <w:tc>
          <w:tcPr>
            <w:tcW w:w="7351" w:type="dxa"/>
            <w:tcBorders/>
            <w:vAlign w:val="center"/>
          </w:tcPr>
          <w:p>
            <w:pPr>
              <w:pStyle w:val="TableContents"/>
              <w:bidi w:val="0"/>
              <w:spacing w:before="0" w:after="283"/>
              <w:jc w:val="left"/>
              <w:rPr/>
            </w:pPr>
            <w:r>
              <w:rPr/>
              <w:t xml:space="preserve">Höyryhinaaja tai höyryvetouistelija </w:t>
            </w:r>
          </w:p>
        </w:tc>
      </w:tr>
      <w:tr>
        <w:trPr/>
        <w:tc>
          <w:tcPr>
            <w:tcW w:w="1351" w:type="dxa"/>
            <w:tcBorders/>
            <w:vAlign w:val="center"/>
          </w:tcPr>
          <w:p>
            <w:pPr>
              <w:pStyle w:val="TableContents"/>
              <w:bidi w:val="0"/>
              <w:spacing w:before="0" w:after="283"/>
              <w:jc w:val="left"/>
              <w:rPr/>
            </w:pPr>
            <w:r>
              <w:rPr/>
              <w:t xml:space="preserve">STS </w:t>
            </w:r>
          </w:p>
        </w:tc>
        <w:tc>
          <w:tcPr>
            <w:tcW w:w="7351" w:type="dxa"/>
            <w:tcBorders/>
            <w:vAlign w:val="center"/>
          </w:tcPr>
          <w:p>
            <w:pPr>
              <w:pStyle w:val="TableContents"/>
              <w:bidi w:val="0"/>
              <w:spacing w:before="0" w:after="283"/>
              <w:jc w:val="left"/>
              <w:rPr/>
            </w:pPr>
            <w:r>
              <w:rPr/>
              <w:t xml:space="preserve">Purjehduskoulutusalus </w:t>
            </w:r>
          </w:p>
        </w:tc>
      </w:tr>
      <w:tr>
        <w:trPr/>
        <w:tc>
          <w:tcPr>
            <w:tcW w:w="1351" w:type="dxa"/>
            <w:tcBorders/>
            <w:vAlign w:val="center"/>
          </w:tcPr>
          <w:p>
            <w:pPr>
              <w:pStyle w:val="TableContents"/>
              <w:bidi w:val="0"/>
              <w:spacing w:before="0" w:after="283"/>
              <w:jc w:val="left"/>
              <w:rPr/>
            </w:pPr>
            <w:r>
              <w:rPr/>
              <w:t xml:space="preserve">STV </w:t>
            </w:r>
          </w:p>
        </w:tc>
        <w:tc>
          <w:tcPr>
            <w:tcW w:w="7351" w:type="dxa"/>
            <w:tcBorders/>
            <w:vAlign w:val="center"/>
          </w:tcPr>
          <w:p>
            <w:pPr>
              <w:pStyle w:val="TableContents"/>
              <w:bidi w:val="0"/>
              <w:spacing w:before="0" w:after="283"/>
              <w:jc w:val="left"/>
              <w:rPr/>
            </w:pPr>
            <w:r>
              <w:rPr/>
              <w:t xml:space="preserve">Purjehduskoulutusalus tai höyryturbiinialus </w:t>
            </w:r>
          </w:p>
        </w:tc>
      </w:tr>
      <w:tr>
        <w:trPr/>
        <w:tc>
          <w:tcPr>
            <w:tcW w:w="1351" w:type="dxa"/>
            <w:tcBorders/>
            <w:vAlign w:val="center"/>
          </w:tcPr>
          <w:p>
            <w:pPr>
              <w:pStyle w:val="TableContents"/>
              <w:bidi w:val="0"/>
              <w:spacing w:before="0" w:after="283"/>
              <w:jc w:val="left"/>
              <w:rPr/>
            </w:pPr>
            <w:r>
              <w:rPr/>
              <w:t xml:space="preserve">SV (S / V) </w:t>
            </w:r>
          </w:p>
        </w:tc>
        <w:tc>
          <w:tcPr>
            <w:tcW w:w="7351" w:type="dxa"/>
            <w:tcBorders/>
            <w:vAlign w:val="center"/>
          </w:tcPr>
          <w:p>
            <w:pPr>
              <w:pStyle w:val="TableContents"/>
              <w:bidi w:val="0"/>
              <w:spacing w:before="0" w:after="283"/>
              <w:jc w:val="left"/>
              <w:rPr/>
            </w:pPr>
            <w:r>
              <w:rPr/>
              <w:t xml:space="preserve">Purjealus </w:t>
            </w:r>
          </w:p>
        </w:tc>
      </w:tr>
      <w:tr>
        <w:trPr/>
        <w:tc>
          <w:tcPr>
            <w:tcW w:w="1351" w:type="dxa"/>
            <w:tcBorders/>
            <w:vAlign w:val="center"/>
          </w:tcPr>
          <w:p>
            <w:pPr>
              <w:pStyle w:val="TableContents"/>
              <w:bidi w:val="0"/>
              <w:spacing w:before="0" w:after="283"/>
              <w:jc w:val="left"/>
              <w:rPr/>
            </w:pPr>
            <w:r>
              <w:rPr/>
              <w:t xml:space="preserve">SY </w:t>
            </w:r>
          </w:p>
        </w:tc>
        <w:tc>
          <w:tcPr>
            <w:tcW w:w="7351" w:type="dxa"/>
            <w:tcBorders/>
            <w:vAlign w:val="center"/>
          </w:tcPr>
          <w:p>
            <w:pPr>
              <w:pStyle w:val="TableContents"/>
              <w:bidi w:val="0"/>
              <w:spacing w:before="0" w:after="283"/>
              <w:jc w:val="left"/>
              <w:rPr/>
            </w:pPr>
            <w:r>
              <w:rPr/>
              <w:t xml:space="preserve">Purjevene tai höyryjahti </w:t>
            </w:r>
          </w:p>
        </w:tc>
      </w:tr>
      <w:tr>
        <w:trPr/>
        <w:tc>
          <w:tcPr>
            <w:tcW w:w="1351" w:type="dxa"/>
            <w:tcBorders/>
            <w:vAlign w:val="center"/>
          </w:tcPr>
          <w:p>
            <w:pPr>
              <w:pStyle w:val="TableContents"/>
              <w:bidi w:val="0"/>
              <w:spacing w:before="0" w:after="283"/>
              <w:jc w:val="left"/>
              <w:rPr/>
            </w:pPr>
            <w:r>
              <w:rPr/>
              <w:t xml:space="preserve">TB </w:t>
            </w:r>
          </w:p>
        </w:tc>
        <w:tc>
          <w:tcPr>
            <w:tcW w:w="7351" w:type="dxa"/>
            <w:tcBorders/>
            <w:vAlign w:val="center"/>
          </w:tcPr>
          <w:p>
            <w:pPr>
              <w:pStyle w:val="TableContents"/>
              <w:bidi w:val="0"/>
              <w:spacing w:before="0" w:after="283"/>
              <w:jc w:val="left"/>
              <w:rPr/>
            </w:pPr>
            <w:r>
              <w:rPr/>
              <w:t xml:space="preserve">Hinaaja </w:t>
            </w:r>
          </w:p>
        </w:tc>
      </w:tr>
      <w:tr>
        <w:trPr/>
        <w:tc>
          <w:tcPr>
            <w:tcW w:w="1351" w:type="dxa"/>
            <w:tcBorders/>
            <w:vAlign w:val="center"/>
          </w:tcPr>
          <w:p>
            <w:pPr>
              <w:pStyle w:val="TableContents"/>
              <w:bidi w:val="0"/>
              <w:spacing w:before="0" w:after="283"/>
              <w:jc w:val="left"/>
              <w:rPr/>
            </w:pPr>
            <w:r>
              <w:rPr/>
              <w:t xml:space="preserve">TEV </w:t>
            </w:r>
          </w:p>
        </w:tc>
        <w:tc>
          <w:tcPr>
            <w:tcW w:w="7351" w:type="dxa"/>
            <w:tcBorders/>
            <w:vAlign w:val="center"/>
          </w:tcPr>
          <w:p>
            <w:pPr>
              <w:pStyle w:val="TableContents"/>
              <w:bidi w:val="0"/>
              <w:spacing w:before="0" w:after="283"/>
              <w:jc w:val="left"/>
              <w:rPr/>
            </w:pPr>
            <w:r>
              <w:rPr/>
              <w:t xml:space="preserve">Turbiini Sähköalus </w:t>
            </w:r>
          </w:p>
        </w:tc>
      </w:tr>
      <w:tr>
        <w:trPr/>
        <w:tc>
          <w:tcPr>
            <w:tcW w:w="1351" w:type="dxa"/>
            <w:tcBorders/>
            <w:vAlign w:val="center"/>
          </w:tcPr>
          <w:p>
            <w:pPr>
              <w:pStyle w:val="TableContents"/>
              <w:bidi w:val="0"/>
              <w:spacing w:before="0" w:after="283"/>
              <w:jc w:val="left"/>
              <w:rPr/>
            </w:pPr>
            <w:r>
              <w:rPr/>
              <w:t xml:space="preserve">TIV </w:t>
            </w:r>
          </w:p>
        </w:tc>
        <w:tc>
          <w:tcPr>
            <w:tcW w:w="7351" w:type="dxa"/>
            <w:tcBorders/>
            <w:vAlign w:val="center"/>
          </w:tcPr>
          <w:p>
            <w:pPr>
              <w:pStyle w:val="TableContents"/>
              <w:bidi w:val="0"/>
              <w:spacing w:before="0" w:after="283"/>
              <w:jc w:val="left"/>
              <w:rPr/>
            </w:pPr>
            <w:r>
              <w:rPr/>
              <w:t xml:space="preserve">Turbiinin asennusalus </w:t>
            </w:r>
          </w:p>
        </w:tc>
      </w:tr>
      <w:tr>
        <w:trPr/>
        <w:tc>
          <w:tcPr>
            <w:tcW w:w="1351" w:type="dxa"/>
            <w:tcBorders/>
            <w:vAlign w:val="center"/>
          </w:tcPr>
          <w:p>
            <w:pPr>
              <w:pStyle w:val="TableContents"/>
              <w:bidi w:val="0"/>
              <w:spacing w:before="0" w:after="283"/>
              <w:jc w:val="left"/>
              <w:rPr/>
            </w:pPr>
            <w:r>
              <w:rPr/>
              <w:t xml:space="preserve">TrSS </w:t>
            </w:r>
          </w:p>
        </w:tc>
        <w:tc>
          <w:tcPr>
            <w:tcW w:w="7351" w:type="dxa"/>
            <w:tcBorders/>
            <w:vAlign w:val="center"/>
          </w:tcPr>
          <w:p>
            <w:pPr>
              <w:pStyle w:val="TableContents"/>
              <w:bidi w:val="0"/>
              <w:spacing w:before="0" w:after="283"/>
              <w:jc w:val="left"/>
              <w:rPr/>
            </w:pPr>
            <w:r>
              <w:rPr/>
              <w:t xml:space="preserve">Kolmiruuvinen höyrylaiva tai höyrylaiva </w:t>
            </w:r>
          </w:p>
        </w:tc>
      </w:tr>
      <w:tr>
        <w:trPr/>
        <w:tc>
          <w:tcPr>
            <w:tcW w:w="1351" w:type="dxa"/>
            <w:tcBorders/>
            <w:vAlign w:val="center"/>
          </w:tcPr>
          <w:p>
            <w:pPr>
              <w:pStyle w:val="TableContents"/>
              <w:bidi w:val="0"/>
              <w:spacing w:before="0" w:after="283"/>
              <w:jc w:val="left"/>
              <w:rPr/>
            </w:pPr>
            <w:r>
              <w:rPr/>
              <w:t xml:space="preserve">TS </w:t>
            </w:r>
          </w:p>
        </w:tc>
        <w:tc>
          <w:tcPr>
            <w:tcW w:w="7351" w:type="dxa"/>
            <w:tcBorders/>
            <w:vAlign w:val="center"/>
          </w:tcPr>
          <w:p>
            <w:pPr>
              <w:pStyle w:val="TableContents"/>
              <w:bidi w:val="0"/>
              <w:spacing w:before="0" w:after="283"/>
              <w:jc w:val="left"/>
              <w:rPr/>
            </w:pPr>
            <w:r>
              <w:rPr/>
              <w:t xml:space="preserve">Koulutusalus tai turbiinihöyrylaiva tai turbiinihöyrylaiva </w:t>
            </w:r>
          </w:p>
        </w:tc>
      </w:tr>
      <w:tr>
        <w:trPr/>
        <w:tc>
          <w:tcPr>
            <w:tcW w:w="1351" w:type="dxa"/>
            <w:tcBorders/>
            <w:vAlign w:val="center"/>
          </w:tcPr>
          <w:p>
            <w:pPr>
              <w:pStyle w:val="TableContents"/>
              <w:bidi w:val="0"/>
              <w:spacing w:before="0" w:after="283"/>
              <w:jc w:val="left"/>
              <w:rPr/>
            </w:pPr>
            <w:r>
              <w:rPr/>
              <w:t xml:space="preserve">Tr. SMV </w:t>
            </w:r>
          </w:p>
        </w:tc>
        <w:tc>
          <w:tcPr>
            <w:tcW w:w="7351" w:type="dxa"/>
            <w:tcBorders/>
            <w:vAlign w:val="center"/>
          </w:tcPr>
          <w:p>
            <w:pPr>
              <w:pStyle w:val="TableContents"/>
              <w:bidi w:val="0"/>
              <w:spacing w:before="0" w:after="283"/>
              <w:jc w:val="left"/>
              <w:rPr/>
            </w:pPr>
            <w:r>
              <w:rPr/>
              <w:t xml:space="preserve">Kolmiruuvinen moottorialus </w:t>
            </w:r>
          </w:p>
        </w:tc>
      </w:tr>
      <w:tr>
        <w:trPr/>
        <w:tc>
          <w:tcPr>
            <w:tcW w:w="1351" w:type="dxa"/>
            <w:tcBorders/>
            <w:vAlign w:val="center"/>
          </w:tcPr>
          <w:p>
            <w:pPr>
              <w:pStyle w:val="TableContents"/>
              <w:bidi w:val="0"/>
              <w:spacing w:before="0" w:after="283"/>
              <w:jc w:val="left"/>
              <w:rPr/>
            </w:pPr>
            <w:r>
              <w:rPr/>
              <w:t xml:space="preserve">TSMV </w:t>
            </w:r>
          </w:p>
        </w:tc>
        <w:tc>
          <w:tcPr>
            <w:tcW w:w="7351" w:type="dxa"/>
            <w:tcBorders/>
            <w:vAlign w:val="center"/>
          </w:tcPr>
          <w:p>
            <w:pPr>
              <w:pStyle w:val="TableContents"/>
              <w:bidi w:val="0"/>
              <w:spacing w:before="0" w:after="283"/>
              <w:jc w:val="left"/>
              <w:rPr/>
            </w:pPr>
            <w:r>
              <w:rPr/>
              <w:t xml:space="preserve">Kaksiruuvinen moottorialus </w:t>
            </w:r>
          </w:p>
        </w:tc>
      </w:tr>
      <w:tr>
        <w:trPr/>
        <w:tc>
          <w:tcPr>
            <w:tcW w:w="1351" w:type="dxa"/>
            <w:tcBorders/>
            <w:vAlign w:val="center"/>
          </w:tcPr>
          <w:p>
            <w:pPr>
              <w:pStyle w:val="TableContents"/>
              <w:bidi w:val="0"/>
              <w:spacing w:before="0" w:after="283"/>
              <w:jc w:val="left"/>
              <w:rPr/>
            </w:pPr>
            <w:r>
              <w:rPr/>
              <w:t xml:space="preserve">TSS </w:t>
            </w:r>
          </w:p>
        </w:tc>
        <w:tc>
          <w:tcPr>
            <w:tcW w:w="7351" w:type="dxa"/>
            <w:tcBorders/>
            <w:vAlign w:val="center"/>
          </w:tcPr>
          <w:p>
            <w:pPr>
              <w:pStyle w:val="TableContents"/>
              <w:bidi w:val="0"/>
              <w:spacing w:before="0" w:after="283"/>
              <w:jc w:val="left"/>
              <w:rPr/>
            </w:pPr>
            <w:r>
              <w:rPr/>
              <w:t xml:space="preserve">Kaksiruuvinen höyrylaiva tai höyrylaiva </w:t>
            </w:r>
          </w:p>
        </w:tc>
      </w:tr>
      <w:tr>
        <w:trPr/>
        <w:tc>
          <w:tcPr>
            <w:tcW w:w="1351" w:type="dxa"/>
            <w:tcBorders/>
            <w:vAlign w:val="center"/>
          </w:tcPr>
          <w:p>
            <w:pPr>
              <w:pStyle w:val="TableContents"/>
              <w:bidi w:val="0"/>
              <w:spacing w:before="0" w:after="283"/>
              <w:jc w:val="left"/>
              <w:rPr/>
            </w:pPr>
            <w:r>
              <w:rPr/>
              <w:t xml:space="preserve">TST </w:t>
            </w:r>
          </w:p>
        </w:tc>
        <w:tc>
          <w:tcPr>
            <w:tcW w:w="7351" w:type="dxa"/>
            <w:tcBorders/>
            <w:vAlign w:val="center"/>
          </w:tcPr>
          <w:p>
            <w:pPr>
              <w:pStyle w:val="TableContents"/>
              <w:bidi w:val="0"/>
              <w:spacing w:before="0" w:after="283"/>
              <w:jc w:val="left"/>
              <w:rPr/>
            </w:pPr>
            <w:r>
              <w:rPr/>
              <w:t xml:space="preserve">Kaksoisruuvihinaaja </w:t>
            </w:r>
          </w:p>
        </w:tc>
      </w:tr>
      <w:tr>
        <w:trPr/>
        <w:tc>
          <w:tcPr>
            <w:tcW w:w="1351" w:type="dxa"/>
            <w:tcBorders/>
            <w:vAlign w:val="center"/>
          </w:tcPr>
          <w:p>
            <w:pPr>
              <w:pStyle w:val="TableContents"/>
              <w:bidi w:val="0"/>
              <w:spacing w:before="0" w:after="283"/>
              <w:jc w:val="left"/>
              <w:rPr/>
            </w:pPr>
            <w:r>
              <w:rPr/>
              <w:t xml:space="preserve">TV </w:t>
            </w:r>
          </w:p>
        </w:tc>
        <w:tc>
          <w:tcPr>
            <w:tcW w:w="7351" w:type="dxa"/>
            <w:tcBorders/>
            <w:vAlign w:val="center"/>
          </w:tcPr>
          <w:p>
            <w:pPr>
              <w:pStyle w:val="TableContents"/>
              <w:bidi w:val="0"/>
              <w:spacing w:before="0" w:after="283"/>
              <w:jc w:val="left"/>
              <w:rPr/>
            </w:pPr>
            <w:r>
              <w:rPr/>
              <w:t xml:space="preserve">Koulutusalus </w:t>
            </w:r>
          </w:p>
        </w:tc>
      </w:tr>
      <w:tr>
        <w:trPr/>
        <w:tc>
          <w:tcPr>
            <w:tcW w:w="1351" w:type="dxa"/>
            <w:tcBorders/>
            <w:vAlign w:val="center"/>
          </w:tcPr>
          <w:p>
            <w:pPr>
              <w:pStyle w:val="TableContents"/>
              <w:bidi w:val="0"/>
              <w:spacing w:before="0" w:after="283"/>
              <w:jc w:val="left"/>
              <w:rPr/>
            </w:pPr>
            <w:r>
              <w:rPr/>
              <w:t xml:space="preserve">VSS </w:t>
            </w:r>
          </w:p>
        </w:tc>
        <w:tc>
          <w:tcPr>
            <w:tcW w:w="7351" w:type="dxa"/>
            <w:tcBorders/>
            <w:vAlign w:val="center"/>
          </w:tcPr>
          <w:p>
            <w:pPr>
              <w:pStyle w:val="TableContents"/>
              <w:bidi w:val="0"/>
              <w:spacing w:before="0" w:after="283"/>
              <w:jc w:val="left"/>
              <w:rPr/>
            </w:pPr>
            <w:r>
              <w:rPr/>
              <w:t xml:space="preserve">Virgin SpaceShip, (Virgin Galacticin kokeelliset avaruuslentokoneet). </w:t>
            </w:r>
          </w:p>
        </w:tc>
      </w:tr>
      <w:tr>
        <w:trPr/>
        <w:tc>
          <w:tcPr>
            <w:tcW w:w="1351" w:type="dxa"/>
            <w:tcBorders/>
            <w:vAlign w:val="center"/>
          </w:tcPr>
          <w:p>
            <w:pPr>
              <w:pStyle w:val="TableContents"/>
              <w:bidi w:val="0"/>
              <w:spacing w:before="0" w:after="283"/>
              <w:jc w:val="left"/>
              <w:rPr/>
            </w:pPr>
            <w:r>
              <w:rPr/>
              <w:t xml:space="preserve">YD </w:t>
            </w:r>
          </w:p>
        </w:tc>
        <w:tc>
          <w:tcPr>
            <w:tcW w:w="7351" w:type="dxa"/>
            <w:tcBorders/>
            <w:vAlign w:val="center"/>
          </w:tcPr>
          <w:p>
            <w:pPr>
              <w:pStyle w:val="TableContents"/>
              <w:bidi w:val="0"/>
              <w:spacing w:before="0" w:after="283"/>
              <w:jc w:val="left"/>
              <w:rPr/>
            </w:pPr>
            <w:r>
              <w:rPr/>
              <w:t xml:space="preserve">Pihalla Derrick </w:t>
            </w:r>
          </w:p>
        </w:tc>
      </w:tr>
      <w:tr>
        <w:trPr/>
        <w:tc>
          <w:tcPr>
            <w:tcW w:w="1351" w:type="dxa"/>
            <w:tcBorders/>
            <w:vAlign w:val="center"/>
          </w:tcPr>
          <w:p>
            <w:pPr>
              <w:pStyle w:val="TableContents"/>
              <w:bidi w:val="0"/>
              <w:spacing w:before="0" w:after="283"/>
              <w:jc w:val="left"/>
              <w:rPr/>
            </w:pPr>
            <w:r>
              <w:rPr/>
              <w:t xml:space="preserve">YW </w:t>
            </w:r>
          </w:p>
        </w:tc>
        <w:tc>
          <w:tcPr>
            <w:tcW w:w="7351" w:type="dxa"/>
            <w:tcBorders/>
            <w:vAlign w:val="center"/>
          </w:tcPr>
          <w:p>
            <w:pPr>
              <w:pStyle w:val="TableContents"/>
              <w:bidi w:val="0"/>
              <w:spacing w:before="0" w:after="283"/>
              <w:jc w:val="left"/>
              <w:rPr/>
            </w:pPr>
            <w:r>
              <w:rPr/>
              <w:t xml:space="preserve">Vesiproomu, itseliikkuva </w:t>
            </w:r>
          </w:p>
        </w:tc>
      </w:tr>
      <w:tr>
        <w:trPr/>
        <w:tc>
          <w:tcPr>
            <w:tcW w:w="1351" w:type="dxa"/>
            <w:tcBorders/>
            <w:vAlign w:val="center"/>
          </w:tcPr>
          <w:p>
            <w:pPr>
              <w:pStyle w:val="TableContents"/>
              <w:bidi w:val="0"/>
              <w:spacing w:before="0" w:after="283"/>
              <w:jc w:val="left"/>
              <w:rPr/>
            </w:pPr>
            <w:r>
              <w:rPr/>
              <w:t xml:space="preserve">YOS </w:t>
            </w:r>
          </w:p>
        </w:tc>
        <w:tc>
          <w:tcPr>
            <w:tcW w:w="7351" w:type="dxa"/>
            <w:tcBorders/>
            <w:vAlign w:val="center"/>
          </w:tcPr>
          <w:p>
            <w:pPr>
              <w:pStyle w:val="TableContents"/>
              <w:bidi w:val="0"/>
              <w:spacing w:before="0" w:after="283"/>
              <w:jc w:val="left"/>
              <w:rPr/>
            </w:pPr>
            <w:r>
              <w:rPr/>
              <w:t xml:space="preserve">Betoniastia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 s tarkoittaa veneessä</w:t>
      </w:r>
    </w:p>
    <w:p>
      <w:pPr>
        <w:pStyle w:val="TextBody"/>
        <w:bidi w:val="0"/>
        <w:jc w:val="left"/>
        <w:rPr>
          <w:b/>
          <w:u w:val="single"/>
          <w:shd w:val="clear" w:fill="FFFF00"/>
        </w:rPr>
      </w:pPr>
      <w:r>
        <w:rPr>
          <w:b/>
          <w:u w:val="single"/>
          <w:shd w:val="clear" w:fill="FFFF00"/>
        </w:rPr>
        <w:t xml:space="preserve">Asiakirjan numero 2366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Tessalonikalainen Jason oli juutalainen käännynnäinen ja varhaiskristitty, joka mainitaan Uudessa testamentissa </w:t>
      </w:r>
      <w:r>
        <w:rPr>
          <w:color w:val="A9A9A9"/>
        </w:rPr>
        <w:t xml:space="preserve">Apostolien teoissa 17:5-9 </w:t>
      </w:r>
      <w:r>
        <w:rPr/>
        <w:t xml:space="preserve">ja </w:t>
      </w:r>
      <w:r>
        <w:rPr>
          <w:color w:val="DCDCDC"/>
        </w:rPr>
        <w:t xml:space="preserve">Roomalaiskirjeessä 16:21</w:t>
      </w:r>
      <w:r>
        <w:rPr/>
        <w:t xml:space="preserve">. Perinteen mukaan Iason kuuluu seitsemänkymmenen opetuslapsen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esiintyy nimi jason?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nimi Jason Raamatussa?</w:t>
      </w:r>
    </w:p>
    <w:p>
      <w:pPr>
        <w:pStyle w:val="TextBody"/>
        <w:bidi w:val="0"/>
        <w:jc w:val="left"/>
        <w:rPr>
          <w:b/>
          <w:u w:val="single"/>
          <w:shd w:val="clear" w:fill="FFFF00"/>
        </w:rPr>
      </w:pPr>
      <w:r>
        <w:rPr>
          <w:b/>
          <w:u w:val="single"/>
          <w:shd w:val="clear" w:fill="FFFF00"/>
        </w:rPr>
        <w:t xml:space="preserve">Asiakirjan numero 2367</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ind w:start="707" w:hanging="283"/>
        <w:jc w:val="left"/>
        <w:rPr/>
      </w:pPr>
      <w:r>
        <w:rPr>
          <w:color w:val="A9A9A9"/>
        </w:rPr>
        <w:t xml:space="preserve">25.-28. elokuuta 2017 -- </w:t>
      </w:r>
      <w:r>
        <w:rPr/>
        <w:t xml:space="preserve">Hurrikaani Harvey iski Rockportin lähellä sijaitsevalle rannikolle neljännen luokan hurrikaanina ja aiheutti äärimmäisiä ja ennennäkemättömiä sademääriä Houstonin suurkaupunkialueella. Se on maailman kallein hurrikaani 198,6 miljardin dollarin vahingoillaan.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Houstonissa oli hurrikaani?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viimeinen hurrikaani, joka iski Teksasiin?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Aktiivisin kuukausi on syyskuu, jossa myrskyjä on yhteensä 21. Joulukuusta toukokuuhun Teksasissa ei ole esiintynyt yhtään myrskyä. Vaikka voimakkain myrsky ilmanpaineella mitattuna on hurrikaani Allen vuonna 1980, vuonna </w:t>
      </w:r>
      <w:r>
        <w:rPr>
          <w:color w:val="A9A9A9"/>
        </w:rPr>
        <w:t xml:space="preserve">2017</w:t>
      </w:r>
      <w:r>
        <w:rPr/>
        <w:t xml:space="preserve"> hurrikaani Harvey </w:t>
      </w:r>
      <w:r>
        <w:rPr/>
        <w:t xml:space="preserve">aiheutti eniten kuolonuhreja ja vahinkoja, 70,0 miljardia dollaria Teksasissa. Ensimmäinen osavaltioon ajanjaksolla vaikuttanut myrsky on niin ikään hurrikaani Allen elokuussa 1980, ja viimeisin on hurrikaani Harvey </w:t>
      </w:r>
      <w:r>
        <w:rPr>
          <w:color w:val="DCDCDC"/>
        </w:rPr>
        <w:t xml:space="preserve">26. elokuuta 2017</w:t>
      </w:r>
      <w:r>
        <w:rPr/>
        <w:t xml:space="preserve">. Tuulen nopeudella mitattuna hurrikaani Gilbert on voimakkain osavaltioon vaikuttanut myrsky, ja sen aiheuttamat suurimmat jatkuvat tuulet vastaavat Saffir -- Simpsonin hurrikaaniasteikon kategorian 4 tasoa.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Texasissa oli viimeksi hurrikaani?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hurrikaani iski Texasiin?</w:t>
      </w:r>
    </w:p>
    <w:p>
      <w:pPr>
        <w:pStyle w:val="TextBody"/>
        <w:bidi w:val="0"/>
        <w:jc w:val="left"/>
        <w:rPr>
          <w:b/>
          <w:shd w:val="clear" w:fill="FFFF00"/>
        </w:rPr>
      </w:pPr>
      <w:r>
        <w:rPr>
          <w:b/>
          <w:shd w:val="clear" w:fill="FFFF00"/>
        </w:rPr>
        <w:t xml:space="preserve">Teksti numero 2</w:t>
      </w:r>
    </w:p>
    <w:p>
      <w:pPr>
        <w:pStyle w:val="TextBody"/>
        <w:numPr>
          <w:ilvl w:val="0"/>
          <w:numId w:val="25"/>
        </w:numPr>
        <w:tabs>
          <w:tab w:val="clear" w:pos="1134"/>
          <w:tab w:val="left" w:leader="none" w:pos="707"/>
        </w:tabs>
        <w:bidi w:val="0"/>
        <w:spacing w:before="0" w:after="0"/>
        <w:ind w:start="707" w:hanging="283"/>
        <w:jc w:val="left"/>
        <w:rPr/>
      </w:pPr>
      <w:r>
        <w:rPr/>
        <w:t xml:space="preserve">23. heinäkuuta 2008 -- Hurrikaani Dolly saapuu South Padre Islandille lähes 100 mailin tuntinopeuden tuulilla. Myrskytuuli nousee 1,2 metrin korkeuteen suuressa osassa Etelä-Texasin rannikkoa. Dollyn jäänteet aiheuttavat tulvia rannikolla ja sisämaassa, ja paikoin sataa yli 300 millimetriä, eniten 380 millimetriä Harlingenissa. South Padre Islandilla raportoidaan kohtalaisia rakenteellisia vahinkoja, lähinnä katoille. Puu- ja sähkötolppavaurioita on laajalti Cameronin piirikunnassa. Etelä-Texasissa on raportoitu laajoja sähkökatkoja Dollyn seurauksena. </w:t>
      </w:r>
    </w:p>
    <w:p>
      <w:pPr>
        <w:pStyle w:val="TextBody"/>
        <w:numPr>
          <w:ilvl w:val="0"/>
          <w:numId w:val="25"/>
        </w:numPr>
        <w:tabs>
          <w:tab w:val="clear" w:pos="1134"/>
          <w:tab w:val="left" w:leader="none" w:pos="707"/>
        </w:tabs>
        <w:bidi w:val="0"/>
        <w:spacing w:before="0" w:after="0"/>
        <w:ind w:start="707" w:hanging="283"/>
        <w:jc w:val="left"/>
        <w:rPr/>
      </w:pPr>
      <w:r>
        <w:rPr/>
        <w:t xml:space="preserve">5. elokuuta 2008 -- Trooppinen myrsky Edouard laskeutuu Port Arthurin lähelle, ja tuulen nopeus on lähes 65 mailia tunnissa. Edouard antaa hyödyllistä sadetta kuivuudesta kärsivälle Keski-Texasille. </w:t>
      </w:r>
    </w:p>
    <w:p>
      <w:pPr>
        <w:pStyle w:val="TextBody"/>
        <w:numPr>
          <w:ilvl w:val="0"/>
          <w:numId w:val="25"/>
        </w:numPr>
        <w:tabs>
          <w:tab w:val="clear" w:pos="1134"/>
          <w:tab w:val="left" w:leader="none" w:pos="707"/>
        </w:tabs>
        <w:bidi w:val="0"/>
        <w:spacing w:before="0" w:after="0"/>
        <w:ind w:start="707" w:hanging="283"/>
        <w:jc w:val="left"/>
        <w:rPr/>
      </w:pPr>
      <w:r>
        <w:rPr/>
        <w:t xml:space="preserve">1. syyskuuta 2008 -- Hurrikaani Gustav aiheuttaa rankkasateita Itä-Texasissa, kun se saapuu Louisianaan kategorian 2 hurrikaanina. Myrsky aiheuttaa voimakkaita repeämisvirtoja ja pientä huuhtoutumista rannikolla.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13. syyskuuta 2008 </w:t>
      </w:r>
      <w:r>
        <w:rPr/>
        <w:t xml:space="preserve">-- Hurrikaani Ike saapuu Galvestoniin suuren kategorian 2 hurrikaanina. Sen suuri koko vaikuttaa myrskytulvaan, joka on jopa 6,1 metriä korkea ja joka tulvii monille Teksasin rannikon edustalla sijaitseville saarille. Monet Bolivarin niemimaan rakenteet tuhoutuvat. Erityisesti Gilchristissä myrskytulva tuhosi yhtä lukuun ottamatta kaikki talot. Myrsky aiheuttaa myös rankkasateita siellä, minne se laskeutuu, suurimmillaan 480 millimetriä (18,9 tuumaa). Jossain vaiheessa myrsky katkaisee sähköt arviolta 2,6 miljoonalta ihmiseltä. Ike on yksi tuhoisimmista hurrikaaneista, jotka ovat koskaan iskeneet Teksasiin, ja yksi tappavimmista, sillä se aiheutti 19,3 miljardin dollarin vahingot ja tappoi 84 ihmistä. </w:t>
      </w:r>
    </w:p>
    <w:p>
      <w:pPr>
        <w:pStyle w:val="TextBody"/>
        <w:numPr>
          <w:ilvl w:val="0"/>
          <w:numId w:val="25"/>
        </w:numPr>
        <w:tabs>
          <w:tab w:val="clear" w:pos="1134"/>
          <w:tab w:val="left" w:leader="none" w:pos="707"/>
        </w:tabs>
        <w:bidi w:val="0"/>
        <w:spacing w:before="0" w:after="0"/>
        <w:ind w:start="707" w:hanging="283"/>
        <w:jc w:val="left"/>
        <w:rPr/>
      </w:pPr>
      <w:r>
        <w:rPr/>
        <w:t xml:space="preserve">13. lokakuuta 2008 -- Hurrikaani Norbert aiheuttaa kohtalaisia sateita Länsi-Texasin yllä siirryttyään Tyynenmeren itäpuolelta sisämaahan. </w:t>
      </w:r>
    </w:p>
    <w:p>
      <w:pPr>
        <w:pStyle w:val="TextBody"/>
        <w:numPr>
          <w:ilvl w:val="0"/>
          <w:numId w:val="25"/>
        </w:numPr>
        <w:tabs>
          <w:tab w:val="clear" w:pos="1134"/>
          <w:tab w:val="left" w:leader="none" w:pos="707"/>
        </w:tabs>
        <w:bidi w:val="0"/>
        <w:ind w:start="707" w:hanging="283"/>
        <w:jc w:val="left"/>
        <w:rPr/>
      </w:pPr>
      <w:r>
        <w:rPr/>
        <w:t xml:space="preserve">10. marraskuuta 2009 -- Hurrikaani Ida aiheuttaa vähäisiä vaikutuksia Teksasissa, mutta aiheuttaa korkeat vuorovedet, jotka johtavat teiden sulkemiseen.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Galvestonissa Texasissa oli viimeksi hurrikaani?</w:t>
      </w:r>
    </w:p>
    <w:p>
      <w:pPr>
        <w:pStyle w:val="TextBody"/>
        <w:bidi w:val="0"/>
        <w:jc w:val="left"/>
        <w:rPr>
          <w:b/>
          <w:shd w:val="clear" w:fill="FFFF00"/>
        </w:rPr>
      </w:pPr>
      <w:r>
        <w:rPr>
          <w:b/>
          <w:shd w:val="clear" w:fill="FFFF00"/>
        </w:rPr>
        <w:t xml:space="preserve">Teksti numero 3</w:t>
      </w:r>
    </w:p>
    <w:p>
      <w:pPr>
        <w:pStyle w:val="TextBody"/>
        <w:numPr>
          <w:ilvl w:val="0"/>
          <w:numId w:val="26"/>
        </w:numPr>
        <w:tabs>
          <w:tab w:val="clear" w:pos="1134"/>
          <w:tab w:val="left" w:leader="none" w:pos="720"/>
        </w:tabs>
        <w:bidi w:val="0"/>
        <w:ind w:start="720" w:hanging="283"/>
        <w:jc w:val="left"/>
        <w:rPr/>
      </w:pPr>
      <w:r>
        <w:rPr>
          <w:color w:val="A9A9A9"/>
        </w:rPr>
        <w:t xml:space="preserve">25.-28. elokuuta 2017 -- </w:t>
      </w:r>
      <w:r>
        <w:rPr/>
        <w:t xml:space="preserve">Hurrikaani Harvey, ensimmäinen neljännen luokan hurrikaani, joka saapui Teksasiin sitten Carla-hurrikaanin (1961), iski rannikolle Rockportin lähelle. Toistaiseksi viikon kestäneen vaikutuksen koko laajuutta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neljännen luokan hurrikaani iski Texasiin?</w:t>
      </w:r>
    </w:p>
    <w:p>
      <w:pPr>
        <w:pStyle w:val="TextBody"/>
        <w:bidi w:val="0"/>
        <w:jc w:val="left"/>
        <w:rPr>
          <w:b/>
          <w:shd w:val="clear" w:fill="FFFF00"/>
        </w:rPr>
      </w:pPr>
      <w:r>
        <w:rPr>
          <w:b/>
          <w:shd w:val="clear" w:fill="FFFF00"/>
        </w:rPr>
        <w:t xml:space="preserve">Teksti numero 4</w:t>
      </w:r>
    </w:p>
    <w:p>
      <w:pPr>
        <w:pStyle w:val="TextBody"/>
        <w:numPr>
          <w:ilvl w:val="0"/>
          <w:numId w:val="27"/>
        </w:numPr>
        <w:tabs>
          <w:tab w:val="clear" w:pos="1134"/>
          <w:tab w:val="left" w:leader="none" w:pos="707"/>
        </w:tabs>
        <w:bidi w:val="0"/>
        <w:ind w:start="707" w:hanging="283"/>
        <w:jc w:val="left"/>
        <w:rPr/>
      </w:pPr>
      <w:r>
        <w:rPr/>
        <w:t xml:space="preserve">25.-28. elokuuta </w:t>
      </w:r>
      <w:r>
        <w:rPr>
          <w:color w:val="A9A9A9"/>
        </w:rPr>
        <w:t xml:space="preserve">2017 </w:t>
      </w:r>
      <w:r>
        <w:rPr/>
        <w:t xml:space="preserve">-- Hurrikaani Harvey saapuu Rockportin rannikon lähelle neljännen luokan hurrikaanina, joka aiheuttaa ennennäkemättömän suuria sademääriä suurimmassa osassa Etelä-Texasia. Massiiviset sateet aiheuttavat katastrofaalisia tulvia suurimmassa osassa Houstonia ja Harrisin piirikuntaa sekä kymmenissä muissa ympäröivissä piirikunnissa. Tulvakatastrofi on niin tuhoisa, että se vahvistaa Harveyn aseman maailman kalleimpana hurrikaanina, sillä sen aiheuttamien vahinkojen arvioidaan olevan noin 198,6 miljardia dollaria, mikä ylittää jopa hurrikaani Katrinan.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Texasissa oli tulva?</w:t>
      </w:r>
    </w:p>
    <w:p>
      <w:pPr>
        <w:pStyle w:val="TextBody"/>
        <w:bidi w:val="0"/>
        <w:jc w:val="left"/>
        <w:rPr>
          <w:b/>
          <w:u w:val="single"/>
          <w:shd w:val="clear" w:fill="FFFF00"/>
        </w:rPr>
      </w:pPr>
      <w:r>
        <w:rPr>
          <w:b/>
          <w:u w:val="single"/>
          <w:shd w:val="clear" w:fill="FFFF00"/>
        </w:rPr>
        <w:t xml:space="preserve">Asiakirjan numero 2368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Karnatakan lakiasäätävän kokouksen vaalit, 2018 </w:t>
      </w:r>
    </w:p>
    <w:tbl>
      <w:tblPr>
        <w:tblW w:w="8643" w:type="dxa"/>
        <w:jc w:val="left"/>
        <w:tblInd w:w="0" w:type="dxa"/>
        <w:tblLayout w:type="fixed"/>
        <w:tblCellMar>
          <w:top w:w="28" w:type="dxa"/>
          <w:left w:w="28" w:type="dxa"/>
          <w:bottom w:w="28" w:type="dxa"/>
          <w:right w:w="28" w:type="dxa"/>
        </w:tblCellMar>
      </w:tblPr>
      <w:tblGrid>
        <w:gridCol w:w="961"/>
        <w:gridCol w:w="669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6691" w:type="dxa"/>
            <w:tcBorders/>
            <w:vAlign w:val="center"/>
          </w:tcPr>
          <w:p>
            <w:pPr>
              <w:pStyle w:val="TableContents"/>
              <w:bidi w:val="0"/>
              <w:spacing w:before="0" w:after="283"/>
              <w:jc w:val="left"/>
              <w:rPr/>
            </w:pPr>
            <w:r>
              <w:rPr/>
              <w:t xml:space="preserve">12. toukokuuta 2018 (222 paikkaa) 28. toukokuuta 2018 (1 paikka) 11. kesäkuuta 2018 (1 paikka) </w:t>
            </w:r>
          </w:p>
        </w:tc>
        <w:tc>
          <w:tcPr>
            <w:tcW w:w="991" w:type="dxa"/>
            <w:tcBorders/>
            <w:vAlign w:val="center"/>
          </w:tcPr>
          <w:p>
            <w:pPr>
              <w:pStyle w:val="TableContents"/>
              <w:bidi w:val="0"/>
              <w:spacing w:before="0" w:after="283"/>
              <w:jc w:val="left"/>
              <w:rPr/>
            </w:pPr>
            <w:r>
              <w:rPr/>
              <w:t xml:space="preserve">2023 → </w:t>
            </w:r>
          </w:p>
        </w:tc>
      </w:tr>
    </w:tbl>
    <w:p>
      <w:pPr>
        <w:pStyle w:val="TextBody"/>
        <w:bidi w:val="0"/>
        <w:spacing w:before="0" w:after="0"/>
        <w:jc w:val="left"/>
        <w:rPr/>
      </w:pPr>
      <w:r>
        <w:rPr/>
        <w:t xml:space="preserve">224 paikkaa Karnatakan lakiasäätävän kokouksen 224 paikasta 113 paikkaa tarvitaan enemmistöön Mielipidekyselyt Äänestysprosentti 72,13 %. </w:t>
      </w:r>
    </w:p>
    <w:tbl>
      <w:tblPr>
        <w:tblW w:w="7324" w:type="dxa"/>
        <w:jc w:val="left"/>
        <w:tblInd w:w="0" w:type="dxa"/>
        <w:tblLayout w:type="fixed"/>
        <w:tblCellMar>
          <w:top w:w="28" w:type="dxa"/>
          <w:left w:w="28" w:type="dxa"/>
          <w:bottom w:w="28" w:type="dxa"/>
          <w:right w:w="28" w:type="dxa"/>
        </w:tblCellMar>
      </w:tblPr>
      <w:tblGrid>
        <w:gridCol w:w="1516"/>
        <w:gridCol w:w="1936"/>
        <w:gridCol w:w="1681"/>
        <w:gridCol w:w="2191"/>
      </w:tblGrid>
      <w:tr>
        <w:trPr/>
        <w:tc>
          <w:tcPr>
            <w:tcW w:w="1516" w:type="dxa"/>
            <w:tcBorders/>
            <w:vAlign w:val="center"/>
          </w:tcPr>
          <w:p>
            <w:pPr>
              <w:pStyle w:val="TableHeading"/>
              <w:bidi w:val="0"/>
              <w:spacing w:before="0" w:after="283"/>
              <w:rPr>
                <w:sz w:val="4"/>
                <w:szCs w:val="4"/>
              </w:rPr>
            </w:pPr>
            <w:r>
              <w:rPr>
                <w:sz w:val="4"/>
                <w:szCs w:val="4"/>
              </w:rPr>
            </w:r>
          </w:p>
        </w:tc>
        <w:tc>
          <w:tcPr>
            <w:tcW w:w="1936" w:type="dxa"/>
            <w:tcBorders/>
            <w:vAlign w:val="center"/>
          </w:tcPr>
          <w:p>
            <w:pPr>
              <w:pStyle w:val="TableHeading"/>
              <w:suppressLineNumbers/>
              <w:bidi w:val="0"/>
              <w:spacing w:before="0" w:after="283"/>
              <w:jc w:val="center"/>
              <w:rPr/>
            </w:pPr>
            <w:r>
              <w:rPr/>
              <w:t xml:space="preserve">Enemmistöpuolue </w:t>
            </w:r>
          </w:p>
        </w:tc>
        <w:tc>
          <w:tcPr>
            <w:tcW w:w="1681" w:type="dxa"/>
            <w:tcBorders/>
            <w:vAlign w:val="center"/>
          </w:tcPr>
          <w:p>
            <w:pPr>
              <w:pStyle w:val="TableHeading"/>
              <w:suppressLineNumbers/>
              <w:bidi w:val="0"/>
              <w:spacing w:before="0" w:after="283"/>
              <w:jc w:val="center"/>
              <w:rPr/>
            </w:pPr>
            <w:r>
              <w:rPr/>
              <w:t xml:space="preserve">Vähemmistöpuolue </w:t>
            </w:r>
          </w:p>
        </w:tc>
        <w:tc>
          <w:tcPr>
            <w:tcW w:w="2191" w:type="dxa"/>
            <w:tcBorders/>
            <w:vAlign w:val="center"/>
          </w:tcPr>
          <w:p>
            <w:pPr>
              <w:pStyle w:val="TableHeading"/>
              <w:suppressLineNumbers/>
              <w:bidi w:val="0"/>
              <w:spacing w:before="0" w:after="283"/>
              <w:jc w:val="center"/>
              <w:rPr/>
            </w:pPr>
            <w:r>
              <w:rPr/>
              <w:t xml:space="preserve">Kolmas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936" w:type="dxa"/>
            <w:tcBorders/>
            <w:vAlign w:val="center"/>
          </w:tcPr>
          <w:p>
            <w:pPr>
              <w:pStyle w:val="TableContents"/>
              <w:bidi w:val="0"/>
              <w:spacing w:before="0" w:after="283"/>
              <w:jc w:val="left"/>
              <w:rPr/>
            </w:pPr>
            <w:r>
              <w:rPr/>
              <w:t xml:space="preserve">B.S. Yeddyurappa </w:t>
            </w:r>
          </w:p>
        </w:tc>
        <w:tc>
          <w:tcPr>
            <w:tcW w:w="1681" w:type="dxa"/>
            <w:tcBorders/>
            <w:vAlign w:val="center"/>
          </w:tcPr>
          <w:p>
            <w:pPr>
              <w:pStyle w:val="TableContents"/>
              <w:bidi w:val="0"/>
              <w:spacing w:before="0" w:after="283"/>
              <w:jc w:val="left"/>
              <w:rPr/>
            </w:pPr>
            <w:r>
              <w:rPr/>
              <w:t xml:space="preserve">Siddaramaiah </w:t>
            </w:r>
          </w:p>
        </w:tc>
        <w:tc>
          <w:tcPr>
            <w:tcW w:w="2191" w:type="dxa"/>
            <w:tcBorders/>
            <w:vAlign w:val="center"/>
          </w:tcPr>
          <w:p>
            <w:pPr>
              <w:pStyle w:val="TableContents"/>
              <w:bidi w:val="0"/>
              <w:spacing w:before="0" w:after="283"/>
              <w:jc w:val="left"/>
              <w:rPr/>
            </w:pPr>
            <w:r>
              <w:rPr/>
              <w:t xml:space="preserve">H.D. Kumaraswamy </w:t>
            </w:r>
          </w:p>
        </w:tc>
      </w:tr>
      <w:tr>
        <w:trPr/>
        <w:tc>
          <w:tcPr>
            <w:tcW w:w="1516" w:type="dxa"/>
            <w:tcBorders/>
            <w:vAlign w:val="center"/>
          </w:tcPr>
          <w:p>
            <w:pPr>
              <w:pStyle w:val="TableHeading"/>
              <w:suppressLineNumbers/>
              <w:bidi w:val="0"/>
              <w:spacing w:before="0" w:after="283"/>
              <w:jc w:val="center"/>
              <w:rPr/>
            </w:pPr>
            <w:r>
              <w:rPr/>
              <w:t xml:space="preserve">Puolue </w:t>
            </w:r>
          </w:p>
        </w:tc>
        <w:tc>
          <w:tcPr>
            <w:tcW w:w="1936" w:type="dxa"/>
            <w:tcBorders/>
            <w:vAlign w:val="center"/>
          </w:tcPr>
          <w:p>
            <w:pPr>
              <w:pStyle w:val="TableContents"/>
              <w:bidi w:val="0"/>
              <w:spacing w:before="0" w:after="283"/>
              <w:jc w:val="left"/>
              <w:rPr/>
            </w:pPr>
            <w:r>
              <w:rPr/>
              <w:t xml:space="preserve">BJP </w:t>
            </w:r>
          </w:p>
        </w:tc>
        <w:tc>
          <w:tcPr>
            <w:tcW w:w="1681" w:type="dxa"/>
            <w:tcBorders/>
            <w:vAlign w:val="center"/>
          </w:tcPr>
          <w:p>
            <w:pPr>
              <w:pStyle w:val="TableContents"/>
              <w:bidi w:val="0"/>
              <w:spacing w:before="0" w:after="283"/>
              <w:jc w:val="left"/>
              <w:rPr/>
            </w:pPr>
            <w:r>
              <w:rPr/>
              <w:t xml:space="preserve">INC </w:t>
            </w:r>
          </w:p>
        </w:tc>
        <w:tc>
          <w:tcPr>
            <w:tcW w:w="2191" w:type="dxa"/>
            <w:tcBorders/>
            <w:vAlign w:val="center"/>
          </w:tcPr>
          <w:p>
            <w:pPr>
              <w:pStyle w:val="TableContents"/>
              <w:bidi w:val="0"/>
              <w:spacing w:before="0" w:after="283"/>
              <w:jc w:val="left"/>
              <w:rPr/>
            </w:pPr>
            <w:r>
              <w:rPr/>
              <w:t xml:space="preserve">JD (S) </w:t>
            </w:r>
          </w:p>
        </w:tc>
      </w:tr>
      <w:tr>
        <w:trPr/>
        <w:tc>
          <w:tcPr>
            <w:tcW w:w="1516" w:type="dxa"/>
            <w:tcBorders/>
            <w:vAlign w:val="center"/>
          </w:tcPr>
          <w:p>
            <w:pPr>
              <w:pStyle w:val="TableHeading"/>
              <w:suppressLineNumbers/>
              <w:bidi w:val="0"/>
              <w:spacing w:before="0" w:after="283"/>
              <w:jc w:val="center"/>
              <w:rPr/>
            </w:pPr>
            <w:r>
              <w:rPr/>
              <w:t xml:space="preserve">Allianssi </w:t>
            </w:r>
          </w:p>
        </w:tc>
        <w:tc>
          <w:tcPr>
            <w:tcW w:w="193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JD (S) + BSP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936" w:type="dxa"/>
            <w:tcBorders/>
            <w:vAlign w:val="center"/>
          </w:tcPr>
          <w:p>
            <w:pPr>
              <w:pStyle w:val="TableContents"/>
              <w:bidi w:val="0"/>
              <w:spacing w:before="0" w:after="283"/>
              <w:jc w:val="left"/>
              <w:rPr/>
            </w:pPr>
            <w:r>
              <w:rPr/>
              <w:t xml:space="preserve">Shikaripura </w:t>
            </w:r>
          </w:p>
        </w:tc>
        <w:tc>
          <w:tcPr>
            <w:tcW w:w="1681" w:type="dxa"/>
            <w:tcBorders/>
            <w:vAlign w:val="center"/>
          </w:tcPr>
          <w:p>
            <w:pPr>
              <w:pStyle w:val="TableContents"/>
              <w:bidi w:val="0"/>
              <w:spacing w:before="0" w:after="283"/>
              <w:jc w:val="left"/>
              <w:rPr/>
            </w:pPr>
            <w:r>
              <w:rPr/>
              <w:t xml:space="preserve">Badami </w:t>
            </w:r>
          </w:p>
        </w:tc>
        <w:tc>
          <w:tcPr>
            <w:tcW w:w="2191" w:type="dxa"/>
            <w:tcBorders/>
            <w:vAlign w:val="center"/>
          </w:tcPr>
          <w:p>
            <w:pPr>
              <w:pStyle w:val="TableContents"/>
              <w:bidi w:val="0"/>
              <w:spacing w:before="0" w:after="283"/>
              <w:jc w:val="left"/>
              <w:rPr/>
            </w:pPr>
            <w:r>
              <w:rPr/>
              <w:t xml:space="preserve">Channapatna </w:t>
            </w:r>
          </w:p>
        </w:tc>
      </w:tr>
      <w:tr>
        <w:trPr/>
        <w:tc>
          <w:tcPr>
            <w:tcW w:w="1516" w:type="dxa"/>
            <w:tcBorders/>
            <w:vAlign w:val="center"/>
          </w:tcPr>
          <w:p>
            <w:pPr>
              <w:pStyle w:val="TableHeading"/>
              <w:suppressLineNumbers/>
              <w:bidi w:val="0"/>
              <w:spacing w:before="0" w:after="283"/>
              <w:jc w:val="center"/>
              <w:rPr/>
            </w:pPr>
            <w:r>
              <w:rPr/>
              <w:t xml:space="preserve">Istuimet ennen </w:t>
            </w:r>
          </w:p>
        </w:tc>
        <w:tc>
          <w:tcPr>
            <w:tcW w:w="1936" w:type="dxa"/>
            <w:tcBorders/>
            <w:vAlign w:val="center"/>
          </w:tcPr>
          <w:p>
            <w:pPr>
              <w:pStyle w:val="TableContents"/>
              <w:bidi w:val="0"/>
              <w:spacing w:before="0" w:after="283"/>
              <w:jc w:val="left"/>
              <w:rPr/>
            </w:pPr>
            <w:r>
              <w:rPr/>
              <w:t xml:space="preserve">40 </w:t>
            </w:r>
          </w:p>
        </w:tc>
        <w:tc>
          <w:tcPr>
            <w:tcW w:w="1681" w:type="dxa"/>
            <w:tcBorders/>
            <w:vAlign w:val="center"/>
          </w:tcPr>
          <w:p>
            <w:pPr>
              <w:pStyle w:val="TableContents"/>
              <w:bidi w:val="0"/>
              <w:spacing w:before="0" w:after="283"/>
              <w:jc w:val="left"/>
              <w:rPr/>
            </w:pPr>
            <w:r>
              <w:rPr/>
              <w:t xml:space="preserve">122 </w:t>
            </w:r>
          </w:p>
        </w:tc>
        <w:tc>
          <w:tcPr>
            <w:tcW w:w="2191" w:type="dxa"/>
            <w:tcBorders/>
            <w:vAlign w:val="center"/>
          </w:tcPr>
          <w:p>
            <w:pPr>
              <w:pStyle w:val="TableContents"/>
              <w:bidi w:val="0"/>
              <w:spacing w:before="0" w:after="283"/>
              <w:jc w:val="left"/>
              <w:rPr/>
            </w:pPr>
            <w:r>
              <w:rPr/>
              <w:t xml:space="preserve">40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1936" w:type="dxa"/>
            <w:tcBorders/>
            <w:vAlign w:val="center"/>
          </w:tcPr>
          <w:p>
            <w:pPr>
              <w:pStyle w:val="TableContents"/>
              <w:bidi w:val="0"/>
              <w:spacing w:before="0" w:after="283"/>
              <w:jc w:val="left"/>
              <w:rPr/>
            </w:pPr>
            <w:r>
              <w:rPr/>
              <w:t xml:space="preserve">104 </w:t>
            </w:r>
          </w:p>
        </w:tc>
        <w:tc>
          <w:tcPr>
            <w:tcW w:w="1681" w:type="dxa"/>
            <w:tcBorders/>
            <w:vAlign w:val="center"/>
          </w:tcPr>
          <w:p>
            <w:pPr>
              <w:pStyle w:val="TableContents"/>
              <w:bidi w:val="0"/>
              <w:spacing w:before="0" w:after="283"/>
              <w:jc w:val="left"/>
              <w:rPr/>
            </w:pPr>
            <w:r>
              <w:rPr/>
              <w:t xml:space="preserve">80 </w:t>
            </w:r>
          </w:p>
        </w:tc>
        <w:tc>
          <w:tcPr>
            <w:tcW w:w="2191" w:type="dxa"/>
            <w:tcBorders/>
            <w:vAlign w:val="center"/>
          </w:tcPr>
          <w:p>
            <w:pPr>
              <w:pStyle w:val="TableContents"/>
              <w:bidi w:val="0"/>
              <w:spacing w:before="0" w:after="283"/>
              <w:jc w:val="left"/>
              <w:rPr/>
            </w:pPr>
            <w:r>
              <w:rPr/>
              <w:t xml:space="preserve">37 + 1 (BSP)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936" w:type="dxa"/>
            <w:tcBorders/>
            <w:vAlign w:val="center"/>
          </w:tcPr>
          <w:p>
            <w:pPr>
              <w:pStyle w:val="TableContents"/>
              <w:bidi w:val="0"/>
              <w:spacing w:before="0" w:after="283"/>
              <w:jc w:val="left"/>
              <w:rPr/>
            </w:pPr>
            <w:r>
              <w:rPr/>
              <w:t xml:space="preserve">64 </w:t>
            </w:r>
          </w:p>
        </w:tc>
        <w:tc>
          <w:tcPr>
            <w:tcW w:w="1681" w:type="dxa"/>
            <w:tcBorders/>
            <w:vAlign w:val="center"/>
          </w:tcPr>
          <w:p>
            <w:pPr>
              <w:pStyle w:val="TableContents"/>
              <w:bidi w:val="0"/>
              <w:spacing w:before="0" w:after="283"/>
              <w:jc w:val="left"/>
              <w:rPr/>
            </w:pPr>
            <w:r>
              <w:rPr/>
              <w:t xml:space="preserve">42 </w:t>
            </w:r>
          </w:p>
        </w:tc>
        <w:tc>
          <w:tcPr>
            <w:tcW w:w="21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936" w:type="dxa"/>
            <w:tcBorders/>
            <w:vAlign w:val="center"/>
          </w:tcPr>
          <w:p>
            <w:pPr>
              <w:pStyle w:val="TableContents"/>
              <w:bidi w:val="0"/>
              <w:spacing w:before="0" w:after="283"/>
              <w:jc w:val="left"/>
              <w:rPr/>
            </w:pPr>
            <w:r>
              <w:rPr/>
              <w:t xml:space="preserve">13,267,956 </w:t>
            </w:r>
          </w:p>
        </w:tc>
        <w:tc>
          <w:tcPr>
            <w:tcW w:w="1681" w:type="dxa"/>
            <w:tcBorders/>
            <w:vAlign w:val="center"/>
          </w:tcPr>
          <w:p>
            <w:pPr>
              <w:pStyle w:val="TableContents"/>
              <w:bidi w:val="0"/>
              <w:spacing w:before="0" w:after="283"/>
              <w:jc w:val="left"/>
              <w:rPr/>
            </w:pPr>
            <w:r>
              <w:rPr/>
              <w:t xml:space="preserve">13,932,069 </w:t>
            </w:r>
          </w:p>
        </w:tc>
        <w:tc>
          <w:tcPr>
            <w:tcW w:w="2191" w:type="dxa"/>
            <w:tcBorders/>
            <w:vAlign w:val="center"/>
          </w:tcPr>
          <w:p>
            <w:pPr>
              <w:pStyle w:val="TableContents"/>
              <w:bidi w:val="0"/>
              <w:spacing w:before="0" w:after="283"/>
              <w:jc w:val="left"/>
              <w:rPr/>
            </w:pPr>
            <w:r>
              <w:rPr/>
              <w:t xml:space="preserve">6,726,667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936" w:type="dxa"/>
            <w:tcBorders/>
            <w:vAlign w:val="center"/>
          </w:tcPr>
          <w:p>
            <w:pPr>
              <w:pStyle w:val="TableContents"/>
              <w:bidi w:val="0"/>
              <w:spacing w:before="0" w:after="283"/>
              <w:jc w:val="left"/>
              <w:rPr/>
            </w:pPr>
            <w:r>
              <w:rPr/>
              <w:t xml:space="preserve">36.34% </w:t>
            </w:r>
          </w:p>
        </w:tc>
        <w:tc>
          <w:tcPr>
            <w:tcW w:w="1681" w:type="dxa"/>
            <w:tcBorders/>
            <w:vAlign w:val="center"/>
          </w:tcPr>
          <w:p>
            <w:pPr>
              <w:pStyle w:val="TableContents"/>
              <w:bidi w:val="0"/>
              <w:spacing w:before="0" w:after="283"/>
              <w:jc w:val="left"/>
              <w:rPr/>
            </w:pPr>
            <w:r>
              <w:rPr/>
              <w:t xml:space="preserve">38.14% </w:t>
            </w:r>
          </w:p>
        </w:tc>
        <w:tc>
          <w:tcPr>
            <w:tcW w:w="2191" w:type="dxa"/>
            <w:tcBorders/>
            <w:vAlign w:val="center"/>
          </w:tcPr>
          <w:p>
            <w:pPr>
              <w:pStyle w:val="TableContents"/>
              <w:bidi w:val="0"/>
              <w:spacing w:before="0" w:after="283"/>
              <w:jc w:val="left"/>
              <w:rPr/>
            </w:pPr>
            <w:r>
              <w:rPr/>
              <w:t xml:space="preserve">18.3% </w:t>
            </w:r>
          </w:p>
        </w:tc>
      </w:tr>
      <w:tr>
        <w:trPr/>
        <w:tc>
          <w:tcPr>
            <w:tcW w:w="1516" w:type="dxa"/>
            <w:tcBorders/>
            <w:vAlign w:val="center"/>
          </w:tcPr>
          <w:p>
            <w:pPr>
              <w:pStyle w:val="TableHeading"/>
              <w:suppressLineNumbers/>
              <w:bidi w:val="0"/>
              <w:spacing w:before="0" w:after="283"/>
              <w:jc w:val="center"/>
              <w:rPr/>
            </w:pPr>
            <w:r>
              <w:rPr/>
              <w:t xml:space="preserve">Swing </w:t>
            </w:r>
          </w:p>
        </w:tc>
        <w:tc>
          <w:tcPr>
            <w:tcW w:w="1936" w:type="dxa"/>
            <w:tcBorders/>
            <w:vAlign w:val="center"/>
          </w:tcPr>
          <w:p>
            <w:pPr>
              <w:pStyle w:val="TableContents"/>
              <w:bidi w:val="0"/>
              <w:spacing w:before="0" w:after="283"/>
              <w:jc w:val="left"/>
              <w:rPr/>
            </w:pPr>
            <w:r>
              <w:rPr/>
              <w:t xml:space="preserve">16.3% </w:t>
            </w:r>
          </w:p>
        </w:tc>
        <w:tc>
          <w:tcPr>
            <w:tcW w:w="1681" w:type="dxa"/>
            <w:tcBorders/>
            <w:vAlign w:val="center"/>
          </w:tcPr>
          <w:p>
            <w:pPr>
              <w:pStyle w:val="TableContents"/>
              <w:bidi w:val="0"/>
              <w:spacing w:before="0" w:after="283"/>
              <w:jc w:val="left"/>
              <w:rPr/>
            </w:pPr>
            <w:r>
              <w:rPr/>
              <w:t xml:space="preserve">1.4% </w:t>
            </w:r>
          </w:p>
        </w:tc>
        <w:tc>
          <w:tcPr>
            <w:tcW w:w="2191" w:type="dxa"/>
            <w:tcBorders/>
            <w:vAlign w:val="center"/>
          </w:tcPr>
          <w:p>
            <w:pPr>
              <w:pStyle w:val="TableContents"/>
              <w:bidi w:val="0"/>
              <w:spacing w:before="0" w:after="283"/>
              <w:jc w:val="left"/>
              <w:rPr/>
            </w:pPr>
            <w:r>
              <w:rPr/>
              <w:t xml:space="preserve">1.9% </w:t>
            </w:r>
          </w:p>
        </w:tc>
      </w:tr>
    </w:tbl>
    <w:p>
      <w:pPr>
        <w:pStyle w:val="TextBody"/>
        <w:bidi w:val="0"/>
        <w:spacing w:before="0" w:after="0"/>
        <w:jc w:val="left"/>
        <w:rPr/>
      </w:pPr>
      <w:r>
        <w:rPr/>
        <w:t xml:space="preserve">Vaalien tulokset </w:t>
      </w:r>
    </w:p>
    <w:tbl>
      <w:tblPr>
        <w:tblW w:w="8882" w:type="dxa"/>
        <w:jc w:val="left"/>
        <w:tblInd w:w="0" w:type="dxa"/>
        <w:tblLayout w:type="fixed"/>
        <w:tblCellMar>
          <w:top w:w="28" w:type="dxa"/>
          <w:left w:w="28" w:type="dxa"/>
          <w:bottom w:w="28" w:type="dxa"/>
          <w:right w:w="28" w:type="dxa"/>
        </w:tblCellMar>
      </w:tblPr>
      <w:tblGrid>
        <w:gridCol w:w="3001"/>
        <w:gridCol w:w="5881"/>
      </w:tblGrid>
      <w:tr>
        <w:trPr/>
        <w:tc>
          <w:tcPr>
            <w:tcW w:w="300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Siddaramaiah INC </w:t>
            </w:r>
          </w:p>
        </w:tc>
        <w:tc>
          <w:tcPr>
            <w:tcW w:w="5881" w:type="dxa"/>
            <w:tcBorders/>
            <w:vAlign w:val="center"/>
          </w:tcPr>
          <w:p>
            <w:pPr>
              <w:pStyle w:val="TableContents"/>
              <w:bidi w:val="0"/>
              <w:jc w:val="left"/>
              <w:rPr/>
            </w:pPr>
            <w:r>
              <w:rPr/>
              <w:t xml:space="preserve">Valittu pääministeriksi </w:t>
            </w:r>
          </w:p>
          <w:p>
            <w:pPr>
              <w:pStyle w:val="TableContents"/>
              <w:bidi w:val="0"/>
              <w:spacing w:before="0" w:after="283"/>
              <w:jc w:val="left"/>
              <w:rPr/>
            </w:pPr>
            <w:r>
              <w:rPr/>
              <w:t xml:space="preserve">B.S. Yeddyurappa, BJP H.D. Kumaraswamy JD (S) + INC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bjp voitti karnatakan vaaleissa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Tuloksen analyysi osoitti, että BJP menetti 9 paikkaa hyvin pienellä marginaalilla kongressiin nähden. Jos </w:t>
      </w:r>
      <w:r>
        <w:rPr/>
        <w:t xml:space="preserve">6730 ääntä olisi siirtynyt kongressilta BJP:lle, BJP olisi voinut voittaa </w:t>
      </w:r>
      <w:r>
        <w:rPr>
          <w:color w:val="A9A9A9"/>
        </w:rPr>
        <w:t xml:space="preserve">113 </w:t>
      </w:r>
      <w:r>
        <w:rPr/>
        <w:t xml:space="preserve">paikkaa. Vastaavasti kongressi olisi tarvinnut vähintään 1 25 608 ääntä siirtyäkseen puolelleen, jotta se olisi voinut kasvattaa äänimääränsä 78:sta 113:een.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istuimen tarvitaan tehdä hallituksen karnatakissa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Karnatakan lakiasäätävän kokouksen vaalit, 2018 </w:t>
      </w:r>
    </w:p>
    <w:tbl>
      <w:tblPr>
        <w:tblW w:w="8643" w:type="dxa"/>
        <w:jc w:val="left"/>
        <w:tblInd w:w="0" w:type="dxa"/>
        <w:tblLayout w:type="fixed"/>
        <w:tblCellMar>
          <w:top w:w="28" w:type="dxa"/>
          <w:left w:w="28" w:type="dxa"/>
          <w:bottom w:w="28" w:type="dxa"/>
          <w:right w:w="28" w:type="dxa"/>
        </w:tblCellMar>
      </w:tblPr>
      <w:tblGrid>
        <w:gridCol w:w="961"/>
        <w:gridCol w:w="669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6691" w:type="dxa"/>
            <w:tcBorders/>
            <w:vAlign w:val="center"/>
          </w:tcPr>
          <w:p>
            <w:pPr>
              <w:pStyle w:val="TableContents"/>
              <w:bidi w:val="0"/>
              <w:spacing w:before="0" w:after="283"/>
              <w:jc w:val="left"/>
              <w:rPr/>
            </w:pPr>
            <w:r>
              <w:rPr/>
              <w:t xml:space="preserve">12. toukokuuta 2018 (222 paikkaa) 28. toukokuuta 2018 (1 paikka) 11. kesäkuuta 2018 (1 paikka) </w:t>
            </w:r>
          </w:p>
        </w:tc>
        <w:tc>
          <w:tcPr>
            <w:tcW w:w="991" w:type="dxa"/>
            <w:tcBorders/>
            <w:vAlign w:val="center"/>
          </w:tcPr>
          <w:p>
            <w:pPr>
              <w:pStyle w:val="TableContents"/>
              <w:bidi w:val="0"/>
              <w:spacing w:before="0" w:after="283"/>
              <w:jc w:val="left"/>
              <w:rPr/>
            </w:pPr>
            <w:r>
              <w:rPr/>
              <w:t xml:space="preserve">2023 → </w:t>
            </w:r>
          </w:p>
        </w:tc>
      </w:tr>
    </w:tbl>
    <w:p>
      <w:pPr>
        <w:pStyle w:val="TextBody"/>
        <w:bidi w:val="0"/>
        <w:spacing w:before="0" w:after="283"/>
        <w:jc w:val="left"/>
        <w:rPr/>
      </w:pPr>
      <w:r>
        <w:rPr>
          <w:color w:val="A9A9A9"/>
        </w:rPr>
        <w:t xml:space="preserve">224 </w:t>
      </w:r>
      <w:r>
        <w:rPr/>
        <w:t xml:space="preserve">paikkaa Karnatakan lakiasäätävän kokouksen 224 paikasta 113 paikkaa tarvitaan enemmistöön Mielipidekyselyt Äänestysprosentti 72,13 %. </w:t>
      </w:r>
    </w:p>
    <w:tbl>
      <w:tblPr>
        <w:tblW w:w="8329" w:type="dxa"/>
        <w:jc w:val="left"/>
        <w:tblInd w:w="0" w:type="dxa"/>
        <w:tblLayout w:type="fixed"/>
        <w:tblCellMar>
          <w:top w:w="28" w:type="dxa"/>
          <w:left w:w="28" w:type="dxa"/>
          <w:bottom w:w="28" w:type="dxa"/>
          <w:right w:w="28" w:type="dxa"/>
        </w:tblCellMar>
      </w:tblPr>
      <w:tblGrid>
        <w:gridCol w:w="1516"/>
        <w:gridCol w:w="1936"/>
        <w:gridCol w:w="2686"/>
        <w:gridCol w:w="2191"/>
      </w:tblGrid>
      <w:tr>
        <w:trPr/>
        <w:tc>
          <w:tcPr>
            <w:tcW w:w="1516" w:type="dxa"/>
            <w:tcBorders/>
            <w:vAlign w:val="center"/>
          </w:tcPr>
          <w:p>
            <w:pPr>
              <w:pStyle w:val="TableHeading"/>
              <w:bidi w:val="0"/>
              <w:spacing w:before="0" w:after="283"/>
              <w:rPr>
                <w:sz w:val="4"/>
                <w:szCs w:val="4"/>
              </w:rPr>
            </w:pPr>
            <w:r>
              <w:rPr>
                <w:sz w:val="4"/>
                <w:szCs w:val="4"/>
              </w:rPr>
            </w:r>
          </w:p>
        </w:tc>
        <w:tc>
          <w:tcPr>
            <w:tcW w:w="1936" w:type="dxa"/>
            <w:tcBorders/>
            <w:vAlign w:val="center"/>
          </w:tcPr>
          <w:p>
            <w:pPr>
              <w:pStyle w:val="TableHeading"/>
              <w:suppressLineNumbers/>
              <w:bidi w:val="0"/>
              <w:spacing w:before="0" w:after="283"/>
              <w:jc w:val="center"/>
              <w:rPr/>
            </w:pPr>
            <w:r>
              <w:rPr/>
              <w:t xml:space="preserve">Enemmistöpuolue </w:t>
            </w:r>
          </w:p>
        </w:tc>
        <w:tc>
          <w:tcPr>
            <w:tcW w:w="2686" w:type="dxa"/>
            <w:tcBorders/>
            <w:vAlign w:val="center"/>
          </w:tcPr>
          <w:p>
            <w:pPr>
              <w:pStyle w:val="TableHeading"/>
              <w:suppressLineNumbers/>
              <w:bidi w:val="0"/>
              <w:spacing w:before="0" w:after="283"/>
              <w:jc w:val="center"/>
              <w:rPr/>
            </w:pPr>
            <w:r>
              <w:rPr/>
              <w:t xml:space="preserve">Vähemmistöpuolue </w:t>
            </w:r>
          </w:p>
        </w:tc>
        <w:tc>
          <w:tcPr>
            <w:tcW w:w="2191" w:type="dxa"/>
            <w:tcBorders/>
            <w:vAlign w:val="center"/>
          </w:tcPr>
          <w:p>
            <w:pPr>
              <w:pStyle w:val="TableHeading"/>
              <w:suppressLineNumbers/>
              <w:bidi w:val="0"/>
              <w:spacing w:before="0" w:after="283"/>
              <w:jc w:val="center"/>
              <w:rPr/>
            </w:pPr>
            <w:r>
              <w:rPr/>
              <w:t xml:space="preserve">Kolmas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936" w:type="dxa"/>
            <w:tcBorders/>
            <w:vAlign w:val="center"/>
          </w:tcPr>
          <w:p>
            <w:pPr>
              <w:pStyle w:val="TableContents"/>
              <w:bidi w:val="0"/>
              <w:spacing w:before="0" w:after="283"/>
              <w:jc w:val="left"/>
              <w:rPr/>
            </w:pPr>
            <w:r>
              <w:rPr/>
              <w:t xml:space="preserve">B.S. Yeddyurappa </w:t>
            </w:r>
          </w:p>
        </w:tc>
        <w:tc>
          <w:tcPr>
            <w:tcW w:w="2686" w:type="dxa"/>
            <w:tcBorders/>
            <w:vAlign w:val="center"/>
          </w:tcPr>
          <w:p>
            <w:pPr>
              <w:pStyle w:val="TableContents"/>
              <w:bidi w:val="0"/>
              <w:spacing w:before="0" w:after="283"/>
              <w:jc w:val="left"/>
              <w:rPr/>
            </w:pPr>
            <w:r>
              <w:rPr/>
              <w:t xml:space="preserve">Siddaramaiah </w:t>
            </w:r>
          </w:p>
        </w:tc>
        <w:tc>
          <w:tcPr>
            <w:tcW w:w="2191" w:type="dxa"/>
            <w:tcBorders/>
            <w:vAlign w:val="center"/>
          </w:tcPr>
          <w:p>
            <w:pPr>
              <w:pStyle w:val="TableContents"/>
              <w:bidi w:val="0"/>
              <w:spacing w:before="0" w:after="283"/>
              <w:jc w:val="left"/>
              <w:rPr/>
            </w:pPr>
            <w:r>
              <w:rPr/>
              <w:t xml:space="preserve">H.D. Kumaraswamy </w:t>
            </w:r>
          </w:p>
        </w:tc>
      </w:tr>
      <w:tr>
        <w:trPr/>
        <w:tc>
          <w:tcPr>
            <w:tcW w:w="1516" w:type="dxa"/>
            <w:tcBorders/>
            <w:vAlign w:val="center"/>
          </w:tcPr>
          <w:p>
            <w:pPr>
              <w:pStyle w:val="TableHeading"/>
              <w:suppressLineNumbers/>
              <w:bidi w:val="0"/>
              <w:spacing w:before="0" w:after="283"/>
              <w:jc w:val="center"/>
              <w:rPr/>
            </w:pPr>
            <w:r>
              <w:rPr/>
              <w:t xml:space="preserve">Puolue </w:t>
            </w:r>
          </w:p>
        </w:tc>
        <w:tc>
          <w:tcPr>
            <w:tcW w:w="1936" w:type="dxa"/>
            <w:tcBorders/>
            <w:vAlign w:val="center"/>
          </w:tcPr>
          <w:p>
            <w:pPr>
              <w:pStyle w:val="TableContents"/>
              <w:bidi w:val="0"/>
              <w:spacing w:before="0" w:after="283"/>
              <w:jc w:val="left"/>
              <w:rPr/>
            </w:pPr>
            <w:r>
              <w:rPr/>
              <w:t xml:space="preserve">BJP </w:t>
            </w:r>
          </w:p>
        </w:tc>
        <w:tc>
          <w:tcPr>
            <w:tcW w:w="2686" w:type="dxa"/>
            <w:tcBorders/>
            <w:vAlign w:val="center"/>
          </w:tcPr>
          <w:p>
            <w:pPr>
              <w:pStyle w:val="TableContents"/>
              <w:bidi w:val="0"/>
              <w:spacing w:before="0" w:after="283"/>
              <w:jc w:val="left"/>
              <w:rPr/>
            </w:pPr>
            <w:r>
              <w:rPr/>
              <w:t xml:space="preserve">INC </w:t>
            </w:r>
          </w:p>
        </w:tc>
        <w:tc>
          <w:tcPr>
            <w:tcW w:w="2191" w:type="dxa"/>
            <w:tcBorders/>
            <w:vAlign w:val="center"/>
          </w:tcPr>
          <w:p>
            <w:pPr>
              <w:pStyle w:val="TableContents"/>
              <w:bidi w:val="0"/>
              <w:spacing w:before="0" w:after="283"/>
              <w:jc w:val="left"/>
              <w:rPr/>
            </w:pPr>
            <w:r>
              <w:rPr/>
              <w:t xml:space="preserve">JD (S) </w:t>
            </w:r>
          </w:p>
        </w:tc>
      </w:tr>
      <w:tr>
        <w:trPr/>
        <w:tc>
          <w:tcPr>
            <w:tcW w:w="1516" w:type="dxa"/>
            <w:tcBorders/>
            <w:vAlign w:val="center"/>
          </w:tcPr>
          <w:p>
            <w:pPr>
              <w:pStyle w:val="TableHeading"/>
              <w:suppressLineNumbers/>
              <w:bidi w:val="0"/>
              <w:spacing w:before="0" w:after="283"/>
              <w:jc w:val="center"/>
              <w:rPr/>
            </w:pPr>
            <w:r>
              <w:rPr/>
              <w:t xml:space="preserve">Allianssi </w:t>
            </w:r>
          </w:p>
        </w:tc>
        <w:tc>
          <w:tcPr>
            <w:tcW w:w="1936"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JD (S) + BSP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936" w:type="dxa"/>
            <w:tcBorders/>
            <w:vAlign w:val="center"/>
          </w:tcPr>
          <w:p>
            <w:pPr>
              <w:pStyle w:val="TableContents"/>
              <w:bidi w:val="0"/>
              <w:spacing w:before="0" w:after="283"/>
              <w:jc w:val="left"/>
              <w:rPr/>
            </w:pPr>
            <w:r>
              <w:rPr/>
              <w:t xml:space="preserve">Shikaripura </w:t>
            </w:r>
          </w:p>
        </w:tc>
        <w:tc>
          <w:tcPr>
            <w:tcW w:w="2686" w:type="dxa"/>
            <w:tcBorders/>
            <w:vAlign w:val="center"/>
          </w:tcPr>
          <w:p>
            <w:pPr>
              <w:pStyle w:val="TableContents"/>
              <w:bidi w:val="0"/>
              <w:spacing w:before="0" w:after="283"/>
              <w:jc w:val="left"/>
              <w:rPr/>
            </w:pPr>
            <w:r>
              <w:rPr/>
              <w:t xml:space="preserve">Badami, Chamundeshwari </w:t>
            </w:r>
          </w:p>
        </w:tc>
        <w:tc>
          <w:tcPr>
            <w:tcW w:w="2191" w:type="dxa"/>
            <w:tcBorders/>
            <w:vAlign w:val="center"/>
          </w:tcPr>
          <w:p>
            <w:pPr>
              <w:pStyle w:val="TableContents"/>
              <w:bidi w:val="0"/>
              <w:spacing w:before="0" w:after="283"/>
              <w:jc w:val="left"/>
              <w:rPr/>
            </w:pPr>
            <w:r>
              <w:rPr/>
              <w:t xml:space="preserve">Channapattana </w:t>
            </w:r>
          </w:p>
        </w:tc>
      </w:tr>
      <w:tr>
        <w:trPr/>
        <w:tc>
          <w:tcPr>
            <w:tcW w:w="1516" w:type="dxa"/>
            <w:tcBorders/>
            <w:vAlign w:val="center"/>
          </w:tcPr>
          <w:p>
            <w:pPr>
              <w:pStyle w:val="TableHeading"/>
              <w:suppressLineNumbers/>
              <w:bidi w:val="0"/>
              <w:spacing w:before="0" w:after="283"/>
              <w:jc w:val="center"/>
              <w:rPr/>
            </w:pPr>
            <w:r>
              <w:rPr/>
              <w:t xml:space="preserve">Istuimet ennen </w:t>
            </w:r>
          </w:p>
        </w:tc>
        <w:tc>
          <w:tcPr>
            <w:tcW w:w="1936" w:type="dxa"/>
            <w:tcBorders/>
            <w:vAlign w:val="center"/>
          </w:tcPr>
          <w:p>
            <w:pPr>
              <w:pStyle w:val="TableContents"/>
              <w:bidi w:val="0"/>
              <w:spacing w:before="0" w:after="283"/>
              <w:jc w:val="left"/>
              <w:rPr/>
            </w:pPr>
            <w:r>
              <w:rPr/>
              <w:t xml:space="preserve">44 </w:t>
            </w:r>
          </w:p>
        </w:tc>
        <w:tc>
          <w:tcPr>
            <w:tcW w:w="2686" w:type="dxa"/>
            <w:tcBorders/>
            <w:vAlign w:val="center"/>
          </w:tcPr>
          <w:p>
            <w:pPr>
              <w:pStyle w:val="TableContents"/>
              <w:bidi w:val="0"/>
              <w:spacing w:before="0" w:after="283"/>
              <w:jc w:val="left"/>
              <w:rPr/>
            </w:pPr>
            <w:r>
              <w:rPr/>
              <w:t xml:space="preserve">122 </w:t>
            </w:r>
          </w:p>
        </w:tc>
        <w:tc>
          <w:tcPr>
            <w:tcW w:w="2191" w:type="dxa"/>
            <w:tcBorders/>
            <w:vAlign w:val="center"/>
          </w:tcPr>
          <w:p>
            <w:pPr>
              <w:pStyle w:val="TableContents"/>
              <w:bidi w:val="0"/>
              <w:spacing w:before="0" w:after="283"/>
              <w:jc w:val="left"/>
              <w:rPr/>
            </w:pPr>
            <w:r>
              <w:rPr/>
              <w:t xml:space="preserve">40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1936" w:type="dxa"/>
            <w:tcBorders/>
            <w:vAlign w:val="center"/>
          </w:tcPr>
          <w:p>
            <w:pPr>
              <w:pStyle w:val="TableContents"/>
              <w:bidi w:val="0"/>
              <w:spacing w:before="0" w:after="283"/>
              <w:jc w:val="left"/>
              <w:rPr/>
            </w:pPr>
            <w:r>
              <w:rPr/>
              <w:t xml:space="preserve">104 </w:t>
            </w:r>
          </w:p>
        </w:tc>
        <w:tc>
          <w:tcPr>
            <w:tcW w:w="2686" w:type="dxa"/>
            <w:tcBorders/>
            <w:vAlign w:val="center"/>
          </w:tcPr>
          <w:p>
            <w:pPr>
              <w:pStyle w:val="TableContents"/>
              <w:bidi w:val="0"/>
              <w:spacing w:before="0" w:after="283"/>
              <w:jc w:val="left"/>
              <w:rPr/>
            </w:pPr>
            <w:r>
              <w:rPr/>
              <w:t xml:space="preserve">80 </w:t>
            </w:r>
          </w:p>
        </w:tc>
        <w:tc>
          <w:tcPr>
            <w:tcW w:w="2191" w:type="dxa"/>
            <w:tcBorders/>
            <w:vAlign w:val="center"/>
          </w:tcPr>
          <w:p>
            <w:pPr>
              <w:pStyle w:val="TableContents"/>
              <w:bidi w:val="0"/>
              <w:spacing w:before="0" w:after="283"/>
              <w:jc w:val="left"/>
              <w:rPr/>
            </w:pPr>
            <w:r>
              <w:rPr/>
              <w:t xml:space="preserve">37 + 1 (BSP)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936" w:type="dxa"/>
            <w:tcBorders/>
            <w:vAlign w:val="center"/>
          </w:tcPr>
          <w:p>
            <w:pPr>
              <w:pStyle w:val="TableContents"/>
              <w:bidi w:val="0"/>
              <w:spacing w:before="0" w:after="283"/>
              <w:jc w:val="left"/>
              <w:rPr/>
            </w:pPr>
            <w:r>
              <w:rPr/>
              <w:t xml:space="preserve">60 </w:t>
            </w:r>
          </w:p>
        </w:tc>
        <w:tc>
          <w:tcPr>
            <w:tcW w:w="2686" w:type="dxa"/>
            <w:tcBorders/>
            <w:vAlign w:val="center"/>
          </w:tcPr>
          <w:p>
            <w:pPr>
              <w:pStyle w:val="TableContents"/>
              <w:bidi w:val="0"/>
              <w:spacing w:before="0" w:after="283"/>
              <w:jc w:val="left"/>
              <w:rPr/>
            </w:pPr>
            <w:r>
              <w:rPr/>
              <w:t xml:space="preserve">42 </w:t>
            </w:r>
          </w:p>
        </w:tc>
        <w:tc>
          <w:tcPr>
            <w:tcW w:w="21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936" w:type="dxa"/>
            <w:tcBorders/>
            <w:vAlign w:val="center"/>
          </w:tcPr>
          <w:p>
            <w:pPr>
              <w:pStyle w:val="TableContents"/>
              <w:bidi w:val="0"/>
              <w:spacing w:before="0" w:after="283"/>
              <w:jc w:val="left"/>
              <w:rPr/>
            </w:pPr>
            <w:r>
              <w:rPr/>
              <w:t xml:space="preserve">13,267,956 </w:t>
            </w:r>
          </w:p>
        </w:tc>
        <w:tc>
          <w:tcPr>
            <w:tcW w:w="2686" w:type="dxa"/>
            <w:tcBorders/>
            <w:vAlign w:val="center"/>
          </w:tcPr>
          <w:p>
            <w:pPr>
              <w:pStyle w:val="TableContents"/>
              <w:bidi w:val="0"/>
              <w:spacing w:before="0" w:after="283"/>
              <w:jc w:val="left"/>
              <w:rPr/>
            </w:pPr>
            <w:r>
              <w:rPr/>
              <w:t xml:space="preserve">13,932,069 </w:t>
            </w:r>
          </w:p>
        </w:tc>
        <w:tc>
          <w:tcPr>
            <w:tcW w:w="2191" w:type="dxa"/>
            <w:tcBorders/>
            <w:vAlign w:val="center"/>
          </w:tcPr>
          <w:p>
            <w:pPr>
              <w:pStyle w:val="TableContents"/>
              <w:bidi w:val="0"/>
              <w:spacing w:before="0" w:after="283"/>
              <w:jc w:val="left"/>
              <w:rPr/>
            </w:pPr>
            <w:r>
              <w:rPr/>
              <w:t xml:space="preserve">6,726,667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936" w:type="dxa"/>
            <w:tcBorders/>
            <w:vAlign w:val="center"/>
          </w:tcPr>
          <w:p>
            <w:pPr>
              <w:pStyle w:val="TableContents"/>
              <w:bidi w:val="0"/>
              <w:spacing w:before="0" w:after="283"/>
              <w:jc w:val="left"/>
              <w:rPr/>
            </w:pPr>
            <w:r>
              <w:rPr/>
              <w:t xml:space="preserve">36.34% </w:t>
            </w:r>
          </w:p>
        </w:tc>
        <w:tc>
          <w:tcPr>
            <w:tcW w:w="2686" w:type="dxa"/>
            <w:tcBorders/>
            <w:vAlign w:val="center"/>
          </w:tcPr>
          <w:p>
            <w:pPr>
              <w:pStyle w:val="TableContents"/>
              <w:bidi w:val="0"/>
              <w:spacing w:before="0" w:after="283"/>
              <w:jc w:val="left"/>
              <w:rPr/>
            </w:pPr>
            <w:r>
              <w:rPr/>
              <w:t xml:space="preserve">38.14% </w:t>
            </w:r>
          </w:p>
        </w:tc>
        <w:tc>
          <w:tcPr>
            <w:tcW w:w="2191" w:type="dxa"/>
            <w:tcBorders/>
            <w:vAlign w:val="center"/>
          </w:tcPr>
          <w:p>
            <w:pPr>
              <w:pStyle w:val="TableContents"/>
              <w:bidi w:val="0"/>
              <w:spacing w:before="0" w:after="283"/>
              <w:jc w:val="left"/>
              <w:rPr/>
            </w:pPr>
            <w:r>
              <w:rPr/>
              <w:t xml:space="preserve">18.3% </w:t>
            </w:r>
          </w:p>
        </w:tc>
      </w:tr>
      <w:tr>
        <w:trPr/>
        <w:tc>
          <w:tcPr>
            <w:tcW w:w="1516" w:type="dxa"/>
            <w:tcBorders/>
            <w:vAlign w:val="center"/>
          </w:tcPr>
          <w:p>
            <w:pPr>
              <w:pStyle w:val="TableHeading"/>
              <w:suppressLineNumbers/>
              <w:bidi w:val="0"/>
              <w:spacing w:before="0" w:after="283"/>
              <w:jc w:val="center"/>
              <w:rPr/>
            </w:pPr>
            <w:r>
              <w:rPr/>
              <w:t xml:space="preserve">Swing </w:t>
            </w:r>
          </w:p>
        </w:tc>
        <w:tc>
          <w:tcPr>
            <w:tcW w:w="1936" w:type="dxa"/>
            <w:tcBorders/>
            <w:vAlign w:val="center"/>
          </w:tcPr>
          <w:p>
            <w:pPr>
              <w:pStyle w:val="TableContents"/>
              <w:bidi w:val="0"/>
              <w:spacing w:before="0" w:after="283"/>
              <w:jc w:val="left"/>
              <w:rPr/>
            </w:pPr>
            <w:r>
              <w:rPr/>
              <w:t xml:space="preserve">16.3% </w:t>
            </w:r>
          </w:p>
        </w:tc>
        <w:tc>
          <w:tcPr>
            <w:tcW w:w="2686" w:type="dxa"/>
            <w:tcBorders/>
            <w:vAlign w:val="center"/>
          </w:tcPr>
          <w:p>
            <w:pPr>
              <w:pStyle w:val="TableContents"/>
              <w:bidi w:val="0"/>
              <w:spacing w:before="0" w:after="283"/>
              <w:jc w:val="left"/>
              <w:rPr/>
            </w:pPr>
            <w:r>
              <w:rPr/>
              <w:t xml:space="preserve">1.4% </w:t>
            </w:r>
          </w:p>
        </w:tc>
        <w:tc>
          <w:tcPr>
            <w:tcW w:w="2191" w:type="dxa"/>
            <w:tcBorders/>
            <w:vAlign w:val="center"/>
          </w:tcPr>
          <w:p>
            <w:pPr>
              <w:pStyle w:val="TableContents"/>
              <w:bidi w:val="0"/>
              <w:spacing w:before="0" w:after="283"/>
              <w:jc w:val="left"/>
              <w:rPr/>
            </w:pPr>
            <w:r>
              <w:rPr/>
              <w:t xml:space="preserve">1.9% </w:t>
            </w:r>
          </w:p>
        </w:tc>
      </w:tr>
    </w:tbl>
    <w:p>
      <w:pPr>
        <w:pStyle w:val="TextBody"/>
        <w:bidi w:val="0"/>
        <w:spacing w:before="0" w:after="0"/>
        <w:jc w:val="left"/>
        <w:rPr/>
      </w:pPr>
      <w:r>
        <w:rPr/>
        <w:t xml:space="preserve">Vaalien tulokset </w:t>
      </w:r>
    </w:p>
    <w:tbl>
      <w:tblPr>
        <w:tblW w:w="8882" w:type="dxa"/>
        <w:jc w:val="left"/>
        <w:tblInd w:w="0" w:type="dxa"/>
        <w:tblLayout w:type="fixed"/>
        <w:tblCellMar>
          <w:top w:w="28" w:type="dxa"/>
          <w:left w:w="28" w:type="dxa"/>
          <w:bottom w:w="28" w:type="dxa"/>
          <w:right w:w="28" w:type="dxa"/>
        </w:tblCellMar>
      </w:tblPr>
      <w:tblGrid>
        <w:gridCol w:w="3001"/>
        <w:gridCol w:w="5881"/>
      </w:tblGrid>
      <w:tr>
        <w:trPr/>
        <w:tc>
          <w:tcPr>
            <w:tcW w:w="300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Siddaramaiah INC </w:t>
            </w:r>
          </w:p>
        </w:tc>
        <w:tc>
          <w:tcPr>
            <w:tcW w:w="5881" w:type="dxa"/>
            <w:tcBorders/>
            <w:vAlign w:val="center"/>
          </w:tcPr>
          <w:p>
            <w:pPr>
              <w:pStyle w:val="TableContents"/>
              <w:bidi w:val="0"/>
              <w:jc w:val="left"/>
              <w:rPr/>
            </w:pPr>
            <w:r>
              <w:rPr/>
              <w:t xml:space="preserve">Valittu pääministeriksi </w:t>
            </w:r>
          </w:p>
          <w:p>
            <w:pPr>
              <w:pStyle w:val="TableContents"/>
              <w:bidi w:val="0"/>
              <w:spacing w:before="0" w:after="283"/>
              <w:jc w:val="left"/>
              <w:rPr/>
            </w:pPr>
            <w:r>
              <w:rPr/>
              <w:t xml:space="preserve">B.S. Yeddyurappa, BJP H.D. Kumaraswamy JD (S) + INC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paikkaa tarvitaan hallituksen muodostamiseen Karnatakassa.</w:t>
      </w:r>
    </w:p>
    <w:p>
      <w:pPr>
        <w:pStyle w:val="TextBody"/>
        <w:bidi w:val="0"/>
        <w:jc w:val="left"/>
        <w:rPr>
          <w:b/>
          <w:u w:val="single"/>
          <w:shd w:val="clear" w:fill="FFFF00"/>
        </w:rPr>
      </w:pPr>
      <w:r>
        <w:rPr>
          <w:b/>
          <w:u w:val="single"/>
          <w:shd w:val="clear" w:fill="FFFF00"/>
        </w:rPr>
        <w:t xml:space="preserve">Asiakirjan numero 2369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Joyce on nykyaikainen etunimi, jota käytetään naisille ja harvoin miehille. Sukunimenä se on johdettu </w:t>
      </w:r>
      <w:r>
        <w:rPr>
          <w:color w:val="A9A9A9"/>
        </w:rPr>
        <w:t xml:space="preserve">vanhasta ranskalaisesta maskuliinisesta nimestä Josse, joka on johdettu latinankielisestä nimestä Iudocus, joka on bretagnelaisen nimen Judoc latinalaistettu muoto, joka tarkoittaa ``herraa''</w:t>
      </w:r>
      <w:r>
        <w:rPr/>
        <w:t xml:space="preserve">. Nimi harvinaistui 1300-luvun jälkeen, mutta heräsi myöhemmin uudelleen henkiin naisten etunimenä, joka johdettiin keskieurooppalaisesta joise-sanasta, joka tarkoittaa ``riemua''.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joyce tulee</w:t>
      </w:r>
    </w:p>
    <w:p>
      <w:pPr>
        <w:pStyle w:val="TextBody"/>
        <w:bidi w:val="0"/>
        <w:jc w:val="left"/>
        <w:rPr>
          <w:b/>
          <w:u w:val="single"/>
          <w:shd w:val="clear" w:fill="FFFF00"/>
        </w:rPr>
      </w:pPr>
      <w:r>
        <w:rPr>
          <w:b/>
          <w:u w:val="single"/>
          <w:shd w:val="clear" w:fill="FFFF00"/>
        </w:rPr>
        <w:t xml:space="preserve">Asiakirjan numero 2370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eteläosissa </w:t>
      </w:r>
      <w:r>
        <w:rPr/>
        <w:t xml:space="preserve">mustasilmäisten herneiden tai Hoppin' Johnin (perinteinen soul-ruoka) syömisen </w:t>
      </w:r>
      <w:r>
        <w:rPr>
          <w:color w:val="2F4F4F"/>
        </w:rPr>
        <w:t xml:space="preserve">uudenvuodenpäivänä </w:t>
      </w:r>
      <w:r>
        <w:rPr/>
        <w:t xml:space="preserve">uskotaan tuovan vaurautta uuteen vuoteen.</w:t>
      </w:r>
      <w:r>
        <w:rPr/>
        <w:t xml:space="preserve"> Herneet kypsennetään tyypillisesti sianlihatuotteen (kuten pekonin, rasvaselän, kinkunluiden tai sianluun) ja kuutioidun sipulin kanssa, ja ne tarjoillaan tulisen chilikastikkeen tai pippurilla maustetun etikan kanssa. Perinteinen ateria sisältää myös lehtikaalia, naurista tai sinappia ja kinkkua. Herneet symboloivat vaurautta, koska ne turpoavat keitettäessä, vihannekset rahaa ja sianliha positiivista liikettä, koska siat juureksivat eteenpäin etsiessään ruokaa. Aterian yhteydessä tarjotaan usein myös maissileipää, joka edustaa 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syöt mustasilmäisiä herneitä uudenvuoden kunniaksi?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syöt vihreitä ja mustasilmäisiä herneitä?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syöt mustasilmäisiä herneitä uudenvuodenpäivänä?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syöt mustasilmäisiä herneitä onnea tuomaan?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syö mustasilmäisiä herneitä uutena vuotena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Mustasilmäherne, mustasilmäpapu tai vuohenherne, palkokasvi, on härkäpavun alalaji, jota viljellään ympäri maailmaa keskikokoisten, syötävien </w:t>
      </w:r>
      <w:r>
        <w:rPr>
          <w:color w:val="A9A9A9"/>
        </w:rPr>
        <w:t xml:space="preserve">papujensa</w:t>
      </w:r>
      <w:r>
        <w:rPr/>
        <w:t xml:space="preserve">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Ovatko mustasilmäiset herneet papu vai vihannes?</w:t>
      </w:r>
    </w:p>
    <w:p>
      <w:pPr>
        <w:pStyle w:val="TextBody"/>
        <w:bidi w:val="0"/>
        <w:jc w:val="left"/>
        <w:rPr>
          <w:b/>
          <w:u w:val="single"/>
          <w:shd w:val="clear" w:fill="FFFF00"/>
        </w:rPr>
      </w:pPr>
      <w:r>
        <w:rPr>
          <w:b/>
          <w:u w:val="single"/>
          <w:shd w:val="clear" w:fill="FFFF00"/>
        </w:rPr>
        <w:t xml:space="preserve">Asiakirjan numero 2371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Randall Peltzer, vaikeuksissa oleva keksijä, vierailee Chinatownin antiikkikaupassa toivoen löytävänsä joululahjan pojalleen Billylle. Kaupassa Randall törmää pieneen, karvaiseen olentoon nimeltä mogwai (kantonin kielellä </w:t>
      </w:r>
      <w:r>
        <w:rPr/>
        <w:t xml:space="preserve">魔怪, ``hirviö''). Omistaja, herra Wing, kieltäytyy myymästä otusta Randallille. Hänen pojanpoikansa kuitenkin myy mogwain salaa Randallille varoittaen tätä muistamaan kolme tärkeää sääntöä, joita ei saa koskaan rikkoa - </w:t>
      </w:r>
      <w:r>
        <w:rPr>
          <w:color w:val="A9A9A9"/>
        </w:rPr>
        <w:t xml:space="preserve">älä altista mogwaita kirkkaille valoille tai auringonvalolle, jotka tappavat sen</w:t>
      </w:r>
      <w:r>
        <w:rPr/>
        <w:t xml:space="preserve">, </w:t>
      </w:r>
      <w:r>
        <w:rPr>
          <w:color w:val="DCDCDC"/>
        </w:rPr>
        <w:t xml:space="preserve">älä anna sen kastua</w:t>
      </w:r>
      <w:r>
        <w:rPr/>
        <w:t xml:space="preserve">,</w:t>
      </w:r>
      <w:r>
        <w:rPr>
          <w:color w:val="2F4F4F"/>
        </w:rPr>
        <w:t xml:space="preserve"> äläkä koskaan ruoki sitä keskiyön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 kolme asiaa, joita et voi tehdä gremliineille?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Gremlins tuli Pohjois-Amerikan teattereihin </w:t>
      </w:r>
      <w:r>
        <w:rPr>
          <w:color w:val="A9A9A9"/>
        </w:rPr>
        <w:t xml:space="preserve">8. kesäkuuta 1984</w:t>
      </w:r>
      <w:r>
        <w:rPr/>
        <w:t xml:space="preserve">, samana päivänä kuin Ivan Reitmanin Ghostbusters. Gremlins sijoittui toiseksi ja sai ensimmäisenä viikonloppuna 12,5 miljoonaa dollaria, 1,1 miljoonaa dollaria vähemmän kuin Ghostbusters. Elokuvan amerikkalaiset esitykset päättyivät 29. marraskuuta, ja se oli tuottanut kotimaassa 148 168 459 dollaria. Näin se oli vuoden neljänneksi eniten tuottanut elokuva Beverly Hills Copin, Ghostbustersin ja Indiana Jones and the Temple of Doomin jälkeen. Elokuussa 1984 se sai ensi-iltansa Argentiinassa ja Espanjassa, ja lokakuussa se sai ensi-iltansa Länsi-Saksassa. Meksikossa, Australiassa ja suuressa osassa muuta Eurooppaa elokuvaa alettiin esittää joulukuussa. Koska Gremlinsillä oli kansainvälinen yleisö, elokuvasta tehtiin erilaisia versioita kulttuuristen esteiden voittamiseksi. Mandel opetteli puhumaan muutamat ymmärrettävät repliikkinsä, kuten ``Kirkas valo!'', eri kielillä, myös saksaksi. Vieraskielisiin versioihin sisällytettiin myös alueellista musiikkia ja huumoria. Dante piti tätä työtä yhtenä tekijänä, joka auttoi tekemään Gremlinsistä maailmanlaajuisen menestyksen. Monet kriitikot kuitenkin kyseenalaistivat elokuvan kesäisen julkaisuajankohdan Amerikassa, koska elokuva sijoittuu joulunpyhien aikaan, minkä vuoksi he kommentoivat, että sen olisi pitänyt ilmestyä sen sijaan jouluna.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Gremlins elokuva tuli ulos?</w:t>
      </w:r>
    </w:p>
    <w:p>
      <w:pPr>
        <w:pStyle w:val="TextBody"/>
        <w:bidi w:val="0"/>
        <w:jc w:val="left"/>
        <w:rPr>
          <w:b/>
          <w:u w:val="single"/>
          <w:shd w:val="clear" w:fill="FFFF00"/>
        </w:rPr>
      </w:pPr>
      <w:r>
        <w:rPr>
          <w:b/>
          <w:u w:val="single"/>
          <w:shd w:val="clear" w:fill="FFFF00"/>
        </w:rPr>
        <w:t xml:space="preserve">Asiakirjan numero 2372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Stephen Curry Curry vuonna 2016 nro 30 -- Golden State Warriors </w:t>
      </w:r>
    </w:p>
    <w:tbl>
      <w:tblPr>
        <w:tblW w:w="9543" w:type="dxa"/>
        <w:jc w:val="left"/>
        <w:tblInd w:w="0" w:type="dxa"/>
        <w:tblLayout w:type="fixed"/>
        <w:tblCellMar>
          <w:top w:w="28" w:type="dxa"/>
          <w:left w:w="28" w:type="dxa"/>
          <w:bottom w:w="28" w:type="dxa"/>
          <w:right w:w="28" w:type="dxa"/>
        </w:tblCellMar>
      </w:tblPr>
      <w:tblGrid>
        <w:gridCol w:w="1681"/>
        <w:gridCol w:w="7111"/>
        <w:gridCol w:w="751"/>
      </w:tblGrid>
      <w:tr>
        <w:trPr/>
        <w:tc>
          <w:tcPr>
            <w:tcW w:w="1681" w:type="dxa"/>
            <w:tcBorders/>
            <w:vAlign w:val="center"/>
          </w:tcPr>
          <w:p>
            <w:pPr>
              <w:pStyle w:val="TableHeading"/>
              <w:suppressLineNumbers/>
              <w:bidi w:val="0"/>
              <w:spacing w:before="0" w:after="283"/>
              <w:jc w:val="center"/>
              <w:rPr/>
            </w:pPr>
            <w:r>
              <w:rPr/>
              <w:t xml:space="preserve">Asema </w:t>
            </w:r>
          </w:p>
        </w:tc>
        <w:tc>
          <w:tcPr>
            <w:tcW w:w="7111" w:type="dxa"/>
            <w:tcBorders/>
            <w:vAlign w:val="center"/>
          </w:tcPr>
          <w:p>
            <w:pPr>
              <w:pStyle w:val="TableContents"/>
              <w:bidi w:val="0"/>
              <w:spacing w:before="0" w:after="283"/>
              <w:jc w:val="left"/>
              <w:rPr/>
            </w:pPr>
            <w:r>
              <w:rPr/>
              <w:t xml:space="preserve">Point guard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Liiga </w:t>
            </w:r>
          </w:p>
        </w:tc>
        <w:tc>
          <w:tcPr>
            <w:tcW w:w="7111" w:type="dxa"/>
            <w:tcBorders/>
            <w:vAlign w:val="center"/>
          </w:tcPr>
          <w:p>
            <w:pPr>
              <w:pStyle w:val="TableContents"/>
              <w:bidi w:val="0"/>
              <w:spacing w:before="0" w:after="283"/>
              <w:jc w:val="left"/>
              <w:rPr/>
            </w:pPr>
            <w:r>
              <w:rPr/>
              <w:t xml:space="preserve">NBA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bidi w:val="0"/>
              <w:spacing w:before="0" w:after="283"/>
              <w:rPr>
                <w:sz w:val="4"/>
                <w:szCs w:val="4"/>
              </w:rPr>
            </w:pPr>
            <w:r>
              <w:rPr>
                <w:sz w:val="4"/>
                <w:szCs w:val="4"/>
              </w:rPr>
            </w:r>
          </w:p>
        </w:tc>
        <w:tc>
          <w:tcPr>
            <w:tcW w:w="7111" w:type="dxa"/>
            <w:tcBorders/>
            <w:vAlign w:val="center"/>
          </w:tcPr>
          <w:p>
            <w:pPr>
              <w:pStyle w:val="TableContents"/>
              <w:bidi w:val="0"/>
              <w:spacing w:before="0" w:after="283"/>
              <w:jc w:val="left"/>
              <w:rPr/>
            </w:pPr>
            <w:r>
              <w:rPr/>
              <w:t xml:space="preserve">(1988-03-14) 14. maaliskuuta 1988 (ikä 29) Akron, Ohio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Kansalaisuus </w:t>
            </w:r>
          </w:p>
        </w:tc>
        <w:tc>
          <w:tcPr>
            <w:tcW w:w="7111" w:type="dxa"/>
            <w:tcBorders/>
            <w:vAlign w:val="center"/>
          </w:tcPr>
          <w:p>
            <w:pPr>
              <w:pStyle w:val="TableContents"/>
              <w:bidi w:val="0"/>
              <w:spacing w:before="0" w:after="283"/>
              <w:jc w:val="left"/>
              <w:rPr/>
            </w:pPr>
            <w:r>
              <w:rPr/>
              <w:t xml:space="preserve">American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Lueteltu korkeus </w:t>
            </w:r>
          </w:p>
        </w:tc>
        <w:tc>
          <w:tcPr>
            <w:tcW w:w="7111" w:type="dxa"/>
            <w:tcBorders/>
            <w:vAlign w:val="center"/>
          </w:tcPr>
          <w:p>
            <w:pPr>
              <w:pStyle w:val="TableContents"/>
              <w:bidi w:val="0"/>
              <w:spacing w:before="0" w:after="283"/>
              <w:jc w:val="left"/>
              <w:rPr/>
            </w:pPr>
            <w:r>
              <w:rPr/>
              <w:t xml:space="preserve">1,91 m (6 ft 3 in)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Luetteloitu paino </w:t>
            </w:r>
          </w:p>
        </w:tc>
        <w:tc>
          <w:tcPr>
            <w:tcW w:w="7111" w:type="dxa"/>
            <w:tcBorders/>
            <w:vAlign w:val="center"/>
          </w:tcPr>
          <w:p>
            <w:pPr>
              <w:pStyle w:val="TableContents"/>
              <w:bidi w:val="0"/>
              <w:spacing w:before="0" w:after="283"/>
              <w:jc w:val="left"/>
              <w:rPr/>
            </w:pPr>
            <w:r>
              <w:rPr/>
              <w:t xml:space="preserve">86 kg (190 lb) Uratiedot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Lukio </w:t>
            </w:r>
          </w:p>
        </w:tc>
        <w:tc>
          <w:tcPr>
            <w:tcW w:w="7111" w:type="dxa"/>
            <w:tcBorders/>
            <w:vAlign w:val="center"/>
          </w:tcPr>
          <w:p>
            <w:pPr>
              <w:pStyle w:val="TableContents"/>
              <w:bidi w:val="0"/>
              <w:spacing w:before="0" w:after="283"/>
              <w:jc w:val="left"/>
              <w:rPr/>
            </w:pPr>
            <w:r>
              <w:rPr/>
              <w:t xml:space="preserve">Charlotte Christian (Charlotte, Pohjois-Carolina)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College </w:t>
            </w:r>
          </w:p>
        </w:tc>
        <w:tc>
          <w:tcPr>
            <w:tcW w:w="7111" w:type="dxa"/>
            <w:tcBorders/>
            <w:vAlign w:val="center"/>
          </w:tcPr>
          <w:p>
            <w:pPr>
              <w:pStyle w:val="TableContents"/>
              <w:bidi w:val="0"/>
              <w:spacing w:before="0" w:after="283"/>
              <w:jc w:val="left"/>
              <w:rPr/>
            </w:pPr>
            <w:r>
              <w:rPr>
                <w:color w:val="A9A9A9"/>
              </w:rPr>
              <w:t xml:space="preserve">Davidson </w:t>
            </w:r>
            <w:r>
              <w:rPr/>
              <w:t xml:space="preserve">(2006 -- 2009)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NBA draft </w:t>
            </w:r>
          </w:p>
        </w:tc>
        <w:tc>
          <w:tcPr>
            <w:tcW w:w="7111" w:type="dxa"/>
            <w:tcBorders/>
            <w:vAlign w:val="center"/>
          </w:tcPr>
          <w:p>
            <w:pPr>
              <w:pStyle w:val="TableContents"/>
              <w:bidi w:val="0"/>
              <w:spacing w:before="0" w:after="283"/>
              <w:jc w:val="left"/>
              <w:rPr/>
            </w:pPr>
            <w:r>
              <w:rPr>
                <w:color w:val="DCDCDC"/>
              </w:rPr>
              <w:t xml:space="preserve">2009 </w:t>
            </w:r>
            <w:r>
              <w:rPr/>
              <w:t xml:space="preserve">/ Kierros: 1 / Valinta: 7. Golden State Warriorsin valitsema kokonaisvalinta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Pelaajaura </w:t>
            </w:r>
          </w:p>
        </w:tc>
        <w:tc>
          <w:tcPr>
            <w:tcW w:w="7111" w:type="dxa"/>
            <w:tcBorders/>
            <w:vAlign w:val="center"/>
          </w:tcPr>
          <w:p>
            <w:pPr>
              <w:pStyle w:val="TableContents"/>
              <w:bidi w:val="0"/>
              <w:spacing w:before="0" w:after="283"/>
              <w:jc w:val="left"/>
              <w:rPr/>
            </w:pPr>
            <w:r>
              <w:rPr/>
              <w:t xml:space="preserve">2009 -- nykyisin Urakehitys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2009 -- nyt </w:t>
            </w:r>
          </w:p>
        </w:tc>
        <w:tc>
          <w:tcPr>
            <w:tcW w:w="7111" w:type="dxa"/>
            <w:tcBorders/>
            <w:vAlign w:val="center"/>
          </w:tcPr>
          <w:p>
            <w:pPr>
              <w:pStyle w:val="TableContents"/>
              <w:bidi w:val="0"/>
              <w:jc w:val="left"/>
              <w:rPr/>
            </w:pPr>
            <w:r>
              <w:rPr/>
              <w:t xml:space="preserve">Golden State Warriors Uran kohokohdat ja palkinnot </w:t>
            </w:r>
          </w:p>
          <w:p>
            <w:pPr>
              <w:pStyle w:val="TextBody"/>
              <w:numPr>
                <w:ilvl w:val="0"/>
                <w:numId w:val="28"/>
              </w:numPr>
              <w:tabs>
                <w:tab w:val="clear" w:pos="1134"/>
                <w:tab w:val="left" w:leader="none" w:pos="707"/>
              </w:tabs>
              <w:bidi w:val="0"/>
              <w:spacing w:before="0" w:after="0"/>
              <w:ind w:start="707" w:hanging="283"/>
              <w:jc w:val="left"/>
              <w:rPr/>
            </w:pPr>
            <w:r>
              <w:rPr/>
              <w:t xml:space="preserve">2 × NBA-mestari (</w:t>
            </w:r>
            <w:r>
              <w:rPr>
                <w:color w:val="2F4F4F"/>
              </w:rPr>
              <w:t xml:space="preserve">2015</w:t>
            </w:r>
            <w:r>
              <w:rPr/>
              <w:t xml:space="preserve">, 2017) </w:t>
            </w:r>
          </w:p>
          <w:p>
            <w:pPr>
              <w:pStyle w:val="TextBody"/>
              <w:numPr>
                <w:ilvl w:val="0"/>
                <w:numId w:val="28"/>
              </w:numPr>
              <w:tabs>
                <w:tab w:val="clear" w:pos="1134"/>
                <w:tab w:val="left" w:leader="none" w:pos="707"/>
              </w:tabs>
              <w:bidi w:val="0"/>
              <w:spacing w:before="0" w:after="0"/>
              <w:ind w:start="707" w:hanging="283"/>
              <w:jc w:val="left"/>
              <w:rPr/>
            </w:pPr>
            <w:r>
              <w:rPr/>
              <w:t xml:space="preserve">2 × NBA:n arvokkain pelaaja (2015, 2016) </w:t>
            </w:r>
          </w:p>
          <w:p>
            <w:pPr>
              <w:pStyle w:val="TextBody"/>
              <w:numPr>
                <w:ilvl w:val="0"/>
                <w:numId w:val="28"/>
              </w:numPr>
              <w:tabs>
                <w:tab w:val="clear" w:pos="1134"/>
                <w:tab w:val="left" w:leader="none" w:pos="707"/>
              </w:tabs>
              <w:bidi w:val="0"/>
              <w:spacing w:before="0" w:after="0"/>
              <w:ind w:start="707" w:hanging="283"/>
              <w:jc w:val="left"/>
              <w:rPr/>
            </w:pPr>
            <w:r>
              <w:rPr/>
              <w:t xml:space="preserve">4 × NBA All-Star (2014 -- 2017) </w:t>
            </w:r>
          </w:p>
          <w:p>
            <w:pPr>
              <w:pStyle w:val="TextBody"/>
              <w:numPr>
                <w:ilvl w:val="0"/>
                <w:numId w:val="28"/>
              </w:numPr>
              <w:tabs>
                <w:tab w:val="clear" w:pos="1134"/>
                <w:tab w:val="left" w:leader="none" w:pos="707"/>
              </w:tabs>
              <w:bidi w:val="0"/>
              <w:spacing w:before="0" w:after="0"/>
              <w:ind w:start="707" w:hanging="283"/>
              <w:jc w:val="left"/>
              <w:rPr/>
            </w:pPr>
            <w:r>
              <w:rPr/>
              <w:t xml:space="preserve">2 × All-NBA First Team (2015, 2016) </w:t>
            </w:r>
          </w:p>
          <w:p>
            <w:pPr>
              <w:pStyle w:val="TextBody"/>
              <w:numPr>
                <w:ilvl w:val="0"/>
                <w:numId w:val="28"/>
              </w:numPr>
              <w:tabs>
                <w:tab w:val="clear" w:pos="1134"/>
                <w:tab w:val="left" w:leader="none" w:pos="707"/>
              </w:tabs>
              <w:bidi w:val="0"/>
              <w:spacing w:before="0" w:after="0"/>
              <w:ind w:start="707" w:hanging="283"/>
              <w:jc w:val="left"/>
              <w:rPr/>
            </w:pPr>
            <w:r>
              <w:rPr/>
              <w:t xml:space="preserve">2 × All-NBA Second Team (2014, 2017) </w:t>
            </w:r>
          </w:p>
          <w:p>
            <w:pPr>
              <w:pStyle w:val="TextBody"/>
              <w:numPr>
                <w:ilvl w:val="0"/>
                <w:numId w:val="28"/>
              </w:numPr>
              <w:tabs>
                <w:tab w:val="clear" w:pos="1134"/>
                <w:tab w:val="left" w:leader="none" w:pos="707"/>
              </w:tabs>
              <w:bidi w:val="0"/>
              <w:spacing w:before="0" w:after="0"/>
              <w:ind w:start="707" w:hanging="283"/>
              <w:jc w:val="left"/>
              <w:rPr/>
            </w:pPr>
            <w:r>
              <w:rPr/>
              <w:t xml:space="preserve">NBA:n pistemestari (2016) </w:t>
            </w:r>
          </w:p>
          <w:p>
            <w:pPr>
              <w:pStyle w:val="TextBody"/>
              <w:numPr>
                <w:ilvl w:val="0"/>
                <w:numId w:val="28"/>
              </w:numPr>
              <w:tabs>
                <w:tab w:val="clear" w:pos="1134"/>
                <w:tab w:val="left" w:leader="none" w:pos="707"/>
              </w:tabs>
              <w:bidi w:val="0"/>
              <w:spacing w:before="0" w:after="0"/>
              <w:ind w:start="707" w:hanging="283"/>
              <w:jc w:val="left"/>
              <w:rPr/>
            </w:pPr>
            <w:r>
              <w:rPr/>
              <w:t xml:space="preserve">NBA:n johtava varkaiden määrä (2016) </w:t>
            </w:r>
          </w:p>
          <w:p>
            <w:pPr>
              <w:pStyle w:val="TextBody"/>
              <w:numPr>
                <w:ilvl w:val="0"/>
                <w:numId w:val="28"/>
              </w:numPr>
              <w:tabs>
                <w:tab w:val="clear" w:pos="1134"/>
                <w:tab w:val="left" w:leader="none" w:pos="707"/>
              </w:tabs>
              <w:bidi w:val="0"/>
              <w:spacing w:before="0" w:after="0"/>
              <w:ind w:start="707" w:hanging="283"/>
              <w:jc w:val="left"/>
              <w:rPr/>
            </w:pPr>
            <w:r>
              <w:rPr/>
              <w:t xml:space="preserve">50 -- 40 -- 90 klubi (2016) </w:t>
            </w:r>
          </w:p>
          <w:p>
            <w:pPr>
              <w:pStyle w:val="TextBody"/>
              <w:numPr>
                <w:ilvl w:val="0"/>
                <w:numId w:val="28"/>
              </w:numPr>
              <w:tabs>
                <w:tab w:val="clear" w:pos="1134"/>
                <w:tab w:val="left" w:leader="none" w:pos="707"/>
              </w:tabs>
              <w:bidi w:val="0"/>
              <w:spacing w:before="0" w:after="0"/>
              <w:ind w:start="707" w:hanging="283"/>
              <w:jc w:val="left"/>
              <w:rPr/>
            </w:pPr>
            <w:r>
              <w:rPr/>
              <w:t xml:space="preserve">NBA:n kolmen pisteen kilpailun mestari (2015) </w:t>
            </w:r>
          </w:p>
          <w:p>
            <w:pPr>
              <w:pStyle w:val="TextBody"/>
              <w:numPr>
                <w:ilvl w:val="0"/>
                <w:numId w:val="28"/>
              </w:numPr>
              <w:tabs>
                <w:tab w:val="clear" w:pos="1134"/>
                <w:tab w:val="left" w:leader="none" w:pos="707"/>
              </w:tabs>
              <w:bidi w:val="0"/>
              <w:spacing w:before="0" w:after="0"/>
              <w:ind w:start="707" w:hanging="283"/>
              <w:jc w:val="left"/>
              <w:rPr/>
            </w:pPr>
            <w:r>
              <w:rPr/>
              <w:t xml:space="preserve">NBA Sportsmanship Award (2011) </w:t>
            </w:r>
          </w:p>
          <w:p>
            <w:pPr>
              <w:pStyle w:val="TextBody"/>
              <w:numPr>
                <w:ilvl w:val="0"/>
                <w:numId w:val="28"/>
              </w:numPr>
              <w:tabs>
                <w:tab w:val="clear" w:pos="1134"/>
                <w:tab w:val="left" w:leader="none" w:pos="707"/>
              </w:tabs>
              <w:bidi w:val="0"/>
              <w:spacing w:before="0" w:after="0"/>
              <w:ind w:start="707" w:hanging="283"/>
              <w:jc w:val="left"/>
              <w:rPr/>
            </w:pPr>
            <w:r>
              <w:rPr/>
              <w:t xml:space="preserve">NBA All-Rookie First Team (2010) </w:t>
            </w:r>
          </w:p>
          <w:p>
            <w:pPr>
              <w:pStyle w:val="TextBody"/>
              <w:numPr>
                <w:ilvl w:val="0"/>
                <w:numId w:val="28"/>
              </w:numPr>
              <w:tabs>
                <w:tab w:val="clear" w:pos="1134"/>
                <w:tab w:val="left" w:leader="none" w:pos="707"/>
              </w:tabs>
              <w:bidi w:val="0"/>
              <w:spacing w:before="0" w:after="0"/>
              <w:ind w:start="707" w:hanging="283"/>
              <w:jc w:val="left"/>
              <w:rPr/>
            </w:pPr>
            <w:r>
              <w:rPr/>
              <w:t xml:space="preserve">Vuoden AP-urheilija (2015) </w:t>
            </w:r>
          </w:p>
          <w:p>
            <w:pPr>
              <w:pStyle w:val="TextBody"/>
              <w:numPr>
                <w:ilvl w:val="0"/>
                <w:numId w:val="28"/>
              </w:numPr>
              <w:tabs>
                <w:tab w:val="clear" w:pos="1134"/>
                <w:tab w:val="left" w:leader="none" w:pos="707"/>
              </w:tabs>
              <w:bidi w:val="0"/>
              <w:spacing w:before="0" w:after="0"/>
              <w:ind w:start="707" w:hanging="283"/>
              <w:jc w:val="left"/>
              <w:rPr/>
            </w:pPr>
            <w:r>
              <w:rPr/>
              <w:t xml:space="preserve">Konsensus ensimmäisen joukkueen All-American (2009) </w:t>
            </w:r>
          </w:p>
          <w:p>
            <w:pPr>
              <w:pStyle w:val="TextBody"/>
              <w:numPr>
                <w:ilvl w:val="0"/>
                <w:numId w:val="28"/>
              </w:numPr>
              <w:tabs>
                <w:tab w:val="clear" w:pos="1134"/>
                <w:tab w:val="left" w:leader="none" w:pos="707"/>
              </w:tabs>
              <w:bidi w:val="0"/>
              <w:spacing w:before="0" w:after="0"/>
              <w:ind w:start="707" w:hanging="283"/>
              <w:jc w:val="left"/>
              <w:rPr/>
            </w:pPr>
            <w:r>
              <w:rPr/>
              <w:t xml:space="preserve">Konsensus toisen joukkueen All-American (2008) </w:t>
            </w:r>
          </w:p>
          <w:p>
            <w:pPr>
              <w:pStyle w:val="TextBody"/>
              <w:numPr>
                <w:ilvl w:val="0"/>
                <w:numId w:val="28"/>
              </w:numPr>
              <w:tabs>
                <w:tab w:val="clear" w:pos="1134"/>
                <w:tab w:val="left" w:leader="none" w:pos="707"/>
              </w:tabs>
              <w:bidi w:val="0"/>
              <w:spacing w:before="0" w:after="0"/>
              <w:ind w:start="707" w:hanging="283"/>
              <w:jc w:val="left"/>
              <w:rPr/>
            </w:pPr>
            <w:r>
              <w:rPr/>
              <w:t xml:space="preserve">NCAA Division I:n pistepörssin johtaja (2009) </w:t>
            </w:r>
          </w:p>
          <w:p>
            <w:pPr>
              <w:pStyle w:val="TextBody"/>
              <w:numPr>
                <w:ilvl w:val="0"/>
                <w:numId w:val="28"/>
              </w:numPr>
              <w:tabs>
                <w:tab w:val="clear" w:pos="1134"/>
                <w:tab w:val="left" w:leader="none" w:pos="707"/>
              </w:tabs>
              <w:bidi w:val="0"/>
              <w:ind w:start="707" w:hanging="283"/>
              <w:jc w:val="left"/>
              <w:rPr/>
            </w:pPr>
            <w:r>
              <w:rPr/>
              <w:t xml:space="preserve">2 × SoCon Player of the Year (2008, 2009) </w:t>
            </w:r>
          </w:p>
          <w:p>
            <w:pPr>
              <w:pStyle w:val="TextBody"/>
              <w:bidi w:val="0"/>
              <w:spacing w:before="0" w:after="283"/>
              <w:jc w:val="left"/>
              <w:rPr/>
            </w:pPr>
            <w:r>
              <w:rPr/>
              <w:t xml:space="preserve">Tilastot NBA.com:ssa Tilastot Basketball-Reference.com:ssa Mitalit (piilota)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sz w:val="4"/>
                <w:szCs w:val="4"/>
              </w:rPr>
            </w:pPr>
            <w:r>
              <w:rPr>
                <w:sz w:val="4"/>
                <w:szCs w:val="4"/>
              </w:rPr>
              <w:t xml:space="preserve">Miesten koripallo Edustaa Yhdysvaltoja FIBA World Cupissa </w:t>
            </w:r>
          </w:p>
        </w:tc>
        <w:tc>
          <w:tcPr>
            <w:tcW w:w="711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sz w:val="4"/>
                <w:szCs w:val="4"/>
              </w:rPr>
            </w:pPr>
            <w:r>
              <w:rPr>
                <w:sz w:val="4"/>
                <w:szCs w:val="4"/>
              </w:rPr>
            </w:r>
          </w:p>
        </w:tc>
        <w:tc>
          <w:tcPr>
            <w:tcW w:w="7111" w:type="dxa"/>
            <w:tcBorders/>
            <w:vAlign w:val="center"/>
          </w:tcPr>
          <w:p>
            <w:pPr>
              <w:pStyle w:val="TableContents"/>
              <w:bidi w:val="0"/>
              <w:spacing w:before="0" w:after="283"/>
              <w:jc w:val="left"/>
              <w:rPr/>
            </w:pPr>
            <w:r>
              <w:rPr/>
              <w:t xml:space="preserve">2010 Turkki </w:t>
            </w:r>
          </w:p>
        </w:tc>
        <w:tc>
          <w:tcPr>
            <w:tcW w:w="751" w:type="dxa"/>
            <w:tcBorders/>
            <w:vAlign w:val="center"/>
          </w:tcPr>
          <w:p>
            <w:pPr>
              <w:pStyle w:val="TableContents"/>
              <w:bidi w:val="0"/>
              <w:spacing w:before="0" w:after="283"/>
              <w:jc w:val="left"/>
              <w:rPr/>
            </w:pPr>
            <w:r>
              <w:rPr/>
              <w:t xml:space="preserve">Joukkue </w:t>
            </w:r>
          </w:p>
        </w:tc>
      </w:tr>
      <w:tr>
        <w:trPr/>
        <w:tc>
          <w:tcPr>
            <w:tcW w:w="1681" w:type="dxa"/>
            <w:tcBorders/>
            <w:vAlign w:val="center"/>
          </w:tcPr>
          <w:p>
            <w:pPr>
              <w:pStyle w:val="TableContents"/>
              <w:bidi w:val="0"/>
              <w:spacing w:before="0" w:after="283"/>
              <w:jc w:val="left"/>
              <w:rPr>
                <w:sz w:val="4"/>
                <w:szCs w:val="4"/>
              </w:rPr>
            </w:pPr>
            <w:r>
              <w:rPr>
                <w:sz w:val="4"/>
                <w:szCs w:val="4"/>
              </w:rPr>
            </w:r>
          </w:p>
        </w:tc>
        <w:tc>
          <w:tcPr>
            <w:tcW w:w="7111" w:type="dxa"/>
            <w:tcBorders/>
            <w:vAlign w:val="center"/>
          </w:tcPr>
          <w:p>
            <w:pPr>
              <w:pStyle w:val="TableContents"/>
              <w:bidi w:val="0"/>
              <w:spacing w:before="0" w:after="283"/>
              <w:jc w:val="left"/>
              <w:rPr/>
            </w:pPr>
            <w:r>
              <w:rPr/>
              <w:t xml:space="preserve">2014 Espanja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Stephen Curry pelasi yliopistossa?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Stephen Curry sai ensimmäisen sormuksensa?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Stephen Curry allekirjoitti Golden State -sopimuksen.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Wardell Stephen Curry II (/ ˈstɛfən / STEF-ən; s. 14. maaliskuuta 1988) on yhdysvaltalainen koripalloilija, joka pelaa National Basketball Associationin (NBA) Golden State Warriorsissa. Monet pelaajat ja analyytikot ovat kutsuneet häntä NBA:n historian parhaaksi heittäjäksi. Vuosina 2014 -- 15 Curry voitti NBA:n arvokkaimman pelaajan palkinnon ja johti Warriorsin ensimmäiseen mestaruuteen sitten vuoden 1975. Seuraavalla kaudella hänestä tuli NBA:n historian ensimmäinen pelaaja, joka valittiin yksimielisesti MVP:ksi ja joka johti liigan pistepörssiä heittäen yli 50 -- 40 -- 90. Hän oli myös NBA:n paras pelaaja. Samana vuonna Warriors rikkoi NBA-kauden eniten voittoja keränneen ennätyksensä ja pääsi NBA:n finaaleihin 2016, jotka se hävisi Cleveland Cavaliersille. Curry auttoi Warriorsin palaamaan NBA-finaaleihin vuosina 2017 ja </w:t>
      </w:r>
      <w:r>
        <w:rPr>
          <w:color w:val="A9A9A9"/>
        </w:rPr>
        <w:t xml:space="preserve">2018</w:t>
      </w:r>
      <w:r>
        <w:rPr/>
        <w:t xml:space="preserve">, joissa se voitti back-to-back-tittelit.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 curry pelasi viimeksi?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Stephen Curry Curry Warriorsin kanssa vuonna 2016 nro 30 -- Golden State Warriors </w:t>
      </w:r>
    </w:p>
    <w:tbl>
      <w:tblPr>
        <w:tblW w:w="10205" w:type="dxa"/>
        <w:jc w:val="left"/>
        <w:tblInd w:w="0" w:type="dxa"/>
        <w:tblLayout w:type="fixed"/>
        <w:tblCellMar>
          <w:top w:w="28" w:type="dxa"/>
          <w:left w:w="28" w:type="dxa"/>
          <w:bottom w:w="28" w:type="dxa"/>
          <w:right w:w="28" w:type="dxa"/>
        </w:tblCellMar>
      </w:tblPr>
      <w:tblGrid>
        <w:gridCol w:w="1671"/>
        <w:gridCol w:w="7014"/>
        <w:gridCol w:w="1520"/>
      </w:tblGrid>
      <w:tr>
        <w:trPr/>
        <w:tc>
          <w:tcPr>
            <w:tcW w:w="1671" w:type="dxa"/>
            <w:tcBorders/>
            <w:vAlign w:val="center"/>
          </w:tcPr>
          <w:p>
            <w:pPr>
              <w:pStyle w:val="TableHeading"/>
              <w:suppressLineNumbers/>
              <w:bidi w:val="0"/>
              <w:spacing w:before="0" w:after="283"/>
              <w:jc w:val="center"/>
              <w:rPr/>
            </w:pPr>
            <w:r>
              <w:rPr/>
              <w:t xml:space="preserve">Asema </w:t>
            </w:r>
          </w:p>
        </w:tc>
        <w:tc>
          <w:tcPr>
            <w:tcW w:w="7014" w:type="dxa"/>
            <w:tcBorders/>
            <w:vAlign w:val="center"/>
          </w:tcPr>
          <w:p>
            <w:pPr>
              <w:pStyle w:val="TableContents"/>
              <w:bidi w:val="0"/>
              <w:spacing w:before="0" w:after="283"/>
              <w:jc w:val="left"/>
              <w:rPr/>
            </w:pPr>
            <w:r>
              <w:rPr/>
              <w:t xml:space="preserve">Point guard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Liiga </w:t>
            </w:r>
          </w:p>
        </w:tc>
        <w:tc>
          <w:tcPr>
            <w:tcW w:w="7014" w:type="dxa"/>
            <w:tcBorders/>
            <w:vAlign w:val="center"/>
          </w:tcPr>
          <w:p>
            <w:pPr>
              <w:pStyle w:val="TableContents"/>
              <w:bidi w:val="0"/>
              <w:spacing w:before="0" w:after="283"/>
              <w:jc w:val="left"/>
              <w:rPr/>
            </w:pPr>
            <w:r>
              <w:rPr/>
              <w:t xml:space="preserve">NBA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bidi w:val="0"/>
              <w:spacing w:before="0" w:after="283"/>
              <w:rPr>
                <w:sz w:val="4"/>
                <w:szCs w:val="4"/>
              </w:rPr>
            </w:pPr>
            <w:r>
              <w:rPr>
                <w:sz w:val="4"/>
                <w:szCs w:val="4"/>
              </w:rPr>
            </w:r>
          </w:p>
        </w:tc>
        <w:tc>
          <w:tcPr>
            <w:tcW w:w="7014" w:type="dxa"/>
            <w:tcBorders/>
            <w:vAlign w:val="center"/>
          </w:tcPr>
          <w:p>
            <w:pPr>
              <w:pStyle w:val="TableContents"/>
              <w:bidi w:val="0"/>
              <w:spacing w:before="0" w:after="283"/>
              <w:jc w:val="left"/>
              <w:rPr/>
            </w:pPr>
            <w:r>
              <w:rPr/>
              <w:t xml:space="preserve">(1988-03-14) 14. maaliskuuta 1988 (30-vuotias) Akron, Ohio, Ohio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Kansalaisuus </w:t>
            </w:r>
          </w:p>
        </w:tc>
        <w:tc>
          <w:tcPr>
            <w:tcW w:w="7014" w:type="dxa"/>
            <w:tcBorders/>
            <w:vAlign w:val="center"/>
          </w:tcPr>
          <w:p>
            <w:pPr>
              <w:pStyle w:val="TableContents"/>
              <w:bidi w:val="0"/>
              <w:spacing w:before="0" w:after="283"/>
              <w:jc w:val="left"/>
              <w:rPr/>
            </w:pPr>
            <w:r>
              <w:rPr/>
              <w:t xml:space="preserve">American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Lueteltu korkeus </w:t>
            </w:r>
          </w:p>
        </w:tc>
        <w:tc>
          <w:tcPr>
            <w:tcW w:w="7014" w:type="dxa"/>
            <w:tcBorders/>
            <w:vAlign w:val="center"/>
          </w:tcPr>
          <w:p>
            <w:pPr>
              <w:pStyle w:val="TableContents"/>
              <w:bidi w:val="0"/>
              <w:spacing w:before="0" w:after="283"/>
              <w:jc w:val="left"/>
              <w:rPr/>
            </w:pPr>
            <w:r>
              <w:rPr/>
              <w:t xml:space="preserve">1,91 m (6 ft 3 in)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Luetteloitu paino </w:t>
            </w:r>
          </w:p>
        </w:tc>
        <w:tc>
          <w:tcPr>
            <w:tcW w:w="7014" w:type="dxa"/>
            <w:tcBorders/>
            <w:vAlign w:val="center"/>
          </w:tcPr>
          <w:p>
            <w:pPr>
              <w:pStyle w:val="TableContents"/>
              <w:bidi w:val="0"/>
              <w:spacing w:before="0" w:after="283"/>
              <w:jc w:val="left"/>
              <w:rPr/>
            </w:pPr>
            <w:r>
              <w:rPr/>
              <w:t xml:space="preserve">86 kg (190 lb) Uratiedot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Lukio </w:t>
            </w:r>
          </w:p>
        </w:tc>
        <w:tc>
          <w:tcPr>
            <w:tcW w:w="7014" w:type="dxa"/>
            <w:tcBorders/>
            <w:vAlign w:val="center"/>
          </w:tcPr>
          <w:p>
            <w:pPr>
              <w:pStyle w:val="TableContents"/>
              <w:bidi w:val="0"/>
              <w:spacing w:before="0" w:after="283"/>
              <w:jc w:val="left"/>
              <w:rPr/>
            </w:pPr>
            <w:r>
              <w:rPr/>
              <w:t xml:space="preserve">Charlotte Christian (Charlotte, Pohjois-Carolina)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College </w:t>
            </w:r>
          </w:p>
        </w:tc>
        <w:tc>
          <w:tcPr>
            <w:tcW w:w="7014" w:type="dxa"/>
            <w:tcBorders/>
            <w:vAlign w:val="center"/>
          </w:tcPr>
          <w:p>
            <w:pPr>
              <w:pStyle w:val="TableContents"/>
              <w:bidi w:val="0"/>
              <w:spacing w:before="0" w:after="283"/>
              <w:jc w:val="left"/>
              <w:rPr/>
            </w:pPr>
            <w:r>
              <w:rPr/>
              <w:t xml:space="preserve">Davidson (2006 -- 2009)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NBA draft </w:t>
            </w:r>
          </w:p>
        </w:tc>
        <w:tc>
          <w:tcPr>
            <w:tcW w:w="7014" w:type="dxa"/>
            <w:tcBorders/>
            <w:vAlign w:val="center"/>
          </w:tcPr>
          <w:p>
            <w:pPr>
              <w:pStyle w:val="TableContents"/>
              <w:bidi w:val="0"/>
              <w:spacing w:before="0" w:after="283"/>
              <w:jc w:val="left"/>
              <w:rPr/>
            </w:pPr>
            <w:r>
              <w:rPr/>
              <w:t xml:space="preserve">2009 / Kierros: 1 / Valinta: 7. Golden State Warriorsin valitsema kokonaisvalinta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Pelaajaura </w:t>
            </w:r>
          </w:p>
        </w:tc>
        <w:tc>
          <w:tcPr>
            <w:tcW w:w="7014" w:type="dxa"/>
            <w:tcBorders/>
            <w:vAlign w:val="center"/>
          </w:tcPr>
          <w:p>
            <w:pPr>
              <w:pStyle w:val="TableContents"/>
              <w:bidi w:val="0"/>
              <w:spacing w:before="0" w:after="283"/>
              <w:jc w:val="left"/>
              <w:rPr/>
            </w:pPr>
            <w:r>
              <w:rPr/>
              <w:t xml:space="preserve">2009 -- nykyisin Urakehitys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2009 -- nyt </w:t>
            </w:r>
          </w:p>
        </w:tc>
        <w:tc>
          <w:tcPr>
            <w:tcW w:w="7014" w:type="dxa"/>
            <w:tcBorders/>
            <w:vAlign w:val="center"/>
          </w:tcPr>
          <w:p>
            <w:pPr>
              <w:pStyle w:val="TableContents"/>
              <w:bidi w:val="0"/>
              <w:jc w:val="left"/>
              <w:rPr/>
            </w:pPr>
            <w:r>
              <w:rPr/>
              <w:t xml:space="preserve">Golden State Warriors Uran kohokohdat ja palkinnot </w:t>
            </w:r>
          </w:p>
          <w:p>
            <w:pPr>
              <w:pStyle w:val="TextBody"/>
              <w:numPr>
                <w:ilvl w:val="0"/>
                <w:numId w:val="29"/>
              </w:numPr>
              <w:tabs>
                <w:tab w:val="clear" w:pos="1134"/>
                <w:tab w:val="left" w:leader="none" w:pos="707"/>
              </w:tabs>
              <w:bidi w:val="0"/>
              <w:spacing w:before="0" w:after="0"/>
              <w:ind w:start="707" w:hanging="283"/>
              <w:jc w:val="left"/>
              <w:rPr/>
            </w:pPr>
            <w:r>
              <w:rPr/>
              <w:t xml:space="preserve">3 × NBA-mestari (2015, 2017, 2018) </w:t>
            </w:r>
          </w:p>
          <w:p>
            <w:pPr>
              <w:pStyle w:val="TextBody"/>
              <w:numPr>
                <w:ilvl w:val="0"/>
                <w:numId w:val="29"/>
              </w:numPr>
              <w:tabs>
                <w:tab w:val="clear" w:pos="1134"/>
                <w:tab w:val="left" w:leader="none" w:pos="707"/>
              </w:tabs>
              <w:bidi w:val="0"/>
              <w:spacing w:before="0" w:after="0"/>
              <w:ind w:start="707" w:hanging="283"/>
              <w:jc w:val="left"/>
              <w:rPr/>
            </w:pPr>
            <w:r>
              <w:rPr/>
              <w:t xml:space="preserve">2 × NBA:n arvokkain pelaaja (2015, 2016) </w:t>
            </w:r>
          </w:p>
          <w:p>
            <w:pPr>
              <w:pStyle w:val="TextBody"/>
              <w:numPr>
                <w:ilvl w:val="0"/>
                <w:numId w:val="29"/>
              </w:numPr>
              <w:tabs>
                <w:tab w:val="clear" w:pos="1134"/>
                <w:tab w:val="left" w:leader="none" w:pos="707"/>
              </w:tabs>
              <w:bidi w:val="0"/>
              <w:spacing w:before="0" w:after="0"/>
              <w:ind w:start="707" w:hanging="283"/>
              <w:jc w:val="left"/>
              <w:rPr/>
            </w:pPr>
            <w:r>
              <w:rPr/>
              <w:t xml:space="preserve">5 × NBA All-Star (</w:t>
            </w:r>
            <w:r>
              <w:rPr>
                <w:color w:val="A9A9A9"/>
              </w:rPr>
              <w:t xml:space="preserve">2014 </w:t>
            </w:r>
            <w:r>
              <w:rPr/>
              <w:t xml:space="preserve">-- 2018) </w:t>
            </w:r>
          </w:p>
          <w:p>
            <w:pPr>
              <w:pStyle w:val="TextBody"/>
              <w:numPr>
                <w:ilvl w:val="0"/>
                <w:numId w:val="29"/>
              </w:numPr>
              <w:tabs>
                <w:tab w:val="clear" w:pos="1134"/>
                <w:tab w:val="left" w:leader="none" w:pos="707"/>
              </w:tabs>
              <w:bidi w:val="0"/>
              <w:spacing w:before="0" w:after="0"/>
              <w:ind w:start="707" w:hanging="283"/>
              <w:jc w:val="left"/>
              <w:rPr/>
            </w:pPr>
            <w:r>
              <w:rPr/>
              <w:t xml:space="preserve">2 × All-NBA First Team (2015, 2016) </w:t>
            </w:r>
          </w:p>
          <w:p>
            <w:pPr>
              <w:pStyle w:val="TextBody"/>
              <w:numPr>
                <w:ilvl w:val="0"/>
                <w:numId w:val="29"/>
              </w:numPr>
              <w:tabs>
                <w:tab w:val="clear" w:pos="1134"/>
                <w:tab w:val="left" w:leader="none" w:pos="707"/>
              </w:tabs>
              <w:bidi w:val="0"/>
              <w:spacing w:before="0" w:after="0"/>
              <w:ind w:start="707" w:hanging="283"/>
              <w:jc w:val="left"/>
              <w:rPr/>
            </w:pPr>
            <w:r>
              <w:rPr/>
              <w:t xml:space="preserve">2 × All-NBA Second Team (2014, 2017) </w:t>
            </w:r>
          </w:p>
          <w:p>
            <w:pPr>
              <w:pStyle w:val="TextBody"/>
              <w:numPr>
                <w:ilvl w:val="0"/>
                <w:numId w:val="29"/>
              </w:numPr>
              <w:tabs>
                <w:tab w:val="clear" w:pos="1134"/>
                <w:tab w:val="left" w:leader="none" w:pos="707"/>
              </w:tabs>
              <w:bidi w:val="0"/>
              <w:spacing w:before="0" w:after="0"/>
              <w:ind w:start="707" w:hanging="283"/>
              <w:jc w:val="left"/>
              <w:rPr/>
            </w:pPr>
            <w:r>
              <w:rPr/>
              <w:t xml:space="preserve">All-NBA:n kolmas joukkue (2018) </w:t>
            </w:r>
          </w:p>
          <w:p>
            <w:pPr>
              <w:pStyle w:val="TextBody"/>
              <w:numPr>
                <w:ilvl w:val="0"/>
                <w:numId w:val="29"/>
              </w:numPr>
              <w:tabs>
                <w:tab w:val="clear" w:pos="1134"/>
                <w:tab w:val="left" w:leader="none" w:pos="707"/>
              </w:tabs>
              <w:bidi w:val="0"/>
              <w:spacing w:before="0" w:after="0"/>
              <w:ind w:start="707" w:hanging="283"/>
              <w:jc w:val="left"/>
              <w:rPr/>
            </w:pPr>
            <w:r>
              <w:rPr/>
              <w:t xml:space="preserve">NBA:n pistemestari (2016) </w:t>
            </w:r>
          </w:p>
          <w:p>
            <w:pPr>
              <w:pStyle w:val="TextBody"/>
              <w:numPr>
                <w:ilvl w:val="0"/>
                <w:numId w:val="29"/>
              </w:numPr>
              <w:tabs>
                <w:tab w:val="clear" w:pos="1134"/>
                <w:tab w:val="left" w:leader="none" w:pos="707"/>
              </w:tabs>
              <w:bidi w:val="0"/>
              <w:spacing w:before="0" w:after="0"/>
              <w:ind w:start="707" w:hanging="283"/>
              <w:jc w:val="left"/>
              <w:rPr/>
            </w:pPr>
            <w:r>
              <w:rPr/>
              <w:t xml:space="preserve">NBA:n johtava varkaiden määrä (2016) </w:t>
            </w:r>
          </w:p>
          <w:p>
            <w:pPr>
              <w:pStyle w:val="TextBody"/>
              <w:numPr>
                <w:ilvl w:val="0"/>
                <w:numId w:val="29"/>
              </w:numPr>
              <w:tabs>
                <w:tab w:val="clear" w:pos="1134"/>
                <w:tab w:val="left" w:leader="none" w:pos="707"/>
              </w:tabs>
              <w:bidi w:val="0"/>
              <w:spacing w:before="0" w:after="0"/>
              <w:ind w:start="707" w:hanging="283"/>
              <w:jc w:val="left"/>
              <w:rPr/>
            </w:pPr>
            <w:r>
              <w:rPr/>
              <w:t xml:space="preserve">50 -- 40 -- 90 klubi (2016) </w:t>
            </w:r>
          </w:p>
          <w:p>
            <w:pPr>
              <w:pStyle w:val="TextBody"/>
              <w:numPr>
                <w:ilvl w:val="0"/>
                <w:numId w:val="29"/>
              </w:numPr>
              <w:tabs>
                <w:tab w:val="clear" w:pos="1134"/>
                <w:tab w:val="left" w:leader="none" w:pos="707"/>
              </w:tabs>
              <w:bidi w:val="0"/>
              <w:spacing w:before="0" w:after="0"/>
              <w:ind w:start="707" w:hanging="283"/>
              <w:jc w:val="left"/>
              <w:rPr/>
            </w:pPr>
            <w:r>
              <w:rPr/>
              <w:t xml:space="preserve">NBA:n kolmen pisteen kilpailun mestari (2015) </w:t>
            </w:r>
          </w:p>
          <w:p>
            <w:pPr>
              <w:pStyle w:val="TextBody"/>
              <w:numPr>
                <w:ilvl w:val="0"/>
                <w:numId w:val="29"/>
              </w:numPr>
              <w:tabs>
                <w:tab w:val="clear" w:pos="1134"/>
                <w:tab w:val="left" w:leader="none" w:pos="707"/>
              </w:tabs>
              <w:bidi w:val="0"/>
              <w:spacing w:before="0" w:after="0"/>
              <w:ind w:start="707" w:hanging="283"/>
              <w:jc w:val="left"/>
              <w:rPr/>
            </w:pPr>
            <w:r>
              <w:rPr/>
              <w:t xml:space="preserve">NBA Sportsmanship Award (2011) </w:t>
            </w:r>
          </w:p>
          <w:p>
            <w:pPr>
              <w:pStyle w:val="TextBody"/>
              <w:numPr>
                <w:ilvl w:val="0"/>
                <w:numId w:val="29"/>
              </w:numPr>
              <w:tabs>
                <w:tab w:val="clear" w:pos="1134"/>
                <w:tab w:val="left" w:leader="none" w:pos="707"/>
              </w:tabs>
              <w:bidi w:val="0"/>
              <w:spacing w:before="0" w:after="0"/>
              <w:ind w:start="707" w:hanging="283"/>
              <w:jc w:val="left"/>
              <w:rPr/>
            </w:pPr>
            <w:r>
              <w:rPr/>
              <w:t xml:space="preserve">NBA All-Rookie First Team (2010) </w:t>
            </w:r>
          </w:p>
          <w:p>
            <w:pPr>
              <w:pStyle w:val="TextBody"/>
              <w:numPr>
                <w:ilvl w:val="0"/>
                <w:numId w:val="29"/>
              </w:numPr>
              <w:tabs>
                <w:tab w:val="clear" w:pos="1134"/>
                <w:tab w:val="left" w:leader="none" w:pos="707"/>
              </w:tabs>
              <w:bidi w:val="0"/>
              <w:spacing w:before="0" w:after="0"/>
              <w:ind w:start="707" w:hanging="283"/>
              <w:jc w:val="left"/>
              <w:rPr/>
            </w:pPr>
            <w:r>
              <w:rPr/>
              <w:t xml:space="preserve">Vuoden AP-urheilija (2015) </w:t>
            </w:r>
          </w:p>
          <w:p>
            <w:pPr>
              <w:pStyle w:val="TextBody"/>
              <w:numPr>
                <w:ilvl w:val="0"/>
                <w:numId w:val="29"/>
              </w:numPr>
              <w:tabs>
                <w:tab w:val="clear" w:pos="1134"/>
                <w:tab w:val="left" w:leader="none" w:pos="707"/>
              </w:tabs>
              <w:bidi w:val="0"/>
              <w:spacing w:before="0" w:after="0"/>
              <w:ind w:start="707" w:hanging="283"/>
              <w:jc w:val="left"/>
              <w:rPr/>
            </w:pPr>
            <w:r>
              <w:rPr/>
              <w:t xml:space="preserve">Konsensus ensimmäisen joukkueen All-American (2009) </w:t>
            </w:r>
          </w:p>
          <w:p>
            <w:pPr>
              <w:pStyle w:val="TextBody"/>
              <w:numPr>
                <w:ilvl w:val="0"/>
                <w:numId w:val="29"/>
              </w:numPr>
              <w:tabs>
                <w:tab w:val="clear" w:pos="1134"/>
                <w:tab w:val="left" w:leader="none" w:pos="707"/>
              </w:tabs>
              <w:bidi w:val="0"/>
              <w:spacing w:before="0" w:after="0"/>
              <w:ind w:start="707" w:hanging="283"/>
              <w:jc w:val="left"/>
              <w:rPr/>
            </w:pPr>
            <w:r>
              <w:rPr/>
              <w:t xml:space="preserve">Konsensus toisen joukkueen All-American (2008) </w:t>
            </w:r>
          </w:p>
          <w:p>
            <w:pPr>
              <w:pStyle w:val="TextBody"/>
              <w:numPr>
                <w:ilvl w:val="0"/>
                <w:numId w:val="29"/>
              </w:numPr>
              <w:tabs>
                <w:tab w:val="clear" w:pos="1134"/>
                <w:tab w:val="left" w:leader="none" w:pos="707"/>
              </w:tabs>
              <w:bidi w:val="0"/>
              <w:spacing w:before="0" w:after="0"/>
              <w:ind w:start="707" w:hanging="283"/>
              <w:jc w:val="left"/>
              <w:rPr/>
            </w:pPr>
            <w:r>
              <w:rPr/>
              <w:t xml:space="preserve">NCAA Division I:n pistepörssin johtaja (2009) </w:t>
            </w:r>
          </w:p>
          <w:p>
            <w:pPr>
              <w:pStyle w:val="TextBody"/>
              <w:numPr>
                <w:ilvl w:val="0"/>
                <w:numId w:val="29"/>
              </w:numPr>
              <w:tabs>
                <w:tab w:val="clear" w:pos="1134"/>
                <w:tab w:val="left" w:leader="none" w:pos="707"/>
              </w:tabs>
              <w:bidi w:val="0"/>
              <w:ind w:start="707" w:hanging="283"/>
              <w:jc w:val="left"/>
              <w:rPr/>
            </w:pPr>
            <w:r>
              <w:rPr/>
              <w:t xml:space="preserve">2 × SoCon Player of the Year (2008, 2009) </w:t>
            </w:r>
          </w:p>
          <w:p>
            <w:pPr>
              <w:pStyle w:val="TextBody"/>
              <w:bidi w:val="0"/>
              <w:spacing w:before="0" w:after="283"/>
              <w:jc w:val="left"/>
              <w:rPr/>
            </w:pPr>
            <w:r>
              <w:rPr/>
              <w:t xml:space="preserve">Tilastot NBA.com:ssa Tilastot Basketball-Reference.com:ssa Mitalit (piilota)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Contents"/>
              <w:bidi w:val="0"/>
              <w:spacing w:before="0" w:after="283"/>
              <w:jc w:val="left"/>
              <w:rPr>
                <w:sz w:val="4"/>
                <w:szCs w:val="4"/>
              </w:rPr>
            </w:pPr>
            <w:r>
              <w:rPr>
                <w:sz w:val="4"/>
                <w:szCs w:val="4"/>
              </w:rPr>
              <w:t xml:space="preserve">Miesten koripallo Edustaa Yhdysvaltoja FIBA World Cupissa </w:t>
            </w:r>
          </w:p>
        </w:tc>
        <w:tc>
          <w:tcPr>
            <w:tcW w:w="7014" w:type="dxa"/>
            <w:tcBorders/>
          </w:tcPr>
          <w:p>
            <w:pPr>
              <w:pStyle w:val="TableContents"/>
              <w:bidi w:val="0"/>
              <w:spacing w:before="0" w:after="283"/>
              <w:jc w:val="left"/>
              <w:rPr>
                <w:sz w:val="4"/>
                <w:szCs w:val="4"/>
              </w:rPr>
            </w:pPr>
            <w:r>
              <w:rPr>
                <w:sz w:val="4"/>
                <w:szCs w:val="4"/>
              </w:rPr>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Contents"/>
              <w:bidi w:val="0"/>
              <w:spacing w:before="0" w:after="283"/>
              <w:jc w:val="left"/>
              <w:rPr>
                <w:sz w:val="4"/>
                <w:szCs w:val="4"/>
              </w:rPr>
            </w:pPr>
            <w:r>
              <w:rPr>
                <w:sz w:val="4"/>
                <w:szCs w:val="4"/>
              </w:rPr>
            </w:r>
          </w:p>
        </w:tc>
        <w:tc>
          <w:tcPr>
            <w:tcW w:w="7014" w:type="dxa"/>
            <w:tcBorders/>
            <w:vAlign w:val="center"/>
          </w:tcPr>
          <w:p>
            <w:pPr>
              <w:pStyle w:val="TableContents"/>
              <w:bidi w:val="0"/>
              <w:spacing w:before="0" w:after="283"/>
              <w:jc w:val="left"/>
              <w:rPr/>
            </w:pPr>
            <w:r>
              <w:rPr/>
              <w:t xml:space="preserve">2010 Turkki </w:t>
            </w:r>
          </w:p>
        </w:tc>
        <w:tc>
          <w:tcPr>
            <w:tcW w:w="1520" w:type="dxa"/>
            <w:tcBorders/>
            <w:vAlign w:val="center"/>
          </w:tcPr>
          <w:p>
            <w:pPr>
              <w:pStyle w:val="TableContents"/>
              <w:bidi w:val="0"/>
              <w:spacing w:before="0" w:after="283"/>
              <w:jc w:val="left"/>
              <w:rPr/>
            </w:pPr>
            <w:r>
              <w:rPr/>
              <w:t xml:space="preserve">Maajoukkue </w:t>
            </w:r>
          </w:p>
        </w:tc>
      </w:tr>
      <w:tr>
        <w:trPr/>
        <w:tc>
          <w:tcPr>
            <w:tcW w:w="1671" w:type="dxa"/>
            <w:tcBorders/>
            <w:vAlign w:val="center"/>
          </w:tcPr>
          <w:p>
            <w:pPr>
              <w:pStyle w:val="TableContents"/>
              <w:bidi w:val="0"/>
              <w:spacing w:before="0" w:after="283"/>
              <w:jc w:val="left"/>
              <w:rPr>
                <w:sz w:val="4"/>
                <w:szCs w:val="4"/>
              </w:rPr>
            </w:pPr>
            <w:r>
              <w:rPr>
                <w:sz w:val="4"/>
                <w:szCs w:val="4"/>
              </w:rPr>
            </w:r>
          </w:p>
        </w:tc>
        <w:tc>
          <w:tcPr>
            <w:tcW w:w="7014" w:type="dxa"/>
            <w:tcBorders/>
            <w:vAlign w:val="center"/>
          </w:tcPr>
          <w:p>
            <w:pPr>
              <w:pStyle w:val="TableContents"/>
              <w:bidi w:val="0"/>
              <w:spacing w:before="0" w:after="283"/>
              <w:jc w:val="left"/>
              <w:rPr/>
            </w:pPr>
            <w:r>
              <w:rPr/>
              <w:t xml:space="preserve">2014 Espanja </w:t>
            </w:r>
          </w:p>
        </w:tc>
        <w:tc>
          <w:tcPr>
            <w:tcW w:w="1520" w:type="dxa"/>
            <w:tcBorders/>
            <w:vAlign w:val="center"/>
          </w:tcPr>
          <w:p>
            <w:pPr>
              <w:pStyle w:val="TableContents"/>
              <w:bidi w:val="0"/>
              <w:spacing w:before="0" w:after="283"/>
              <w:jc w:val="left"/>
              <w:rPr/>
            </w:pPr>
            <w:r>
              <w:rPr/>
              <w:t xml:space="preserve">Maajoukkue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Stephen Currysta tuli all star?</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Stephen Curry Curry vuonna 2016 nro 30 -- Golden State Warriors </w:t>
      </w:r>
    </w:p>
    <w:tbl>
      <w:tblPr>
        <w:tblW w:w="10205" w:type="dxa"/>
        <w:jc w:val="left"/>
        <w:tblInd w:w="0" w:type="dxa"/>
        <w:tblLayout w:type="fixed"/>
        <w:tblCellMar>
          <w:top w:w="28" w:type="dxa"/>
          <w:left w:w="28" w:type="dxa"/>
          <w:bottom w:w="28" w:type="dxa"/>
          <w:right w:w="28" w:type="dxa"/>
        </w:tblCellMar>
      </w:tblPr>
      <w:tblGrid>
        <w:gridCol w:w="1671"/>
        <w:gridCol w:w="7014"/>
        <w:gridCol w:w="1520"/>
      </w:tblGrid>
      <w:tr>
        <w:trPr/>
        <w:tc>
          <w:tcPr>
            <w:tcW w:w="1671" w:type="dxa"/>
            <w:tcBorders/>
            <w:vAlign w:val="center"/>
          </w:tcPr>
          <w:p>
            <w:pPr>
              <w:pStyle w:val="TableHeading"/>
              <w:suppressLineNumbers/>
              <w:bidi w:val="0"/>
              <w:spacing w:before="0" w:after="283"/>
              <w:jc w:val="center"/>
              <w:rPr/>
            </w:pPr>
            <w:r>
              <w:rPr/>
              <w:t xml:space="preserve">Asema </w:t>
            </w:r>
          </w:p>
        </w:tc>
        <w:tc>
          <w:tcPr>
            <w:tcW w:w="7014" w:type="dxa"/>
            <w:tcBorders/>
            <w:vAlign w:val="center"/>
          </w:tcPr>
          <w:p>
            <w:pPr>
              <w:pStyle w:val="TableContents"/>
              <w:bidi w:val="0"/>
              <w:spacing w:before="0" w:after="283"/>
              <w:jc w:val="left"/>
              <w:rPr/>
            </w:pPr>
            <w:r>
              <w:rPr/>
              <w:t xml:space="preserve">Point guard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Liiga </w:t>
            </w:r>
          </w:p>
        </w:tc>
        <w:tc>
          <w:tcPr>
            <w:tcW w:w="7014" w:type="dxa"/>
            <w:tcBorders/>
            <w:vAlign w:val="center"/>
          </w:tcPr>
          <w:p>
            <w:pPr>
              <w:pStyle w:val="TableContents"/>
              <w:bidi w:val="0"/>
              <w:spacing w:before="0" w:after="283"/>
              <w:jc w:val="left"/>
              <w:rPr/>
            </w:pPr>
            <w:r>
              <w:rPr/>
              <w:t xml:space="preserve">NBA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bidi w:val="0"/>
              <w:spacing w:before="0" w:after="283"/>
              <w:rPr>
                <w:sz w:val="4"/>
                <w:szCs w:val="4"/>
              </w:rPr>
            </w:pPr>
            <w:r>
              <w:rPr>
                <w:sz w:val="4"/>
                <w:szCs w:val="4"/>
              </w:rPr>
            </w:r>
          </w:p>
        </w:tc>
        <w:tc>
          <w:tcPr>
            <w:tcW w:w="7014" w:type="dxa"/>
            <w:tcBorders/>
            <w:vAlign w:val="center"/>
          </w:tcPr>
          <w:p>
            <w:pPr>
              <w:pStyle w:val="TableContents"/>
              <w:bidi w:val="0"/>
              <w:spacing w:before="0" w:after="283"/>
              <w:jc w:val="left"/>
              <w:rPr/>
            </w:pPr>
            <w:r>
              <w:rPr/>
              <w:t xml:space="preserve">(1988-03-14) 14. maaliskuuta 1988 (30-vuotias) Akron, Ohio, Ohio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Kansalaisuus </w:t>
            </w:r>
          </w:p>
        </w:tc>
        <w:tc>
          <w:tcPr>
            <w:tcW w:w="7014" w:type="dxa"/>
            <w:tcBorders/>
            <w:vAlign w:val="center"/>
          </w:tcPr>
          <w:p>
            <w:pPr>
              <w:pStyle w:val="TableContents"/>
              <w:bidi w:val="0"/>
              <w:spacing w:before="0" w:after="283"/>
              <w:jc w:val="left"/>
              <w:rPr/>
            </w:pPr>
            <w:r>
              <w:rPr/>
              <w:t xml:space="preserve">American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Lueteltu korkeus </w:t>
            </w:r>
          </w:p>
        </w:tc>
        <w:tc>
          <w:tcPr>
            <w:tcW w:w="7014" w:type="dxa"/>
            <w:tcBorders/>
            <w:vAlign w:val="center"/>
          </w:tcPr>
          <w:p>
            <w:pPr>
              <w:pStyle w:val="TableContents"/>
              <w:bidi w:val="0"/>
              <w:spacing w:before="0" w:after="283"/>
              <w:jc w:val="left"/>
              <w:rPr/>
            </w:pPr>
            <w:r>
              <w:rPr/>
              <w:t xml:space="preserve">1,91 m (6 ft 3 in)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Luetteloitu paino </w:t>
            </w:r>
          </w:p>
        </w:tc>
        <w:tc>
          <w:tcPr>
            <w:tcW w:w="7014" w:type="dxa"/>
            <w:tcBorders/>
            <w:vAlign w:val="center"/>
          </w:tcPr>
          <w:p>
            <w:pPr>
              <w:pStyle w:val="TableContents"/>
              <w:bidi w:val="0"/>
              <w:spacing w:before="0" w:after="283"/>
              <w:jc w:val="left"/>
              <w:rPr/>
            </w:pPr>
            <w:r>
              <w:rPr/>
              <w:t xml:space="preserve">86 kg (190 lb) Uratiedot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Lukio </w:t>
            </w:r>
          </w:p>
        </w:tc>
        <w:tc>
          <w:tcPr>
            <w:tcW w:w="7014" w:type="dxa"/>
            <w:tcBorders/>
            <w:vAlign w:val="center"/>
          </w:tcPr>
          <w:p>
            <w:pPr>
              <w:pStyle w:val="TableContents"/>
              <w:bidi w:val="0"/>
              <w:spacing w:before="0" w:after="283"/>
              <w:jc w:val="left"/>
              <w:rPr/>
            </w:pPr>
            <w:r>
              <w:rPr/>
              <w:t xml:space="preserve">Charlotte Christian (Charlotte, Pohjois-Carolina)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College </w:t>
            </w:r>
          </w:p>
        </w:tc>
        <w:tc>
          <w:tcPr>
            <w:tcW w:w="7014" w:type="dxa"/>
            <w:tcBorders/>
            <w:vAlign w:val="center"/>
          </w:tcPr>
          <w:p>
            <w:pPr>
              <w:pStyle w:val="TableContents"/>
              <w:bidi w:val="0"/>
              <w:spacing w:before="0" w:after="283"/>
              <w:jc w:val="left"/>
              <w:rPr/>
            </w:pPr>
            <w:r>
              <w:rPr/>
              <w:t xml:space="preserve">Davidson (2006 -- 2009)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NBA draft </w:t>
            </w:r>
          </w:p>
        </w:tc>
        <w:tc>
          <w:tcPr>
            <w:tcW w:w="7014" w:type="dxa"/>
            <w:tcBorders/>
            <w:vAlign w:val="center"/>
          </w:tcPr>
          <w:p>
            <w:pPr>
              <w:pStyle w:val="TableContents"/>
              <w:bidi w:val="0"/>
              <w:spacing w:before="0" w:after="283"/>
              <w:jc w:val="left"/>
              <w:rPr/>
            </w:pPr>
            <w:r>
              <w:rPr/>
              <w:t xml:space="preserve">2009 / Kierros: 1 / Valinta: 7. Golden State Warriorsin valitsema kokonaisvalinta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Pelaajaura </w:t>
            </w:r>
          </w:p>
        </w:tc>
        <w:tc>
          <w:tcPr>
            <w:tcW w:w="7014" w:type="dxa"/>
            <w:tcBorders/>
            <w:vAlign w:val="center"/>
          </w:tcPr>
          <w:p>
            <w:pPr>
              <w:pStyle w:val="TableContents"/>
              <w:bidi w:val="0"/>
              <w:spacing w:before="0" w:after="283"/>
              <w:jc w:val="left"/>
              <w:rPr/>
            </w:pPr>
            <w:r>
              <w:rPr/>
              <w:t xml:space="preserve">2009 -- nykyisin Urakehitys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Heading"/>
              <w:suppressLineNumbers/>
              <w:bidi w:val="0"/>
              <w:spacing w:before="0" w:after="283"/>
              <w:jc w:val="center"/>
              <w:rPr/>
            </w:pPr>
            <w:r>
              <w:rPr/>
              <w:t xml:space="preserve">2009 -- nyt </w:t>
            </w:r>
          </w:p>
        </w:tc>
        <w:tc>
          <w:tcPr>
            <w:tcW w:w="7014" w:type="dxa"/>
            <w:tcBorders/>
            <w:vAlign w:val="center"/>
          </w:tcPr>
          <w:p>
            <w:pPr>
              <w:pStyle w:val="TableContents"/>
              <w:bidi w:val="0"/>
              <w:jc w:val="left"/>
              <w:rPr/>
            </w:pPr>
            <w:r>
              <w:rPr/>
              <w:t xml:space="preserve">Golden State Warriors Uran kohokohdat ja palkinnot </w:t>
            </w:r>
          </w:p>
          <w:p>
            <w:pPr>
              <w:pStyle w:val="TextBody"/>
              <w:numPr>
                <w:ilvl w:val="0"/>
                <w:numId w:val="30"/>
              </w:numPr>
              <w:tabs>
                <w:tab w:val="clear" w:pos="1134"/>
                <w:tab w:val="left" w:leader="none" w:pos="707"/>
              </w:tabs>
              <w:bidi w:val="0"/>
              <w:spacing w:before="0" w:after="0"/>
              <w:ind w:start="707" w:hanging="283"/>
              <w:jc w:val="left"/>
              <w:rPr/>
            </w:pPr>
            <w:r>
              <w:rPr/>
              <w:t xml:space="preserve">3 × NBA-mestari (2015, 2017, 2018) </w:t>
            </w:r>
          </w:p>
          <w:p>
            <w:pPr>
              <w:pStyle w:val="TextBody"/>
              <w:numPr>
                <w:ilvl w:val="0"/>
                <w:numId w:val="30"/>
              </w:numPr>
              <w:tabs>
                <w:tab w:val="clear" w:pos="1134"/>
                <w:tab w:val="left" w:leader="none" w:pos="707"/>
              </w:tabs>
              <w:bidi w:val="0"/>
              <w:spacing w:before="0" w:after="0"/>
              <w:ind w:start="707" w:hanging="283"/>
              <w:jc w:val="left"/>
              <w:rPr/>
            </w:pPr>
            <w:r>
              <w:rPr>
                <w:color w:val="A9A9A9"/>
              </w:rPr>
              <w:t xml:space="preserve">2 </w:t>
            </w:r>
            <w:r>
              <w:rPr/>
              <w:t xml:space="preserve">× NBA:n arvokkain pelaaja (2015, 2016) </w:t>
            </w:r>
          </w:p>
          <w:p>
            <w:pPr>
              <w:pStyle w:val="TextBody"/>
              <w:numPr>
                <w:ilvl w:val="0"/>
                <w:numId w:val="30"/>
              </w:numPr>
              <w:tabs>
                <w:tab w:val="clear" w:pos="1134"/>
                <w:tab w:val="left" w:leader="none" w:pos="707"/>
              </w:tabs>
              <w:bidi w:val="0"/>
              <w:spacing w:before="0" w:after="0"/>
              <w:ind w:start="707" w:hanging="283"/>
              <w:jc w:val="left"/>
              <w:rPr/>
            </w:pPr>
            <w:r>
              <w:rPr/>
              <w:t xml:space="preserve">5 × NBA All-Star (2014 -- 2018) </w:t>
            </w:r>
          </w:p>
          <w:p>
            <w:pPr>
              <w:pStyle w:val="TextBody"/>
              <w:numPr>
                <w:ilvl w:val="0"/>
                <w:numId w:val="30"/>
              </w:numPr>
              <w:tabs>
                <w:tab w:val="clear" w:pos="1134"/>
                <w:tab w:val="left" w:leader="none" w:pos="707"/>
              </w:tabs>
              <w:bidi w:val="0"/>
              <w:spacing w:before="0" w:after="0"/>
              <w:ind w:start="707" w:hanging="283"/>
              <w:jc w:val="left"/>
              <w:rPr/>
            </w:pPr>
            <w:r>
              <w:rPr/>
              <w:t xml:space="preserve">2 × All-NBA First Team (2015, 2016) </w:t>
            </w:r>
          </w:p>
          <w:p>
            <w:pPr>
              <w:pStyle w:val="TextBody"/>
              <w:numPr>
                <w:ilvl w:val="0"/>
                <w:numId w:val="30"/>
              </w:numPr>
              <w:tabs>
                <w:tab w:val="clear" w:pos="1134"/>
                <w:tab w:val="left" w:leader="none" w:pos="707"/>
              </w:tabs>
              <w:bidi w:val="0"/>
              <w:spacing w:before="0" w:after="0"/>
              <w:ind w:start="707" w:hanging="283"/>
              <w:jc w:val="left"/>
              <w:rPr/>
            </w:pPr>
            <w:r>
              <w:rPr/>
              <w:t xml:space="preserve">2 × All-NBA Second Team (2014, 2017) </w:t>
            </w:r>
          </w:p>
          <w:p>
            <w:pPr>
              <w:pStyle w:val="TextBody"/>
              <w:numPr>
                <w:ilvl w:val="0"/>
                <w:numId w:val="30"/>
              </w:numPr>
              <w:tabs>
                <w:tab w:val="clear" w:pos="1134"/>
                <w:tab w:val="left" w:leader="none" w:pos="707"/>
              </w:tabs>
              <w:bidi w:val="0"/>
              <w:spacing w:before="0" w:after="0"/>
              <w:ind w:start="707" w:hanging="283"/>
              <w:jc w:val="left"/>
              <w:rPr/>
            </w:pPr>
            <w:r>
              <w:rPr/>
              <w:t xml:space="preserve">All-NBA:n kolmas joukkue (2018) </w:t>
            </w:r>
          </w:p>
          <w:p>
            <w:pPr>
              <w:pStyle w:val="TextBody"/>
              <w:numPr>
                <w:ilvl w:val="0"/>
                <w:numId w:val="30"/>
              </w:numPr>
              <w:tabs>
                <w:tab w:val="clear" w:pos="1134"/>
                <w:tab w:val="left" w:leader="none" w:pos="707"/>
              </w:tabs>
              <w:bidi w:val="0"/>
              <w:spacing w:before="0" w:after="0"/>
              <w:ind w:start="707" w:hanging="283"/>
              <w:jc w:val="left"/>
              <w:rPr/>
            </w:pPr>
            <w:r>
              <w:rPr/>
              <w:t xml:space="preserve">NBA:n pistemestari (2016) </w:t>
            </w:r>
          </w:p>
          <w:p>
            <w:pPr>
              <w:pStyle w:val="TextBody"/>
              <w:numPr>
                <w:ilvl w:val="0"/>
                <w:numId w:val="30"/>
              </w:numPr>
              <w:tabs>
                <w:tab w:val="clear" w:pos="1134"/>
                <w:tab w:val="left" w:leader="none" w:pos="707"/>
              </w:tabs>
              <w:bidi w:val="0"/>
              <w:spacing w:before="0" w:after="0"/>
              <w:ind w:start="707" w:hanging="283"/>
              <w:jc w:val="left"/>
              <w:rPr/>
            </w:pPr>
            <w:r>
              <w:rPr/>
              <w:t xml:space="preserve">NBA:n johtava varkaiden määrä (2016) </w:t>
            </w:r>
          </w:p>
          <w:p>
            <w:pPr>
              <w:pStyle w:val="TextBody"/>
              <w:numPr>
                <w:ilvl w:val="0"/>
                <w:numId w:val="30"/>
              </w:numPr>
              <w:tabs>
                <w:tab w:val="clear" w:pos="1134"/>
                <w:tab w:val="left" w:leader="none" w:pos="707"/>
              </w:tabs>
              <w:bidi w:val="0"/>
              <w:spacing w:before="0" w:after="0"/>
              <w:ind w:start="707" w:hanging="283"/>
              <w:jc w:val="left"/>
              <w:rPr/>
            </w:pPr>
            <w:r>
              <w:rPr/>
              <w:t xml:space="preserve">50 -- 40 -- 90 klubi (2016) </w:t>
            </w:r>
          </w:p>
          <w:p>
            <w:pPr>
              <w:pStyle w:val="TextBody"/>
              <w:numPr>
                <w:ilvl w:val="0"/>
                <w:numId w:val="30"/>
              </w:numPr>
              <w:tabs>
                <w:tab w:val="clear" w:pos="1134"/>
                <w:tab w:val="left" w:leader="none" w:pos="707"/>
              </w:tabs>
              <w:bidi w:val="0"/>
              <w:spacing w:before="0" w:after="0"/>
              <w:ind w:start="707" w:hanging="283"/>
              <w:jc w:val="left"/>
              <w:rPr/>
            </w:pPr>
            <w:r>
              <w:rPr/>
              <w:t xml:space="preserve">NBA:n kolmen pisteen kilpailun mestari (2015) </w:t>
            </w:r>
          </w:p>
          <w:p>
            <w:pPr>
              <w:pStyle w:val="TextBody"/>
              <w:numPr>
                <w:ilvl w:val="0"/>
                <w:numId w:val="30"/>
              </w:numPr>
              <w:tabs>
                <w:tab w:val="clear" w:pos="1134"/>
                <w:tab w:val="left" w:leader="none" w:pos="707"/>
              </w:tabs>
              <w:bidi w:val="0"/>
              <w:spacing w:before="0" w:after="0"/>
              <w:ind w:start="707" w:hanging="283"/>
              <w:jc w:val="left"/>
              <w:rPr/>
            </w:pPr>
            <w:r>
              <w:rPr/>
              <w:t xml:space="preserve">NBA Sportsmanship Award (2011) </w:t>
            </w:r>
          </w:p>
          <w:p>
            <w:pPr>
              <w:pStyle w:val="TextBody"/>
              <w:numPr>
                <w:ilvl w:val="0"/>
                <w:numId w:val="30"/>
              </w:numPr>
              <w:tabs>
                <w:tab w:val="clear" w:pos="1134"/>
                <w:tab w:val="left" w:leader="none" w:pos="707"/>
              </w:tabs>
              <w:bidi w:val="0"/>
              <w:spacing w:before="0" w:after="0"/>
              <w:ind w:start="707" w:hanging="283"/>
              <w:jc w:val="left"/>
              <w:rPr/>
            </w:pPr>
            <w:r>
              <w:rPr/>
              <w:t xml:space="preserve">NBA All-Rookie First Team (2010) </w:t>
            </w:r>
          </w:p>
          <w:p>
            <w:pPr>
              <w:pStyle w:val="TextBody"/>
              <w:numPr>
                <w:ilvl w:val="0"/>
                <w:numId w:val="30"/>
              </w:numPr>
              <w:tabs>
                <w:tab w:val="clear" w:pos="1134"/>
                <w:tab w:val="left" w:leader="none" w:pos="707"/>
              </w:tabs>
              <w:bidi w:val="0"/>
              <w:spacing w:before="0" w:after="0"/>
              <w:ind w:start="707" w:hanging="283"/>
              <w:jc w:val="left"/>
              <w:rPr/>
            </w:pPr>
            <w:r>
              <w:rPr/>
              <w:t xml:space="preserve">Vuoden AP-urheilija (2015) </w:t>
            </w:r>
          </w:p>
          <w:p>
            <w:pPr>
              <w:pStyle w:val="TextBody"/>
              <w:numPr>
                <w:ilvl w:val="0"/>
                <w:numId w:val="30"/>
              </w:numPr>
              <w:tabs>
                <w:tab w:val="clear" w:pos="1134"/>
                <w:tab w:val="left" w:leader="none" w:pos="707"/>
              </w:tabs>
              <w:bidi w:val="0"/>
              <w:spacing w:before="0" w:after="0"/>
              <w:ind w:start="707" w:hanging="283"/>
              <w:jc w:val="left"/>
              <w:rPr/>
            </w:pPr>
            <w:r>
              <w:rPr/>
              <w:t xml:space="preserve">Konsensus ensimmäisen joukkueen All-American (2009) </w:t>
            </w:r>
          </w:p>
          <w:p>
            <w:pPr>
              <w:pStyle w:val="TextBody"/>
              <w:numPr>
                <w:ilvl w:val="0"/>
                <w:numId w:val="30"/>
              </w:numPr>
              <w:tabs>
                <w:tab w:val="clear" w:pos="1134"/>
                <w:tab w:val="left" w:leader="none" w:pos="707"/>
              </w:tabs>
              <w:bidi w:val="0"/>
              <w:spacing w:before="0" w:after="0"/>
              <w:ind w:start="707" w:hanging="283"/>
              <w:jc w:val="left"/>
              <w:rPr/>
            </w:pPr>
            <w:r>
              <w:rPr/>
              <w:t xml:space="preserve">Konsensus toisen joukkueen All-American (2008) </w:t>
            </w:r>
          </w:p>
          <w:p>
            <w:pPr>
              <w:pStyle w:val="TextBody"/>
              <w:numPr>
                <w:ilvl w:val="0"/>
                <w:numId w:val="30"/>
              </w:numPr>
              <w:tabs>
                <w:tab w:val="clear" w:pos="1134"/>
                <w:tab w:val="left" w:leader="none" w:pos="707"/>
              </w:tabs>
              <w:bidi w:val="0"/>
              <w:spacing w:before="0" w:after="0"/>
              <w:ind w:start="707" w:hanging="283"/>
              <w:jc w:val="left"/>
              <w:rPr/>
            </w:pPr>
            <w:r>
              <w:rPr/>
              <w:t xml:space="preserve">NCAA Division I:n pistepörssin johtaja (2009) </w:t>
            </w:r>
          </w:p>
          <w:p>
            <w:pPr>
              <w:pStyle w:val="TextBody"/>
              <w:numPr>
                <w:ilvl w:val="0"/>
                <w:numId w:val="30"/>
              </w:numPr>
              <w:tabs>
                <w:tab w:val="clear" w:pos="1134"/>
                <w:tab w:val="left" w:leader="none" w:pos="707"/>
              </w:tabs>
              <w:bidi w:val="0"/>
              <w:ind w:start="707" w:hanging="283"/>
              <w:jc w:val="left"/>
              <w:rPr/>
            </w:pPr>
            <w:r>
              <w:rPr/>
              <w:t xml:space="preserve">2 × SoCon Player of the Year (2008, 2009) </w:t>
            </w:r>
          </w:p>
          <w:p>
            <w:pPr>
              <w:pStyle w:val="TextBody"/>
              <w:bidi w:val="0"/>
              <w:spacing w:before="0" w:after="283"/>
              <w:jc w:val="left"/>
              <w:rPr/>
            </w:pPr>
            <w:r>
              <w:rPr/>
              <w:t xml:space="preserve">Tilastot NBA.com:ssa Tilastot Basketball-Reference.com:ssa Mitalit (piilota) </w:t>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Contents"/>
              <w:bidi w:val="0"/>
              <w:spacing w:before="0" w:after="283"/>
              <w:jc w:val="left"/>
              <w:rPr>
                <w:sz w:val="4"/>
                <w:szCs w:val="4"/>
              </w:rPr>
            </w:pPr>
            <w:r>
              <w:rPr>
                <w:sz w:val="4"/>
                <w:szCs w:val="4"/>
              </w:rPr>
              <w:t xml:space="preserve">Miesten koripallo Edustaa Yhdysvaltoja FIBA World Cupissa </w:t>
            </w:r>
          </w:p>
        </w:tc>
        <w:tc>
          <w:tcPr>
            <w:tcW w:w="7014" w:type="dxa"/>
            <w:tcBorders/>
          </w:tcPr>
          <w:p>
            <w:pPr>
              <w:pStyle w:val="TableContents"/>
              <w:bidi w:val="0"/>
              <w:spacing w:before="0" w:after="283"/>
              <w:jc w:val="left"/>
              <w:rPr>
                <w:sz w:val="4"/>
                <w:szCs w:val="4"/>
              </w:rPr>
            </w:pPr>
            <w:r>
              <w:rPr>
                <w:sz w:val="4"/>
                <w:szCs w:val="4"/>
              </w:rPr>
            </w:r>
          </w:p>
        </w:tc>
        <w:tc>
          <w:tcPr>
            <w:tcW w:w="1520" w:type="dxa"/>
            <w:tcBorders/>
          </w:tcPr>
          <w:p>
            <w:pPr>
              <w:pStyle w:val="TableContents"/>
              <w:bidi w:val="0"/>
              <w:spacing w:before="0" w:after="283"/>
              <w:jc w:val="left"/>
              <w:rPr>
                <w:sz w:val="4"/>
                <w:szCs w:val="4"/>
              </w:rPr>
            </w:pPr>
            <w:r>
              <w:rPr>
                <w:sz w:val="4"/>
                <w:szCs w:val="4"/>
              </w:rPr>
            </w:r>
          </w:p>
        </w:tc>
      </w:tr>
      <w:tr>
        <w:trPr/>
        <w:tc>
          <w:tcPr>
            <w:tcW w:w="1671" w:type="dxa"/>
            <w:tcBorders/>
            <w:vAlign w:val="center"/>
          </w:tcPr>
          <w:p>
            <w:pPr>
              <w:pStyle w:val="TableContents"/>
              <w:bidi w:val="0"/>
              <w:spacing w:before="0" w:after="283"/>
              <w:jc w:val="left"/>
              <w:rPr>
                <w:sz w:val="4"/>
                <w:szCs w:val="4"/>
              </w:rPr>
            </w:pPr>
            <w:r>
              <w:rPr>
                <w:sz w:val="4"/>
                <w:szCs w:val="4"/>
              </w:rPr>
            </w:r>
          </w:p>
        </w:tc>
        <w:tc>
          <w:tcPr>
            <w:tcW w:w="7014" w:type="dxa"/>
            <w:tcBorders/>
            <w:vAlign w:val="center"/>
          </w:tcPr>
          <w:p>
            <w:pPr>
              <w:pStyle w:val="TableContents"/>
              <w:bidi w:val="0"/>
              <w:spacing w:before="0" w:after="283"/>
              <w:jc w:val="left"/>
              <w:rPr/>
            </w:pPr>
            <w:r>
              <w:rPr/>
              <w:t xml:space="preserve">2010 Turkki </w:t>
            </w:r>
          </w:p>
        </w:tc>
        <w:tc>
          <w:tcPr>
            <w:tcW w:w="1520" w:type="dxa"/>
            <w:tcBorders/>
            <w:vAlign w:val="center"/>
          </w:tcPr>
          <w:p>
            <w:pPr>
              <w:pStyle w:val="TableContents"/>
              <w:bidi w:val="0"/>
              <w:spacing w:before="0" w:after="283"/>
              <w:jc w:val="left"/>
              <w:rPr/>
            </w:pPr>
            <w:r>
              <w:rPr/>
              <w:t xml:space="preserve">Maajoukkue </w:t>
            </w:r>
          </w:p>
        </w:tc>
      </w:tr>
      <w:tr>
        <w:trPr/>
        <w:tc>
          <w:tcPr>
            <w:tcW w:w="1671" w:type="dxa"/>
            <w:tcBorders/>
            <w:vAlign w:val="center"/>
          </w:tcPr>
          <w:p>
            <w:pPr>
              <w:pStyle w:val="TableContents"/>
              <w:bidi w:val="0"/>
              <w:spacing w:before="0" w:after="283"/>
              <w:jc w:val="left"/>
              <w:rPr>
                <w:sz w:val="4"/>
                <w:szCs w:val="4"/>
              </w:rPr>
            </w:pPr>
            <w:r>
              <w:rPr>
                <w:sz w:val="4"/>
                <w:szCs w:val="4"/>
              </w:rPr>
            </w:r>
          </w:p>
        </w:tc>
        <w:tc>
          <w:tcPr>
            <w:tcW w:w="7014" w:type="dxa"/>
            <w:tcBorders/>
            <w:vAlign w:val="center"/>
          </w:tcPr>
          <w:p>
            <w:pPr>
              <w:pStyle w:val="TableContents"/>
              <w:bidi w:val="0"/>
              <w:spacing w:before="0" w:after="283"/>
              <w:jc w:val="left"/>
              <w:rPr/>
            </w:pPr>
            <w:r>
              <w:rPr/>
              <w:t xml:space="preserve">2014 Espanja </w:t>
            </w:r>
          </w:p>
        </w:tc>
        <w:tc>
          <w:tcPr>
            <w:tcW w:w="1520" w:type="dxa"/>
            <w:tcBorders/>
            <w:vAlign w:val="center"/>
          </w:tcPr>
          <w:p>
            <w:pPr>
              <w:pStyle w:val="TableContents"/>
              <w:bidi w:val="0"/>
              <w:spacing w:before="0" w:after="283"/>
              <w:jc w:val="left"/>
              <w:rPr/>
            </w:pPr>
            <w:r>
              <w:rPr/>
              <w:t xml:space="preserve">Maajoukkue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Stephen Curry on voittanut mvp-palkinnon?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Dellin jäätyä eläkkeelle perhe muutti takaisin Charlotteen ja Curry kirjoittautui Charlotte Christian Schooliin, jossa hänet nimettiin koko konferenssin ja osavaltion parhaaksi pelaajaksi ja jossa hän johti joukkueensa kolmeen konferenssin mestaruuteen ja kolmeen osavaltion pudotuspelipaikkaan. Koska hänen isänsä tarinallinen ura Virginia Tech, Curry halusi pelata college koripalloa Hokies, mutta tarjottiin vain walk-on paikalla johtuu osittain hänen hoikka 160-kiloinen runko. Lopulta hän valitsi </w:t>
      </w:r>
      <w:r>
        <w:rPr>
          <w:color w:val="A9A9A9"/>
        </w:rPr>
        <w:t xml:space="preserve">Davidson Collegen, </w:t>
      </w:r>
      <w:r>
        <w:rPr/>
        <w:t xml:space="preserve">joka oli rekrytoinut häntä aggressiivisesti kymmenenneltä luokalta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steph curry pelasi college koripalloa klo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Wardell Stephen Curry II (s. 14. maaliskuuta 1988) on yhdysvaltalainen koripalloilija, joka pelaa National Basketball Associationin (NBA) Golden State Warriorsissa. Monet pelaajat ja analyytikot ovat kutsuneet häntä NBA:n historian parhaaksi heittäjäksi. Vuosina </w:t>
      </w:r>
      <w:r>
        <w:rPr>
          <w:color w:val="A9A9A9"/>
        </w:rPr>
        <w:t xml:space="preserve">2014 -- 15 </w:t>
      </w:r>
      <w:r>
        <w:rPr/>
        <w:t xml:space="preserve">Curry voitti NBA:n arvokkaimman pelaajan palkinnon ja johti Warriorsin ensimmäiseen mestaruuteen sitten vuoden 1975. Seuraavalla kaudella hänestä tuli NBA:n historian ensimmäinen pelaaja, joka valittiin yksimielisesti MVP:ksi ja joka johti liigan pistepörssiä heittäen yli 50 -- 40 -- 90. Hän oli myös NBA:n paras pelaaja. Samana vuonna Warriors rikkoi NBA-kauden eniten voittoja keränneen ennätyksen. Curry auttoi Warriorsin palaamaan NBA-finaaleihin kolmantena peräkkäisenä vuonna 2017, jossa hän voitti toisen NBA-mestaruutensa.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 curry voitti ensimmäisen sormuksensa?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Seisoo 6 jalkaa 3 tuumaa pitkä (1,91 m) ja painaa 190 kiloa (86 kg), Curry pelaa lähes yksinomaan pisteen vartija asema ja on uran keskiarvot </w:t>
      </w:r>
      <w:r>
        <w:rPr>
          <w:color w:val="A9A9A9"/>
        </w:rPr>
        <w:t xml:space="preserve">22,9 pistettä</w:t>
      </w:r>
      <w:r>
        <w:rPr/>
        <w:t xml:space="preserve">, 6,8 syöttöä, 4,4 levypalloa, ja 1,8 varastaa per peli. Hänet on valittu neljään All-NBA-joukkueeseen ja valittu kahdesti liigan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Curry tekee keskimäärin peli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Ennen kuin Curry edes pelasi ensimmäisessä </w:t>
      </w:r>
      <w:r>
        <w:rPr>
          <w:color w:val="A9A9A9"/>
        </w:rPr>
        <w:t xml:space="preserve">Wildcats-ottelussaan</w:t>
      </w:r>
      <w:r>
        <w:rPr/>
        <w:t xml:space="preserve">, päävalmentaja Bob McKillop kehui häntä Davidsonin alumnitilaisuudessa: "Odota, kunnes näet Steph Curryn. Hän on jotain erityistä. Ensimmäisessä yliopistopelissään Eastern Michigania vastaan Curry viimeisteli 15 pistettä, mutta teki 13 virhettä. Seuraavassa ottelussa Michigania vastaan hän teki 32 pistettä, antoi 4 syöttöä ja otti 9 levypalloa. Curry johti kauden päätteeksi Eteläisen konferenssin pistepörssiä 21,5 pisteellä ottelua kohden. Hän oli valtakunnan toiseksi paras pistemies tulokkaiden joukossa, vain Texasin Kevin Durantin jälkeen. Curryn pistemäärät auttoivat Wildcatsin 29 -- 5 kokonaiskilpailutulokseen ja Southern Conference -konferenssin runkosarjan mestaruuteen. Maaliskuun 2. päivänä 2007 Southern Conference -turnauksen välierässä Furmania vastaan Curry heitti vuoden 113. kolmen pisteen heittonsa ja rikkoi Keydren Clarkin NCAA:n fuksikauden ennätyksen kolmen pisteen maaleissa.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Curry pelasi ennen Golden Statea</w:t>
      </w:r>
    </w:p>
    <w:p>
      <w:pPr>
        <w:pStyle w:val="TextBody"/>
        <w:bidi w:val="0"/>
        <w:jc w:val="left"/>
        <w:rPr>
          <w:b/>
          <w:u w:val="single"/>
          <w:shd w:val="clear" w:fill="FFFF00"/>
        </w:rPr>
      </w:pPr>
      <w:r>
        <w:rPr>
          <w:b/>
          <w:u w:val="single"/>
          <w:shd w:val="clear" w:fill="FFFF00"/>
        </w:rPr>
        <w:t xml:space="preserve">Asiakirjan numero 2373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IGN:n Ramsey Isler kutsui </w:t>
      </w:r>
      <w:r>
        <w:rPr>
          <w:color w:val="A9A9A9"/>
        </w:rPr>
        <w:t xml:space="preserve">"Valashuorat" </w:t>
      </w:r>
      <w:r>
        <w:rPr/>
        <w:t xml:space="preserve">-jaksoa viihdyttäväksi, mutta sanoi, että jakso olisi voinut tarjota enemmän merkityksellistä satiiria eikä selittänyt valaanpyyntiä kovin hyvin, varsinkin kun otetaan huomioon, että sarjan kohdeyleisö ei luultavasti tunne sitä. Isler kehui joitakin yksittäisiä vitsejä, jotka liittyivät Japanin hyökkäyksiin, ja kutsui Cartmanin ``Poker Face'' -esitystä klassiseksi South Park -hetkeksi, mutta hylkäsi Enola Gayn käänteen ``tyhmänä''. iF Magazinen Carlos Delgado sanoi, että "South Park huitaisi ohi" "Valashuorien" kanssa. Delgado sanoi, että monet vitseistä olivat sattumanvaraisia ja "outoja", erityisesti Enola Gay -käännös ja japanilaiset kamikaze-hyökkäykset.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Southparkin Cartman laulaa pokerinaama laulaa pokerinaama</w:t>
      </w:r>
    </w:p>
    <w:p>
      <w:pPr>
        <w:pStyle w:val="TextBody"/>
        <w:bidi w:val="0"/>
        <w:jc w:val="left"/>
        <w:rPr>
          <w:b/>
          <w:u w:val="single"/>
          <w:shd w:val="clear" w:fill="FFFF00"/>
        </w:rPr>
      </w:pPr>
      <w:r>
        <w:rPr>
          <w:b/>
          <w:u w:val="single"/>
          <w:shd w:val="clear" w:fill="FFFF00"/>
        </w:rPr>
        <w:t xml:space="preserve">Asiakirjan numero 2374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Allen Lloyd </w:t>
      </w:r>
      <w:r>
        <w:rPr/>
        <w:t xml:space="preserve">(s. 22. lokakuuta 1938) on yhdysvaltalainen näyttelijä, ääninäyttelijä ja koomikko. Lloyd tuli tunnetuksi koillismaalaisissa teatterituotannoissa 1960-luvulla ja 1970-luvun alussa, ja hän sai työstään Obie Awardin ja Drama Desk Awardin. Hän debytoi valkokankaalla elokuvassa Yksi lensi yli käenpesän (1975) ja sai laajaa tunnustusta Jim Ignatowskin roolissa komediasarjassa Taxi (1978-1983), josta hän voitti kaksi Emmy-palkintoa. Lloyd näytteli myös Emmett ``Doc'' Brownia Takaisin tulevaisuuteen -trilogiassa, tuomari Doomia elokuvassa Kuka kehystää Roger Rabbitin (1988) ja Fester-setää elokuvassa Addamsin perhe (1991) ja sen jatko-osassa Addamsin perheen arvot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Doc Brownia Takaisin tulevaisuuteen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Doc Brownia elokuvassa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Christopher Allen Lloyd </w:t>
      </w:r>
      <w:r>
        <w:rPr/>
        <w:t xml:space="preserve">(s. 22. lokakuuta 1938) on yhdysvaltalainen näyttelijä, ääninäyttelijä ja koomikko, joka tunnetaan parhaiten rooleistaan Emmett ``Doc'' Brownina Takaisin tulevaisuuteen -trilogiassa, tuomari Doomina elokuvassa Kuka kehystää Roger Rabbitia (1988), Merlock-taikurina elokuvassa DuckTales: Treasure of the Lost Lamp (1990), Fester-setä elokuvassa The Addams Family (1991) ja sen jatko-osassa Addams Family Values (1993) sekä Grigori Rasputin elokuvassa Anastasia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Emmett Brownia elokuvassa "Takaisin tulevaisuuteen".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Docia elokuvasta Takaisin tulevaisuuteen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Emmett Brownia elokuvassa Takaisin tulevaisuuteen...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Christopher Allen Lloyd </w:t>
      </w:r>
      <w:r>
        <w:rPr/>
        <w:t xml:space="preserve">(s. 22. lokakuuta 1938) on yhdysvaltalainen näyttelijä, ääninäyttelijä ja koomikko. Hänet tunnetaan parhaiten rooleistaan Emmett ``Doc'' Brownina Takaisin tulevaisuuteen -trilogiassa, tuomari Doomina elokuvassa Kuka kehystää Roger Rabbitin (1988), Merlock-taikurina elokuvassa DuckTales the Movie: Treasure of the Lost Lamp (1990), Fester-setä elokuvassa The Addams Family (1991) ja sen jatko-osassa Addams Family Values (1993) sekä Grigori Rasputin elokuvassa Anastasia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Brownia Takaisin tulevaisuuteen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Christopher Allen Lloyd </w:t>
      </w:r>
      <w:r>
        <w:rPr/>
        <w:t xml:space="preserve">(s. 22. lokakuuta 1938) on yhdysvaltalainen näyttelijä, ääninäyttelijä ja koomikko. Hänet tunnetaan parhaiten rooleistaan Emmett ``Doc'' Brownina Takaisin tulevaisuuteen -trilogiassa, pastori Jim Ignatowskina televisiosarjassa Taxi (1978-1983), tuomari Doomina elokuvassa Kuka kehystää Roger Rabbitia (1988), Merlock-taikurina elokuvassa DuckTales: Treasure of the Lost Lamp (1990), Fester-setä elokuvassa The Addams Family (1991) ja sen jatko-osassa Addams Family Values (1993) sekä Grigori Rasputin elokuvassa Anastasia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Doc Brown elokuvassa Takaisin tulevaisuuteen</w:t>
      </w:r>
    </w:p>
    <w:p>
      <w:pPr>
        <w:pStyle w:val="TextBody"/>
        <w:bidi w:val="0"/>
        <w:jc w:val="left"/>
        <w:rPr>
          <w:b/>
          <w:u w:val="single"/>
          <w:shd w:val="clear" w:fill="FFFF00"/>
        </w:rPr>
      </w:pPr>
      <w:r>
        <w:rPr>
          <w:b/>
          <w:u w:val="single"/>
          <w:shd w:val="clear" w:fill="FFFF00"/>
        </w:rPr>
        <w:t xml:space="preserve">Asiakirjan numero 2375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Puolueen perustamisen jälkeen vuonna 1885 presidenttinä on toiminut 60 henkilöä. Ensimmäinen, </w:t>
      </w:r>
      <w:r>
        <w:rPr>
          <w:color w:val="A9A9A9"/>
        </w:rPr>
        <w:t xml:space="preserve">Womesh Chunder Bonnerjee, </w:t>
      </w:r>
      <w:r>
        <w:rPr/>
        <w:t xml:space="preserve">johti Intian kansalliskongressin ensimmäistä istuntoa, joka pidettiin Bombayssa 28. joulukuuta - 31. joulukuuta 1885. Viimeisin puheenjohtajana toiminut on Rahul Gandhi. INC:n puheenjohtaja Intian itsenäistymisen aikaan oli </w:t>
      </w:r>
      <w:r>
        <w:rPr>
          <w:color w:val="DCDCDC"/>
        </w:rPr>
        <w:t xml:space="preserve">J.B. Kripalani</w:t>
      </w:r>
      <w:r>
        <w:rPr/>
        <w:t xml:space="preserve">. </w:t>
      </w:r>
      <w:r>
        <w:rPr>
          <w:color w:val="2F4F4F"/>
        </w:rPr>
        <w:t xml:space="preserve">Annie Besant </w:t>
      </w:r>
      <w:r>
        <w:rPr/>
        <w:t xml:space="preserve">oli INC:n ensimmäinen naispuolinen puheenjohtaja, kun taas </w:t>
      </w:r>
      <w:r>
        <w:rPr>
          <w:color w:val="556B2F"/>
        </w:rPr>
        <w:t xml:space="preserve">Sarojini Naidu </w:t>
      </w:r>
      <w:r>
        <w:rPr/>
        <w:t xml:space="preserve">oli Intian ensimmäinen naispuolinen puheenjohtaja. Nehru -- Gandhin perheestä kuusi jäsentä on toiminut kongressin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kansalliskongressin ensimmäinen naispuheenjohtaja?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kansallisen kongressin ensimmäinen puheenjohtaja?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Intian kansallisen kongressin ensimmäistä konferenssia...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nimeä henkilö, joka toimi puheenjohtajana inc free india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Intian kansallisen kongressin ensimmäinen naispuheenjohtaja?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Intian kansalliskongressin ensimmäinen naispuolinen puheenjohtaja?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ensimmäinen intialainen nainen, joka toimi Intian kansalliskongressin puheenjohtajana, oli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oli itsenäisyyden aikaan Intian kansallisen kongressin puheenjohtaja?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7"/>
        <w:gridCol w:w="3690"/>
        <w:gridCol w:w="857"/>
        <w:gridCol w:w="1911"/>
        <w:gridCol w:w="1455"/>
        <w:gridCol w:w="1795"/>
      </w:tblGrid>
      <w:tr>
        <w:trPr/>
        <w:tc>
          <w:tcPr>
            <w:tcW w:w="497" w:type="dxa"/>
            <w:tcBorders/>
            <w:vAlign w:val="center"/>
          </w:tcPr>
          <w:p>
            <w:pPr>
              <w:pStyle w:val="TableHeading"/>
              <w:suppressLineNumbers/>
              <w:bidi w:val="0"/>
              <w:spacing w:before="0" w:after="283"/>
              <w:jc w:val="center"/>
              <w:rPr/>
            </w:pPr>
            <w:r>
              <w:rPr/>
              <w:t xml:space="preserve">Ei. </w:t>
            </w:r>
          </w:p>
        </w:tc>
        <w:tc>
          <w:tcPr>
            <w:tcW w:w="3690" w:type="dxa"/>
            <w:tcBorders/>
            <w:vAlign w:val="center"/>
          </w:tcPr>
          <w:p>
            <w:pPr>
              <w:pStyle w:val="TableHeading"/>
              <w:suppressLineNumbers/>
              <w:bidi w:val="0"/>
              <w:spacing w:before="0" w:after="283"/>
              <w:jc w:val="center"/>
              <w:rPr/>
            </w:pPr>
            <w:r>
              <w:rPr/>
              <w:t xml:space="preserve">Puheenjohtajan nimi </w:t>
            </w:r>
          </w:p>
        </w:tc>
        <w:tc>
          <w:tcPr>
            <w:tcW w:w="857" w:type="dxa"/>
            <w:tcBorders/>
            <w:vAlign w:val="center"/>
          </w:tcPr>
          <w:p>
            <w:pPr>
              <w:pStyle w:val="TableHeading"/>
              <w:suppressLineNumbers/>
              <w:bidi w:val="0"/>
              <w:spacing w:before="0" w:after="283"/>
              <w:jc w:val="center"/>
              <w:rPr/>
            </w:pPr>
            <w:r>
              <w:rPr/>
              <w:t xml:space="preserve">Kuva </w:t>
            </w:r>
          </w:p>
        </w:tc>
        <w:tc>
          <w:tcPr>
            <w:tcW w:w="1911" w:type="dxa"/>
            <w:tcBorders/>
            <w:vAlign w:val="center"/>
          </w:tcPr>
          <w:p>
            <w:pPr>
              <w:pStyle w:val="TableHeading"/>
              <w:suppressLineNumbers/>
              <w:bidi w:val="0"/>
              <w:spacing w:before="0" w:after="283"/>
              <w:jc w:val="center"/>
              <w:rPr/>
            </w:pPr>
            <w:r>
              <w:rPr/>
              <w:t xml:space="preserve">Elinikä </w:t>
            </w:r>
          </w:p>
        </w:tc>
        <w:tc>
          <w:tcPr>
            <w:tcW w:w="1455" w:type="dxa"/>
            <w:tcBorders/>
            <w:vAlign w:val="center"/>
          </w:tcPr>
          <w:p>
            <w:pPr>
              <w:pStyle w:val="TableHeading"/>
              <w:suppressLineNumbers/>
              <w:bidi w:val="0"/>
              <w:spacing w:before="0" w:after="283"/>
              <w:jc w:val="center"/>
              <w:rPr/>
            </w:pPr>
            <w:r>
              <w:rPr/>
              <w:t xml:space="preserve">Puheenjohtajuusvuosi </w:t>
            </w:r>
          </w:p>
        </w:tc>
        <w:tc>
          <w:tcPr>
            <w:tcW w:w="1795" w:type="dxa"/>
            <w:tcBorders/>
            <w:vAlign w:val="center"/>
          </w:tcPr>
          <w:p>
            <w:pPr>
              <w:pStyle w:val="TableHeading"/>
              <w:suppressLineNumbers/>
              <w:bidi w:val="0"/>
              <w:spacing w:before="0" w:after="283"/>
              <w:jc w:val="center"/>
              <w:rPr/>
            </w:pPr>
            <w:r>
              <w:rPr/>
              <w:t xml:space="preserve">Konferenssipaikka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Womesh Chunder Bonnerjee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29. joulukuuta 1844 -- 1906 </w:t>
            </w:r>
          </w:p>
        </w:tc>
        <w:tc>
          <w:tcPr>
            <w:tcW w:w="1455" w:type="dxa"/>
            <w:tcBorders/>
            <w:vAlign w:val="center"/>
          </w:tcPr>
          <w:p>
            <w:pPr>
              <w:pStyle w:val="TableContents"/>
              <w:bidi w:val="0"/>
              <w:spacing w:before="0" w:after="283"/>
              <w:jc w:val="left"/>
              <w:rPr/>
            </w:pPr>
            <w:r>
              <w:rPr/>
              <w:t xml:space="preserve">1885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color w:val="A9A9A9"/>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1886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Badruddin Tyabji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lokakuuta 1844 -- 1906 </w:t>
            </w:r>
          </w:p>
        </w:tc>
        <w:tc>
          <w:tcPr>
            <w:tcW w:w="1455" w:type="dxa"/>
            <w:tcBorders/>
            <w:vAlign w:val="center"/>
          </w:tcPr>
          <w:p>
            <w:pPr>
              <w:pStyle w:val="TableContents"/>
              <w:bidi w:val="0"/>
              <w:spacing w:before="0" w:after="283"/>
              <w:jc w:val="left"/>
              <w:rPr/>
            </w:pPr>
            <w:r>
              <w:rPr/>
              <w:t xml:space="preserve">1887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George Yule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1829 -- 1892 </w:t>
            </w:r>
          </w:p>
        </w:tc>
        <w:tc>
          <w:tcPr>
            <w:tcW w:w="1455" w:type="dxa"/>
            <w:tcBorders/>
            <w:vAlign w:val="center"/>
          </w:tcPr>
          <w:p>
            <w:pPr>
              <w:pStyle w:val="TableContents"/>
              <w:bidi w:val="0"/>
              <w:spacing w:before="0" w:after="283"/>
              <w:jc w:val="left"/>
              <w:rPr/>
            </w:pPr>
            <w:r>
              <w:rPr/>
              <w:t xml:space="preserve">1888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5 </w:t>
            </w:r>
          </w:p>
        </w:tc>
        <w:tc>
          <w:tcPr>
            <w:tcW w:w="3690" w:type="dxa"/>
            <w:tcBorders/>
            <w:vAlign w:val="center"/>
          </w:tcPr>
          <w:p>
            <w:pPr>
              <w:pStyle w:val="TableContents"/>
              <w:bidi w:val="0"/>
              <w:spacing w:before="0" w:after="283"/>
              <w:jc w:val="left"/>
              <w:rPr/>
            </w:pPr>
            <w:r>
              <w:rPr/>
              <w:t xml:space="preserve">William Wedderburn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1838 -- 1918 </w:t>
            </w:r>
          </w:p>
        </w:tc>
        <w:tc>
          <w:tcPr>
            <w:tcW w:w="1455" w:type="dxa"/>
            <w:tcBorders/>
            <w:vAlign w:val="center"/>
          </w:tcPr>
          <w:p>
            <w:pPr>
              <w:pStyle w:val="TableContents"/>
              <w:bidi w:val="0"/>
              <w:spacing w:before="0" w:after="283"/>
              <w:jc w:val="left"/>
              <w:rPr/>
            </w:pPr>
            <w:r>
              <w:rPr/>
              <w:t xml:space="preserve">1889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6 </w:t>
            </w:r>
          </w:p>
        </w:tc>
        <w:tc>
          <w:tcPr>
            <w:tcW w:w="3690" w:type="dxa"/>
            <w:tcBorders/>
            <w:vAlign w:val="center"/>
          </w:tcPr>
          <w:p>
            <w:pPr>
              <w:pStyle w:val="TableContents"/>
              <w:bidi w:val="0"/>
              <w:spacing w:before="0" w:after="283"/>
              <w:jc w:val="left"/>
              <w:rPr/>
            </w:pPr>
            <w:r>
              <w:rPr/>
              <w:t xml:space="preserve">Pherozeshah Mehta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elokuuta 1845 -- 1915 </w:t>
            </w:r>
          </w:p>
        </w:tc>
        <w:tc>
          <w:tcPr>
            <w:tcW w:w="1455" w:type="dxa"/>
            <w:tcBorders/>
            <w:vAlign w:val="center"/>
          </w:tcPr>
          <w:p>
            <w:pPr>
              <w:pStyle w:val="TableContents"/>
              <w:bidi w:val="0"/>
              <w:spacing w:before="0" w:after="283"/>
              <w:jc w:val="left"/>
              <w:rPr/>
            </w:pPr>
            <w:r>
              <w:rPr/>
              <w:t xml:space="preserve">1890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7 </w:t>
            </w:r>
          </w:p>
        </w:tc>
        <w:tc>
          <w:tcPr>
            <w:tcW w:w="3690" w:type="dxa"/>
            <w:tcBorders/>
            <w:vAlign w:val="center"/>
          </w:tcPr>
          <w:p>
            <w:pPr>
              <w:pStyle w:val="TableContents"/>
              <w:bidi w:val="0"/>
              <w:spacing w:before="0" w:after="283"/>
              <w:jc w:val="left"/>
              <w:rPr/>
            </w:pPr>
            <w:r>
              <w:rPr/>
              <w:t xml:space="preserve">Anandacharlu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elokuu 1843 -- 1908 </w:t>
            </w:r>
          </w:p>
        </w:tc>
        <w:tc>
          <w:tcPr>
            <w:tcW w:w="1455" w:type="dxa"/>
            <w:tcBorders/>
            <w:vAlign w:val="center"/>
          </w:tcPr>
          <w:p>
            <w:pPr>
              <w:pStyle w:val="TableContents"/>
              <w:bidi w:val="0"/>
              <w:spacing w:before="0" w:after="283"/>
              <w:jc w:val="left"/>
              <w:rPr/>
            </w:pPr>
            <w:r>
              <w:rPr/>
              <w:t xml:space="preserve">1891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8 </w:t>
            </w:r>
          </w:p>
        </w:tc>
        <w:tc>
          <w:tcPr>
            <w:tcW w:w="3690" w:type="dxa"/>
            <w:tcBorders/>
            <w:vAlign w:val="center"/>
          </w:tcPr>
          <w:p>
            <w:pPr>
              <w:pStyle w:val="TableContents"/>
              <w:bidi w:val="0"/>
              <w:spacing w:before="0" w:after="283"/>
              <w:jc w:val="left"/>
              <w:rPr/>
            </w:pPr>
            <w:r>
              <w:rPr/>
              <w:t xml:space="preserve">Womesh Chunder Bonnerjee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29. joulukuuta 1844 -- 1906 </w:t>
            </w:r>
          </w:p>
        </w:tc>
        <w:tc>
          <w:tcPr>
            <w:tcW w:w="1455" w:type="dxa"/>
            <w:tcBorders/>
            <w:vAlign w:val="center"/>
          </w:tcPr>
          <w:p>
            <w:pPr>
              <w:pStyle w:val="TableContents"/>
              <w:bidi w:val="0"/>
              <w:spacing w:before="0" w:after="283"/>
              <w:jc w:val="left"/>
              <w:rPr/>
            </w:pPr>
            <w:r>
              <w:rPr/>
              <w:t xml:space="preserve">1892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9 </w:t>
            </w:r>
          </w:p>
        </w:tc>
        <w:tc>
          <w:tcPr>
            <w:tcW w:w="3690" w:type="dxa"/>
            <w:tcBorders/>
            <w:vAlign w:val="center"/>
          </w:tcPr>
          <w:p>
            <w:pPr>
              <w:pStyle w:val="TableContents"/>
              <w:bidi w:val="0"/>
              <w:spacing w:before="0" w:after="283"/>
              <w:jc w:val="left"/>
              <w:rPr/>
            </w:pPr>
            <w:r>
              <w:rPr>
                <w:color w:val="DCDCDC"/>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1893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10 </w:t>
            </w:r>
          </w:p>
        </w:tc>
        <w:tc>
          <w:tcPr>
            <w:tcW w:w="3690" w:type="dxa"/>
            <w:tcBorders/>
            <w:vAlign w:val="center"/>
          </w:tcPr>
          <w:p>
            <w:pPr>
              <w:pStyle w:val="TableContents"/>
              <w:bidi w:val="0"/>
              <w:spacing w:before="0" w:after="283"/>
              <w:jc w:val="left"/>
              <w:rPr/>
            </w:pPr>
            <w:r>
              <w:rPr/>
              <w:t xml:space="preserve">Alfred Webb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1834 -- 1908 </w:t>
            </w:r>
          </w:p>
        </w:tc>
        <w:tc>
          <w:tcPr>
            <w:tcW w:w="1455" w:type="dxa"/>
            <w:tcBorders/>
            <w:vAlign w:val="center"/>
          </w:tcPr>
          <w:p>
            <w:pPr>
              <w:pStyle w:val="TableContents"/>
              <w:bidi w:val="0"/>
              <w:spacing w:before="0" w:after="283"/>
              <w:jc w:val="left"/>
              <w:rPr/>
            </w:pPr>
            <w:r>
              <w:rPr/>
              <w:t xml:space="preserve">1894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11 </w:t>
            </w:r>
          </w:p>
        </w:tc>
        <w:tc>
          <w:tcPr>
            <w:tcW w:w="3690" w:type="dxa"/>
            <w:tcBorders/>
            <w:vAlign w:val="center"/>
          </w:tcPr>
          <w:p>
            <w:pPr>
              <w:pStyle w:val="TableContents"/>
              <w:bidi w:val="0"/>
              <w:spacing w:before="0" w:after="283"/>
              <w:jc w:val="left"/>
              <w:rPr/>
            </w:pPr>
            <w:r>
              <w:rPr/>
              <w:t xml:space="preserve">Surendranath Banerjee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marraskuuta 1848 -- 1925 </w:t>
            </w:r>
          </w:p>
        </w:tc>
        <w:tc>
          <w:tcPr>
            <w:tcW w:w="1455" w:type="dxa"/>
            <w:tcBorders/>
            <w:vAlign w:val="center"/>
          </w:tcPr>
          <w:p>
            <w:pPr>
              <w:pStyle w:val="TableContents"/>
              <w:bidi w:val="0"/>
              <w:spacing w:before="0" w:after="283"/>
              <w:jc w:val="left"/>
              <w:rPr/>
            </w:pPr>
            <w:r>
              <w:rPr/>
              <w:t xml:space="preserve">1895 </w:t>
            </w:r>
          </w:p>
        </w:tc>
        <w:tc>
          <w:tcPr>
            <w:tcW w:w="1795" w:type="dxa"/>
            <w:tcBorders/>
            <w:vAlign w:val="center"/>
          </w:tcPr>
          <w:p>
            <w:pPr>
              <w:pStyle w:val="TableContents"/>
              <w:bidi w:val="0"/>
              <w:spacing w:before="0" w:after="283"/>
              <w:jc w:val="left"/>
              <w:rPr/>
            </w:pPr>
            <w:r>
              <w:rPr/>
              <w:t xml:space="preserve">Poona </w:t>
            </w:r>
          </w:p>
        </w:tc>
      </w:tr>
      <w:tr>
        <w:trPr/>
        <w:tc>
          <w:tcPr>
            <w:tcW w:w="497" w:type="dxa"/>
            <w:tcBorders/>
            <w:vAlign w:val="center"/>
          </w:tcPr>
          <w:p>
            <w:pPr>
              <w:pStyle w:val="TableContents"/>
              <w:bidi w:val="0"/>
              <w:spacing w:before="0" w:after="283"/>
              <w:jc w:val="left"/>
              <w:rPr/>
            </w:pPr>
            <w:r>
              <w:rPr/>
              <w:t xml:space="preserve">12 </w:t>
            </w:r>
          </w:p>
        </w:tc>
        <w:tc>
          <w:tcPr>
            <w:tcW w:w="3690" w:type="dxa"/>
            <w:tcBorders/>
            <w:vAlign w:val="center"/>
          </w:tcPr>
          <w:p>
            <w:pPr>
              <w:pStyle w:val="TableContents"/>
              <w:bidi w:val="0"/>
              <w:spacing w:before="0" w:after="283"/>
              <w:jc w:val="left"/>
              <w:rPr/>
            </w:pPr>
            <w:r>
              <w:rPr/>
              <w:t xml:space="preserve">Rahimtulla M. Sayani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huhtikuuta 1847 -- 1902 </w:t>
            </w:r>
          </w:p>
        </w:tc>
        <w:tc>
          <w:tcPr>
            <w:tcW w:w="1455" w:type="dxa"/>
            <w:tcBorders/>
            <w:vAlign w:val="center"/>
          </w:tcPr>
          <w:p>
            <w:pPr>
              <w:pStyle w:val="TableContents"/>
              <w:bidi w:val="0"/>
              <w:spacing w:before="0" w:after="283"/>
              <w:jc w:val="left"/>
              <w:rPr/>
            </w:pPr>
            <w:r>
              <w:rPr/>
              <w:t xml:space="preserve">1896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13 </w:t>
            </w:r>
          </w:p>
        </w:tc>
        <w:tc>
          <w:tcPr>
            <w:tcW w:w="3690" w:type="dxa"/>
            <w:tcBorders/>
            <w:vAlign w:val="center"/>
          </w:tcPr>
          <w:p>
            <w:pPr>
              <w:pStyle w:val="TableContents"/>
              <w:bidi w:val="0"/>
              <w:spacing w:before="0" w:after="283"/>
              <w:jc w:val="left"/>
              <w:rPr/>
            </w:pPr>
            <w:r>
              <w:rPr/>
              <w:t xml:space="preserve">C. Sankaran Nair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11. heinäkuuta 1857 -- 1934 </w:t>
            </w:r>
          </w:p>
        </w:tc>
        <w:tc>
          <w:tcPr>
            <w:tcW w:w="1455" w:type="dxa"/>
            <w:tcBorders/>
            <w:vAlign w:val="center"/>
          </w:tcPr>
          <w:p>
            <w:pPr>
              <w:pStyle w:val="TableContents"/>
              <w:bidi w:val="0"/>
              <w:spacing w:before="0" w:after="283"/>
              <w:jc w:val="left"/>
              <w:rPr/>
            </w:pPr>
            <w:r>
              <w:rPr/>
              <w:t xml:space="preserve">1897 </w:t>
            </w:r>
          </w:p>
        </w:tc>
        <w:tc>
          <w:tcPr>
            <w:tcW w:w="1795" w:type="dxa"/>
            <w:tcBorders/>
            <w:vAlign w:val="center"/>
          </w:tcPr>
          <w:p>
            <w:pPr>
              <w:pStyle w:val="TableContents"/>
              <w:bidi w:val="0"/>
              <w:spacing w:before="0" w:after="283"/>
              <w:jc w:val="left"/>
              <w:rPr/>
            </w:pPr>
            <w:r>
              <w:rPr/>
              <w:t xml:space="preserve">Amravati </w:t>
            </w:r>
          </w:p>
        </w:tc>
      </w:tr>
      <w:tr>
        <w:trPr/>
        <w:tc>
          <w:tcPr>
            <w:tcW w:w="497" w:type="dxa"/>
            <w:tcBorders/>
            <w:vAlign w:val="center"/>
          </w:tcPr>
          <w:p>
            <w:pPr>
              <w:pStyle w:val="TableContents"/>
              <w:bidi w:val="0"/>
              <w:spacing w:before="0" w:after="283"/>
              <w:jc w:val="left"/>
              <w:rPr/>
            </w:pPr>
            <w:r>
              <w:rPr/>
              <w:t xml:space="preserve">14 </w:t>
            </w:r>
          </w:p>
        </w:tc>
        <w:tc>
          <w:tcPr>
            <w:tcW w:w="3690" w:type="dxa"/>
            <w:tcBorders/>
            <w:vAlign w:val="center"/>
          </w:tcPr>
          <w:p>
            <w:pPr>
              <w:pStyle w:val="TableContents"/>
              <w:bidi w:val="0"/>
              <w:spacing w:before="0" w:after="283"/>
              <w:jc w:val="left"/>
              <w:rPr/>
            </w:pPr>
            <w:r>
              <w:rPr/>
              <w:t xml:space="preserve">Anandamohan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syyskuuta 1847 -- 1906 </w:t>
            </w:r>
          </w:p>
        </w:tc>
        <w:tc>
          <w:tcPr>
            <w:tcW w:w="1455" w:type="dxa"/>
            <w:tcBorders/>
            <w:vAlign w:val="center"/>
          </w:tcPr>
          <w:p>
            <w:pPr>
              <w:pStyle w:val="TableContents"/>
              <w:bidi w:val="0"/>
              <w:spacing w:before="0" w:after="283"/>
              <w:jc w:val="left"/>
              <w:rPr/>
            </w:pPr>
            <w:r>
              <w:rPr/>
              <w:t xml:space="preserve">1898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15 </w:t>
            </w:r>
          </w:p>
        </w:tc>
        <w:tc>
          <w:tcPr>
            <w:tcW w:w="3690" w:type="dxa"/>
            <w:tcBorders/>
            <w:vAlign w:val="center"/>
          </w:tcPr>
          <w:p>
            <w:pPr>
              <w:pStyle w:val="TableContents"/>
              <w:bidi w:val="0"/>
              <w:spacing w:before="0" w:after="283"/>
              <w:jc w:val="left"/>
              <w:rPr/>
            </w:pPr>
            <w:r>
              <w:rPr/>
              <w:t xml:space="preserve">Romesh Chunder Dutt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13. elokuuta 1848 -- 1909 </w:t>
            </w:r>
          </w:p>
        </w:tc>
        <w:tc>
          <w:tcPr>
            <w:tcW w:w="1455" w:type="dxa"/>
            <w:tcBorders/>
            <w:vAlign w:val="center"/>
          </w:tcPr>
          <w:p>
            <w:pPr>
              <w:pStyle w:val="TableContents"/>
              <w:bidi w:val="0"/>
              <w:spacing w:before="0" w:after="283"/>
              <w:jc w:val="left"/>
              <w:rPr/>
            </w:pPr>
            <w:r>
              <w:rPr/>
              <w:t xml:space="preserve">1899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16 </w:t>
            </w:r>
          </w:p>
        </w:tc>
        <w:tc>
          <w:tcPr>
            <w:tcW w:w="3690" w:type="dxa"/>
            <w:tcBorders/>
            <w:vAlign w:val="center"/>
          </w:tcPr>
          <w:p>
            <w:pPr>
              <w:pStyle w:val="TableContents"/>
              <w:bidi w:val="0"/>
              <w:spacing w:before="0" w:after="283"/>
              <w:jc w:val="left"/>
              <w:rPr/>
            </w:pPr>
            <w:r>
              <w:rPr>
                <w:color w:val="2F4F4F"/>
              </w:rPr>
              <w:t xml:space="preserve">N.G. Chandavarkar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joulukuuta 1855 -- 1923 </w:t>
            </w:r>
          </w:p>
        </w:tc>
        <w:tc>
          <w:tcPr>
            <w:tcW w:w="1455" w:type="dxa"/>
            <w:tcBorders/>
            <w:vAlign w:val="center"/>
          </w:tcPr>
          <w:p>
            <w:pPr>
              <w:pStyle w:val="TableContents"/>
              <w:bidi w:val="0"/>
              <w:spacing w:before="0" w:after="283"/>
              <w:jc w:val="left"/>
              <w:rPr/>
            </w:pPr>
            <w:r>
              <w:rPr/>
              <w:t xml:space="preserve">1900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17 </w:t>
            </w:r>
          </w:p>
        </w:tc>
        <w:tc>
          <w:tcPr>
            <w:tcW w:w="3690" w:type="dxa"/>
            <w:tcBorders/>
            <w:vAlign w:val="center"/>
          </w:tcPr>
          <w:p>
            <w:pPr>
              <w:pStyle w:val="TableContents"/>
              <w:bidi w:val="0"/>
              <w:spacing w:before="0" w:after="283"/>
              <w:jc w:val="left"/>
              <w:rPr/>
            </w:pPr>
            <w:r>
              <w:rPr/>
              <w:t xml:space="preserve">Dinshaw Edulji Wacha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elokuuta 1844 -- 1936 </w:t>
            </w:r>
          </w:p>
        </w:tc>
        <w:tc>
          <w:tcPr>
            <w:tcW w:w="1455" w:type="dxa"/>
            <w:tcBorders/>
            <w:vAlign w:val="center"/>
          </w:tcPr>
          <w:p>
            <w:pPr>
              <w:pStyle w:val="TableContents"/>
              <w:bidi w:val="0"/>
              <w:spacing w:before="0" w:after="283"/>
              <w:jc w:val="left"/>
              <w:rPr/>
            </w:pPr>
            <w:r>
              <w:rPr/>
              <w:t xml:space="preserve">1901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18 </w:t>
            </w:r>
          </w:p>
        </w:tc>
        <w:tc>
          <w:tcPr>
            <w:tcW w:w="3690" w:type="dxa"/>
            <w:tcBorders/>
            <w:vAlign w:val="center"/>
          </w:tcPr>
          <w:p>
            <w:pPr>
              <w:pStyle w:val="TableContents"/>
              <w:bidi w:val="0"/>
              <w:spacing w:before="0" w:after="283"/>
              <w:jc w:val="left"/>
              <w:rPr/>
            </w:pPr>
            <w:r>
              <w:rPr/>
              <w:t xml:space="preserve">Surendranath Banerjee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marraskuuta 1825 -- 1917 </w:t>
            </w:r>
          </w:p>
        </w:tc>
        <w:tc>
          <w:tcPr>
            <w:tcW w:w="1455" w:type="dxa"/>
            <w:tcBorders/>
            <w:vAlign w:val="center"/>
          </w:tcPr>
          <w:p>
            <w:pPr>
              <w:pStyle w:val="TableContents"/>
              <w:bidi w:val="0"/>
              <w:spacing w:before="0" w:after="283"/>
              <w:jc w:val="left"/>
              <w:rPr/>
            </w:pPr>
            <w:r>
              <w:rPr/>
              <w:t xml:space="preserve">1902 </w:t>
            </w:r>
          </w:p>
        </w:tc>
        <w:tc>
          <w:tcPr>
            <w:tcW w:w="1795" w:type="dxa"/>
            <w:tcBorders/>
            <w:vAlign w:val="center"/>
          </w:tcPr>
          <w:p>
            <w:pPr>
              <w:pStyle w:val="TableContents"/>
              <w:bidi w:val="0"/>
              <w:spacing w:before="0" w:after="283"/>
              <w:jc w:val="left"/>
              <w:rPr/>
            </w:pPr>
            <w:r>
              <w:rPr/>
              <w:t xml:space="preserve">Ahmedabad </w:t>
            </w:r>
          </w:p>
        </w:tc>
      </w:tr>
      <w:tr>
        <w:trPr/>
        <w:tc>
          <w:tcPr>
            <w:tcW w:w="497" w:type="dxa"/>
            <w:tcBorders/>
            <w:vAlign w:val="center"/>
          </w:tcPr>
          <w:p>
            <w:pPr>
              <w:pStyle w:val="TableContents"/>
              <w:bidi w:val="0"/>
              <w:spacing w:before="0" w:after="283"/>
              <w:jc w:val="left"/>
              <w:rPr/>
            </w:pPr>
            <w:r>
              <w:rPr/>
              <w:t xml:space="preserve">19 </w:t>
            </w:r>
          </w:p>
        </w:tc>
        <w:tc>
          <w:tcPr>
            <w:tcW w:w="3690" w:type="dxa"/>
            <w:tcBorders/>
            <w:vAlign w:val="center"/>
          </w:tcPr>
          <w:p>
            <w:pPr>
              <w:pStyle w:val="TableContents"/>
              <w:bidi w:val="0"/>
              <w:spacing w:before="0" w:after="283"/>
              <w:jc w:val="left"/>
              <w:rPr/>
            </w:pPr>
            <w:r>
              <w:rPr/>
              <w:t xml:space="preserve">Lalmohan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1848 -- 1909 </w:t>
            </w:r>
          </w:p>
        </w:tc>
        <w:tc>
          <w:tcPr>
            <w:tcW w:w="1455" w:type="dxa"/>
            <w:tcBorders/>
            <w:vAlign w:val="center"/>
          </w:tcPr>
          <w:p>
            <w:pPr>
              <w:pStyle w:val="TableContents"/>
              <w:bidi w:val="0"/>
              <w:spacing w:before="0" w:after="283"/>
              <w:jc w:val="left"/>
              <w:rPr/>
            </w:pPr>
            <w:r>
              <w:rPr/>
              <w:t xml:space="preserve">1903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20 </w:t>
            </w:r>
          </w:p>
        </w:tc>
        <w:tc>
          <w:tcPr>
            <w:tcW w:w="3690" w:type="dxa"/>
            <w:tcBorders/>
            <w:vAlign w:val="center"/>
          </w:tcPr>
          <w:p>
            <w:pPr>
              <w:pStyle w:val="TableContents"/>
              <w:bidi w:val="0"/>
              <w:spacing w:before="0" w:after="283"/>
              <w:jc w:val="left"/>
              <w:rPr/>
            </w:pPr>
            <w:r>
              <w:rPr/>
              <w:t xml:space="preserve">Henry Cotton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1845 -- 1915 </w:t>
            </w:r>
          </w:p>
        </w:tc>
        <w:tc>
          <w:tcPr>
            <w:tcW w:w="1455" w:type="dxa"/>
            <w:tcBorders/>
            <w:vAlign w:val="center"/>
          </w:tcPr>
          <w:p>
            <w:pPr>
              <w:pStyle w:val="TableContents"/>
              <w:bidi w:val="0"/>
              <w:spacing w:before="0" w:after="283"/>
              <w:jc w:val="left"/>
              <w:rPr/>
            </w:pPr>
            <w:r>
              <w:rPr/>
              <w:t xml:space="preserve">1904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21 </w:t>
            </w:r>
          </w:p>
        </w:tc>
        <w:tc>
          <w:tcPr>
            <w:tcW w:w="3690" w:type="dxa"/>
            <w:tcBorders/>
            <w:vAlign w:val="center"/>
          </w:tcPr>
          <w:p>
            <w:pPr>
              <w:pStyle w:val="TableContents"/>
              <w:bidi w:val="0"/>
              <w:spacing w:before="0" w:after="283"/>
              <w:jc w:val="left"/>
              <w:rPr/>
            </w:pPr>
            <w:r>
              <w:rPr/>
              <w:t xml:space="preserve">Gopal Krishna Gokhale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9. toukokuuta 1866 -- 1915 </w:t>
            </w:r>
          </w:p>
        </w:tc>
        <w:tc>
          <w:tcPr>
            <w:tcW w:w="1455" w:type="dxa"/>
            <w:tcBorders/>
            <w:vAlign w:val="center"/>
          </w:tcPr>
          <w:p>
            <w:pPr>
              <w:pStyle w:val="TableContents"/>
              <w:bidi w:val="0"/>
              <w:spacing w:before="0" w:after="283"/>
              <w:jc w:val="left"/>
              <w:rPr/>
            </w:pPr>
            <w:r>
              <w:rPr/>
              <w:t xml:space="preserve">1905 </w:t>
            </w:r>
          </w:p>
        </w:tc>
        <w:tc>
          <w:tcPr>
            <w:tcW w:w="1795" w:type="dxa"/>
            <w:tcBorders/>
            <w:vAlign w:val="center"/>
          </w:tcPr>
          <w:p>
            <w:pPr>
              <w:pStyle w:val="TableContents"/>
              <w:bidi w:val="0"/>
              <w:spacing w:before="0" w:after="283"/>
              <w:jc w:val="left"/>
              <w:rPr/>
            </w:pPr>
            <w:r>
              <w:rPr/>
              <w:t xml:space="preserve">Benares </w:t>
            </w:r>
          </w:p>
        </w:tc>
      </w:tr>
      <w:tr>
        <w:trPr/>
        <w:tc>
          <w:tcPr>
            <w:tcW w:w="497" w:type="dxa"/>
            <w:tcBorders/>
            <w:vAlign w:val="center"/>
          </w:tcPr>
          <w:p>
            <w:pPr>
              <w:pStyle w:val="TableContents"/>
              <w:bidi w:val="0"/>
              <w:spacing w:before="0" w:after="283"/>
              <w:jc w:val="left"/>
              <w:rPr/>
            </w:pPr>
            <w:r>
              <w:rPr/>
              <w:t xml:space="preserve">22 </w:t>
            </w:r>
          </w:p>
        </w:tc>
        <w:tc>
          <w:tcPr>
            <w:tcW w:w="3690" w:type="dxa"/>
            <w:tcBorders/>
            <w:vAlign w:val="center"/>
          </w:tcPr>
          <w:p>
            <w:pPr>
              <w:pStyle w:val="TableContents"/>
              <w:bidi w:val="0"/>
              <w:spacing w:before="0" w:after="283"/>
              <w:jc w:val="left"/>
              <w:rPr/>
            </w:pPr>
            <w:r>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1906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23 </w:t>
            </w:r>
          </w:p>
        </w:tc>
        <w:tc>
          <w:tcPr>
            <w:tcW w:w="3690" w:type="dxa"/>
            <w:tcBorders/>
            <w:vAlign w:val="center"/>
          </w:tcPr>
          <w:p>
            <w:pPr>
              <w:pStyle w:val="TableContents"/>
              <w:bidi w:val="0"/>
              <w:spacing w:before="0" w:after="283"/>
              <w:jc w:val="left"/>
              <w:rPr/>
            </w:pPr>
            <w:r>
              <w:rPr/>
              <w:t xml:space="preserve">Rashbihari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joulukuuta 1845 -- 1921 </w:t>
            </w:r>
          </w:p>
        </w:tc>
        <w:tc>
          <w:tcPr>
            <w:tcW w:w="1455" w:type="dxa"/>
            <w:tcBorders/>
            <w:vAlign w:val="center"/>
          </w:tcPr>
          <w:p>
            <w:pPr>
              <w:pStyle w:val="TableContents"/>
              <w:bidi w:val="0"/>
              <w:spacing w:before="0" w:after="283"/>
              <w:jc w:val="left"/>
              <w:rPr/>
            </w:pPr>
            <w:r>
              <w:rPr/>
              <w:t xml:space="preserve">1907 </w:t>
            </w:r>
          </w:p>
        </w:tc>
        <w:tc>
          <w:tcPr>
            <w:tcW w:w="1795" w:type="dxa"/>
            <w:tcBorders/>
            <w:vAlign w:val="center"/>
          </w:tcPr>
          <w:p>
            <w:pPr>
              <w:pStyle w:val="TableContents"/>
              <w:bidi w:val="0"/>
              <w:spacing w:before="0" w:after="283"/>
              <w:jc w:val="left"/>
              <w:rPr/>
            </w:pPr>
            <w:r>
              <w:rPr/>
              <w:t xml:space="preserve">Surat </w:t>
            </w:r>
          </w:p>
        </w:tc>
      </w:tr>
      <w:tr>
        <w:trPr/>
        <w:tc>
          <w:tcPr>
            <w:tcW w:w="497" w:type="dxa"/>
            <w:tcBorders/>
            <w:vAlign w:val="center"/>
          </w:tcPr>
          <w:p>
            <w:pPr>
              <w:pStyle w:val="TableContents"/>
              <w:bidi w:val="0"/>
              <w:spacing w:before="0" w:after="283"/>
              <w:jc w:val="left"/>
              <w:rPr/>
            </w:pPr>
            <w:r>
              <w:rPr/>
              <w:t xml:space="preserve">24 </w:t>
            </w:r>
          </w:p>
        </w:tc>
        <w:tc>
          <w:tcPr>
            <w:tcW w:w="3690" w:type="dxa"/>
            <w:tcBorders/>
            <w:vAlign w:val="center"/>
          </w:tcPr>
          <w:p>
            <w:pPr>
              <w:pStyle w:val="TableContents"/>
              <w:bidi w:val="0"/>
              <w:spacing w:before="0" w:after="283"/>
              <w:jc w:val="left"/>
              <w:rPr/>
            </w:pPr>
            <w:r>
              <w:rPr/>
              <w:t xml:space="preserve">Rashbihari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joulukuuta 1845 -- 1921 </w:t>
            </w:r>
          </w:p>
        </w:tc>
        <w:tc>
          <w:tcPr>
            <w:tcW w:w="1455" w:type="dxa"/>
            <w:tcBorders/>
            <w:vAlign w:val="center"/>
          </w:tcPr>
          <w:p>
            <w:pPr>
              <w:pStyle w:val="TableContents"/>
              <w:bidi w:val="0"/>
              <w:spacing w:before="0" w:after="283"/>
              <w:jc w:val="left"/>
              <w:rPr/>
            </w:pPr>
            <w:r>
              <w:rPr/>
              <w:t xml:space="preserve">1908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25 </w:t>
            </w:r>
          </w:p>
        </w:tc>
        <w:tc>
          <w:tcPr>
            <w:tcW w:w="3690" w:type="dxa"/>
            <w:tcBorders/>
            <w:vAlign w:val="center"/>
          </w:tcPr>
          <w:p>
            <w:pPr>
              <w:pStyle w:val="TableContents"/>
              <w:bidi w:val="0"/>
              <w:spacing w:before="0" w:after="283"/>
              <w:jc w:val="left"/>
              <w:rPr/>
            </w:pPr>
            <w:r>
              <w:rPr>
                <w:color w:val="556B2F"/>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1909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26 </w:t>
            </w:r>
          </w:p>
        </w:tc>
        <w:tc>
          <w:tcPr>
            <w:tcW w:w="3690" w:type="dxa"/>
            <w:tcBorders/>
            <w:vAlign w:val="center"/>
          </w:tcPr>
          <w:p>
            <w:pPr>
              <w:pStyle w:val="TableContents"/>
              <w:bidi w:val="0"/>
              <w:spacing w:before="0" w:after="283"/>
              <w:jc w:val="left"/>
              <w:rPr/>
            </w:pPr>
            <w:r>
              <w:rPr/>
              <w:t xml:space="preserve">William Wedderburn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1838 -- 1918 </w:t>
            </w:r>
          </w:p>
        </w:tc>
        <w:tc>
          <w:tcPr>
            <w:tcW w:w="1455" w:type="dxa"/>
            <w:tcBorders/>
            <w:vAlign w:val="center"/>
          </w:tcPr>
          <w:p>
            <w:pPr>
              <w:pStyle w:val="TableContents"/>
              <w:bidi w:val="0"/>
              <w:spacing w:before="0" w:after="283"/>
              <w:jc w:val="left"/>
              <w:rPr/>
            </w:pPr>
            <w:r>
              <w:rPr/>
              <w:t xml:space="preserve">1910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27 </w:t>
            </w:r>
          </w:p>
        </w:tc>
        <w:tc>
          <w:tcPr>
            <w:tcW w:w="3690" w:type="dxa"/>
            <w:tcBorders/>
            <w:vAlign w:val="center"/>
          </w:tcPr>
          <w:p>
            <w:pPr>
              <w:pStyle w:val="TableContents"/>
              <w:bidi w:val="0"/>
              <w:spacing w:before="0" w:after="283"/>
              <w:jc w:val="left"/>
              <w:rPr/>
            </w:pPr>
            <w:r>
              <w:rPr/>
              <w:t xml:space="preserve">Bishan Narayan Dar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1864 -- 1916 </w:t>
            </w:r>
          </w:p>
        </w:tc>
        <w:tc>
          <w:tcPr>
            <w:tcW w:w="1455" w:type="dxa"/>
            <w:tcBorders/>
            <w:vAlign w:val="center"/>
          </w:tcPr>
          <w:p>
            <w:pPr>
              <w:pStyle w:val="TableContents"/>
              <w:bidi w:val="0"/>
              <w:spacing w:before="0" w:after="283"/>
              <w:jc w:val="left"/>
              <w:rPr/>
            </w:pPr>
            <w:r>
              <w:rPr/>
              <w:t xml:space="preserve">1911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28 </w:t>
            </w:r>
          </w:p>
        </w:tc>
        <w:tc>
          <w:tcPr>
            <w:tcW w:w="3690" w:type="dxa"/>
            <w:tcBorders/>
            <w:vAlign w:val="center"/>
          </w:tcPr>
          <w:p>
            <w:pPr>
              <w:pStyle w:val="TableContents"/>
              <w:bidi w:val="0"/>
              <w:spacing w:before="0" w:after="283"/>
              <w:jc w:val="left"/>
              <w:rPr/>
            </w:pPr>
            <w:r>
              <w:rPr/>
              <w:t xml:space="preserve">Raghunath Narasinha Mudholkar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1857 -- 1921 </w:t>
            </w:r>
          </w:p>
        </w:tc>
        <w:tc>
          <w:tcPr>
            <w:tcW w:w="1455" w:type="dxa"/>
            <w:tcBorders/>
            <w:vAlign w:val="center"/>
          </w:tcPr>
          <w:p>
            <w:pPr>
              <w:pStyle w:val="TableContents"/>
              <w:bidi w:val="0"/>
              <w:spacing w:before="0" w:after="283"/>
              <w:jc w:val="left"/>
              <w:rPr/>
            </w:pPr>
            <w:r>
              <w:rPr/>
              <w:t xml:space="preserve">1912 </w:t>
            </w:r>
          </w:p>
        </w:tc>
        <w:tc>
          <w:tcPr>
            <w:tcW w:w="1795" w:type="dxa"/>
            <w:tcBorders/>
            <w:vAlign w:val="center"/>
          </w:tcPr>
          <w:p>
            <w:pPr>
              <w:pStyle w:val="TableContents"/>
              <w:bidi w:val="0"/>
              <w:spacing w:before="0" w:after="283"/>
              <w:jc w:val="left"/>
              <w:rPr/>
            </w:pPr>
            <w:r>
              <w:rPr/>
              <w:t xml:space="preserve">Bankipore </w:t>
            </w:r>
          </w:p>
        </w:tc>
      </w:tr>
      <w:tr>
        <w:trPr/>
        <w:tc>
          <w:tcPr>
            <w:tcW w:w="497" w:type="dxa"/>
            <w:tcBorders/>
            <w:vAlign w:val="center"/>
          </w:tcPr>
          <w:p>
            <w:pPr>
              <w:pStyle w:val="TableContents"/>
              <w:bidi w:val="0"/>
              <w:spacing w:before="0" w:after="283"/>
              <w:jc w:val="left"/>
              <w:rPr/>
            </w:pPr>
            <w:r>
              <w:rPr/>
              <w:t xml:space="preserve">29 </w:t>
            </w:r>
          </w:p>
        </w:tc>
        <w:tc>
          <w:tcPr>
            <w:tcW w:w="3690" w:type="dxa"/>
            <w:tcBorders/>
            <w:vAlign w:val="center"/>
          </w:tcPr>
          <w:p>
            <w:pPr>
              <w:pStyle w:val="TableContents"/>
              <w:bidi w:val="0"/>
              <w:spacing w:before="0" w:after="283"/>
              <w:jc w:val="left"/>
              <w:rPr/>
            </w:pPr>
            <w:r>
              <w:rPr/>
              <w:t xml:space="preserve">Nawab Syed Muhammad Bahadur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 -- 1919 </w:t>
            </w:r>
          </w:p>
        </w:tc>
        <w:tc>
          <w:tcPr>
            <w:tcW w:w="1455" w:type="dxa"/>
            <w:tcBorders/>
            <w:vAlign w:val="center"/>
          </w:tcPr>
          <w:p>
            <w:pPr>
              <w:pStyle w:val="TableContents"/>
              <w:bidi w:val="0"/>
              <w:spacing w:before="0" w:after="283"/>
              <w:jc w:val="left"/>
              <w:rPr/>
            </w:pPr>
            <w:r>
              <w:rPr/>
              <w:t xml:space="preserve">1913 </w:t>
            </w:r>
          </w:p>
        </w:tc>
        <w:tc>
          <w:tcPr>
            <w:tcW w:w="1795" w:type="dxa"/>
            <w:tcBorders/>
            <w:vAlign w:val="center"/>
          </w:tcPr>
          <w:p>
            <w:pPr>
              <w:pStyle w:val="TableContents"/>
              <w:bidi w:val="0"/>
              <w:spacing w:before="0" w:after="283"/>
              <w:jc w:val="left"/>
              <w:rPr/>
            </w:pPr>
            <w:r>
              <w:rPr/>
              <w:t xml:space="preserve">Karachi </w:t>
            </w:r>
          </w:p>
        </w:tc>
      </w:tr>
      <w:tr>
        <w:trPr/>
        <w:tc>
          <w:tcPr>
            <w:tcW w:w="497" w:type="dxa"/>
            <w:tcBorders/>
            <w:vAlign w:val="center"/>
          </w:tcPr>
          <w:p>
            <w:pPr>
              <w:pStyle w:val="TableContents"/>
              <w:bidi w:val="0"/>
              <w:spacing w:before="0" w:after="283"/>
              <w:jc w:val="left"/>
              <w:rPr/>
            </w:pPr>
            <w:r>
              <w:rPr/>
              <w:t xml:space="preserve">30 </w:t>
            </w:r>
          </w:p>
        </w:tc>
        <w:tc>
          <w:tcPr>
            <w:tcW w:w="3690" w:type="dxa"/>
            <w:tcBorders/>
            <w:vAlign w:val="center"/>
          </w:tcPr>
          <w:p>
            <w:pPr>
              <w:pStyle w:val="TableContents"/>
              <w:bidi w:val="0"/>
              <w:spacing w:before="0" w:after="283"/>
              <w:jc w:val="left"/>
              <w:rPr/>
            </w:pPr>
            <w:r>
              <w:rPr/>
              <w:t xml:space="preserve">Bhupendra Nath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1859 -- 1924 </w:t>
            </w:r>
          </w:p>
        </w:tc>
        <w:tc>
          <w:tcPr>
            <w:tcW w:w="1455" w:type="dxa"/>
            <w:tcBorders/>
            <w:vAlign w:val="center"/>
          </w:tcPr>
          <w:p>
            <w:pPr>
              <w:pStyle w:val="TableContents"/>
              <w:bidi w:val="0"/>
              <w:spacing w:before="0" w:after="283"/>
              <w:jc w:val="left"/>
              <w:rPr/>
            </w:pPr>
            <w:r>
              <w:rPr/>
              <w:t xml:space="preserve">1914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31 </w:t>
            </w:r>
          </w:p>
        </w:tc>
        <w:tc>
          <w:tcPr>
            <w:tcW w:w="3690" w:type="dxa"/>
            <w:tcBorders/>
            <w:vAlign w:val="center"/>
          </w:tcPr>
          <w:p>
            <w:pPr>
              <w:pStyle w:val="TableContents"/>
              <w:bidi w:val="0"/>
              <w:spacing w:before="0" w:after="283"/>
              <w:jc w:val="left"/>
              <w:rPr/>
            </w:pPr>
            <w:r>
              <w:rPr/>
              <w:t xml:space="preserve">Lord Satyendra Prasanna Sinha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maaliskuu 1863 -- 1928 </w:t>
            </w:r>
          </w:p>
        </w:tc>
        <w:tc>
          <w:tcPr>
            <w:tcW w:w="1455" w:type="dxa"/>
            <w:tcBorders/>
            <w:vAlign w:val="center"/>
          </w:tcPr>
          <w:p>
            <w:pPr>
              <w:pStyle w:val="TableContents"/>
              <w:bidi w:val="0"/>
              <w:spacing w:before="0" w:after="283"/>
              <w:jc w:val="left"/>
              <w:rPr/>
            </w:pPr>
            <w:r>
              <w:rPr/>
              <w:t xml:space="preserve">1915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32 </w:t>
            </w:r>
          </w:p>
        </w:tc>
        <w:tc>
          <w:tcPr>
            <w:tcW w:w="3690" w:type="dxa"/>
            <w:tcBorders/>
            <w:vAlign w:val="center"/>
          </w:tcPr>
          <w:p>
            <w:pPr>
              <w:pStyle w:val="TableContents"/>
              <w:bidi w:val="0"/>
              <w:spacing w:before="0" w:after="283"/>
              <w:jc w:val="left"/>
              <w:rPr/>
            </w:pPr>
            <w:r>
              <w:rPr/>
              <w:t xml:space="preserve">Ambica Charan Mazumdar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1850 -- 1922 </w:t>
            </w:r>
          </w:p>
        </w:tc>
        <w:tc>
          <w:tcPr>
            <w:tcW w:w="1455" w:type="dxa"/>
            <w:tcBorders/>
            <w:vAlign w:val="center"/>
          </w:tcPr>
          <w:p>
            <w:pPr>
              <w:pStyle w:val="TableContents"/>
              <w:bidi w:val="0"/>
              <w:spacing w:before="0" w:after="283"/>
              <w:jc w:val="left"/>
              <w:rPr/>
            </w:pPr>
            <w:r>
              <w:rPr/>
              <w:t xml:space="preserve">1916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33 </w:t>
            </w:r>
          </w:p>
        </w:tc>
        <w:tc>
          <w:tcPr>
            <w:tcW w:w="3690" w:type="dxa"/>
            <w:tcBorders/>
            <w:vAlign w:val="center"/>
          </w:tcPr>
          <w:p>
            <w:pPr>
              <w:pStyle w:val="TableContents"/>
              <w:bidi w:val="0"/>
              <w:spacing w:before="0" w:after="283"/>
              <w:jc w:val="left"/>
              <w:rPr/>
            </w:pPr>
            <w:r>
              <w:rPr/>
              <w:t xml:space="preserve">Annie Besant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 lokakuuta 1847 -- 1933 </w:t>
            </w:r>
          </w:p>
        </w:tc>
        <w:tc>
          <w:tcPr>
            <w:tcW w:w="1455" w:type="dxa"/>
            <w:tcBorders/>
            <w:vAlign w:val="center"/>
          </w:tcPr>
          <w:p>
            <w:pPr>
              <w:pStyle w:val="TableContents"/>
              <w:bidi w:val="0"/>
              <w:spacing w:before="0" w:after="283"/>
              <w:jc w:val="left"/>
              <w:rPr/>
            </w:pPr>
            <w:r>
              <w:rPr/>
              <w:t xml:space="preserve">1917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34 </w:t>
            </w:r>
          </w:p>
        </w:tc>
        <w:tc>
          <w:tcPr>
            <w:tcW w:w="3690" w:type="dxa"/>
            <w:tcBorders/>
            <w:vAlign w:val="center"/>
          </w:tcPr>
          <w:p>
            <w:pPr>
              <w:pStyle w:val="TableContents"/>
              <w:bidi w:val="0"/>
              <w:spacing w:before="0" w:after="283"/>
              <w:jc w:val="left"/>
              <w:rPr/>
            </w:pPr>
            <w:r>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1918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35 </w:t>
            </w:r>
          </w:p>
        </w:tc>
        <w:tc>
          <w:tcPr>
            <w:tcW w:w="3690" w:type="dxa"/>
            <w:tcBorders/>
            <w:vAlign w:val="center"/>
          </w:tcPr>
          <w:p>
            <w:pPr>
              <w:pStyle w:val="TableContents"/>
              <w:bidi w:val="0"/>
              <w:spacing w:before="0" w:after="283"/>
              <w:jc w:val="left"/>
              <w:rPr/>
            </w:pPr>
            <w:r>
              <w:rPr/>
              <w:t xml:space="preserve">Syed Hasan Imam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31. elokuuta 1871 -- 1933 </w:t>
            </w:r>
          </w:p>
        </w:tc>
        <w:tc>
          <w:tcPr>
            <w:tcW w:w="1455" w:type="dxa"/>
            <w:tcBorders/>
            <w:vAlign w:val="center"/>
          </w:tcPr>
          <w:p>
            <w:pPr>
              <w:pStyle w:val="TableContents"/>
              <w:bidi w:val="0"/>
              <w:spacing w:before="0" w:after="283"/>
              <w:jc w:val="left"/>
              <w:rPr/>
            </w:pPr>
            <w:r>
              <w:rPr/>
              <w:t xml:space="preserve">1918 </w:t>
            </w:r>
          </w:p>
        </w:tc>
        <w:tc>
          <w:tcPr>
            <w:tcW w:w="1795" w:type="dxa"/>
            <w:tcBorders/>
            <w:vAlign w:val="center"/>
          </w:tcPr>
          <w:p>
            <w:pPr>
              <w:pStyle w:val="TableContents"/>
              <w:bidi w:val="0"/>
              <w:spacing w:before="0" w:after="283"/>
              <w:jc w:val="left"/>
              <w:rPr/>
            </w:pPr>
            <w:r>
              <w:rPr/>
              <w:t xml:space="preserve">Bombay (erityisistunto) </w:t>
            </w:r>
          </w:p>
        </w:tc>
      </w:tr>
      <w:tr>
        <w:trPr/>
        <w:tc>
          <w:tcPr>
            <w:tcW w:w="497" w:type="dxa"/>
            <w:tcBorders/>
            <w:vAlign w:val="center"/>
          </w:tcPr>
          <w:p>
            <w:pPr>
              <w:pStyle w:val="TableContents"/>
              <w:bidi w:val="0"/>
              <w:spacing w:before="0" w:after="283"/>
              <w:jc w:val="left"/>
              <w:rPr/>
            </w:pPr>
            <w:r>
              <w:rPr/>
              <w:t xml:space="preserve">36 </w:t>
            </w:r>
          </w:p>
        </w:tc>
        <w:tc>
          <w:tcPr>
            <w:tcW w:w="3690" w:type="dxa"/>
            <w:tcBorders/>
            <w:vAlign w:val="center"/>
          </w:tcPr>
          <w:p>
            <w:pPr>
              <w:pStyle w:val="TableContents"/>
              <w:bidi w:val="0"/>
              <w:spacing w:before="0" w:after="283"/>
              <w:jc w:val="left"/>
              <w:rPr/>
            </w:pPr>
            <w:r>
              <w:rPr/>
              <w:t xml:space="preserve">Motilal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6. toukokuuta 1861 -- 6. helmikuuta 1931 </w:t>
            </w:r>
          </w:p>
        </w:tc>
        <w:tc>
          <w:tcPr>
            <w:tcW w:w="1455" w:type="dxa"/>
            <w:tcBorders/>
            <w:vAlign w:val="center"/>
          </w:tcPr>
          <w:p>
            <w:pPr>
              <w:pStyle w:val="TableContents"/>
              <w:bidi w:val="0"/>
              <w:spacing w:before="0" w:after="283"/>
              <w:jc w:val="left"/>
              <w:rPr/>
            </w:pPr>
            <w:r>
              <w:rPr/>
              <w:t xml:space="preserve">1919 </w:t>
            </w:r>
          </w:p>
        </w:tc>
        <w:tc>
          <w:tcPr>
            <w:tcW w:w="1795" w:type="dxa"/>
            <w:tcBorders/>
            <w:vAlign w:val="center"/>
          </w:tcPr>
          <w:p>
            <w:pPr>
              <w:pStyle w:val="TableContents"/>
              <w:bidi w:val="0"/>
              <w:spacing w:before="0" w:after="283"/>
              <w:jc w:val="left"/>
              <w:rPr/>
            </w:pPr>
            <w:r>
              <w:rPr/>
              <w:t xml:space="preserve">Amritsar </w:t>
            </w:r>
          </w:p>
        </w:tc>
      </w:tr>
      <w:tr>
        <w:trPr/>
        <w:tc>
          <w:tcPr>
            <w:tcW w:w="497" w:type="dxa"/>
            <w:tcBorders/>
            <w:vAlign w:val="center"/>
          </w:tcPr>
          <w:p>
            <w:pPr>
              <w:pStyle w:val="TableContents"/>
              <w:bidi w:val="0"/>
              <w:spacing w:before="0" w:after="283"/>
              <w:jc w:val="left"/>
              <w:rPr/>
            </w:pPr>
            <w:r>
              <w:rPr/>
              <w:t xml:space="preserve">37 </w:t>
            </w:r>
          </w:p>
        </w:tc>
        <w:tc>
          <w:tcPr>
            <w:tcW w:w="3690" w:type="dxa"/>
            <w:tcBorders/>
            <w:vAlign w:val="center"/>
          </w:tcPr>
          <w:p>
            <w:pPr>
              <w:pStyle w:val="TableContents"/>
              <w:bidi w:val="0"/>
              <w:spacing w:before="0" w:after="283"/>
              <w:jc w:val="left"/>
              <w:rPr/>
            </w:pPr>
            <w:r>
              <w:rPr/>
              <w:t xml:space="preserve">Lala Lajpat Rai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28. tammikuuta 1865 -- 17. marraskuuta 1928 </w:t>
            </w:r>
          </w:p>
        </w:tc>
        <w:tc>
          <w:tcPr>
            <w:tcW w:w="1455" w:type="dxa"/>
            <w:tcBorders/>
            <w:vAlign w:val="center"/>
          </w:tcPr>
          <w:p>
            <w:pPr>
              <w:pStyle w:val="TableContents"/>
              <w:bidi w:val="0"/>
              <w:spacing w:before="0" w:after="283"/>
              <w:jc w:val="left"/>
              <w:rPr/>
            </w:pPr>
            <w:r>
              <w:rPr/>
              <w:t xml:space="preserve">1920 </w:t>
            </w:r>
          </w:p>
        </w:tc>
        <w:tc>
          <w:tcPr>
            <w:tcW w:w="1795" w:type="dxa"/>
            <w:tcBorders/>
            <w:vAlign w:val="center"/>
          </w:tcPr>
          <w:p>
            <w:pPr>
              <w:pStyle w:val="TableContents"/>
              <w:bidi w:val="0"/>
              <w:spacing w:before="0" w:after="283"/>
              <w:jc w:val="left"/>
              <w:rPr/>
            </w:pPr>
            <w:r>
              <w:rPr/>
              <w:t xml:space="preserve">Kalkutta (erityisistunto) </w:t>
            </w:r>
          </w:p>
        </w:tc>
      </w:tr>
      <w:tr>
        <w:trPr/>
        <w:tc>
          <w:tcPr>
            <w:tcW w:w="497" w:type="dxa"/>
            <w:tcBorders/>
            <w:vAlign w:val="center"/>
          </w:tcPr>
          <w:p>
            <w:pPr>
              <w:pStyle w:val="TableContents"/>
              <w:bidi w:val="0"/>
              <w:spacing w:before="0" w:after="283"/>
              <w:jc w:val="left"/>
              <w:rPr/>
            </w:pPr>
            <w:r>
              <w:rPr/>
              <w:t xml:space="preserve">38 </w:t>
            </w:r>
          </w:p>
        </w:tc>
        <w:tc>
          <w:tcPr>
            <w:tcW w:w="3690" w:type="dxa"/>
            <w:tcBorders/>
            <w:vAlign w:val="center"/>
          </w:tcPr>
          <w:p>
            <w:pPr>
              <w:pStyle w:val="TableContents"/>
              <w:bidi w:val="0"/>
              <w:spacing w:before="0" w:after="283"/>
              <w:jc w:val="left"/>
              <w:rPr/>
            </w:pPr>
            <w:r>
              <w:rPr/>
              <w:t xml:space="preserve">C. Vijayaraghavachariar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1852 -- 19. huhtikuuta 1944 </w:t>
            </w:r>
          </w:p>
        </w:tc>
        <w:tc>
          <w:tcPr>
            <w:tcW w:w="1455" w:type="dxa"/>
            <w:tcBorders/>
            <w:vAlign w:val="center"/>
          </w:tcPr>
          <w:p>
            <w:pPr>
              <w:pStyle w:val="TableContents"/>
              <w:bidi w:val="0"/>
              <w:spacing w:before="0" w:after="283"/>
              <w:jc w:val="left"/>
              <w:rPr/>
            </w:pPr>
            <w:r>
              <w:rPr/>
              <w:t xml:space="preserve">1920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39 </w:t>
            </w:r>
          </w:p>
        </w:tc>
        <w:tc>
          <w:tcPr>
            <w:tcW w:w="3690" w:type="dxa"/>
            <w:tcBorders/>
            <w:vAlign w:val="center"/>
          </w:tcPr>
          <w:p>
            <w:pPr>
              <w:pStyle w:val="TableContents"/>
              <w:bidi w:val="0"/>
              <w:jc w:val="left"/>
              <w:rPr/>
            </w:pPr>
            <w:r>
              <w:rPr/>
              <w:t xml:space="preserve">Deshbandhu Chittaranjan Das (puhemies) </w:t>
            </w:r>
          </w:p>
          <w:p>
            <w:pPr>
              <w:pStyle w:val="TableContents"/>
              <w:bidi w:val="0"/>
              <w:spacing w:before="0" w:after="283"/>
              <w:jc w:val="left"/>
              <w:rPr/>
            </w:pPr>
            <w:r>
              <w:rPr/>
              <w:t xml:space="preserve">Hakim Ajmal Khan (vt. puhemies)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1863 -- 29. joulukuuta 1927 </w:t>
            </w:r>
          </w:p>
        </w:tc>
        <w:tc>
          <w:tcPr>
            <w:tcW w:w="1455" w:type="dxa"/>
            <w:tcBorders/>
            <w:vAlign w:val="center"/>
          </w:tcPr>
          <w:p>
            <w:pPr>
              <w:pStyle w:val="TableContents"/>
              <w:bidi w:val="0"/>
              <w:spacing w:before="0" w:after="283"/>
              <w:jc w:val="left"/>
              <w:rPr/>
            </w:pPr>
            <w:r>
              <w:rPr/>
              <w:t xml:space="preserve">1921 </w:t>
            </w:r>
          </w:p>
        </w:tc>
        <w:tc>
          <w:tcPr>
            <w:tcW w:w="1795" w:type="dxa"/>
            <w:tcBorders/>
            <w:vAlign w:val="center"/>
          </w:tcPr>
          <w:p>
            <w:pPr>
              <w:pStyle w:val="TableContents"/>
              <w:bidi w:val="0"/>
              <w:spacing w:before="0" w:after="283"/>
              <w:jc w:val="left"/>
              <w:rPr/>
            </w:pPr>
            <w:r>
              <w:rPr/>
              <w:t xml:space="preserve">Ahmedabad </w:t>
            </w:r>
          </w:p>
        </w:tc>
      </w:tr>
      <w:tr>
        <w:trPr/>
        <w:tc>
          <w:tcPr>
            <w:tcW w:w="497" w:type="dxa"/>
            <w:tcBorders/>
            <w:vAlign w:val="center"/>
          </w:tcPr>
          <w:p>
            <w:pPr>
              <w:pStyle w:val="TableContents"/>
              <w:bidi w:val="0"/>
              <w:spacing w:before="0" w:after="283"/>
              <w:jc w:val="left"/>
              <w:rPr/>
            </w:pPr>
            <w:r>
              <w:rPr/>
              <w:t xml:space="preserve">40 </w:t>
            </w:r>
          </w:p>
        </w:tc>
        <w:tc>
          <w:tcPr>
            <w:tcW w:w="3690" w:type="dxa"/>
            <w:tcBorders/>
            <w:vAlign w:val="center"/>
          </w:tcPr>
          <w:p>
            <w:pPr>
              <w:pStyle w:val="TableContents"/>
              <w:bidi w:val="0"/>
              <w:spacing w:before="0" w:after="283"/>
              <w:jc w:val="left"/>
              <w:rPr/>
            </w:pPr>
            <w:r>
              <w:rPr/>
              <w:t xml:space="preserve">Deshbandhu Chittaranjan Das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marraskuuta 1870 -- 16. kesäkuuta 1925 </w:t>
            </w:r>
          </w:p>
        </w:tc>
        <w:tc>
          <w:tcPr>
            <w:tcW w:w="1455" w:type="dxa"/>
            <w:tcBorders/>
            <w:vAlign w:val="center"/>
          </w:tcPr>
          <w:p>
            <w:pPr>
              <w:pStyle w:val="TableContents"/>
              <w:bidi w:val="0"/>
              <w:spacing w:before="0" w:after="283"/>
              <w:jc w:val="left"/>
              <w:rPr/>
            </w:pPr>
            <w:r>
              <w:rPr/>
              <w:t xml:space="preserve">1922 </w:t>
            </w:r>
          </w:p>
        </w:tc>
        <w:tc>
          <w:tcPr>
            <w:tcW w:w="1795" w:type="dxa"/>
            <w:tcBorders/>
            <w:vAlign w:val="center"/>
          </w:tcPr>
          <w:p>
            <w:pPr>
              <w:pStyle w:val="TableContents"/>
              <w:bidi w:val="0"/>
              <w:spacing w:before="0" w:after="283"/>
              <w:jc w:val="left"/>
              <w:rPr/>
            </w:pPr>
            <w:r>
              <w:rPr/>
              <w:t xml:space="preserve">Gaya </w:t>
            </w:r>
          </w:p>
        </w:tc>
      </w:tr>
      <w:tr>
        <w:trPr/>
        <w:tc>
          <w:tcPr>
            <w:tcW w:w="497" w:type="dxa"/>
            <w:tcBorders/>
            <w:vAlign w:val="center"/>
          </w:tcPr>
          <w:p>
            <w:pPr>
              <w:pStyle w:val="TableContents"/>
              <w:bidi w:val="0"/>
              <w:spacing w:before="0" w:after="283"/>
              <w:jc w:val="left"/>
              <w:rPr/>
            </w:pPr>
            <w:r>
              <w:rPr/>
              <w:t xml:space="preserve">41 </w:t>
            </w:r>
          </w:p>
        </w:tc>
        <w:tc>
          <w:tcPr>
            <w:tcW w:w="3690" w:type="dxa"/>
            <w:tcBorders/>
            <w:vAlign w:val="center"/>
          </w:tcPr>
          <w:p>
            <w:pPr>
              <w:pStyle w:val="TableContents"/>
              <w:bidi w:val="0"/>
              <w:spacing w:before="0" w:after="283"/>
              <w:jc w:val="left"/>
              <w:rPr/>
            </w:pPr>
            <w:r>
              <w:rPr/>
              <w:t xml:space="preserve">Mohammad Ali Jouhar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1878 -- 4. tammikuuta 1931 </w:t>
            </w:r>
          </w:p>
        </w:tc>
        <w:tc>
          <w:tcPr>
            <w:tcW w:w="1455" w:type="dxa"/>
            <w:tcBorders/>
            <w:vAlign w:val="center"/>
          </w:tcPr>
          <w:p>
            <w:pPr>
              <w:pStyle w:val="TableContents"/>
              <w:bidi w:val="0"/>
              <w:spacing w:before="0" w:after="283"/>
              <w:jc w:val="left"/>
              <w:rPr/>
            </w:pPr>
            <w:r>
              <w:rPr/>
              <w:t xml:space="preserve">1923 </w:t>
            </w:r>
          </w:p>
        </w:tc>
        <w:tc>
          <w:tcPr>
            <w:tcW w:w="1795" w:type="dxa"/>
            <w:tcBorders/>
            <w:vAlign w:val="center"/>
          </w:tcPr>
          <w:p>
            <w:pPr>
              <w:pStyle w:val="TableContents"/>
              <w:bidi w:val="0"/>
              <w:spacing w:before="0" w:after="283"/>
              <w:jc w:val="left"/>
              <w:rPr/>
            </w:pPr>
            <w:r>
              <w:rPr/>
              <w:t xml:space="preserve">Kakinada </w:t>
            </w:r>
          </w:p>
        </w:tc>
      </w:tr>
      <w:tr>
        <w:trPr/>
        <w:tc>
          <w:tcPr>
            <w:tcW w:w="497" w:type="dxa"/>
            <w:tcBorders/>
            <w:vAlign w:val="center"/>
          </w:tcPr>
          <w:p>
            <w:pPr>
              <w:pStyle w:val="TableContents"/>
              <w:bidi w:val="0"/>
              <w:spacing w:before="0" w:after="283"/>
              <w:jc w:val="left"/>
              <w:rPr/>
            </w:pPr>
            <w:r>
              <w:rPr/>
              <w:t xml:space="preserve">42 </w:t>
            </w:r>
          </w:p>
        </w:tc>
        <w:tc>
          <w:tcPr>
            <w:tcW w:w="3690" w:type="dxa"/>
            <w:tcBorders/>
            <w:vAlign w:val="center"/>
          </w:tcPr>
          <w:p>
            <w:pPr>
              <w:pStyle w:val="TableContents"/>
              <w:bidi w:val="0"/>
              <w:spacing w:before="0" w:after="283"/>
              <w:jc w:val="left"/>
              <w:rPr/>
            </w:pPr>
            <w:r>
              <w:rPr/>
              <w:t xml:space="preserve">Abul Kalam Azad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1888 -- 22. helmikuuta 1958 </w:t>
            </w:r>
          </w:p>
        </w:tc>
        <w:tc>
          <w:tcPr>
            <w:tcW w:w="1455" w:type="dxa"/>
            <w:tcBorders/>
            <w:vAlign w:val="center"/>
          </w:tcPr>
          <w:p>
            <w:pPr>
              <w:pStyle w:val="TableContents"/>
              <w:bidi w:val="0"/>
              <w:spacing w:before="0" w:after="283"/>
              <w:jc w:val="left"/>
              <w:rPr/>
            </w:pPr>
            <w:r>
              <w:rPr/>
              <w:t xml:space="preserve">1923 </w:t>
            </w:r>
          </w:p>
        </w:tc>
        <w:tc>
          <w:tcPr>
            <w:tcW w:w="1795" w:type="dxa"/>
            <w:tcBorders/>
            <w:vAlign w:val="center"/>
          </w:tcPr>
          <w:p>
            <w:pPr>
              <w:pStyle w:val="TableContents"/>
              <w:bidi w:val="0"/>
              <w:spacing w:before="0" w:after="283"/>
              <w:jc w:val="left"/>
              <w:rPr/>
            </w:pPr>
            <w:r>
              <w:rPr/>
              <w:t xml:space="preserve">Delhi (erityisistunto) </w:t>
            </w:r>
          </w:p>
        </w:tc>
      </w:tr>
      <w:tr>
        <w:trPr/>
        <w:tc>
          <w:tcPr>
            <w:tcW w:w="497" w:type="dxa"/>
            <w:tcBorders/>
            <w:vAlign w:val="center"/>
          </w:tcPr>
          <w:p>
            <w:pPr>
              <w:pStyle w:val="TableContents"/>
              <w:bidi w:val="0"/>
              <w:spacing w:before="0" w:after="283"/>
              <w:jc w:val="left"/>
              <w:rPr/>
            </w:pPr>
            <w:r>
              <w:rPr/>
              <w:t xml:space="preserve">43 </w:t>
            </w:r>
          </w:p>
        </w:tc>
        <w:tc>
          <w:tcPr>
            <w:tcW w:w="3690" w:type="dxa"/>
            <w:tcBorders/>
            <w:vAlign w:val="center"/>
          </w:tcPr>
          <w:p>
            <w:pPr>
              <w:pStyle w:val="TableContents"/>
              <w:bidi w:val="0"/>
              <w:spacing w:before="0" w:after="283"/>
              <w:jc w:val="left"/>
              <w:rPr/>
            </w:pPr>
            <w:r>
              <w:rPr/>
              <w:t xml:space="preserve">Mohandas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lokakuuta 1869 -- 30. tammikuuta 1948 </w:t>
            </w:r>
          </w:p>
        </w:tc>
        <w:tc>
          <w:tcPr>
            <w:tcW w:w="1455" w:type="dxa"/>
            <w:tcBorders/>
            <w:vAlign w:val="center"/>
          </w:tcPr>
          <w:p>
            <w:pPr>
              <w:pStyle w:val="TableContents"/>
              <w:bidi w:val="0"/>
              <w:spacing w:before="0" w:after="283"/>
              <w:jc w:val="left"/>
              <w:rPr/>
            </w:pPr>
            <w:r>
              <w:rPr/>
              <w:t xml:space="preserve">1924 </w:t>
            </w:r>
          </w:p>
        </w:tc>
        <w:tc>
          <w:tcPr>
            <w:tcW w:w="1795" w:type="dxa"/>
            <w:tcBorders/>
            <w:vAlign w:val="center"/>
          </w:tcPr>
          <w:p>
            <w:pPr>
              <w:pStyle w:val="TableContents"/>
              <w:bidi w:val="0"/>
              <w:spacing w:before="0" w:after="283"/>
              <w:jc w:val="left"/>
              <w:rPr/>
            </w:pPr>
            <w:r>
              <w:rPr/>
              <w:t xml:space="preserve">Belgaum </w:t>
            </w:r>
          </w:p>
        </w:tc>
      </w:tr>
      <w:tr>
        <w:trPr/>
        <w:tc>
          <w:tcPr>
            <w:tcW w:w="497" w:type="dxa"/>
            <w:tcBorders/>
            <w:vAlign w:val="center"/>
          </w:tcPr>
          <w:p>
            <w:pPr>
              <w:pStyle w:val="TableContents"/>
              <w:bidi w:val="0"/>
              <w:spacing w:before="0" w:after="283"/>
              <w:jc w:val="left"/>
              <w:rPr/>
            </w:pPr>
            <w:r>
              <w:rPr/>
              <w:t xml:space="preserve">44 </w:t>
            </w:r>
          </w:p>
        </w:tc>
        <w:tc>
          <w:tcPr>
            <w:tcW w:w="3690" w:type="dxa"/>
            <w:tcBorders/>
            <w:vAlign w:val="center"/>
          </w:tcPr>
          <w:p>
            <w:pPr>
              <w:pStyle w:val="TableContents"/>
              <w:bidi w:val="0"/>
              <w:spacing w:before="0" w:after="283"/>
              <w:jc w:val="left"/>
              <w:rPr/>
            </w:pPr>
            <w:r>
              <w:rPr/>
              <w:t xml:space="preserve">Sarojini Naidu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13. helmikuuta 1879 -- 2. maaliskuuta 1949 </w:t>
            </w:r>
          </w:p>
        </w:tc>
        <w:tc>
          <w:tcPr>
            <w:tcW w:w="1455" w:type="dxa"/>
            <w:tcBorders/>
            <w:vAlign w:val="center"/>
          </w:tcPr>
          <w:p>
            <w:pPr>
              <w:pStyle w:val="TableContents"/>
              <w:bidi w:val="0"/>
              <w:spacing w:before="0" w:after="283"/>
              <w:jc w:val="left"/>
              <w:rPr/>
            </w:pPr>
            <w:r>
              <w:rPr/>
              <w:t xml:space="preserve">1925 </w:t>
            </w:r>
          </w:p>
        </w:tc>
        <w:tc>
          <w:tcPr>
            <w:tcW w:w="1795" w:type="dxa"/>
            <w:tcBorders/>
            <w:vAlign w:val="center"/>
          </w:tcPr>
          <w:p>
            <w:pPr>
              <w:pStyle w:val="TableContents"/>
              <w:bidi w:val="0"/>
              <w:spacing w:before="0" w:after="283"/>
              <w:jc w:val="left"/>
              <w:rPr/>
            </w:pPr>
            <w:r>
              <w:rPr/>
              <w:t xml:space="preserve">Kanpur </w:t>
            </w:r>
          </w:p>
        </w:tc>
      </w:tr>
      <w:tr>
        <w:trPr/>
        <w:tc>
          <w:tcPr>
            <w:tcW w:w="497" w:type="dxa"/>
            <w:tcBorders/>
            <w:vAlign w:val="center"/>
          </w:tcPr>
          <w:p>
            <w:pPr>
              <w:pStyle w:val="TableContents"/>
              <w:bidi w:val="0"/>
              <w:spacing w:before="0" w:after="283"/>
              <w:jc w:val="left"/>
              <w:rPr/>
            </w:pPr>
            <w:r>
              <w:rPr/>
              <w:t xml:space="preserve">45 </w:t>
            </w:r>
          </w:p>
        </w:tc>
        <w:tc>
          <w:tcPr>
            <w:tcW w:w="3690" w:type="dxa"/>
            <w:tcBorders/>
            <w:vAlign w:val="center"/>
          </w:tcPr>
          <w:p>
            <w:pPr>
              <w:pStyle w:val="TableContents"/>
              <w:bidi w:val="0"/>
              <w:spacing w:before="0" w:after="283"/>
              <w:jc w:val="left"/>
              <w:rPr/>
            </w:pPr>
            <w:r>
              <w:rPr/>
              <w:t xml:space="preserve">S. Srinivasa Iyengar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11. syyskuuta 1874 -- 19. toukokuuta 1941 </w:t>
            </w:r>
          </w:p>
        </w:tc>
        <w:tc>
          <w:tcPr>
            <w:tcW w:w="1455" w:type="dxa"/>
            <w:tcBorders/>
            <w:vAlign w:val="center"/>
          </w:tcPr>
          <w:p>
            <w:pPr>
              <w:pStyle w:val="TableContents"/>
              <w:bidi w:val="0"/>
              <w:spacing w:before="0" w:after="283"/>
              <w:jc w:val="left"/>
              <w:rPr/>
            </w:pPr>
            <w:r>
              <w:rPr/>
              <w:t xml:space="preserve">1926 </w:t>
            </w:r>
          </w:p>
        </w:tc>
        <w:tc>
          <w:tcPr>
            <w:tcW w:w="1795" w:type="dxa"/>
            <w:tcBorders/>
            <w:vAlign w:val="center"/>
          </w:tcPr>
          <w:p>
            <w:pPr>
              <w:pStyle w:val="TableContents"/>
              <w:bidi w:val="0"/>
              <w:spacing w:before="0" w:after="283"/>
              <w:jc w:val="left"/>
              <w:rPr/>
            </w:pPr>
            <w:r>
              <w:rPr/>
              <w:t xml:space="preserve">Gauhati </w:t>
            </w:r>
          </w:p>
        </w:tc>
      </w:tr>
      <w:tr>
        <w:trPr/>
        <w:tc>
          <w:tcPr>
            <w:tcW w:w="497" w:type="dxa"/>
            <w:tcBorders/>
            <w:vAlign w:val="center"/>
          </w:tcPr>
          <w:p>
            <w:pPr>
              <w:pStyle w:val="TableContents"/>
              <w:bidi w:val="0"/>
              <w:spacing w:before="0" w:after="283"/>
              <w:jc w:val="left"/>
              <w:rPr/>
            </w:pPr>
            <w:r>
              <w:rPr/>
              <w:t xml:space="preserve">46 </w:t>
            </w:r>
          </w:p>
        </w:tc>
        <w:tc>
          <w:tcPr>
            <w:tcW w:w="3690" w:type="dxa"/>
            <w:tcBorders/>
            <w:vAlign w:val="center"/>
          </w:tcPr>
          <w:p>
            <w:pPr>
              <w:pStyle w:val="TableContents"/>
              <w:bidi w:val="0"/>
              <w:spacing w:before="0" w:after="283"/>
              <w:jc w:val="left"/>
              <w:rPr/>
            </w:pPr>
            <w:r>
              <w:rPr/>
              <w:t xml:space="preserve">Mukhtar Ahmed Ansari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1880 -- 10. toukokuuta 1936 </w:t>
            </w:r>
          </w:p>
        </w:tc>
        <w:tc>
          <w:tcPr>
            <w:tcW w:w="1455" w:type="dxa"/>
            <w:tcBorders/>
            <w:vAlign w:val="center"/>
          </w:tcPr>
          <w:p>
            <w:pPr>
              <w:pStyle w:val="TableContents"/>
              <w:bidi w:val="0"/>
              <w:spacing w:before="0" w:after="283"/>
              <w:jc w:val="left"/>
              <w:rPr/>
            </w:pPr>
            <w:r>
              <w:rPr/>
              <w:t xml:space="preserve">1927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47 </w:t>
            </w:r>
          </w:p>
        </w:tc>
        <w:tc>
          <w:tcPr>
            <w:tcW w:w="3690" w:type="dxa"/>
            <w:tcBorders/>
            <w:vAlign w:val="center"/>
          </w:tcPr>
          <w:p>
            <w:pPr>
              <w:pStyle w:val="TableContents"/>
              <w:bidi w:val="0"/>
              <w:spacing w:before="0" w:after="283"/>
              <w:jc w:val="left"/>
              <w:rPr/>
            </w:pPr>
            <w:r>
              <w:rPr/>
              <w:t xml:space="preserve">Motilal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6. toukokuuta 1861 -- 6. helmikuuta 1931 </w:t>
            </w:r>
          </w:p>
        </w:tc>
        <w:tc>
          <w:tcPr>
            <w:tcW w:w="1455" w:type="dxa"/>
            <w:tcBorders/>
            <w:vAlign w:val="center"/>
          </w:tcPr>
          <w:p>
            <w:pPr>
              <w:pStyle w:val="TableContents"/>
              <w:bidi w:val="0"/>
              <w:spacing w:before="0" w:after="283"/>
              <w:jc w:val="left"/>
              <w:rPr/>
            </w:pPr>
            <w:r>
              <w:rPr/>
              <w:t xml:space="preserve">1928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48 </w:t>
            </w:r>
          </w:p>
        </w:tc>
        <w:tc>
          <w:tcPr>
            <w:tcW w:w="3690" w:type="dxa"/>
            <w:tcBorders/>
            <w:vAlign w:val="center"/>
          </w:tcPr>
          <w:p>
            <w:pPr>
              <w:pStyle w:val="TableContents"/>
              <w:bidi w:val="0"/>
              <w:spacing w:before="0" w:after="283"/>
              <w:jc w:val="left"/>
              <w:rPr/>
            </w:pPr>
            <w:r>
              <w:rPr>
                <w:color w:val="6B8E23"/>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1929 &amp; 30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49 </w:t>
            </w:r>
          </w:p>
        </w:tc>
        <w:tc>
          <w:tcPr>
            <w:tcW w:w="3690" w:type="dxa"/>
            <w:tcBorders/>
            <w:vAlign w:val="center"/>
          </w:tcPr>
          <w:p>
            <w:pPr>
              <w:pStyle w:val="TableContents"/>
              <w:bidi w:val="0"/>
              <w:spacing w:before="0" w:after="283"/>
              <w:jc w:val="left"/>
              <w:rPr/>
            </w:pPr>
            <w:r>
              <w:rPr/>
              <w:t xml:space="preserve">Vallabhbhai Patel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31. lokakuuta 1875 -- 15. joulukuuta 1950 </w:t>
            </w:r>
          </w:p>
        </w:tc>
        <w:tc>
          <w:tcPr>
            <w:tcW w:w="1455" w:type="dxa"/>
            <w:tcBorders/>
            <w:vAlign w:val="center"/>
          </w:tcPr>
          <w:p>
            <w:pPr>
              <w:pStyle w:val="TableContents"/>
              <w:bidi w:val="0"/>
              <w:spacing w:before="0" w:after="283"/>
              <w:jc w:val="left"/>
              <w:rPr/>
            </w:pPr>
            <w:r>
              <w:rPr/>
              <w:t xml:space="preserve">1931 </w:t>
            </w:r>
          </w:p>
        </w:tc>
        <w:tc>
          <w:tcPr>
            <w:tcW w:w="1795" w:type="dxa"/>
            <w:tcBorders/>
            <w:vAlign w:val="center"/>
          </w:tcPr>
          <w:p>
            <w:pPr>
              <w:pStyle w:val="TableContents"/>
              <w:bidi w:val="0"/>
              <w:spacing w:before="0" w:after="283"/>
              <w:jc w:val="left"/>
              <w:rPr/>
            </w:pPr>
            <w:r>
              <w:rPr/>
              <w:t xml:space="preserve">Karachi </w:t>
            </w:r>
          </w:p>
        </w:tc>
      </w:tr>
      <w:tr>
        <w:trPr/>
        <w:tc>
          <w:tcPr>
            <w:tcW w:w="497" w:type="dxa"/>
            <w:tcBorders/>
            <w:vAlign w:val="center"/>
          </w:tcPr>
          <w:p>
            <w:pPr>
              <w:pStyle w:val="TableContents"/>
              <w:bidi w:val="0"/>
              <w:spacing w:before="0" w:after="283"/>
              <w:jc w:val="left"/>
              <w:rPr/>
            </w:pPr>
            <w:r>
              <w:rPr/>
              <w:t xml:space="preserve">50 </w:t>
            </w:r>
          </w:p>
        </w:tc>
        <w:tc>
          <w:tcPr>
            <w:tcW w:w="3690" w:type="dxa"/>
            <w:tcBorders/>
            <w:vAlign w:val="center"/>
          </w:tcPr>
          <w:p>
            <w:pPr>
              <w:pStyle w:val="TableContents"/>
              <w:bidi w:val="0"/>
              <w:spacing w:before="0" w:after="283"/>
              <w:jc w:val="left"/>
              <w:rPr/>
            </w:pPr>
            <w:r>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1932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51 </w:t>
            </w:r>
          </w:p>
        </w:tc>
        <w:tc>
          <w:tcPr>
            <w:tcW w:w="3690" w:type="dxa"/>
            <w:tcBorders/>
            <w:vAlign w:val="center"/>
          </w:tcPr>
          <w:p>
            <w:pPr>
              <w:pStyle w:val="TableContents"/>
              <w:bidi w:val="0"/>
              <w:spacing w:before="0" w:after="283"/>
              <w:jc w:val="left"/>
              <w:rPr/>
            </w:pPr>
            <w:r>
              <w:rPr/>
              <w:t xml:space="preserve">Nellie Sengupta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1886 -- 1973 </w:t>
            </w:r>
          </w:p>
        </w:tc>
        <w:tc>
          <w:tcPr>
            <w:tcW w:w="1455" w:type="dxa"/>
            <w:tcBorders/>
            <w:vAlign w:val="center"/>
          </w:tcPr>
          <w:p>
            <w:pPr>
              <w:pStyle w:val="TableContents"/>
              <w:bidi w:val="0"/>
              <w:spacing w:before="0" w:after="283"/>
              <w:jc w:val="left"/>
              <w:rPr/>
            </w:pPr>
            <w:r>
              <w:rPr/>
              <w:t xml:space="preserve">1933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52 </w:t>
            </w:r>
          </w:p>
        </w:tc>
        <w:tc>
          <w:tcPr>
            <w:tcW w:w="3690" w:type="dxa"/>
            <w:tcBorders/>
            <w:vAlign w:val="center"/>
          </w:tcPr>
          <w:p>
            <w:pPr>
              <w:pStyle w:val="TableContents"/>
              <w:bidi w:val="0"/>
              <w:spacing w:before="0" w:after="283"/>
              <w:jc w:val="left"/>
              <w:rPr/>
            </w:pPr>
            <w:r>
              <w:rPr/>
              <w:t xml:space="preserve">Rajendra Prasad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 joulukuuta 1884 -- 28. helmikuuta 1963 </w:t>
            </w:r>
          </w:p>
        </w:tc>
        <w:tc>
          <w:tcPr>
            <w:tcW w:w="1455" w:type="dxa"/>
            <w:tcBorders/>
            <w:vAlign w:val="center"/>
          </w:tcPr>
          <w:p>
            <w:pPr>
              <w:pStyle w:val="TableContents"/>
              <w:bidi w:val="0"/>
              <w:spacing w:before="0" w:after="283"/>
              <w:jc w:val="left"/>
              <w:rPr/>
            </w:pPr>
            <w:r>
              <w:rPr/>
              <w:t xml:space="preserve">1934 &amp; 35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53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1936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54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1937 </w:t>
            </w:r>
          </w:p>
        </w:tc>
        <w:tc>
          <w:tcPr>
            <w:tcW w:w="1795" w:type="dxa"/>
            <w:tcBorders/>
            <w:vAlign w:val="center"/>
          </w:tcPr>
          <w:p>
            <w:pPr>
              <w:pStyle w:val="TableContents"/>
              <w:bidi w:val="0"/>
              <w:spacing w:before="0" w:after="283"/>
              <w:jc w:val="left"/>
              <w:rPr/>
            </w:pPr>
            <w:r>
              <w:rPr/>
              <w:t xml:space="preserve">Faizpur </w:t>
            </w:r>
          </w:p>
        </w:tc>
      </w:tr>
      <w:tr>
        <w:trPr/>
        <w:tc>
          <w:tcPr>
            <w:tcW w:w="497" w:type="dxa"/>
            <w:tcBorders/>
            <w:vAlign w:val="center"/>
          </w:tcPr>
          <w:p>
            <w:pPr>
              <w:pStyle w:val="TableContents"/>
              <w:bidi w:val="0"/>
              <w:spacing w:before="0" w:after="283"/>
              <w:jc w:val="left"/>
              <w:rPr/>
            </w:pPr>
            <w:r>
              <w:rPr/>
              <w:t xml:space="preserve">55 </w:t>
            </w:r>
          </w:p>
        </w:tc>
        <w:tc>
          <w:tcPr>
            <w:tcW w:w="3690" w:type="dxa"/>
            <w:tcBorders/>
            <w:vAlign w:val="center"/>
          </w:tcPr>
          <w:p>
            <w:pPr>
              <w:pStyle w:val="TableContents"/>
              <w:bidi w:val="0"/>
              <w:spacing w:before="0" w:after="283"/>
              <w:jc w:val="left"/>
              <w:rPr/>
            </w:pPr>
            <w:r>
              <w:rPr/>
              <w:t xml:space="preserve">Subhas Chandra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tammikuuta 1897 -- 18. elokuuta 1945 </w:t>
            </w:r>
          </w:p>
        </w:tc>
        <w:tc>
          <w:tcPr>
            <w:tcW w:w="1455" w:type="dxa"/>
            <w:tcBorders/>
            <w:vAlign w:val="center"/>
          </w:tcPr>
          <w:p>
            <w:pPr>
              <w:pStyle w:val="TableContents"/>
              <w:bidi w:val="0"/>
              <w:spacing w:before="0" w:after="283"/>
              <w:jc w:val="left"/>
              <w:rPr/>
            </w:pPr>
            <w:r>
              <w:rPr/>
              <w:t xml:space="preserve">1938 </w:t>
            </w:r>
          </w:p>
        </w:tc>
        <w:tc>
          <w:tcPr>
            <w:tcW w:w="1795" w:type="dxa"/>
            <w:tcBorders/>
            <w:vAlign w:val="center"/>
          </w:tcPr>
          <w:p>
            <w:pPr>
              <w:pStyle w:val="TableContents"/>
              <w:bidi w:val="0"/>
              <w:spacing w:before="0" w:after="283"/>
              <w:jc w:val="left"/>
              <w:rPr/>
            </w:pPr>
            <w:r>
              <w:rPr/>
              <w:t xml:space="preserve">Haripura </w:t>
            </w:r>
          </w:p>
        </w:tc>
      </w:tr>
      <w:tr>
        <w:trPr/>
        <w:tc>
          <w:tcPr>
            <w:tcW w:w="497" w:type="dxa"/>
            <w:tcBorders/>
            <w:vAlign w:val="center"/>
          </w:tcPr>
          <w:p>
            <w:pPr>
              <w:pStyle w:val="TableContents"/>
              <w:bidi w:val="0"/>
              <w:spacing w:before="0" w:after="283"/>
              <w:jc w:val="left"/>
              <w:rPr/>
            </w:pPr>
            <w:r>
              <w:rPr/>
              <w:t xml:space="preserve">56 </w:t>
            </w:r>
          </w:p>
        </w:tc>
        <w:tc>
          <w:tcPr>
            <w:tcW w:w="3690" w:type="dxa"/>
            <w:tcBorders/>
            <w:vAlign w:val="center"/>
          </w:tcPr>
          <w:p>
            <w:pPr>
              <w:pStyle w:val="TableContents"/>
              <w:bidi w:val="0"/>
              <w:spacing w:before="0" w:after="283"/>
              <w:jc w:val="left"/>
              <w:rPr/>
            </w:pPr>
            <w:r>
              <w:rPr/>
              <w:t xml:space="preserve">Subhas Chandra Bose (erosi) Rajendra Prasad tuli Bosen tilalle istunnon jälkeen.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tammikuuta 1897 -- 18. elokuuta 1945 </w:t>
            </w:r>
          </w:p>
        </w:tc>
        <w:tc>
          <w:tcPr>
            <w:tcW w:w="1455" w:type="dxa"/>
            <w:tcBorders/>
            <w:vAlign w:val="center"/>
          </w:tcPr>
          <w:p>
            <w:pPr>
              <w:pStyle w:val="TableContents"/>
              <w:bidi w:val="0"/>
              <w:spacing w:before="0" w:after="283"/>
              <w:jc w:val="left"/>
              <w:rPr/>
            </w:pPr>
            <w:r>
              <w:rPr/>
              <w:t xml:space="preserve">1939 </w:t>
            </w:r>
          </w:p>
        </w:tc>
        <w:tc>
          <w:tcPr>
            <w:tcW w:w="1795" w:type="dxa"/>
            <w:tcBorders/>
            <w:vAlign w:val="center"/>
          </w:tcPr>
          <w:p>
            <w:pPr>
              <w:pStyle w:val="TableContents"/>
              <w:bidi w:val="0"/>
              <w:spacing w:before="0" w:after="283"/>
              <w:jc w:val="left"/>
              <w:rPr/>
            </w:pPr>
            <w:r>
              <w:rPr/>
              <w:t xml:space="preserve">Jabalpur </w:t>
            </w:r>
          </w:p>
        </w:tc>
      </w:tr>
      <w:tr>
        <w:trPr/>
        <w:tc>
          <w:tcPr>
            <w:tcW w:w="497" w:type="dxa"/>
            <w:tcBorders/>
            <w:vAlign w:val="center"/>
          </w:tcPr>
          <w:p>
            <w:pPr>
              <w:pStyle w:val="TableContents"/>
              <w:bidi w:val="0"/>
              <w:spacing w:before="0" w:after="283"/>
              <w:jc w:val="left"/>
              <w:rPr/>
            </w:pPr>
            <w:r>
              <w:rPr/>
              <w:t xml:space="preserve">57 </w:t>
            </w:r>
          </w:p>
        </w:tc>
        <w:tc>
          <w:tcPr>
            <w:tcW w:w="3690" w:type="dxa"/>
            <w:tcBorders/>
            <w:vAlign w:val="center"/>
          </w:tcPr>
          <w:p>
            <w:pPr>
              <w:pStyle w:val="TableContents"/>
              <w:bidi w:val="0"/>
              <w:spacing w:before="0" w:after="283"/>
              <w:jc w:val="left"/>
              <w:rPr/>
            </w:pPr>
            <w:r>
              <w:rPr/>
              <w:t xml:space="preserve">Abul Kalam Azad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1888 -- 22. helmikuuta 1958 </w:t>
            </w:r>
          </w:p>
        </w:tc>
        <w:tc>
          <w:tcPr>
            <w:tcW w:w="1455" w:type="dxa"/>
            <w:tcBorders/>
            <w:vAlign w:val="center"/>
          </w:tcPr>
          <w:p>
            <w:pPr>
              <w:pStyle w:val="TableContents"/>
              <w:bidi w:val="0"/>
              <w:spacing w:before="0" w:after="283"/>
              <w:jc w:val="left"/>
              <w:rPr/>
            </w:pPr>
            <w:r>
              <w:rPr/>
              <w:t xml:space="preserve">1940 -- 46 </w:t>
            </w:r>
          </w:p>
        </w:tc>
        <w:tc>
          <w:tcPr>
            <w:tcW w:w="1795" w:type="dxa"/>
            <w:tcBorders/>
            <w:vAlign w:val="center"/>
          </w:tcPr>
          <w:p>
            <w:pPr>
              <w:pStyle w:val="TableContents"/>
              <w:bidi w:val="0"/>
              <w:spacing w:before="0" w:after="283"/>
              <w:jc w:val="left"/>
              <w:rPr/>
            </w:pPr>
            <w:r>
              <w:rPr/>
              <w:t xml:space="preserve">Ramgarh </w:t>
            </w:r>
          </w:p>
        </w:tc>
      </w:tr>
      <w:tr>
        <w:trPr/>
        <w:tc>
          <w:tcPr>
            <w:tcW w:w="497" w:type="dxa"/>
            <w:tcBorders/>
            <w:vAlign w:val="center"/>
          </w:tcPr>
          <w:p>
            <w:pPr>
              <w:pStyle w:val="TableContents"/>
              <w:bidi w:val="0"/>
              <w:spacing w:before="0" w:after="283"/>
              <w:jc w:val="left"/>
              <w:rPr/>
            </w:pPr>
            <w:r>
              <w:rPr/>
              <w:t xml:space="preserve">58 </w:t>
            </w:r>
          </w:p>
        </w:tc>
        <w:tc>
          <w:tcPr>
            <w:tcW w:w="3690" w:type="dxa"/>
            <w:tcBorders/>
            <w:vAlign w:val="center"/>
          </w:tcPr>
          <w:p>
            <w:pPr>
              <w:pStyle w:val="TableContents"/>
              <w:bidi w:val="0"/>
              <w:spacing w:before="0" w:after="283"/>
              <w:jc w:val="left"/>
              <w:rPr/>
            </w:pPr>
            <w:r>
              <w:rPr/>
              <w:t xml:space="preserve">J.B. Kripalani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1888 -- 19. maaliskuuta 1982 </w:t>
            </w:r>
          </w:p>
        </w:tc>
        <w:tc>
          <w:tcPr>
            <w:tcW w:w="1455" w:type="dxa"/>
            <w:tcBorders/>
            <w:vAlign w:val="center"/>
          </w:tcPr>
          <w:p>
            <w:pPr>
              <w:pStyle w:val="TableContents"/>
              <w:bidi w:val="0"/>
              <w:spacing w:before="0" w:after="283"/>
              <w:jc w:val="left"/>
              <w:rPr/>
            </w:pPr>
            <w:r>
              <w:rPr/>
              <w:t xml:space="preserve">1947 </w:t>
            </w:r>
          </w:p>
        </w:tc>
        <w:tc>
          <w:tcPr>
            <w:tcW w:w="1795" w:type="dxa"/>
            <w:tcBorders/>
            <w:vAlign w:val="center"/>
          </w:tcPr>
          <w:p>
            <w:pPr>
              <w:pStyle w:val="TableContents"/>
              <w:bidi w:val="0"/>
              <w:spacing w:before="0" w:after="283"/>
              <w:jc w:val="left"/>
              <w:rPr/>
            </w:pPr>
            <w:r>
              <w:rPr/>
              <w:t xml:space="preserve">Meerut </w:t>
            </w:r>
          </w:p>
        </w:tc>
      </w:tr>
      <w:tr>
        <w:trPr/>
        <w:tc>
          <w:tcPr>
            <w:tcW w:w="497" w:type="dxa"/>
            <w:tcBorders/>
            <w:vAlign w:val="center"/>
          </w:tcPr>
          <w:p>
            <w:pPr>
              <w:pStyle w:val="TableContents"/>
              <w:bidi w:val="0"/>
              <w:spacing w:before="0" w:after="283"/>
              <w:jc w:val="left"/>
              <w:rPr/>
            </w:pPr>
            <w:r>
              <w:rPr/>
              <w:t xml:space="preserve">59 </w:t>
            </w:r>
          </w:p>
        </w:tc>
        <w:tc>
          <w:tcPr>
            <w:tcW w:w="3690" w:type="dxa"/>
            <w:tcBorders/>
            <w:vAlign w:val="center"/>
          </w:tcPr>
          <w:p>
            <w:pPr>
              <w:pStyle w:val="TableContents"/>
              <w:bidi w:val="0"/>
              <w:spacing w:before="0" w:after="283"/>
              <w:jc w:val="left"/>
              <w:rPr/>
            </w:pPr>
            <w:r>
              <w:rPr/>
              <w:t xml:space="preserve">Pattabhi Sitaraimayya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24. joulukuuta 1880 -- 17. joulukuuta 1959 </w:t>
            </w:r>
          </w:p>
        </w:tc>
        <w:tc>
          <w:tcPr>
            <w:tcW w:w="1455" w:type="dxa"/>
            <w:tcBorders/>
            <w:vAlign w:val="center"/>
          </w:tcPr>
          <w:p>
            <w:pPr>
              <w:pStyle w:val="TableContents"/>
              <w:bidi w:val="0"/>
              <w:spacing w:before="0" w:after="283"/>
              <w:jc w:val="left"/>
              <w:rPr/>
            </w:pPr>
            <w:r>
              <w:rPr/>
              <w:t xml:space="preserve">1948 &amp; 49 </w:t>
            </w:r>
          </w:p>
        </w:tc>
        <w:tc>
          <w:tcPr>
            <w:tcW w:w="1795" w:type="dxa"/>
            <w:tcBorders/>
            <w:vAlign w:val="center"/>
          </w:tcPr>
          <w:p>
            <w:pPr>
              <w:pStyle w:val="TableContents"/>
              <w:bidi w:val="0"/>
              <w:spacing w:before="0" w:after="283"/>
              <w:jc w:val="left"/>
              <w:rPr/>
            </w:pPr>
            <w:r>
              <w:rPr/>
              <w:t xml:space="preserve">Jaipur </w:t>
            </w:r>
          </w:p>
        </w:tc>
      </w:tr>
      <w:tr>
        <w:trPr/>
        <w:tc>
          <w:tcPr>
            <w:tcW w:w="497" w:type="dxa"/>
            <w:tcBorders/>
            <w:vAlign w:val="center"/>
          </w:tcPr>
          <w:p>
            <w:pPr>
              <w:pStyle w:val="TableContents"/>
              <w:bidi w:val="0"/>
              <w:spacing w:before="0" w:after="283"/>
              <w:jc w:val="left"/>
              <w:rPr/>
            </w:pPr>
            <w:r>
              <w:rPr/>
              <w:t xml:space="preserve">60 </w:t>
            </w:r>
          </w:p>
        </w:tc>
        <w:tc>
          <w:tcPr>
            <w:tcW w:w="3690" w:type="dxa"/>
            <w:tcBorders/>
            <w:vAlign w:val="center"/>
          </w:tcPr>
          <w:p>
            <w:pPr>
              <w:pStyle w:val="TableContents"/>
              <w:bidi w:val="0"/>
              <w:spacing w:before="0" w:after="283"/>
              <w:jc w:val="left"/>
              <w:rPr/>
            </w:pPr>
            <w:r>
              <w:rPr/>
              <w:t xml:space="preserve">Purushottam Das Tandon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 elokuuta 1882 -- 1. heinäkuuta 1961 </w:t>
            </w:r>
          </w:p>
        </w:tc>
        <w:tc>
          <w:tcPr>
            <w:tcW w:w="1455" w:type="dxa"/>
            <w:tcBorders/>
            <w:vAlign w:val="center"/>
          </w:tcPr>
          <w:p>
            <w:pPr>
              <w:pStyle w:val="TableContents"/>
              <w:bidi w:val="0"/>
              <w:spacing w:before="0" w:after="283"/>
              <w:jc w:val="left"/>
              <w:rPr/>
            </w:pPr>
            <w:r>
              <w:rPr/>
              <w:t xml:space="preserve">1950 </w:t>
            </w:r>
          </w:p>
        </w:tc>
        <w:tc>
          <w:tcPr>
            <w:tcW w:w="1795" w:type="dxa"/>
            <w:tcBorders/>
            <w:vAlign w:val="center"/>
          </w:tcPr>
          <w:p>
            <w:pPr>
              <w:pStyle w:val="TableContents"/>
              <w:bidi w:val="0"/>
              <w:spacing w:before="0" w:after="283"/>
              <w:jc w:val="left"/>
              <w:rPr/>
            </w:pPr>
            <w:r>
              <w:rPr/>
              <w:t xml:space="preserve">Nasik </w:t>
            </w:r>
          </w:p>
        </w:tc>
      </w:tr>
      <w:tr>
        <w:trPr/>
        <w:tc>
          <w:tcPr>
            <w:tcW w:w="497" w:type="dxa"/>
            <w:tcBorders/>
            <w:vAlign w:val="center"/>
          </w:tcPr>
          <w:p>
            <w:pPr>
              <w:pStyle w:val="TableContents"/>
              <w:bidi w:val="0"/>
              <w:spacing w:before="0" w:after="283"/>
              <w:jc w:val="left"/>
              <w:rPr/>
            </w:pPr>
            <w:r>
              <w:rPr/>
              <w:t xml:space="preserve">61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1951 &amp; 52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62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1953 </w:t>
            </w:r>
          </w:p>
        </w:tc>
        <w:tc>
          <w:tcPr>
            <w:tcW w:w="1795" w:type="dxa"/>
            <w:tcBorders/>
            <w:vAlign w:val="center"/>
          </w:tcPr>
          <w:p>
            <w:pPr>
              <w:pStyle w:val="TableContents"/>
              <w:bidi w:val="0"/>
              <w:spacing w:before="0" w:after="283"/>
              <w:jc w:val="left"/>
              <w:rPr/>
            </w:pPr>
            <w:r>
              <w:rPr/>
              <w:t xml:space="preserve">Hyderabad </w:t>
            </w:r>
          </w:p>
        </w:tc>
      </w:tr>
      <w:tr>
        <w:trPr/>
        <w:tc>
          <w:tcPr>
            <w:tcW w:w="497" w:type="dxa"/>
            <w:tcBorders/>
            <w:vAlign w:val="center"/>
          </w:tcPr>
          <w:p>
            <w:pPr>
              <w:pStyle w:val="TableContents"/>
              <w:bidi w:val="0"/>
              <w:spacing w:before="0" w:after="283"/>
              <w:jc w:val="left"/>
              <w:rPr/>
            </w:pPr>
            <w:r>
              <w:rPr/>
              <w:t xml:space="preserve">63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64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1955 </w:t>
            </w:r>
          </w:p>
        </w:tc>
        <w:tc>
          <w:tcPr>
            <w:tcW w:w="1795" w:type="dxa"/>
            <w:tcBorders/>
            <w:vAlign w:val="center"/>
          </w:tcPr>
          <w:p>
            <w:pPr>
              <w:pStyle w:val="TableContents"/>
              <w:bidi w:val="0"/>
              <w:spacing w:before="0" w:after="283"/>
              <w:jc w:val="left"/>
              <w:rPr/>
            </w:pPr>
            <w:r>
              <w:rPr/>
              <w:t xml:space="preserve">Avadi </w:t>
            </w:r>
          </w:p>
        </w:tc>
      </w:tr>
      <w:tr>
        <w:trPr/>
        <w:tc>
          <w:tcPr>
            <w:tcW w:w="497" w:type="dxa"/>
            <w:tcBorders/>
            <w:vAlign w:val="center"/>
          </w:tcPr>
          <w:p>
            <w:pPr>
              <w:pStyle w:val="TableContents"/>
              <w:bidi w:val="0"/>
              <w:spacing w:before="0" w:after="283"/>
              <w:jc w:val="left"/>
              <w:rPr/>
            </w:pPr>
            <w:r>
              <w:rPr/>
              <w:t xml:space="preserve">65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1956 </w:t>
            </w:r>
          </w:p>
        </w:tc>
        <w:tc>
          <w:tcPr>
            <w:tcW w:w="1795" w:type="dxa"/>
            <w:tcBorders/>
            <w:vAlign w:val="center"/>
          </w:tcPr>
          <w:p>
            <w:pPr>
              <w:pStyle w:val="TableContents"/>
              <w:bidi w:val="0"/>
              <w:spacing w:before="0" w:after="283"/>
              <w:jc w:val="left"/>
              <w:rPr/>
            </w:pPr>
            <w:r>
              <w:rPr/>
              <w:t xml:space="preserve">Amritsar </w:t>
            </w:r>
          </w:p>
        </w:tc>
      </w:tr>
      <w:tr>
        <w:trPr/>
        <w:tc>
          <w:tcPr>
            <w:tcW w:w="497" w:type="dxa"/>
            <w:tcBorders/>
            <w:vAlign w:val="center"/>
          </w:tcPr>
          <w:p>
            <w:pPr>
              <w:pStyle w:val="TableContents"/>
              <w:bidi w:val="0"/>
              <w:spacing w:before="0" w:after="283"/>
              <w:jc w:val="left"/>
              <w:rPr/>
            </w:pPr>
            <w:r>
              <w:rPr/>
              <w:t xml:space="preserve">66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1957 </w:t>
            </w:r>
          </w:p>
        </w:tc>
        <w:tc>
          <w:tcPr>
            <w:tcW w:w="1795" w:type="dxa"/>
            <w:tcBorders/>
            <w:vAlign w:val="center"/>
          </w:tcPr>
          <w:p>
            <w:pPr>
              <w:pStyle w:val="TableContents"/>
              <w:bidi w:val="0"/>
              <w:spacing w:before="0" w:after="283"/>
              <w:jc w:val="left"/>
              <w:rPr/>
            </w:pPr>
            <w:r>
              <w:rPr/>
              <w:t xml:space="preserve">Indore </w:t>
            </w:r>
          </w:p>
        </w:tc>
      </w:tr>
      <w:tr>
        <w:trPr/>
        <w:tc>
          <w:tcPr>
            <w:tcW w:w="497" w:type="dxa"/>
            <w:tcBorders/>
            <w:vAlign w:val="center"/>
          </w:tcPr>
          <w:p>
            <w:pPr>
              <w:pStyle w:val="TableContents"/>
              <w:bidi w:val="0"/>
              <w:spacing w:before="0" w:after="283"/>
              <w:jc w:val="left"/>
              <w:rPr/>
            </w:pPr>
            <w:r>
              <w:rPr/>
              <w:t xml:space="preserve">67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1958 </w:t>
            </w:r>
          </w:p>
        </w:tc>
        <w:tc>
          <w:tcPr>
            <w:tcW w:w="1795" w:type="dxa"/>
            <w:tcBorders/>
            <w:vAlign w:val="center"/>
          </w:tcPr>
          <w:p>
            <w:pPr>
              <w:pStyle w:val="TableContents"/>
              <w:bidi w:val="0"/>
              <w:spacing w:before="0" w:after="283"/>
              <w:jc w:val="left"/>
              <w:rPr/>
            </w:pPr>
            <w:r>
              <w:rPr/>
              <w:t xml:space="preserve">Gauhati </w:t>
            </w:r>
          </w:p>
        </w:tc>
      </w:tr>
      <w:tr>
        <w:trPr/>
        <w:tc>
          <w:tcPr>
            <w:tcW w:w="497" w:type="dxa"/>
            <w:tcBorders/>
            <w:vAlign w:val="center"/>
          </w:tcPr>
          <w:p>
            <w:pPr>
              <w:pStyle w:val="TableContents"/>
              <w:bidi w:val="0"/>
              <w:spacing w:before="0" w:after="283"/>
              <w:jc w:val="left"/>
              <w:rPr/>
            </w:pPr>
            <w:r>
              <w:rPr/>
              <w:t xml:space="preserve">68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1959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69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1959 </w:t>
            </w:r>
          </w:p>
        </w:tc>
        <w:tc>
          <w:tcPr>
            <w:tcW w:w="1795" w:type="dxa"/>
            <w:tcBorders/>
            <w:vAlign w:val="center"/>
          </w:tcPr>
          <w:p>
            <w:pPr>
              <w:pStyle w:val="TableContents"/>
              <w:bidi w:val="0"/>
              <w:spacing w:before="0" w:after="283"/>
              <w:jc w:val="left"/>
              <w:rPr/>
            </w:pPr>
            <w:r>
              <w:rPr/>
              <w:t xml:space="preserve">Delhi (erityisistunto) </w:t>
            </w:r>
          </w:p>
        </w:tc>
      </w:tr>
      <w:tr>
        <w:trPr/>
        <w:tc>
          <w:tcPr>
            <w:tcW w:w="497" w:type="dxa"/>
            <w:tcBorders/>
            <w:vAlign w:val="center"/>
          </w:tcPr>
          <w:p>
            <w:pPr>
              <w:pStyle w:val="TableContents"/>
              <w:bidi w:val="0"/>
              <w:spacing w:before="0" w:after="283"/>
              <w:jc w:val="left"/>
              <w:rPr/>
            </w:pPr>
            <w:r>
              <w:rPr/>
              <w:t xml:space="preserve">70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1960 </w:t>
            </w:r>
          </w:p>
        </w:tc>
        <w:tc>
          <w:tcPr>
            <w:tcW w:w="1795" w:type="dxa"/>
            <w:tcBorders/>
            <w:vAlign w:val="center"/>
          </w:tcPr>
          <w:p>
            <w:pPr>
              <w:pStyle w:val="TableContents"/>
              <w:bidi w:val="0"/>
              <w:spacing w:before="0" w:after="283"/>
              <w:jc w:val="left"/>
              <w:rPr/>
            </w:pPr>
            <w:r>
              <w:rPr/>
              <w:t xml:space="preserve">Bangalore </w:t>
            </w:r>
          </w:p>
        </w:tc>
      </w:tr>
      <w:tr>
        <w:trPr/>
        <w:tc>
          <w:tcPr>
            <w:tcW w:w="497" w:type="dxa"/>
            <w:tcBorders/>
            <w:vAlign w:val="center"/>
          </w:tcPr>
          <w:p>
            <w:pPr>
              <w:pStyle w:val="TableContents"/>
              <w:bidi w:val="0"/>
              <w:spacing w:before="0" w:after="283"/>
              <w:jc w:val="left"/>
              <w:rPr/>
            </w:pPr>
            <w:r>
              <w:rPr/>
              <w:t xml:space="preserve">71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1961 </w:t>
            </w:r>
          </w:p>
        </w:tc>
        <w:tc>
          <w:tcPr>
            <w:tcW w:w="1795" w:type="dxa"/>
            <w:tcBorders/>
            <w:vAlign w:val="center"/>
          </w:tcPr>
          <w:p>
            <w:pPr>
              <w:pStyle w:val="TableContents"/>
              <w:bidi w:val="0"/>
              <w:spacing w:before="0" w:after="283"/>
              <w:jc w:val="left"/>
              <w:rPr/>
            </w:pPr>
            <w:r>
              <w:rPr/>
              <w:t xml:space="preserve">Bhavnagar </w:t>
            </w:r>
          </w:p>
        </w:tc>
      </w:tr>
      <w:tr>
        <w:trPr/>
        <w:tc>
          <w:tcPr>
            <w:tcW w:w="497" w:type="dxa"/>
            <w:tcBorders/>
            <w:vAlign w:val="center"/>
          </w:tcPr>
          <w:p>
            <w:pPr>
              <w:pStyle w:val="TableContents"/>
              <w:bidi w:val="0"/>
              <w:spacing w:before="0" w:after="283"/>
              <w:jc w:val="left"/>
              <w:rPr/>
            </w:pPr>
            <w:r>
              <w:rPr/>
              <w:t xml:space="preserve">72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1962 &amp; 63 </w:t>
            </w:r>
          </w:p>
        </w:tc>
        <w:tc>
          <w:tcPr>
            <w:tcW w:w="1795" w:type="dxa"/>
            <w:tcBorders/>
            <w:vAlign w:val="center"/>
          </w:tcPr>
          <w:p>
            <w:pPr>
              <w:pStyle w:val="TableContents"/>
              <w:bidi w:val="0"/>
              <w:spacing w:before="0" w:after="283"/>
              <w:jc w:val="left"/>
              <w:rPr/>
            </w:pPr>
            <w:r>
              <w:rPr/>
              <w:t xml:space="preserve">Patna </w:t>
            </w:r>
          </w:p>
        </w:tc>
      </w:tr>
      <w:tr>
        <w:trPr/>
        <w:tc>
          <w:tcPr>
            <w:tcW w:w="497" w:type="dxa"/>
            <w:tcBorders/>
            <w:vAlign w:val="center"/>
          </w:tcPr>
          <w:p>
            <w:pPr>
              <w:pStyle w:val="TableContents"/>
              <w:bidi w:val="0"/>
              <w:spacing w:before="0" w:after="283"/>
              <w:jc w:val="left"/>
              <w:rPr/>
            </w:pPr>
            <w:r>
              <w:rPr/>
              <w:t xml:space="preserve">73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1964 </w:t>
            </w:r>
          </w:p>
        </w:tc>
        <w:tc>
          <w:tcPr>
            <w:tcW w:w="1795" w:type="dxa"/>
            <w:tcBorders/>
            <w:vAlign w:val="center"/>
          </w:tcPr>
          <w:p>
            <w:pPr>
              <w:pStyle w:val="TableContents"/>
              <w:bidi w:val="0"/>
              <w:spacing w:before="0" w:after="283"/>
              <w:jc w:val="left"/>
              <w:rPr/>
            </w:pPr>
            <w:r>
              <w:rPr/>
              <w:t xml:space="preserve">Bhubaneswar </w:t>
            </w:r>
          </w:p>
        </w:tc>
      </w:tr>
      <w:tr>
        <w:trPr/>
        <w:tc>
          <w:tcPr>
            <w:tcW w:w="497" w:type="dxa"/>
            <w:tcBorders/>
            <w:vAlign w:val="center"/>
          </w:tcPr>
          <w:p>
            <w:pPr>
              <w:pStyle w:val="TableContents"/>
              <w:bidi w:val="0"/>
              <w:spacing w:before="0" w:after="283"/>
              <w:jc w:val="left"/>
              <w:rPr/>
            </w:pPr>
            <w:r>
              <w:rPr/>
              <w:t xml:space="preserve">74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1965 </w:t>
            </w:r>
          </w:p>
        </w:tc>
        <w:tc>
          <w:tcPr>
            <w:tcW w:w="1795" w:type="dxa"/>
            <w:tcBorders/>
            <w:vAlign w:val="center"/>
          </w:tcPr>
          <w:p>
            <w:pPr>
              <w:pStyle w:val="TableContents"/>
              <w:bidi w:val="0"/>
              <w:spacing w:before="0" w:after="283"/>
              <w:jc w:val="left"/>
              <w:rPr/>
            </w:pPr>
            <w:r>
              <w:rPr/>
              <w:t xml:space="preserve">Durgapur </w:t>
            </w:r>
          </w:p>
        </w:tc>
      </w:tr>
      <w:tr>
        <w:trPr/>
        <w:tc>
          <w:tcPr>
            <w:tcW w:w="497" w:type="dxa"/>
            <w:tcBorders/>
            <w:vAlign w:val="center"/>
          </w:tcPr>
          <w:p>
            <w:pPr>
              <w:pStyle w:val="TableContents"/>
              <w:bidi w:val="0"/>
              <w:spacing w:before="0" w:after="283"/>
              <w:jc w:val="left"/>
              <w:rPr/>
            </w:pPr>
            <w:r>
              <w:rPr/>
              <w:t xml:space="preserve">75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1966 &amp; 67 </w:t>
            </w:r>
          </w:p>
        </w:tc>
        <w:tc>
          <w:tcPr>
            <w:tcW w:w="1795" w:type="dxa"/>
            <w:tcBorders/>
            <w:vAlign w:val="center"/>
          </w:tcPr>
          <w:p>
            <w:pPr>
              <w:pStyle w:val="TableContents"/>
              <w:bidi w:val="0"/>
              <w:spacing w:before="0" w:after="283"/>
              <w:jc w:val="left"/>
              <w:rPr/>
            </w:pPr>
            <w:r>
              <w:rPr/>
              <w:t xml:space="preserve">Jaipur </w:t>
            </w:r>
          </w:p>
        </w:tc>
      </w:tr>
      <w:tr>
        <w:trPr/>
        <w:tc>
          <w:tcPr>
            <w:tcW w:w="497" w:type="dxa"/>
            <w:tcBorders/>
            <w:vAlign w:val="center"/>
          </w:tcPr>
          <w:p>
            <w:pPr>
              <w:pStyle w:val="TableContents"/>
              <w:bidi w:val="0"/>
              <w:spacing w:before="0" w:after="283"/>
              <w:jc w:val="left"/>
              <w:rPr/>
            </w:pPr>
            <w:r>
              <w:rPr/>
              <w:t xml:space="preserve">76 </w:t>
            </w:r>
          </w:p>
        </w:tc>
        <w:tc>
          <w:tcPr>
            <w:tcW w:w="3690" w:type="dxa"/>
            <w:tcBorders/>
            <w:vAlign w:val="center"/>
          </w:tcPr>
          <w:p>
            <w:pPr>
              <w:pStyle w:val="TableContents"/>
              <w:bidi w:val="0"/>
              <w:spacing w:before="0" w:after="283"/>
              <w:jc w:val="left"/>
              <w:rPr/>
            </w:pPr>
            <w:r>
              <w:rPr/>
              <w:t xml:space="preserve">S. Nijalingappa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1902 -- 9. elokuuta 2000 </w:t>
            </w:r>
          </w:p>
        </w:tc>
        <w:tc>
          <w:tcPr>
            <w:tcW w:w="1455" w:type="dxa"/>
            <w:tcBorders/>
            <w:vAlign w:val="center"/>
          </w:tcPr>
          <w:p>
            <w:pPr>
              <w:pStyle w:val="TableContents"/>
              <w:bidi w:val="0"/>
              <w:spacing w:before="0" w:after="283"/>
              <w:jc w:val="left"/>
              <w:rPr/>
            </w:pPr>
            <w:r>
              <w:rPr/>
              <w:t xml:space="preserve">1968 </w:t>
            </w:r>
          </w:p>
        </w:tc>
        <w:tc>
          <w:tcPr>
            <w:tcW w:w="1795" w:type="dxa"/>
            <w:tcBorders/>
            <w:vAlign w:val="center"/>
          </w:tcPr>
          <w:p>
            <w:pPr>
              <w:pStyle w:val="TableContents"/>
              <w:bidi w:val="0"/>
              <w:spacing w:before="0" w:after="283"/>
              <w:jc w:val="left"/>
              <w:rPr/>
            </w:pPr>
            <w:r>
              <w:rPr/>
              <w:t xml:space="preserve">Hyderabad </w:t>
            </w:r>
          </w:p>
        </w:tc>
      </w:tr>
      <w:tr>
        <w:trPr/>
        <w:tc>
          <w:tcPr>
            <w:tcW w:w="497" w:type="dxa"/>
            <w:tcBorders/>
            <w:vAlign w:val="center"/>
          </w:tcPr>
          <w:p>
            <w:pPr>
              <w:pStyle w:val="TableContents"/>
              <w:bidi w:val="0"/>
              <w:spacing w:before="0" w:after="283"/>
              <w:jc w:val="left"/>
              <w:rPr/>
            </w:pPr>
            <w:r>
              <w:rPr/>
              <w:t xml:space="preserve">77 </w:t>
            </w:r>
          </w:p>
        </w:tc>
        <w:tc>
          <w:tcPr>
            <w:tcW w:w="3690" w:type="dxa"/>
            <w:tcBorders/>
            <w:vAlign w:val="center"/>
          </w:tcPr>
          <w:p>
            <w:pPr>
              <w:pStyle w:val="TableContents"/>
              <w:bidi w:val="0"/>
              <w:spacing w:before="0" w:after="283"/>
              <w:jc w:val="left"/>
              <w:rPr/>
            </w:pPr>
            <w:r>
              <w:rPr/>
              <w:t xml:space="preserve">S. Nijalingappa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1902 -- 9. elokuuta 2000 </w:t>
            </w:r>
          </w:p>
        </w:tc>
        <w:tc>
          <w:tcPr>
            <w:tcW w:w="1455" w:type="dxa"/>
            <w:tcBorders/>
            <w:vAlign w:val="center"/>
          </w:tcPr>
          <w:p>
            <w:pPr>
              <w:pStyle w:val="TableContents"/>
              <w:bidi w:val="0"/>
              <w:spacing w:before="0" w:after="283"/>
              <w:jc w:val="left"/>
              <w:rPr/>
            </w:pPr>
            <w:r>
              <w:rPr/>
              <w:t xml:space="preserve">1969 </w:t>
            </w:r>
          </w:p>
        </w:tc>
        <w:tc>
          <w:tcPr>
            <w:tcW w:w="1795" w:type="dxa"/>
            <w:tcBorders/>
            <w:vAlign w:val="center"/>
          </w:tcPr>
          <w:p>
            <w:pPr>
              <w:pStyle w:val="TableContents"/>
              <w:bidi w:val="0"/>
              <w:spacing w:before="0" w:after="283"/>
              <w:jc w:val="left"/>
              <w:rPr/>
            </w:pPr>
            <w:r>
              <w:rPr/>
              <w:t xml:space="preserve">Faridabad </w:t>
            </w:r>
          </w:p>
        </w:tc>
      </w:tr>
      <w:tr>
        <w:trPr/>
        <w:tc>
          <w:tcPr>
            <w:tcW w:w="497" w:type="dxa"/>
            <w:tcBorders/>
            <w:vAlign w:val="center"/>
          </w:tcPr>
          <w:p>
            <w:pPr>
              <w:pStyle w:val="TableContents"/>
              <w:bidi w:val="0"/>
              <w:spacing w:before="0" w:after="283"/>
              <w:jc w:val="left"/>
              <w:rPr/>
            </w:pPr>
            <w:r>
              <w:rPr/>
              <w:t xml:space="preserve">78 </w:t>
            </w:r>
          </w:p>
        </w:tc>
        <w:tc>
          <w:tcPr>
            <w:tcW w:w="3690" w:type="dxa"/>
            <w:tcBorders/>
            <w:vAlign w:val="center"/>
          </w:tcPr>
          <w:p>
            <w:pPr>
              <w:pStyle w:val="TableContents"/>
              <w:bidi w:val="0"/>
              <w:spacing w:before="0" w:after="283"/>
              <w:jc w:val="left"/>
              <w:rPr/>
            </w:pPr>
            <w:r>
              <w:rPr/>
              <w:t xml:space="preserve">Jagjivan Ram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huhtikuuta 1908 -- 6. heinäkuuta 1986 </w:t>
            </w:r>
          </w:p>
        </w:tc>
        <w:tc>
          <w:tcPr>
            <w:tcW w:w="1455" w:type="dxa"/>
            <w:tcBorders/>
            <w:vAlign w:val="center"/>
          </w:tcPr>
          <w:p>
            <w:pPr>
              <w:pStyle w:val="TableContents"/>
              <w:bidi w:val="0"/>
              <w:spacing w:before="0" w:after="283"/>
              <w:jc w:val="left"/>
              <w:rPr/>
            </w:pPr>
            <w:r>
              <w:rPr/>
              <w:t xml:space="preserve">1970 &amp; 71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79 </w:t>
            </w:r>
          </w:p>
        </w:tc>
        <w:tc>
          <w:tcPr>
            <w:tcW w:w="3690" w:type="dxa"/>
            <w:tcBorders/>
            <w:vAlign w:val="center"/>
          </w:tcPr>
          <w:p>
            <w:pPr>
              <w:pStyle w:val="TableContents"/>
              <w:bidi w:val="0"/>
              <w:spacing w:before="0" w:after="283"/>
              <w:jc w:val="left"/>
              <w:rPr/>
            </w:pPr>
            <w:r>
              <w:rPr/>
              <w:t xml:space="preserve">Shankar Dayal Sharma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elokuuta 1918 -- 26. joulukuuta 1999 </w:t>
            </w:r>
          </w:p>
        </w:tc>
        <w:tc>
          <w:tcPr>
            <w:tcW w:w="1455" w:type="dxa"/>
            <w:tcBorders/>
            <w:vAlign w:val="center"/>
          </w:tcPr>
          <w:p>
            <w:pPr>
              <w:pStyle w:val="TableContents"/>
              <w:bidi w:val="0"/>
              <w:spacing w:before="0" w:after="283"/>
              <w:jc w:val="left"/>
              <w:rPr/>
            </w:pPr>
            <w:r>
              <w:rPr/>
              <w:t xml:space="preserve">1972 -- 74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80 </w:t>
            </w:r>
          </w:p>
        </w:tc>
        <w:tc>
          <w:tcPr>
            <w:tcW w:w="3690" w:type="dxa"/>
            <w:tcBorders/>
            <w:vAlign w:val="center"/>
          </w:tcPr>
          <w:p>
            <w:pPr>
              <w:pStyle w:val="TableContents"/>
              <w:bidi w:val="0"/>
              <w:spacing w:before="0" w:after="283"/>
              <w:jc w:val="left"/>
              <w:rPr/>
            </w:pPr>
            <w:r>
              <w:rPr/>
              <w:t xml:space="preserve">Devakanta Barua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22. helmikuuta 1914 -- 1996 </w:t>
            </w:r>
          </w:p>
        </w:tc>
        <w:tc>
          <w:tcPr>
            <w:tcW w:w="1455" w:type="dxa"/>
            <w:tcBorders/>
            <w:vAlign w:val="center"/>
          </w:tcPr>
          <w:p>
            <w:pPr>
              <w:pStyle w:val="TableContents"/>
              <w:bidi w:val="0"/>
              <w:spacing w:before="0" w:after="283"/>
              <w:jc w:val="left"/>
              <w:rPr/>
            </w:pPr>
            <w:r>
              <w:rPr/>
              <w:t xml:space="preserve">1975 -- 77 </w:t>
            </w:r>
          </w:p>
        </w:tc>
        <w:tc>
          <w:tcPr>
            <w:tcW w:w="1795" w:type="dxa"/>
            <w:tcBorders/>
            <w:vAlign w:val="center"/>
          </w:tcPr>
          <w:p>
            <w:pPr>
              <w:pStyle w:val="TableContents"/>
              <w:bidi w:val="0"/>
              <w:spacing w:before="0" w:after="283"/>
              <w:jc w:val="left"/>
              <w:rPr/>
            </w:pPr>
            <w:r>
              <w:rPr/>
              <w:t xml:space="preserve">Chandigarh </w:t>
            </w:r>
          </w:p>
        </w:tc>
      </w:tr>
      <w:tr>
        <w:trPr/>
        <w:tc>
          <w:tcPr>
            <w:tcW w:w="497" w:type="dxa"/>
            <w:tcBorders/>
            <w:vAlign w:val="center"/>
          </w:tcPr>
          <w:p>
            <w:pPr>
              <w:pStyle w:val="TableContents"/>
              <w:bidi w:val="0"/>
              <w:spacing w:before="0" w:after="283"/>
              <w:jc w:val="left"/>
              <w:rPr/>
            </w:pPr>
            <w:r>
              <w:rPr/>
              <w:t xml:space="preserve">81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1978 -- 83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82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1983 &amp; 84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83 </w:t>
            </w:r>
          </w:p>
        </w:tc>
        <w:tc>
          <w:tcPr>
            <w:tcW w:w="3690" w:type="dxa"/>
            <w:tcBorders/>
            <w:vAlign w:val="center"/>
          </w:tcPr>
          <w:p>
            <w:pPr>
              <w:pStyle w:val="TableContents"/>
              <w:bidi w:val="0"/>
              <w:spacing w:before="0" w:after="283"/>
              <w:jc w:val="left"/>
              <w:rPr/>
            </w:pPr>
            <w:r>
              <w:rPr/>
              <w:t xml:space="preserve">Rajiv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20. elokuuta 1944 -- 21. toukokuuta 1991 </w:t>
            </w:r>
          </w:p>
        </w:tc>
        <w:tc>
          <w:tcPr>
            <w:tcW w:w="1455" w:type="dxa"/>
            <w:tcBorders/>
            <w:vAlign w:val="center"/>
          </w:tcPr>
          <w:p>
            <w:pPr>
              <w:pStyle w:val="TableContents"/>
              <w:bidi w:val="0"/>
              <w:spacing w:before="0" w:after="283"/>
              <w:jc w:val="left"/>
              <w:rPr/>
            </w:pPr>
            <w:r>
              <w:rPr/>
              <w:t xml:space="preserve">1985 -- 91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84 </w:t>
            </w:r>
          </w:p>
        </w:tc>
        <w:tc>
          <w:tcPr>
            <w:tcW w:w="3690" w:type="dxa"/>
            <w:tcBorders/>
            <w:vAlign w:val="center"/>
          </w:tcPr>
          <w:p>
            <w:pPr>
              <w:pStyle w:val="TableContents"/>
              <w:bidi w:val="0"/>
              <w:spacing w:before="0" w:after="283"/>
              <w:jc w:val="left"/>
              <w:rPr/>
            </w:pPr>
            <w:r>
              <w:rPr/>
              <w:t xml:space="preserve">P.V. Narasimha Rao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28. kesäkuuta 1921 -- 23. joulukuuta 2004 </w:t>
            </w:r>
          </w:p>
        </w:tc>
        <w:tc>
          <w:tcPr>
            <w:tcW w:w="1455" w:type="dxa"/>
            <w:tcBorders/>
            <w:vAlign w:val="center"/>
          </w:tcPr>
          <w:p>
            <w:pPr>
              <w:pStyle w:val="TableContents"/>
              <w:bidi w:val="0"/>
              <w:spacing w:before="0" w:after="283"/>
              <w:jc w:val="left"/>
              <w:rPr/>
            </w:pPr>
            <w:r>
              <w:rPr/>
              <w:t xml:space="preserve">1992 -- 96 </w:t>
            </w:r>
          </w:p>
        </w:tc>
        <w:tc>
          <w:tcPr>
            <w:tcW w:w="1795" w:type="dxa"/>
            <w:tcBorders/>
            <w:vAlign w:val="center"/>
          </w:tcPr>
          <w:p>
            <w:pPr>
              <w:pStyle w:val="TableContents"/>
              <w:bidi w:val="0"/>
              <w:spacing w:before="0" w:after="283"/>
              <w:jc w:val="left"/>
              <w:rPr/>
            </w:pPr>
            <w:r>
              <w:rPr/>
              <w:t xml:space="preserve">Tirupati </w:t>
            </w:r>
          </w:p>
        </w:tc>
      </w:tr>
      <w:tr>
        <w:trPr/>
        <w:tc>
          <w:tcPr>
            <w:tcW w:w="497" w:type="dxa"/>
            <w:tcBorders/>
            <w:vAlign w:val="center"/>
          </w:tcPr>
          <w:p>
            <w:pPr>
              <w:pStyle w:val="TableContents"/>
              <w:bidi w:val="0"/>
              <w:spacing w:before="0" w:after="283"/>
              <w:jc w:val="left"/>
              <w:rPr/>
            </w:pPr>
            <w:r>
              <w:rPr/>
              <w:t xml:space="preserve">85 </w:t>
            </w:r>
          </w:p>
        </w:tc>
        <w:tc>
          <w:tcPr>
            <w:tcW w:w="3690" w:type="dxa"/>
            <w:tcBorders/>
            <w:vAlign w:val="center"/>
          </w:tcPr>
          <w:p>
            <w:pPr>
              <w:pStyle w:val="TableContents"/>
              <w:bidi w:val="0"/>
              <w:spacing w:before="0" w:after="283"/>
              <w:jc w:val="left"/>
              <w:rPr/>
            </w:pPr>
            <w:r>
              <w:rPr/>
              <w:t xml:space="preserve">Sitaram Kesri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marraskuu 1919 -- 24. lokakuuta 2000 </w:t>
            </w:r>
          </w:p>
        </w:tc>
        <w:tc>
          <w:tcPr>
            <w:tcW w:w="1455" w:type="dxa"/>
            <w:tcBorders/>
            <w:vAlign w:val="center"/>
          </w:tcPr>
          <w:p>
            <w:pPr>
              <w:pStyle w:val="TableContents"/>
              <w:bidi w:val="0"/>
              <w:spacing w:before="0" w:after="283"/>
              <w:jc w:val="left"/>
              <w:rPr/>
            </w:pPr>
            <w:r>
              <w:rPr/>
              <w:t xml:space="preserve">1996 -- 98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86 </w:t>
            </w:r>
          </w:p>
        </w:tc>
        <w:tc>
          <w:tcPr>
            <w:tcW w:w="3690" w:type="dxa"/>
            <w:tcBorders/>
            <w:vAlign w:val="center"/>
          </w:tcPr>
          <w:p>
            <w:pPr>
              <w:pStyle w:val="TableContents"/>
              <w:bidi w:val="0"/>
              <w:spacing w:before="0" w:after="283"/>
              <w:jc w:val="left"/>
              <w:rPr/>
            </w:pPr>
            <w:r>
              <w:rPr/>
              <w:t xml:space="preserve">Sonia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9. joulukuuta 1946 </w:t>
            </w:r>
          </w:p>
        </w:tc>
        <w:tc>
          <w:tcPr>
            <w:tcW w:w="1455" w:type="dxa"/>
            <w:tcBorders/>
            <w:vAlign w:val="center"/>
          </w:tcPr>
          <w:p>
            <w:pPr>
              <w:pStyle w:val="TableContents"/>
              <w:bidi w:val="0"/>
              <w:spacing w:before="0" w:after="283"/>
              <w:jc w:val="left"/>
              <w:rPr/>
            </w:pPr>
            <w:r>
              <w:rPr/>
              <w:t xml:space="preserve">1998 -- 2017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87 </w:t>
            </w:r>
          </w:p>
        </w:tc>
        <w:tc>
          <w:tcPr>
            <w:tcW w:w="3690" w:type="dxa"/>
            <w:tcBorders/>
            <w:vAlign w:val="center"/>
          </w:tcPr>
          <w:p>
            <w:pPr>
              <w:pStyle w:val="TableContents"/>
              <w:bidi w:val="0"/>
              <w:spacing w:before="0" w:after="283"/>
              <w:jc w:val="left"/>
              <w:rPr/>
            </w:pPr>
            <w:r>
              <w:rPr/>
              <w:t xml:space="preserve">Rahul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kesäkuuta 1970 </w:t>
            </w:r>
          </w:p>
        </w:tc>
        <w:tc>
          <w:tcPr>
            <w:tcW w:w="1455" w:type="dxa"/>
            <w:tcBorders/>
            <w:vAlign w:val="center"/>
          </w:tcPr>
          <w:p>
            <w:pPr>
              <w:pStyle w:val="TableContents"/>
              <w:bidi w:val="0"/>
              <w:spacing w:before="0" w:after="283"/>
              <w:jc w:val="left"/>
              <w:rPr/>
            </w:pPr>
            <w:r>
              <w:rPr/>
              <w:t xml:space="preserve">2017-nykyisin </w:t>
            </w:r>
          </w:p>
        </w:tc>
        <w:tc>
          <w:tcPr>
            <w:tcW w:w="1795" w:type="dxa"/>
            <w:tcBorders/>
            <w:vAlign w:val="center"/>
          </w:tcPr>
          <w:p>
            <w:pPr>
              <w:pStyle w:val="TableContents"/>
              <w:bidi w:val="0"/>
              <w:spacing w:before="0" w:after="283"/>
              <w:jc w:val="left"/>
              <w:rPr/>
            </w:pPr>
            <w:r>
              <w:rPr/>
              <w:t xml:space="preserve">Delhi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kansallisen kongressin toinen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kongressin Lahoren istunnon puheenjohtaja?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7"/>
        <w:gridCol w:w="3690"/>
        <w:gridCol w:w="857"/>
        <w:gridCol w:w="1911"/>
        <w:gridCol w:w="1455"/>
        <w:gridCol w:w="1795"/>
      </w:tblGrid>
      <w:tr>
        <w:trPr/>
        <w:tc>
          <w:tcPr>
            <w:tcW w:w="497" w:type="dxa"/>
            <w:tcBorders/>
            <w:vAlign w:val="center"/>
          </w:tcPr>
          <w:p>
            <w:pPr>
              <w:pStyle w:val="TableHeading"/>
              <w:suppressLineNumbers/>
              <w:bidi w:val="0"/>
              <w:spacing w:before="0" w:after="283"/>
              <w:jc w:val="center"/>
              <w:rPr/>
            </w:pPr>
            <w:r>
              <w:rPr/>
              <w:t xml:space="preserve">Ei. </w:t>
            </w:r>
          </w:p>
        </w:tc>
        <w:tc>
          <w:tcPr>
            <w:tcW w:w="3690" w:type="dxa"/>
            <w:tcBorders/>
            <w:vAlign w:val="center"/>
          </w:tcPr>
          <w:p>
            <w:pPr>
              <w:pStyle w:val="TableHeading"/>
              <w:suppressLineNumbers/>
              <w:bidi w:val="0"/>
              <w:spacing w:before="0" w:after="283"/>
              <w:jc w:val="center"/>
              <w:rPr/>
            </w:pPr>
            <w:r>
              <w:rPr/>
              <w:t xml:space="preserve">Puheenjohtajan nimi </w:t>
            </w:r>
          </w:p>
        </w:tc>
        <w:tc>
          <w:tcPr>
            <w:tcW w:w="857" w:type="dxa"/>
            <w:tcBorders/>
            <w:vAlign w:val="center"/>
          </w:tcPr>
          <w:p>
            <w:pPr>
              <w:pStyle w:val="TableHeading"/>
              <w:suppressLineNumbers/>
              <w:bidi w:val="0"/>
              <w:spacing w:before="0" w:after="283"/>
              <w:jc w:val="center"/>
              <w:rPr/>
            </w:pPr>
            <w:r>
              <w:rPr/>
              <w:t xml:space="preserve">Kuva </w:t>
            </w:r>
          </w:p>
        </w:tc>
        <w:tc>
          <w:tcPr>
            <w:tcW w:w="1911" w:type="dxa"/>
            <w:tcBorders/>
            <w:vAlign w:val="center"/>
          </w:tcPr>
          <w:p>
            <w:pPr>
              <w:pStyle w:val="TableHeading"/>
              <w:suppressLineNumbers/>
              <w:bidi w:val="0"/>
              <w:spacing w:before="0" w:after="283"/>
              <w:jc w:val="center"/>
              <w:rPr/>
            </w:pPr>
            <w:r>
              <w:rPr/>
              <w:t xml:space="preserve">Elinikä </w:t>
            </w:r>
          </w:p>
        </w:tc>
        <w:tc>
          <w:tcPr>
            <w:tcW w:w="1455" w:type="dxa"/>
            <w:tcBorders/>
            <w:vAlign w:val="center"/>
          </w:tcPr>
          <w:p>
            <w:pPr>
              <w:pStyle w:val="TableHeading"/>
              <w:suppressLineNumbers/>
              <w:bidi w:val="0"/>
              <w:spacing w:before="0" w:after="283"/>
              <w:jc w:val="center"/>
              <w:rPr/>
            </w:pPr>
            <w:r>
              <w:rPr/>
              <w:t xml:space="preserve">Puheenjohtajuusvuosi </w:t>
            </w:r>
          </w:p>
        </w:tc>
        <w:tc>
          <w:tcPr>
            <w:tcW w:w="1795" w:type="dxa"/>
            <w:tcBorders/>
            <w:vAlign w:val="center"/>
          </w:tcPr>
          <w:p>
            <w:pPr>
              <w:pStyle w:val="TableHeading"/>
              <w:suppressLineNumbers/>
              <w:bidi w:val="0"/>
              <w:spacing w:before="0" w:after="283"/>
              <w:jc w:val="center"/>
              <w:rPr/>
            </w:pPr>
            <w:r>
              <w:rPr/>
              <w:t xml:space="preserve">Konferenssipaikka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color w:val="A9A9A9"/>
              </w:rPr>
              <w:t xml:space="preserve">W.C. Bonnerjee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29. joulukuuta 1844 -- 1906 </w:t>
            </w:r>
          </w:p>
        </w:tc>
        <w:tc>
          <w:tcPr>
            <w:tcW w:w="1455" w:type="dxa"/>
            <w:tcBorders/>
            <w:vAlign w:val="center"/>
          </w:tcPr>
          <w:p>
            <w:pPr>
              <w:pStyle w:val="TableContents"/>
              <w:bidi w:val="0"/>
              <w:spacing w:before="0" w:after="283"/>
              <w:jc w:val="left"/>
              <w:rPr/>
            </w:pPr>
            <w:r>
              <w:rPr/>
              <w:t xml:space="preserve">1885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1886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Badruddin Tyabji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lokakuuta 1844 -- 1906 </w:t>
            </w:r>
          </w:p>
        </w:tc>
        <w:tc>
          <w:tcPr>
            <w:tcW w:w="1455" w:type="dxa"/>
            <w:tcBorders/>
            <w:vAlign w:val="center"/>
          </w:tcPr>
          <w:p>
            <w:pPr>
              <w:pStyle w:val="TableContents"/>
              <w:bidi w:val="0"/>
              <w:spacing w:before="0" w:after="283"/>
              <w:jc w:val="left"/>
              <w:rPr/>
            </w:pPr>
            <w:r>
              <w:rPr/>
              <w:t xml:space="preserve">1887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George Yule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1829 -- 1892 </w:t>
            </w:r>
          </w:p>
        </w:tc>
        <w:tc>
          <w:tcPr>
            <w:tcW w:w="1455" w:type="dxa"/>
            <w:tcBorders/>
            <w:vAlign w:val="center"/>
          </w:tcPr>
          <w:p>
            <w:pPr>
              <w:pStyle w:val="TableContents"/>
              <w:bidi w:val="0"/>
              <w:spacing w:before="0" w:after="283"/>
              <w:jc w:val="left"/>
              <w:rPr/>
            </w:pPr>
            <w:r>
              <w:rPr/>
              <w:t xml:space="preserve">1888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5 </w:t>
            </w:r>
          </w:p>
        </w:tc>
        <w:tc>
          <w:tcPr>
            <w:tcW w:w="3690" w:type="dxa"/>
            <w:tcBorders/>
            <w:vAlign w:val="center"/>
          </w:tcPr>
          <w:p>
            <w:pPr>
              <w:pStyle w:val="TableContents"/>
              <w:bidi w:val="0"/>
              <w:spacing w:before="0" w:after="283"/>
              <w:jc w:val="left"/>
              <w:rPr/>
            </w:pPr>
            <w:r>
              <w:rPr/>
              <w:t xml:space="preserve">William Wedderburn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1838 -- 1918 </w:t>
            </w:r>
          </w:p>
        </w:tc>
        <w:tc>
          <w:tcPr>
            <w:tcW w:w="1455" w:type="dxa"/>
            <w:tcBorders/>
            <w:vAlign w:val="center"/>
          </w:tcPr>
          <w:p>
            <w:pPr>
              <w:pStyle w:val="TableContents"/>
              <w:bidi w:val="0"/>
              <w:spacing w:before="0" w:after="283"/>
              <w:jc w:val="left"/>
              <w:rPr/>
            </w:pPr>
            <w:r>
              <w:rPr/>
              <w:t xml:space="preserve">1889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6 </w:t>
            </w:r>
          </w:p>
        </w:tc>
        <w:tc>
          <w:tcPr>
            <w:tcW w:w="3690" w:type="dxa"/>
            <w:tcBorders/>
            <w:vAlign w:val="center"/>
          </w:tcPr>
          <w:p>
            <w:pPr>
              <w:pStyle w:val="TableContents"/>
              <w:bidi w:val="0"/>
              <w:spacing w:before="0" w:after="283"/>
              <w:jc w:val="left"/>
              <w:rPr/>
            </w:pPr>
            <w:r>
              <w:rPr>
                <w:color w:val="DCDCDC"/>
              </w:rPr>
              <w:t xml:space="preserve">Pherozeshah Mehta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elokuuta 1845 -- 1915 </w:t>
            </w:r>
          </w:p>
        </w:tc>
        <w:tc>
          <w:tcPr>
            <w:tcW w:w="1455" w:type="dxa"/>
            <w:tcBorders/>
            <w:vAlign w:val="center"/>
          </w:tcPr>
          <w:p>
            <w:pPr>
              <w:pStyle w:val="TableContents"/>
              <w:bidi w:val="0"/>
              <w:spacing w:before="0" w:after="283"/>
              <w:jc w:val="left"/>
              <w:rPr/>
            </w:pPr>
            <w:r>
              <w:rPr/>
              <w:t xml:space="preserve">1890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7 </w:t>
            </w:r>
          </w:p>
        </w:tc>
        <w:tc>
          <w:tcPr>
            <w:tcW w:w="3690" w:type="dxa"/>
            <w:tcBorders/>
            <w:vAlign w:val="center"/>
          </w:tcPr>
          <w:p>
            <w:pPr>
              <w:pStyle w:val="TableContents"/>
              <w:bidi w:val="0"/>
              <w:spacing w:before="0" w:after="283"/>
              <w:jc w:val="left"/>
              <w:rPr/>
            </w:pPr>
            <w:r>
              <w:rPr/>
              <w:t xml:space="preserve">Anandacharlu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elokuu 1843 -- 1908 </w:t>
            </w:r>
          </w:p>
        </w:tc>
        <w:tc>
          <w:tcPr>
            <w:tcW w:w="1455" w:type="dxa"/>
            <w:tcBorders/>
            <w:vAlign w:val="center"/>
          </w:tcPr>
          <w:p>
            <w:pPr>
              <w:pStyle w:val="TableContents"/>
              <w:bidi w:val="0"/>
              <w:spacing w:before="0" w:after="283"/>
              <w:jc w:val="left"/>
              <w:rPr/>
            </w:pPr>
            <w:r>
              <w:rPr/>
              <w:t xml:space="preserve">1891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8 </w:t>
            </w:r>
          </w:p>
        </w:tc>
        <w:tc>
          <w:tcPr>
            <w:tcW w:w="3690" w:type="dxa"/>
            <w:tcBorders/>
            <w:vAlign w:val="center"/>
          </w:tcPr>
          <w:p>
            <w:pPr>
              <w:pStyle w:val="TableContents"/>
              <w:bidi w:val="0"/>
              <w:spacing w:before="0" w:after="283"/>
              <w:jc w:val="left"/>
              <w:rPr/>
            </w:pPr>
            <w:r>
              <w:rPr/>
              <w:t xml:space="preserve">Womesh Chunder Bonnerjee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29. joulukuuta 1844 -- 1906 </w:t>
            </w:r>
          </w:p>
        </w:tc>
        <w:tc>
          <w:tcPr>
            <w:tcW w:w="1455" w:type="dxa"/>
            <w:tcBorders/>
            <w:vAlign w:val="center"/>
          </w:tcPr>
          <w:p>
            <w:pPr>
              <w:pStyle w:val="TableContents"/>
              <w:bidi w:val="0"/>
              <w:spacing w:before="0" w:after="283"/>
              <w:jc w:val="left"/>
              <w:rPr/>
            </w:pPr>
            <w:r>
              <w:rPr/>
              <w:t xml:space="preserve">1892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9 </w:t>
            </w:r>
          </w:p>
        </w:tc>
        <w:tc>
          <w:tcPr>
            <w:tcW w:w="3690" w:type="dxa"/>
            <w:tcBorders/>
            <w:vAlign w:val="center"/>
          </w:tcPr>
          <w:p>
            <w:pPr>
              <w:pStyle w:val="TableContents"/>
              <w:bidi w:val="0"/>
              <w:spacing w:before="0" w:after="283"/>
              <w:jc w:val="left"/>
              <w:rPr/>
            </w:pPr>
            <w:r>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1893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10 </w:t>
            </w:r>
          </w:p>
        </w:tc>
        <w:tc>
          <w:tcPr>
            <w:tcW w:w="3690" w:type="dxa"/>
            <w:tcBorders/>
            <w:vAlign w:val="center"/>
          </w:tcPr>
          <w:p>
            <w:pPr>
              <w:pStyle w:val="TableContents"/>
              <w:bidi w:val="0"/>
              <w:spacing w:before="0" w:after="283"/>
              <w:jc w:val="left"/>
              <w:rPr/>
            </w:pPr>
            <w:r>
              <w:rPr/>
              <w:t xml:space="preserve">Alfred Webb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1834 -- 1908 </w:t>
            </w:r>
          </w:p>
        </w:tc>
        <w:tc>
          <w:tcPr>
            <w:tcW w:w="1455" w:type="dxa"/>
            <w:tcBorders/>
            <w:vAlign w:val="center"/>
          </w:tcPr>
          <w:p>
            <w:pPr>
              <w:pStyle w:val="TableContents"/>
              <w:bidi w:val="0"/>
              <w:spacing w:before="0" w:after="283"/>
              <w:jc w:val="left"/>
              <w:rPr/>
            </w:pPr>
            <w:r>
              <w:rPr/>
              <w:t xml:space="preserve">1894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11 </w:t>
            </w:r>
          </w:p>
        </w:tc>
        <w:tc>
          <w:tcPr>
            <w:tcW w:w="3690" w:type="dxa"/>
            <w:tcBorders/>
            <w:vAlign w:val="center"/>
          </w:tcPr>
          <w:p>
            <w:pPr>
              <w:pStyle w:val="TableContents"/>
              <w:bidi w:val="0"/>
              <w:spacing w:before="0" w:after="283"/>
              <w:jc w:val="left"/>
              <w:rPr/>
            </w:pPr>
            <w:r>
              <w:rPr/>
              <w:t xml:space="preserve">Surendranath Banerjee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marraskuuta 1848 -- 1925 </w:t>
            </w:r>
          </w:p>
        </w:tc>
        <w:tc>
          <w:tcPr>
            <w:tcW w:w="1455" w:type="dxa"/>
            <w:tcBorders/>
            <w:vAlign w:val="center"/>
          </w:tcPr>
          <w:p>
            <w:pPr>
              <w:pStyle w:val="TableContents"/>
              <w:bidi w:val="0"/>
              <w:spacing w:before="0" w:after="283"/>
              <w:jc w:val="left"/>
              <w:rPr/>
            </w:pPr>
            <w:r>
              <w:rPr/>
              <w:t xml:space="preserve">1895 </w:t>
            </w:r>
          </w:p>
        </w:tc>
        <w:tc>
          <w:tcPr>
            <w:tcW w:w="1795" w:type="dxa"/>
            <w:tcBorders/>
            <w:vAlign w:val="center"/>
          </w:tcPr>
          <w:p>
            <w:pPr>
              <w:pStyle w:val="TableContents"/>
              <w:bidi w:val="0"/>
              <w:spacing w:before="0" w:after="283"/>
              <w:jc w:val="left"/>
              <w:rPr/>
            </w:pPr>
            <w:r>
              <w:rPr/>
              <w:t xml:space="preserve">Poona </w:t>
            </w:r>
          </w:p>
        </w:tc>
      </w:tr>
      <w:tr>
        <w:trPr/>
        <w:tc>
          <w:tcPr>
            <w:tcW w:w="497" w:type="dxa"/>
            <w:tcBorders/>
            <w:vAlign w:val="center"/>
          </w:tcPr>
          <w:p>
            <w:pPr>
              <w:pStyle w:val="TableContents"/>
              <w:bidi w:val="0"/>
              <w:spacing w:before="0" w:after="283"/>
              <w:jc w:val="left"/>
              <w:rPr/>
            </w:pPr>
            <w:r>
              <w:rPr/>
              <w:t xml:space="preserve">12 </w:t>
            </w:r>
          </w:p>
        </w:tc>
        <w:tc>
          <w:tcPr>
            <w:tcW w:w="3690" w:type="dxa"/>
            <w:tcBorders/>
            <w:vAlign w:val="center"/>
          </w:tcPr>
          <w:p>
            <w:pPr>
              <w:pStyle w:val="TableContents"/>
              <w:bidi w:val="0"/>
              <w:spacing w:before="0" w:after="283"/>
              <w:jc w:val="left"/>
              <w:rPr/>
            </w:pPr>
            <w:r>
              <w:rPr/>
              <w:t xml:space="preserve">Rahimtulla M. Sayani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huhtikuuta 1847 -- 1902 </w:t>
            </w:r>
          </w:p>
        </w:tc>
        <w:tc>
          <w:tcPr>
            <w:tcW w:w="1455" w:type="dxa"/>
            <w:tcBorders/>
            <w:vAlign w:val="center"/>
          </w:tcPr>
          <w:p>
            <w:pPr>
              <w:pStyle w:val="TableContents"/>
              <w:bidi w:val="0"/>
              <w:spacing w:before="0" w:after="283"/>
              <w:jc w:val="left"/>
              <w:rPr/>
            </w:pPr>
            <w:r>
              <w:rPr/>
              <w:t xml:space="preserve">1896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13 </w:t>
            </w:r>
          </w:p>
        </w:tc>
        <w:tc>
          <w:tcPr>
            <w:tcW w:w="3690" w:type="dxa"/>
            <w:tcBorders/>
            <w:vAlign w:val="center"/>
          </w:tcPr>
          <w:p>
            <w:pPr>
              <w:pStyle w:val="TableContents"/>
              <w:bidi w:val="0"/>
              <w:spacing w:before="0" w:after="283"/>
              <w:jc w:val="left"/>
              <w:rPr/>
            </w:pPr>
            <w:r>
              <w:rPr/>
              <w:t xml:space="preserve">C. Sankaran Nair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11. heinäkuuta 1857 -- 1934 </w:t>
            </w:r>
          </w:p>
        </w:tc>
        <w:tc>
          <w:tcPr>
            <w:tcW w:w="1455" w:type="dxa"/>
            <w:tcBorders/>
            <w:vAlign w:val="center"/>
          </w:tcPr>
          <w:p>
            <w:pPr>
              <w:pStyle w:val="TableContents"/>
              <w:bidi w:val="0"/>
              <w:spacing w:before="0" w:after="283"/>
              <w:jc w:val="left"/>
              <w:rPr/>
            </w:pPr>
            <w:r>
              <w:rPr/>
              <w:t xml:space="preserve">1897 </w:t>
            </w:r>
          </w:p>
        </w:tc>
        <w:tc>
          <w:tcPr>
            <w:tcW w:w="1795" w:type="dxa"/>
            <w:tcBorders/>
            <w:vAlign w:val="center"/>
          </w:tcPr>
          <w:p>
            <w:pPr>
              <w:pStyle w:val="TableContents"/>
              <w:bidi w:val="0"/>
              <w:spacing w:before="0" w:after="283"/>
              <w:jc w:val="left"/>
              <w:rPr/>
            </w:pPr>
            <w:r>
              <w:rPr/>
              <w:t xml:space="preserve">Amravati </w:t>
            </w:r>
          </w:p>
        </w:tc>
      </w:tr>
      <w:tr>
        <w:trPr/>
        <w:tc>
          <w:tcPr>
            <w:tcW w:w="497" w:type="dxa"/>
            <w:tcBorders/>
            <w:vAlign w:val="center"/>
          </w:tcPr>
          <w:p>
            <w:pPr>
              <w:pStyle w:val="TableContents"/>
              <w:bidi w:val="0"/>
              <w:spacing w:before="0" w:after="283"/>
              <w:jc w:val="left"/>
              <w:rPr/>
            </w:pPr>
            <w:r>
              <w:rPr/>
              <w:t xml:space="preserve">14 </w:t>
            </w:r>
          </w:p>
        </w:tc>
        <w:tc>
          <w:tcPr>
            <w:tcW w:w="3690" w:type="dxa"/>
            <w:tcBorders/>
            <w:vAlign w:val="center"/>
          </w:tcPr>
          <w:p>
            <w:pPr>
              <w:pStyle w:val="TableContents"/>
              <w:bidi w:val="0"/>
              <w:spacing w:before="0" w:after="283"/>
              <w:jc w:val="left"/>
              <w:rPr/>
            </w:pPr>
            <w:r>
              <w:rPr/>
              <w:t xml:space="preserve">Anandamohan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syyskuuta 1847 -- 1906 </w:t>
            </w:r>
          </w:p>
        </w:tc>
        <w:tc>
          <w:tcPr>
            <w:tcW w:w="1455" w:type="dxa"/>
            <w:tcBorders/>
            <w:vAlign w:val="center"/>
          </w:tcPr>
          <w:p>
            <w:pPr>
              <w:pStyle w:val="TableContents"/>
              <w:bidi w:val="0"/>
              <w:spacing w:before="0" w:after="283"/>
              <w:jc w:val="left"/>
              <w:rPr/>
            </w:pPr>
            <w:r>
              <w:rPr/>
              <w:t xml:space="preserve">1898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15 </w:t>
            </w:r>
          </w:p>
        </w:tc>
        <w:tc>
          <w:tcPr>
            <w:tcW w:w="3690" w:type="dxa"/>
            <w:tcBorders/>
            <w:vAlign w:val="center"/>
          </w:tcPr>
          <w:p>
            <w:pPr>
              <w:pStyle w:val="TableContents"/>
              <w:bidi w:val="0"/>
              <w:spacing w:before="0" w:after="283"/>
              <w:jc w:val="left"/>
              <w:rPr/>
            </w:pPr>
            <w:r>
              <w:rPr/>
              <w:t xml:space="preserve">Romesh Chunder Dutt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13. elokuuta 1848 -- 1909 </w:t>
            </w:r>
          </w:p>
        </w:tc>
        <w:tc>
          <w:tcPr>
            <w:tcW w:w="1455" w:type="dxa"/>
            <w:tcBorders/>
            <w:vAlign w:val="center"/>
          </w:tcPr>
          <w:p>
            <w:pPr>
              <w:pStyle w:val="TableContents"/>
              <w:bidi w:val="0"/>
              <w:spacing w:before="0" w:after="283"/>
              <w:jc w:val="left"/>
              <w:rPr/>
            </w:pPr>
            <w:r>
              <w:rPr/>
              <w:t xml:space="preserve">1899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16 </w:t>
            </w:r>
          </w:p>
        </w:tc>
        <w:tc>
          <w:tcPr>
            <w:tcW w:w="3690" w:type="dxa"/>
            <w:tcBorders/>
            <w:vAlign w:val="center"/>
          </w:tcPr>
          <w:p>
            <w:pPr>
              <w:pStyle w:val="TableContents"/>
              <w:bidi w:val="0"/>
              <w:spacing w:before="0" w:after="283"/>
              <w:jc w:val="left"/>
              <w:rPr/>
            </w:pPr>
            <w:r>
              <w:rPr/>
              <w:t xml:space="preserve">N.G. Chandavarkar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joulukuuta 1855 -- 1923 </w:t>
            </w:r>
          </w:p>
        </w:tc>
        <w:tc>
          <w:tcPr>
            <w:tcW w:w="1455" w:type="dxa"/>
            <w:tcBorders/>
            <w:vAlign w:val="center"/>
          </w:tcPr>
          <w:p>
            <w:pPr>
              <w:pStyle w:val="TableContents"/>
              <w:bidi w:val="0"/>
              <w:spacing w:before="0" w:after="283"/>
              <w:jc w:val="left"/>
              <w:rPr/>
            </w:pPr>
            <w:r>
              <w:rPr/>
              <w:t xml:space="preserve">1900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17 </w:t>
            </w:r>
          </w:p>
        </w:tc>
        <w:tc>
          <w:tcPr>
            <w:tcW w:w="3690" w:type="dxa"/>
            <w:tcBorders/>
            <w:vAlign w:val="center"/>
          </w:tcPr>
          <w:p>
            <w:pPr>
              <w:pStyle w:val="TableContents"/>
              <w:bidi w:val="0"/>
              <w:spacing w:before="0" w:after="283"/>
              <w:jc w:val="left"/>
              <w:rPr/>
            </w:pPr>
            <w:r>
              <w:rPr/>
              <w:t xml:space="preserve">Dinshaw Edulji Wacha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elokuuta 1844 -- 1936 </w:t>
            </w:r>
          </w:p>
        </w:tc>
        <w:tc>
          <w:tcPr>
            <w:tcW w:w="1455" w:type="dxa"/>
            <w:tcBorders/>
            <w:vAlign w:val="center"/>
          </w:tcPr>
          <w:p>
            <w:pPr>
              <w:pStyle w:val="TableContents"/>
              <w:bidi w:val="0"/>
              <w:spacing w:before="0" w:after="283"/>
              <w:jc w:val="left"/>
              <w:rPr/>
            </w:pPr>
            <w:r>
              <w:rPr/>
              <w:t xml:space="preserve">1901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18 </w:t>
            </w:r>
          </w:p>
        </w:tc>
        <w:tc>
          <w:tcPr>
            <w:tcW w:w="3690" w:type="dxa"/>
            <w:tcBorders/>
            <w:vAlign w:val="center"/>
          </w:tcPr>
          <w:p>
            <w:pPr>
              <w:pStyle w:val="TableContents"/>
              <w:bidi w:val="0"/>
              <w:spacing w:before="0" w:after="283"/>
              <w:jc w:val="left"/>
              <w:rPr/>
            </w:pPr>
            <w:r>
              <w:rPr/>
              <w:t xml:space="preserve">Surendranath Banerjee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marraskuuta 1825 -- 1917 </w:t>
            </w:r>
          </w:p>
        </w:tc>
        <w:tc>
          <w:tcPr>
            <w:tcW w:w="1455" w:type="dxa"/>
            <w:tcBorders/>
            <w:vAlign w:val="center"/>
          </w:tcPr>
          <w:p>
            <w:pPr>
              <w:pStyle w:val="TableContents"/>
              <w:bidi w:val="0"/>
              <w:spacing w:before="0" w:after="283"/>
              <w:jc w:val="left"/>
              <w:rPr/>
            </w:pPr>
            <w:r>
              <w:rPr/>
              <w:t xml:space="preserve">1902 </w:t>
            </w:r>
          </w:p>
        </w:tc>
        <w:tc>
          <w:tcPr>
            <w:tcW w:w="1795" w:type="dxa"/>
            <w:tcBorders/>
            <w:vAlign w:val="center"/>
          </w:tcPr>
          <w:p>
            <w:pPr>
              <w:pStyle w:val="TableContents"/>
              <w:bidi w:val="0"/>
              <w:spacing w:before="0" w:after="283"/>
              <w:jc w:val="left"/>
              <w:rPr/>
            </w:pPr>
            <w:r>
              <w:rPr/>
              <w:t xml:space="preserve">Ahmedabad </w:t>
            </w:r>
          </w:p>
        </w:tc>
      </w:tr>
      <w:tr>
        <w:trPr/>
        <w:tc>
          <w:tcPr>
            <w:tcW w:w="497" w:type="dxa"/>
            <w:tcBorders/>
            <w:vAlign w:val="center"/>
          </w:tcPr>
          <w:p>
            <w:pPr>
              <w:pStyle w:val="TableContents"/>
              <w:bidi w:val="0"/>
              <w:spacing w:before="0" w:after="283"/>
              <w:jc w:val="left"/>
              <w:rPr/>
            </w:pPr>
            <w:r>
              <w:rPr/>
              <w:t xml:space="preserve">19 </w:t>
            </w:r>
          </w:p>
        </w:tc>
        <w:tc>
          <w:tcPr>
            <w:tcW w:w="3690" w:type="dxa"/>
            <w:tcBorders/>
            <w:vAlign w:val="center"/>
          </w:tcPr>
          <w:p>
            <w:pPr>
              <w:pStyle w:val="TableContents"/>
              <w:bidi w:val="0"/>
              <w:spacing w:before="0" w:after="283"/>
              <w:jc w:val="left"/>
              <w:rPr/>
            </w:pPr>
            <w:r>
              <w:rPr/>
              <w:t xml:space="preserve">Lalmohan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1848 -- 1909 </w:t>
            </w:r>
          </w:p>
        </w:tc>
        <w:tc>
          <w:tcPr>
            <w:tcW w:w="1455" w:type="dxa"/>
            <w:tcBorders/>
            <w:vAlign w:val="center"/>
          </w:tcPr>
          <w:p>
            <w:pPr>
              <w:pStyle w:val="TableContents"/>
              <w:bidi w:val="0"/>
              <w:spacing w:before="0" w:after="283"/>
              <w:jc w:val="left"/>
              <w:rPr/>
            </w:pPr>
            <w:r>
              <w:rPr/>
              <w:t xml:space="preserve">1903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20 </w:t>
            </w:r>
          </w:p>
        </w:tc>
        <w:tc>
          <w:tcPr>
            <w:tcW w:w="3690" w:type="dxa"/>
            <w:tcBorders/>
            <w:vAlign w:val="center"/>
          </w:tcPr>
          <w:p>
            <w:pPr>
              <w:pStyle w:val="TableContents"/>
              <w:bidi w:val="0"/>
              <w:spacing w:before="0" w:after="283"/>
              <w:jc w:val="left"/>
              <w:rPr/>
            </w:pPr>
            <w:r>
              <w:rPr/>
              <w:t xml:space="preserve">Henry Cotton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1845 -- 1915 </w:t>
            </w:r>
          </w:p>
        </w:tc>
        <w:tc>
          <w:tcPr>
            <w:tcW w:w="1455" w:type="dxa"/>
            <w:tcBorders/>
            <w:vAlign w:val="center"/>
          </w:tcPr>
          <w:p>
            <w:pPr>
              <w:pStyle w:val="TableContents"/>
              <w:bidi w:val="0"/>
              <w:spacing w:before="0" w:after="283"/>
              <w:jc w:val="left"/>
              <w:rPr/>
            </w:pPr>
            <w:r>
              <w:rPr/>
              <w:t xml:space="preserve">1904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21 </w:t>
            </w:r>
          </w:p>
        </w:tc>
        <w:tc>
          <w:tcPr>
            <w:tcW w:w="3690" w:type="dxa"/>
            <w:tcBorders/>
            <w:vAlign w:val="center"/>
          </w:tcPr>
          <w:p>
            <w:pPr>
              <w:pStyle w:val="TableContents"/>
              <w:bidi w:val="0"/>
              <w:spacing w:before="0" w:after="283"/>
              <w:jc w:val="left"/>
              <w:rPr/>
            </w:pPr>
            <w:r>
              <w:rPr/>
              <w:t xml:space="preserve">Gopal Krishna Gokhale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9. toukokuuta 1866 -- 1915 </w:t>
            </w:r>
          </w:p>
        </w:tc>
        <w:tc>
          <w:tcPr>
            <w:tcW w:w="1455" w:type="dxa"/>
            <w:tcBorders/>
            <w:vAlign w:val="center"/>
          </w:tcPr>
          <w:p>
            <w:pPr>
              <w:pStyle w:val="TableContents"/>
              <w:bidi w:val="0"/>
              <w:spacing w:before="0" w:after="283"/>
              <w:jc w:val="left"/>
              <w:rPr/>
            </w:pPr>
            <w:r>
              <w:rPr/>
              <w:t xml:space="preserve">1905 </w:t>
            </w:r>
          </w:p>
        </w:tc>
        <w:tc>
          <w:tcPr>
            <w:tcW w:w="1795" w:type="dxa"/>
            <w:tcBorders/>
            <w:vAlign w:val="center"/>
          </w:tcPr>
          <w:p>
            <w:pPr>
              <w:pStyle w:val="TableContents"/>
              <w:bidi w:val="0"/>
              <w:spacing w:before="0" w:after="283"/>
              <w:jc w:val="left"/>
              <w:rPr/>
            </w:pPr>
            <w:r>
              <w:rPr/>
              <w:t xml:space="preserve">Benares </w:t>
            </w:r>
          </w:p>
        </w:tc>
      </w:tr>
      <w:tr>
        <w:trPr/>
        <w:tc>
          <w:tcPr>
            <w:tcW w:w="497" w:type="dxa"/>
            <w:tcBorders/>
            <w:vAlign w:val="center"/>
          </w:tcPr>
          <w:p>
            <w:pPr>
              <w:pStyle w:val="TableContents"/>
              <w:bidi w:val="0"/>
              <w:spacing w:before="0" w:after="283"/>
              <w:jc w:val="left"/>
              <w:rPr/>
            </w:pPr>
            <w:r>
              <w:rPr/>
              <w:t xml:space="preserve">22 </w:t>
            </w:r>
          </w:p>
        </w:tc>
        <w:tc>
          <w:tcPr>
            <w:tcW w:w="3690" w:type="dxa"/>
            <w:tcBorders/>
            <w:vAlign w:val="center"/>
          </w:tcPr>
          <w:p>
            <w:pPr>
              <w:pStyle w:val="TableContents"/>
              <w:bidi w:val="0"/>
              <w:spacing w:before="0" w:after="283"/>
              <w:jc w:val="left"/>
              <w:rPr/>
            </w:pPr>
            <w:r>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1906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23 </w:t>
            </w:r>
          </w:p>
        </w:tc>
        <w:tc>
          <w:tcPr>
            <w:tcW w:w="3690" w:type="dxa"/>
            <w:tcBorders/>
            <w:vAlign w:val="center"/>
          </w:tcPr>
          <w:p>
            <w:pPr>
              <w:pStyle w:val="TableContents"/>
              <w:bidi w:val="0"/>
              <w:spacing w:before="0" w:after="283"/>
              <w:jc w:val="left"/>
              <w:rPr/>
            </w:pPr>
            <w:r>
              <w:rPr/>
              <w:t xml:space="preserve">Rashbihari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joulukuuta 1845 -- 1921 </w:t>
            </w:r>
          </w:p>
        </w:tc>
        <w:tc>
          <w:tcPr>
            <w:tcW w:w="1455" w:type="dxa"/>
            <w:tcBorders/>
            <w:vAlign w:val="center"/>
          </w:tcPr>
          <w:p>
            <w:pPr>
              <w:pStyle w:val="TableContents"/>
              <w:bidi w:val="0"/>
              <w:spacing w:before="0" w:after="283"/>
              <w:jc w:val="left"/>
              <w:rPr/>
            </w:pPr>
            <w:r>
              <w:rPr/>
              <w:t xml:space="preserve">1907 </w:t>
            </w:r>
          </w:p>
        </w:tc>
        <w:tc>
          <w:tcPr>
            <w:tcW w:w="1795" w:type="dxa"/>
            <w:tcBorders/>
            <w:vAlign w:val="center"/>
          </w:tcPr>
          <w:p>
            <w:pPr>
              <w:pStyle w:val="TableContents"/>
              <w:bidi w:val="0"/>
              <w:spacing w:before="0" w:after="283"/>
              <w:jc w:val="left"/>
              <w:rPr/>
            </w:pPr>
            <w:r>
              <w:rPr/>
              <w:t xml:space="preserve">Surat </w:t>
            </w:r>
          </w:p>
        </w:tc>
      </w:tr>
      <w:tr>
        <w:trPr/>
        <w:tc>
          <w:tcPr>
            <w:tcW w:w="497" w:type="dxa"/>
            <w:tcBorders/>
            <w:vAlign w:val="center"/>
          </w:tcPr>
          <w:p>
            <w:pPr>
              <w:pStyle w:val="TableContents"/>
              <w:bidi w:val="0"/>
              <w:spacing w:before="0" w:after="283"/>
              <w:jc w:val="left"/>
              <w:rPr/>
            </w:pPr>
            <w:r>
              <w:rPr/>
              <w:t xml:space="preserve">24 </w:t>
            </w:r>
          </w:p>
        </w:tc>
        <w:tc>
          <w:tcPr>
            <w:tcW w:w="3690" w:type="dxa"/>
            <w:tcBorders/>
            <w:vAlign w:val="center"/>
          </w:tcPr>
          <w:p>
            <w:pPr>
              <w:pStyle w:val="TableContents"/>
              <w:bidi w:val="0"/>
              <w:spacing w:before="0" w:after="283"/>
              <w:jc w:val="left"/>
              <w:rPr/>
            </w:pPr>
            <w:r>
              <w:rPr/>
              <w:t xml:space="preserve">Rashbihari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joulukuuta 1845 -- 1921 </w:t>
            </w:r>
          </w:p>
        </w:tc>
        <w:tc>
          <w:tcPr>
            <w:tcW w:w="1455" w:type="dxa"/>
            <w:tcBorders/>
            <w:vAlign w:val="center"/>
          </w:tcPr>
          <w:p>
            <w:pPr>
              <w:pStyle w:val="TableContents"/>
              <w:bidi w:val="0"/>
              <w:spacing w:before="0" w:after="283"/>
              <w:jc w:val="left"/>
              <w:rPr/>
            </w:pPr>
            <w:r>
              <w:rPr/>
              <w:t xml:space="preserve">1908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25 </w:t>
            </w:r>
          </w:p>
        </w:tc>
        <w:tc>
          <w:tcPr>
            <w:tcW w:w="3690" w:type="dxa"/>
            <w:tcBorders/>
            <w:vAlign w:val="center"/>
          </w:tcPr>
          <w:p>
            <w:pPr>
              <w:pStyle w:val="TableContents"/>
              <w:bidi w:val="0"/>
              <w:spacing w:before="0" w:after="283"/>
              <w:jc w:val="left"/>
              <w:rPr/>
            </w:pPr>
            <w:r>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1909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26 </w:t>
            </w:r>
          </w:p>
        </w:tc>
        <w:tc>
          <w:tcPr>
            <w:tcW w:w="3690" w:type="dxa"/>
            <w:tcBorders/>
            <w:vAlign w:val="center"/>
          </w:tcPr>
          <w:p>
            <w:pPr>
              <w:pStyle w:val="TableContents"/>
              <w:bidi w:val="0"/>
              <w:spacing w:before="0" w:after="283"/>
              <w:jc w:val="left"/>
              <w:rPr/>
            </w:pPr>
            <w:r>
              <w:rPr/>
              <w:t xml:space="preserve">William Wedderburn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1838 -- 1918 </w:t>
            </w:r>
          </w:p>
        </w:tc>
        <w:tc>
          <w:tcPr>
            <w:tcW w:w="1455" w:type="dxa"/>
            <w:tcBorders/>
            <w:vAlign w:val="center"/>
          </w:tcPr>
          <w:p>
            <w:pPr>
              <w:pStyle w:val="TableContents"/>
              <w:bidi w:val="0"/>
              <w:spacing w:before="0" w:after="283"/>
              <w:jc w:val="left"/>
              <w:rPr/>
            </w:pPr>
            <w:r>
              <w:rPr/>
              <w:t xml:space="preserve">1910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27 </w:t>
            </w:r>
          </w:p>
        </w:tc>
        <w:tc>
          <w:tcPr>
            <w:tcW w:w="3690" w:type="dxa"/>
            <w:tcBorders/>
            <w:vAlign w:val="center"/>
          </w:tcPr>
          <w:p>
            <w:pPr>
              <w:pStyle w:val="TableContents"/>
              <w:bidi w:val="0"/>
              <w:spacing w:before="0" w:after="283"/>
              <w:jc w:val="left"/>
              <w:rPr/>
            </w:pPr>
            <w:r>
              <w:rPr/>
              <w:t xml:space="preserve">Bishan Narayan Dar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1864 -- 1916 </w:t>
            </w:r>
          </w:p>
        </w:tc>
        <w:tc>
          <w:tcPr>
            <w:tcW w:w="1455" w:type="dxa"/>
            <w:tcBorders/>
            <w:vAlign w:val="center"/>
          </w:tcPr>
          <w:p>
            <w:pPr>
              <w:pStyle w:val="TableContents"/>
              <w:bidi w:val="0"/>
              <w:spacing w:before="0" w:after="283"/>
              <w:jc w:val="left"/>
              <w:rPr/>
            </w:pPr>
            <w:r>
              <w:rPr/>
              <w:t xml:space="preserve">1911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28 </w:t>
            </w:r>
          </w:p>
        </w:tc>
        <w:tc>
          <w:tcPr>
            <w:tcW w:w="3690" w:type="dxa"/>
            <w:tcBorders/>
            <w:vAlign w:val="center"/>
          </w:tcPr>
          <w:p>
            <w:pPr>
              <w:pStyle w:val="TableContents"/>
              <w:bidi w:val="0"/>
              <w:spacing w:before="0" w:after="283"/>
              <w:jc w:val="left"/>
              <w:rPr/>
            </w:pPr>
            <w:r>
              <w:rPr/>
              <w:t xml:space="preserve">Raghunath Narasinha Mudholkar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1857 -- 1921 </w:t>
            </w:r>
          </w:p>
        </w:tc>
        <w:tc>
          <w:tcPr>
            <w:tcW w:w="1455" w:type="dxa"/>
            <w:tcBorders/>
            <w:vAlign w:val="center"/>
          </w:tcPr>
          <w:p>
            <w:pPr>
              <w:pStyle w:val="TableContents"/>
              <w:bidi w:val="0"/>
              <w:spacing w:before="0" w:after="283"/>
              <w:jc w:val="left"/>
              <w:rPr/>
            </w:pPr>
            <w:r>
              <w:rPr/>
              <w:t xml:space="preserve">1912 </w:t>
            </w:r>
          </w:p>
        </w:tc>
        <w:tc>
          <w:tcPr>
            <w:tcW w:w="1795" w:type="dxa"/>
            <w:tcBorders/>
            <w:vAlign w:val="center"/>
          </w:tcPr>
          <w:p>
            <w:pPr>
              <w:pStyle w:val="TableContents"/>
              <w:bidi w:val="0"/>
              <w:spacing w:before="0" w:after="283"/>
              <w:jc w:val="left"/>
              <w:rPr/>
            </w:pPr>
            <w:r>
              <w:rPr/>
              <w:t xml:space="preserve">Bankipore </w:t>
            </w:r>
          </w:p>
        </w:tc>
      </w:tr>
      <w:tr>
        <w:trPr/>
        <w:tc>
          <w:tcPr>
            <w:tcW w:w="497" w:type="dxa"/>
            <w:tcBorders/>
            <w:vAlign w:val="center"/>
          </w:tcPr>
          <w:p>
            <w:pPr>
              <w:pStyle w:val="TableContents"/>
              <w:bidi w:val="0"/>
              <w:spacing w:before="0" w:after="283"/>
              <w:jc w:val="left"/>
              <w:rPr/>
            </w:pPr>
            <w:r>
              <w:rPr/>
              <w:t xml:space="preserve">29 </w:t>
            </w:r>
          </w:p>
        </w:tc>
        <w:tc>
          <w:tcPr>
            <w:tcW w:w="3690" w:type="dxa"/>
            <w:tcBorders/>
            <w:vAlign w:val="center"/>
          </w:tcPr>
          <w:p>
            <w:pPr>
              <w:pStyle w:val="TableContents"/>
              <w:bidi w:val="0"/>
              <w:spacing w:before="0" w:after="283"/>
              <w:jc w:val="left"/>
              <w:rPr/>
            </w:pPr>
            <w:r>
              <w:rPr/>
              <w:t xml:space="preserve">Nawab Syed Muhammad Bahadur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 -- 1919 </w:t>
            </w:r>
          </w:p>
        </w:tc>
        <w:tc>
          <w:tcPr>
            <w:tcW w:w="1455" w:type="dxa"/>
            <w:tcBorders/>
            <w:vAlign w:val="center"/>
          </w:tcPr>
          <w:p>
            <w:pPr>
              <w:pStyle w:val="TableContents"/>
              <w:bidi w:val="0"/>
              <w:spacing w:before="0" w:after="283"/>
              <w:jc w:val="left"/>
              <w:rPr/>
            </w:pPr>
            <w:r>
              <w:rPr/>
              <w:t xml:space="preserve">1913 </w:t>
            </w:r>
          </w:p>
        </w:tc>
        <w:tc>
          <w:tcPr>
            <w:tcW w:w="1795" w:type="dxa"/>
            <w:tcBorders/>
            <w:vAlign w:val="center"/>
          </w:tcPr>
          <w:p>
            <w:pPr>
              <w:pStyle w:val="TableContents"/>
              <w:bidi w:val="0"/>
              <w:spacing w:before="0" w:after="283"/>
              <w:jc w:val="left"/>
              <w:rPr/>
            </w:pPr>
            <w:r>
              <w:rPr/>
              <w:t xml:space="preserve">Karachi </w:t>
            </w:r>
          </w:p>
        </w:tc>
      </w:tr>
      <w:tr>
        <w:trPr/>
        <w:tc>
          <w:tcPr>
            <w:tcW w:w="497" w:type="dxa"/>
            <w:tcBorders/>
            <w:vAlign w:val="center"/>
          </w:tcPr>
          <w:p>
            <w:pPr>
              <w:pStyle w:val="TableContents"/>
              <w:bidi w:val="0"/>
              <w:spacing w:before="0" w:after="283"/>
              <w:jc w:val="left"/>
              <w:rPr/>
            </w:pPr>
            <w:r>
              <w:rPr/>
              <w:t xml:space="preserve">30 </w:t>
            </w:r>
          </w:p>
        </w:tc>
        <w:tc>
          <w:tcPr>
            <w:tcW w:w="3690" w:type="dxa"/>
            <w:tcBorders/>
            <w:vAlign w:val="center"/>
          </w:tcPr>
          <w:p>
            <w:pPr>
              <w:pStyle w:val="TableContents"/>
              <w:bidi w:val="0"/>
              <w:spacing w:before="0" w:after="283"/>
              <w:jc w:val="left"/>
              <w:rPr/>
            </w:pPr>
            <w:r>
              <w:rPr/>
              <w:t xml:space="preserve">Bhupendra Nath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1859 -- 1924 </w:t>
            </w:r>
          </w:p>
        </w:tc>
        <w:tc>
          <w:tcPr>
            <w:tcW w:w="1455" w:type="dxa"/>
            <w:tcBorders/>
            <w:vAlign w:val="center"/>
          </w:tcPr>
          <w:p>
            <w:pPr>
              <w:pStyle w:val="TableContents"/>
              <w:bidi w:val="0"/>
              <w:spacing w:before="0" w:after="283"/>
              <w:jc w:val="left"/>
              <w:rPr/>
            </w:pPr>
            <w:r>
              <w:rPr/>
              <w:t xml:space="preserve">1914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31 </w:t>
            </w:r>
          </w:p>
        </w:tc>
        <w:tc>
          <w:tcPr>
            <w:tcW w:w="3690" w:type="dxa"/>
            <w:tcBorders/>
            <w:vAlign w:val="center"/>
          </w:tcPr>
          <w:p>
            <w:pPr>
              <w:pStyle w:val="TableContents"/>
              <w:bidi w:val="0"/>
              <w:spacing w:before="0" w:after="283"/>
              <w:jc w:val="left"/>
              <w:rPr/>
            </w:pPr>
            <w:r>
              <w:rPr/>
              <w:t xml:space="preserve">Lord Satyendra Prasanna Sinha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maaliskuu 1863 -- 1928 </w:t>
            </w:r>
          </w:p>
        </w:tc>
        <w:tc>
          <w:tcPr>
            <w:tcW w:w="1455" w:type="dxa"/>
            <w:tcBorders/>
            <w:vAlign w:val="center"/>
          </w:tcPr>
          <w:p>
            <w:pPr>
              <w:pStyle w:val="TableContents"/>
              <w:bidi w:val="0"/>
              <w:spacing w:before="0" w:after="283"/>
              <w:jc w:val="left"/>
              <w:rPr/>
            </w:pPr>
            <w:r>
              <w:rPr/>
              <w:t xml:space="preserve">1915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32 </w:t>
            </w:r>
          </w:p>
        </w:tc>
        <w:tc>
          <w:tcPr>
            <w:tcW w:w="3690" w:type="dxa"/>
            <w:tcBorders/>
            <w:vAlign w:val="center"/>
          </w:tcPr>
          <w:p>
            <w:pPr>
              <w:pStyle w:val="TableContents"/>
              <w:bidi w:val="0"/>
              <w:spacing w:before="0" w:after="283"/>
              <w:jc w:val="left"/>
              <w:rPr/>
            </w:pPr>
            <w:r>
              <w:rPr/>
              <w:t xml:space="preserve">Ambica Charan Mazumdar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1850 -- 1922 </w:t>
            </w:r>
          </w:p>
        </w:tc>
        <w:tc>
          <w:tcPr>
            <w:tcW w:w="1455" w:type="dxa"/>
            <w:tcBorders/>
            <w:vAlign w:val="center"/>
          </w:tcPr>
          <w:p>
            <w:pPr>
              <w:pStyle w:val="TableContents"/>
              <w:bidi w:val="0"/>
              <w:spacing w:before="0" w:after="283"/>
              <w:jc w:val="left"/>
              <w:rPr/>
            </w:pPr>
            <w:r>
              <w:rPr/>
              <w:t xml:space="preserve">1916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33 </w:t>
            </w:r>
          </w:p>
        </w:tc>
        <w:tc>
          <w:tcPr>
            <w:tcW w:w="3690" w:type="dxa"/>
            <w:tcBorders/>
            <w:vAlign w:val="center"/>
          </w:tcPr>
          <w:p>
            <w:pPr>
              <w:pStyle w:val="TableContents"/>
              <w:bidi w:val="0"/>
              <w:spacing w:before="0" w:after="283"/>
              <w:jc w:val="left"/>
              <w:rPr/>
            </w:pPr>
            <w:r>
              <w:rPr/>
              <w:t xml:space="preserve">Annie Besant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 lokakuuta 1847 -- 1933 </w:t>
            </w:r>
          </w:p>
        </w:tc>
        <w:tc>
          <w:tcPr>
            <w:tcW w:w="1455" w:type="dxa"/>
            <w:tcBorders/>
            <w:vAlign w:val="center"/>
          </w:tcPr>
          <w:p>
            <w:pPr>
              <w:pStyle w:val="TableContents"/>
              <w:bidi w:val="0"/>
              <w:spacing w:before="0" w:after="283"/>
              <w:jc w:val="left"/>
              <w:rPr/>
            </w:pPr>
            <w:r>
              <w:rPr/>
              <w:t xml:space="preserve">1917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34 </w:t>
            </w:r>
          </w:p>
        </w:tc>
        <w:tc>
          <w:tcPr>
            <w:tcW w:w="3690" w:type="dxa"/>
            <w:tcBorders/>
            <w:vAlign w:val="center"/>
          </w:tcPr>
          <w:p>
            <w:pPr>
              <w:pStyle w:val="TableContents"/>
              <w:bidi w:val="0"/>
              <w:spacing w:before="0" w:after="283"/>
              <w:jc w:val="left"/>
              <w:rPr/>
            </w:pPr>
            <w:r>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1918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35 </w:t>
            </w:r>
          </w:p>
        </w:tc>
        <w:tc>
          <w:tcPr>
            <w:tcW w:w="3690" w:type="dxa"/>
            <w:tcBorders/>
            <w:vAlign w:val="center"/>
          </w:tcPr>
          <w:p>
            <w:pPr>
              <w:pStyle w:val="TableContents"/>
              <w:bidi w:val="0"/>
              <w:spacing w:before="0" w:after="283"/>
              <w:jc w:val="left"/>
              <w:rPr/>
            </w:pPr>
            <w:r>
              <w:rPr/>
              <w:t xml:space="preserve">Syed Hasan Imam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31. elokuuta 1871 -- 1933 </w:t>
            </w:r>
          </w:p>
        </w:tc>
        <w:tc>
          <w:tcPr>
            <w:tcW w:w="1455" w:type="dxa"/>
            <w:tcBorders/>
            <w:vAlign w:val="center"/>
          </w:tcPr>
          <w:p>
            <w:pPr>
              <w:pStyle w:val="TableContents"/>
              <w:bidi w:val="0"/>
              <w:spacing w:before="0" w:after="283"/>
              <w:jc w:val="left"/>
              <w:rPr/>
            </w:pPr>
            <w:r>
              <w:rPr/>
              <w:t xml:space="preserve">1918 </w:t>
            </w:r>
          </w:p>
        </w:tc>
        <w:tc>
          <w:tcPr>
            <w:tcW w:w="1795" w:type="dxa"/>
            <w:tcBorders/>
            <w:vAlign w:val="center"/>
          </w:tcPr>
          <w:p>
            <w:pPr>
              <w:pStyle w:val="TableContents"/>
              <w:bidi w:val="0"/>
              <w:spacing w:before="0" w:after="283"/>
              <w:jc w:val="left"/>
              <w:rPr/>
            </w:pPr>
            <w:r>
              <w:rPr/>
              <w:t xml:space="preserve">Bombay (erityisistunto) </w:t>
            </w:r>
          </w:p>
        </w:tc>
      </w:tr>
      <w:tr>
        <w:trPr/>
        <w:tc>
          <w:tcPr>
            <w:tcW w:w="497" w:type="dxa"/>
            <w:tcBorders/>
            <w:vAlign w:val="center"/>
          </w:tcPr>
          <w:p>
            <w:pPr>
              <w:pStyle w:val="TableContents"/>
              <w:bidi w:val="0"/>
              <w:spacing w:before="0" w:after="283"/>
              <w:jc w:val="left"/>
              <w:rPr/>
            </w:pPr>
            <w:r>
              <w:rPr/>
              <w:t xml:space="preserve">36 </w:t>
            </w:r>
          </w:p>
        </w:tc>
        <w:tc>
          <w:tcPr>
            <w:tcW w:w="3690" w:type="dxa"/>
            <w:tcBorders/>
            <w:vAlign w:val="center"/>
          </w:tcPr>
          <w:p>
            <w:pPr>
              <w:pStyle w:val="TableContents"/>
              <w:bidi w:val="0"/>
              <w:spacing w:before="0" w:after="283"/>
              <w:jc w:val="left"/>
              <w:rPr/>
            </w:pPr>
            <w:r>
              <w:rPr/>
              <w:t xml:space="preserve">Motilal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6. toukokuuta 1861 -- 6. helmikuuta 1931 </w:t>
            </w:r>
          </w:p>
        </w:tc>
        <w:tc>
          <w:tcPr>
            <w:tcW w:w="1455" w:type="dxa"/>
            <w:tcBorders/>
            <w:vAlign w:val="center"/>
          </w:tcPr>
          <w:p>
            <w:pPr>
              <w:pStyle w:val="TableContents"/>
              <w:bidi w:val="0"/>
              <w:spacing w:before="0" w:after="283"/>
              <w:jc w:val="left"/>
              <w:rPr/>
            </w:pPr>
            <w:r>
              <w:rPr/>
              <w:t xml:space="preserve">1919 </w:t>
            </w:r>
          </w:p>
        </w:tc>
        <w:tc>
          <w:tcPr>
            <w:tcW w:w="1795" w:type="dxa"/>
            <w:tcBorders/>
            <w:vAlign w:val="center"/>
          </w:tcPr>
          <w:p>
            <w:pPr>
              <w:pStyle w:val="TableContents"/>
              <w:bidi w:val="0"/>
              <w:spacing w:before="0" w:after="283"/>
              <w:jc w:val="left"/>
              <w:rPr/>
            </w:pPr>
            <w:r>
              <w:rPr/>
              <w:t xml:space="preserve">Amritsar </w:t>
            </w:r>
          </w:p>
        </w:tc>
      </w:tr>
      <w:tr>
        <w:trPr/>
        <w:tc>
          <w:tcPr>
            <w:tcW w:w="497" w:type="dxa"/>
            <w:tcBorders/>
            <w:vAlign w:val="center"/>
          </w:tcPr>
          <w:p>
            <w:pPr>
              <w:pStyle w:val="TableContents"/>
              <w:bidi w:val="0"/>
              <w:spacing w:before="0" w:after="283"/>
              <w:jc w:val="left"/>
              <w:rPr/>
            </w:pPr>
            <w:r>
              <w:rPr/>
              <w:t xml:space="preserve">37 </w:t>
            </w:r>
          </w:p>
        </w:tc>
        <w:tc>
          <w:tcPr>
            <w:tcW w:w="3690" w:type="dxa"/>
            <w:tcBorders/>
            <w:vAlign w:val="center"/>
          </w:tcPr>
          <w:p>
            <w:pPr>
              <w:pStyle w:val="TableContents"/>
              <w:bidi w:val="0"/>
              <w:spacing w:before="0" w:after="283"/>
              <w:jc w:val="left"/>
              <w:rPr/>
            </w:pPr>
            <w:r>
              <w:rPr/>
              <w:t xml:space="preserve">Lala Lajpat Rai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28. tammikuuta 1865 -- 17. marraskuuta 1928 </w:t>
            </w:r>
          </w:p>
        </w:tc>
        <w:tc>
          <w:tcPr>
            <w:tcW w:w="1455" w:type="dxa"/>
            <w:tcBorders/>
            <w:vAlign w:val="center"/>
          </w:tcPr>
          <w:p>
            <w:pPr>
              <w:pStyle w:val="TableContents"/>
              <w:bidi w:val="0"/>
              <w:spacing w:before="0" w:after="283"/>
              <w:jc w:val="left"/>
              <w:rPr/>
            </w:pPr>
            <w:r>
              <w:rPr/>
              <w:t xml:space="preserve">1920 </w:t>
            </w:r>
          </w:p>
        </w:tc>
        <w:tc>
          <w:tcPr>
            <w:tcW w:w="1795" w:type="dxa"/>
            <w:tcBorders/>
            <w:vAlign w:val="center"/>
          </w:tcPr>
          <w:p>
            <w:pPr>
              <w:pStyle w:val="TableContents"/>
              <w:bidi w:val="0"/>
              <w:spacing w:before="0" w:after="283"/>
              <w:jc w:val="left"/>
              <w:rPr/>
            </w:pPr>
            <w:r>
              <w:rPr/>
              <w:t xml:space="preserve">Kalkutta (erityisistunto) </w:t>
            </w:r>
          </w:p>
        </w:tc>
      </w:tr>
      <w:tr>
        <w:trPr/>
        <w:tc>
          <w:tcPr>
            <w:tcW w:w="497" w:type="dxa"/>
            <w:tcBorders/>
            <w:vAlign w:val="center"/>
          </w:tcPr>
          <w:p>
            <w:pPr>
              <w:pStyle w:val="TableContents"/>
              <w:bidi w:val="0"/>
              <w:spacing w:before="0" w:after="283"/>
              <w:jc w:val="left"/>
              <w:rPr/>
            </w:pPr>
            <w:r>
              <w:rPr/>
              <w:t xml:space="preserve">38 </w:t>
            </w:r>
          </w:p>
        </w:tc>
        <w:tc>
          <w:tcPr>
            <w:tcW w:w="3690" w:type="dxa"/>
            <w:tcBorders/>
            <w:vAlign w:val="center"/>
          </w:tcPr>
          <w:p>
            <w:pPr>
              <w:pStyle w:val="TableContents"/>
              <w:bidi w:val="0"/>
              <w:spacing w:before="0" w:after="283"/>
              <w:jc w:val="left"/>
              <w:rPr/>
            </w:pPr>
            <w:r>
              <w:rPr/>
              <w:t xml:space="preserve">C. Vijayaraghavachariar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1852 -- 19. huhtikuuta 1944 </w:t>
            </w:r>
          </w:p>
        </w:tc>
        <w:tc>
          <w:tcPr>
            <w:tcW w:w="1455" w:type="dxa"/>
            <w:tcBorders/>
            <w:vAlign w:val="center"/>
          </w:tcPr>
          <w:p>
            <w:pPr>
              <w:pStyle w:val="TableContents"/>
              <w:bidi w:val="0"/>
              <w:spacing w:before="0" w:after="283"/>
              <w:jc w:val="left"/>
              <w:rPr/>
            </w:pPr>
            <w:r>
              <w:rPr/>
              <w:t xml:space="preserve">1920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39 </w:t>
            </w:r>
          </w:p>
        </w:tc>
        <w:tc>
          <w:tcPr>
            <w:tcW w:w="3690" w:type="dxa"/>
            <w:tcBorders/>
            <w:vAlign w:val="center"/>
          </w:tcPr>
          <w:p>
            <w:pPr>
              <w:pStyle w:val="TableContents"/>
              <w:bidi w:val="0"/>
              <w:jc w:val="left"/>
              <w:rPr/>
            </w:pPr>
            <w:r>
              <w:rPr/>
              <w:t xml:space="preserve">Deshbandhu Chittaranjan Das (puhemies) </w:t>
            </w:r>
          </w:p>
          <w:p>
            <w:pPr>
              <w:pStyle w:val="TableContents"/>
              <w:bidi w:val="0"/>
              <w:spacing w:before="0" w:after="283"/>
              <w:jc w:val="left"/>
              <w:rPr/>
            </w:pPr>
            <w:r>
              <w:rPr/>
              <w:t xml:space="preserve">Hakim Ajmal Khan (vt. puhemies)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1863 -- 29. joulukuuta 1927 </w:t>
            </w:r>
          </w:p>
        </w:tc>
        <w:tc>
          <w:tcPr>
            <w:tcW w:w="1455" w:type="dxa"/>
            <w:tcBorders/>
            <w:vAlign w:val="center"/>
          </w:tcPr>
          <w:p>
            <w:pPr>
              <w:pStyle w:val="TableContents"/>
              <w:bidi w:val="0"/>
              <w:spacing w:before="0" w:after="283"/>
              <w:jc w:val="left"/>
              <w:rPr/>
            </w:pPr>
            <w:r>
              <w:rPr/>
              <w:t xml:space="preserve">1921 </w:t>
            </w:r>
          </w:p>
        </w:tc>
        <w:tc>
          <w:tcPr>
            <w:tcW w:w="1795" w:type="dxa"/>
            <w:tcBorders/>
            <w:vAlign w:val="center"/>
          </w:tcPr>
          <w:p>
            <w:pPr>
              <w:pStyle w:val="TableContents"/>
              <w:bidi w:val="0"/>
              <w:spacing w:before="0" w:after="283"/>
              <w:jc w:val="left"/>
              <w:rPr/>
            </w:pPr>
            <w:r>
              <w:rPr/>
              <w:t xml:space="preserve">Ahmedabad </w:t>
            </w:r>
          </w:p>
        </w:tc>
      </w:tr>
      <w:tr>
        <w:trPr/>
        <w:tc>
          <w:tcPr>
            <w:tcW w:w="497" w:type="dxa"/>
            <w:tcBorders/>
            <w:vAlign w:val="center"/>
          </w:tcPr>
          <w:p>
            <w:pPr>
              <w:pStyle w:val="TableContents"/>
              <w:bidi w:val="0"/>
              <w:spacing w:before="0" w:after="283"/>
              <w:jc w:val="left"/>
              <w:rPr/>
            </w:pPr>
            <w:r>
              <w:rPr/>
              <w:t xml:space="preserve">40 </w:t>
            </w:r>
          </w:p>
        </w:tc>
        <w:tc>
          <w:tcPr>
            <w:tcW w:w="3690" w:type="dxa"/>
            <w:tcBorders/>
            <w:vAlign w:val="center"/>
          </w:tcPr>
          <w:p>
            <w:pPr>
              <w:pStyle w:val="TableContents"/>
              <w:bidi w:val="0"/>
              <w:spacing w:before="0" w:after="283"/>
              <w:jc w:val="left"/>
              <w:rPr/>
            </w:pPr>
            <w:r>
              <w:rPr/>
              <w:t xml:space="preserve">Deshbandhu Chittaranjan Das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marraskuuta 1870 -- 16. kesäkuuta 1925 </w:t>
            </w:r>
          </w:p>
        </w:tc>
        <w:tc>
          <w:tcPr>
            <w:tcW w:w="1455" w:type="dxa"/>
            <w:tcBorders/>
            <w:vAlign w:val="center"/>
          </w:tcPr>
          <w:p>
            <w:pPr>
              <w:pStyle w:val="TableContents"/>
              <w:bidi w:val="0"/>
              <w:spacing w:before="0" w:after="283"/>
              <w:jc w:val="left"/>
              <w:rPr/>
            </w:pPr>
            <w:r>
              <w:rPr/>
              <w:t xml:space="preserve">1922 </w:t>
            </w:r>
          </w:p>
        </w:tc>
        <w:tc>
          <w:tcPr>
            <w:tcW w:w="1795" w:type="dxa"/>
            <w:tcBorders/>
            <w:vAlign w:val="center"/>
          </w:tcPr>
          <w:p>
            <w:pPr>
              <w:pStyle w:val="TableContents"/>
              <w:bidi w:val="0"/>
              <w:spacing w:before="0" w:after="283"/>
              <w:jc w:val="left"/>
              <w:rPr/>
            </w:pPr>
            <w:r>
              <w:rPr/>
              <w:t xml:space="preserve">Gaya </w:t>
            </w:r>
          </w:p>
        </w:tc>
      </w:tr>
      <w:tr>
        <w:trPr/>
        <w:tc>
          <w:tcPr>
            <w:tcW w:w="497" w:type="dxa"/>
            <w:tcBorders/>
            <w:vAlign w:val="center"/>
          </w:tcPr>
          <w:p>
            <w:pPr>
              <w:pStyle w:val="TableContents"/>
              <w:bidi w:val="0"/>
              <w:spacing w:before="0" w:after="283"/>
              <w:jc w:val="left"/>
              <w:rPr/>
            </w:pPr>
            <w:r>
              <w:rPr/>
              <w:t xml:space="preserve">41 </w:t>
            </w:r>
          </w:p>
        </w:tc>
        <w:tc>
          <w:tcPr>
            <w:tcW w:w="3690" w:type="dxa"/>
            <w:tcBorders/>
            <w:vAlign w:val="center"/>
          </w:tcPr>
          <w:p>
            <w:pPr>
              <w:pStyle w:val="TableContents"/>
              <w:bidi w:val="0"/>
              <w:spacing w:before="0" w:after="283"/>
              <w:jc w:val="left"/>
              <w:rPr/>
            </w:pPr>
            <w:r>
              <w:rPr/>
              <w:t xml:space="preserve">Mohammad Ali Jouhar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1878 -- 4. tammikuuta 1931 </w:t>
            </w:r>
          </w:p>
        </w:tc>
        <w:tc>
          <w:tcPr>
            <w:tcW w:w="1455" w:type="dxa"/>
            <w:tcBorders/>
            <w:vAlign w:val="center"/>
          </w:tcPr>
          <w:p>
            <w:pPr>
              <w:pStyle w:val="TableContents"/>
              <w:bidi w:val="0"/>
              <w:spacing w:before="0" w:after="283"/>
              <w:jc w:val="left"/>
              <w:rPr/>
            </w:pPr>
            <w:r>
              <w:rPr/>
              <w:t xml:space="preserve">1923 </w:t>
            </w:r>
          </w:p>
        </w:tc>
        <w:tc>
          <w:tcPr>
            <w:tcW w:w="1795" w:type="dxa"/>
            <w:tcBorders/>
            <w:vAlign w:val="center"/>
          </w:tcPr>
          <w:p>
            <w:pPr>
              <w:pStyle w:val="TableContents"/>
              <w:bidi w:val="0"/>
              <w:spacing w:before="0" w:after="283"/>
              <w:jc w:val="left"/>
              <w:rPr/>
            </w:pPr>
            <w:r>
              <w:rPr/>
              <w:t xml:space="preserve">Kakinada </w:t>
            </w:r>
          </w:p>
        </w:tc>
      </w:tr>
      <w:tr>
        <w:trPr/>
        <w:tc>
          <w:tcPr>
            <w:tcW w:w="497" w:type="dxa"/>
            <w:tcBorders/>
            <w:vAlign w:val="center"/>
          </w:tcPr>
          <w:p>
            <w:pPr>
              <w:pStyle w:val="TableContents"/>
              <w:bidi w:val="0"/>
              <w:spacing w:before="0" w:after="283"/>
              <w:jc w:val="left"/>
              <w:rPr/>
            </w:pPr>
            <w:r>
              <w:rPr/>
              <w:t xml:space="preserve">42 </w:t>
            </w:r>
          </w:p>
        </w:tc>
        <w:tc>
          <w:tcPr>
            <w:tcW w:w="3690" w:type="dxa"/>
            <w:tcBorders/>
            <w:vAlign w:val="center"/>
          </w:tcPr>
          <w:p>
            <w:pPr>
              <w:pStyle w:val="TableContents"/>
              <w:bidi w:val="0"/>
              <w:spacing w:before="0" w:after="283"/>
              <w:jc w:val="left"/>
              <w:rPr/>
            </w:pPr>
            <w:r>
              <w:rPr/>
              <w:t xml:space="preserve">Abul Kalam Azad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1888 -- 22. helmikuuta 1958 </w:t>
            </w:r>
          </w:p>
        </w:tc>
        <w:tc>
          <w:tcPr>
            <w:tcW w:w="1455" w:type="dxa"/>
            <w:tcBorders/>
            <w:vAlign w:val="center"/>
          </w:tcPr>
          <w:p>
            <w:pPr>
              <w:pStyle w:val="TableContents"/>
              <w:bidi w:val="0"/>
              <w:spacing w:before="0" w:after="283"/>
              <w:jc w:val="left"/>
              <w:rPr/>
            </w:pPr>
            <w:r>
              <w:rPr/>
              <w:t xml:space="preserve">1923 </w:t>
            </w:r>
          </w:p>
        </w:tc>
        <w:tc>
          <w:tcPr>
            <w:tcW w:w="1795" w:type="dxa"/>
            <w:tcBorders/>
            <w:vAlign w:val="center"/>
          </w:tcPr>
          <w:p>
            <w:pPr>
              <w:pStyle w:val="TableContents"/>
              <w:bidi w:val="0"/>
              <w:spacing w:before="0" w:after="283"/>
              <w:jc w:val="left"/>
              <w:rPr/>
            </w:pPr>
            <w:r>
              <w:rPr/>
              <w:t xml:space="preserve">Delhi (erityisistunto) </w:t>
            </w:r>
          </w:p>
        </w:tc>
      </w:tr>
      <w:tr>
        <w:trPr/>
        <w:tc>
          <w:tcPr>
            <w:tcW w:w="497" w:type="dxa"/>
            <w:tcBorders/>
            <w:vAlign w:val="center"/>
          </w:tcPr>
          <w:p>
            <w:pPr>
              <w:pStyle w:val="TableContents"/>
              <w:bidi w:val="0"/>
              <w:spacing w:before="0" w:after="283"/>
              <w:jc w:val="left"/>
              <w:rPr/>
            </w:pPr>
            <w:r>
              <w:rPr/>
              <w:t xml:space="preserve">43 </w:t>
            </w:r>
          </w:p>
        </w:tc>
        <w:tc>
          <w:tcPr>
            <w:tcW w:w="3690" w:type="dxa"/>
            <w:tcBorders/>
            <w:vAlign w:val="center"/>
          </w:tcPr>
          <w:p>
            <w:pPr>
              <w:pStyle w:val="TableContents"/>
              <w:bidi w:val="0"/>
              <w:spacing w:before="0" w:after="283"/>
              <w:jc w:val="left"/>
              <w:rPr/>
            </w:pPr>
            <w:r>
              <w:rPr/>
              <w:t xml:space="preserve">Mohandas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lokakuuta 1869 -- 30. tammikuuta 1948 </w:t>
            </w:r>
          </w:p>
        </w:tc>
        <w:tc>
          <w:tcPr>
            <w:tcW w:w="1455" w:type="dxa"/>
            <w:tcBorders/>
            <w:vAlign w:val="center"/>
          </w:tcPr>
          <w:p>
            <w:pPr>
              <w:pStyle w:val="TableContents"/>
              <w:bidi w:val="0"/>
              <w:spacing w:before="0" w:after="283"/>
              <w:jc w:val="left"/>
              <w:rPr/>
            </w:pPr>
            <w:r>
              <w:rPr/>
              <w:t xml:space="preserve">1924 </w:t>
            </w:r>
          </w:p>
        </w:tc>
        <w:tc>
          <w:tcPr>
            <w:tcW w:w="1795" w:type="dxa"/>
            <w:tcBorders/>
            <w:vAlign w:val="center"/>
          </w:tcPr>
          <w:p>
            <w:pPr>
              <w:pStyle w:val="TableContents"/>
              <w:bidi w:val="0"/>
              <w:spacing w:before="0" w:after="283"/>
              <w:jc w:val="left"/>
              <w:rPr/>
            </w:pPr>
            <w:r>
              <w:rPr/>
              <w:t xml:space="preserve">Belgaum </w:t>
            </w:r>
          </w:p>
        </w:tc>
      </w:tr>
      <w:tr>
        <w:trPr/>
        <w:tc>
          <w:tcPr>
            <w:tcW w:w="497" w:type="dxa"/>
            <w:tcBorders/>
            <w:vAlign w:val="center"/>
          </w:tcPr>
          <w:p>
            <w:pPr>
              <w:pStyle w:val="TableContents"/>
              <w:bidi w:val="0"/>
              <w:spacing w:before="0" w:after="283"/>
              <w:jc w:val="left"/>
              <w:rPr/>
            </w:pPr>
            <w:r>
              <w:rPr/>
              <w:t xml:space="preserve">44 </w:t>
            </w:r>
          </w:p>
        </w:tc>
        <w:tc>
          <w:tcPr>
            <w:tcW w:w="3690" w:type="dxa"/>
            <w:tcBorders/>
            <w:vAlign w:val="center"/>
          </w:tcPr>
          <w:p>
            <w:pPr>
              <w:pStyle w:val="TableContents"/>
              <w:bidi w:val="0"/>
              <w:spacing w:before="0" w:after="283"/>
              <w:jc w:val="left"/>
              <w:rPr/>
            </w:pPr>
            <w:r>
              <w:rPr/>
              <w:t xml:space="preserve">Sarojini Naidu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13. helmikuuta 1879 -- 2. maaliskuuta 1949 </w:t>
            </w:r>
          </w:p>
        </w:tc>
        <w:tc>
          <w:tcPr>
            <w:tcW w:w="1455" w:type="dxa"/>
            <w:tcBorders/>
            <w:vAlign w:val="center"/>
          </w:tcPr>
          <w:p>
            <w:pPr>
              <w:pStyle w:val="TableContents"/>
              <w:bidi w:val="0"/>
              <w:spacing w:before="0" w:after="283"/>
              <w:jc w:val="left"/>
              <w:rPr/>
            </w:pPr>
            <w:r>
              <w:rPr/>
              <w:t xml:space="preserve">1925 </w:t>
            </w:r>
          </w:p>
        </w:tc>
        <w:tc>
          <w:tcPr>
            <w:tcW w:w="1795" w:type="dxa"/>
            <w:tcBorders/>
            <w:vAlign w:val="center"/>
          </w:tcPr>
          <w:p>
            <w:pPr>
              <w:pStyle w:val="TableContents"/>
              <w:bidi w:val="0"/>
              <w:spacing w:before="0" w:after="283"/>
              <w:jc w:val="left"/>
              <w:rPr/>
            </w:pPr>
            <w:r>
              <w:rPr/>
              <w:t xml:space="preserve">Kanpur </w:t>
            </w:r>
          </w:p>
        </w:tc>
      </w:tr>
      <w:tr>
        <w:trPr/>
        <w:tc>
          <w:tcPr>
            <w:tcW w:w="497" w:type="dxa"/>
            <w:tcBorders/>
            <w:vAlign w:val="center"/>
          </w:tcPr>
          <w:p>
            <w:pPr>
              <w:pStyle w:val="TableContents"/>
              <w:bidi w:val="0"/>
              <w:spacing w:before="0" w:after="283"/>
              <w:jc w:val="left"/>
              <w:rPr/>
            </w:pPr>
            <w:r>
              <w:rPr/>
              <w:t xml:space="preserve">45 </w:t>
            </w:r>
          </w:p>
        </w:tc>
        <w:tc>
          <w:tcPr>
            <w:tcW w:w="3690" w:type="dxa"/>
            <w:tcBorders/>
            <w:vAlign w:val="center"/>
          </w:tcPr>
          <w:p>
            <w:pPr>
              <w:pStyle w:val="TableContents"/>
              <w:bidi w:val="0"/>
              <w:spacing w:before="0" w:after="283"/>
              <w:jc w:val="left"/>
              <w:rPr/>
            </w:pPr>
            <w:r>
              <w:rPr/>
              <w:t xml:space="preserve">S. Srinivasa Iyengar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11. syyskuuta 1874 -- 19. toukokuuta 1941 </w:t>
            </w:r>
          </w:p>
        </w:tc>
        <w:tc>
          <w:tcPr>
            <w:tcW w:w="1455" w:type="dxa"/>
            <w:tcBorders/>
            <w:vAlign w:val="center"/>
          </w:tcPr>
          <w:p>
            <w:pPr>
              <w:pStyle w:val="TableContents"/>
              <w:bidi w:val="0"/>
              <w:spacing w:before="0" w:after="283"/>
              <w:jc w:val="left"/>
              <w:rPr/>
            </w:pPr>
            <w:r>
              <w:rPr/>
              <w:t xml:space="preserve">1926 </w:t>
            </w:r>
          </w:p>
        </w:tc>
        <w:tc>
          <w:tcPr>
            <w:tcW w:w="1795" w:type="dxa"/>
            <w:tcBorders/>
            <w:vAlign w:val="center"/>
          </w:tcPr>
          <w:p>
            <w:pPr>
              <w:pStyle w:val="TableContents"/>
              <w:bidi w:val="0"/>
              <w:spacing w:before="0" w:after="283"/>
              <w:jc w:val="left"/>
              <w:rPr/>
            </w:pPr>
            <w:r>
              <w:rPr/>
              <w:t xml:space="preserve">Gauhati </w:t>
            </w:r>
          </w:p>
        </w:tc>
      </w:tr>
      <w:tr>
        <w:trPr/>
        <w:tc>
          <w:tcPr>
            <w:tcW w:w="497" w:type="dxa"/>
            <w:tcBorders/>
            <w:vAlign w:val="center"/>
          </w:tcPr>
          <w:p>
            <w:pPr>
              <w:pStyle w:val="TableContents"/>
              <w:bidi w:val="0"/>
              <w:spacing w:before="0" w:after="283"/>
              <w:jc w:val="left"/>
              <w:rPr/>
            </w:pPr>
            <w:r>
              <w:rPr/>
              <w:t xml:space="preserve">46 </w:t>
            </w:r>
          </w:p>
        </w:tc>
        <w:tc>
          <w:tcPr>
            <w:tcW w:w="3690" w:type="dxa"/>
            <w:tcBorders/>
            <w:vAlign w:val="center"/>
          </w:tcPr>
          <w:p>
            <w:pPr>
              <w:pStyle w:val="TableContents"/>
              <w:bidi w:val="0"/>
              <w:spacing w:before="0" w:after="283"/>
              <w:jc w:val="left"/>
              <w:rPr/>
            </w:pPr>
            <w:r>
              <w:rPr/>
              <w:t xml:space="preserve">Mukhtar Ahmed Ansari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1880 -- 10. toukokuuta 1936 </w:t>
            </w:r>
          </w:p>
        </w:tc>
        <w:tc>
          <w:tcPr>
            <w:tcW w:w="1455" w:type="dxa"/>
            <w:tcBorders/>
            <w:vAlign w:val="center"/>
          </w:tcPr>
          <w:p>
            <w:pPr>
              <w:pStyle w:val="TableContents"/>
              <w:bidi w:val="0"/>
              <w:spacing w:before="0" w:after="283"/>
              <w:jc w:val="left"/>
              <w:rPr/>
            </w:pPr>
            <w:r>
              <w:rPr/>
              <w:t xml:space="preserve">1927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47 </w:t>
            </w:r>
          </w:p>
        </w:tc>
        <w:tc>
          <w:tcPr>
            <w:tcW w:w="3690" w:type="dxa"/>
            <w:tcBorders/>
            <w:vAlign w:val="center"/>
          </w:tcPr>
          <w:p>
            <w:pPr>
              <w:pStyle w:val="TableContents"/>
              <w:bidi w:val="0"/>
              <w:spacing w:before="0" w:after="283"/>
              <w:jc w:val="left"/>
              <w:rPr/>
            </w:pPr>
            <w:r>
              <w:rPr/>
              <w:t xml:space="preserve">Motilal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6. toukokuuta 1861 -- 6. helmikuuta 1931 </w:t>
            </w:r>
          </w:p>
        </w:tc>
        <w:tc>
          <w:tcPr>
            <w:tcW w:w="1455" w:type="dxa"/>
            <w:tcBorders/>
            <w:vAlign w:val="center"/>
          </w:tcPr>
          <w:p>
            <w:pPr>
              <w:pStyle w:val="TableContents"/>
              <w:bidi w:val="0"/>
              <w:spacing w:before="0" w:after="283"/>
              <w:jc w:val="left"/>
              <w:rPr/>
            </w:pPr>
            <w:r>
              <w:rPr/>
              <w:t xml:space="preserve">1928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48 </w:t>
            </w:r>
          </w:p>
        </w:tc>
        <w:tc>
          <w:tcPr>
            <w:tcW w:w="3690" w:type="dxa"/>
            <w:tcBorders/>
            <w:vAlign w:val="center"/>
          </w:tcPr>
          <w:p>
            <w:pPr>
              <w:pStyle w:val="TableContents"/>
              <w:bidi w:val="0"/>
              <w:spacing w:before="0" w:after="283"/>
              <w:jc w:val="left"/>
              <w:rPr/>
            </w:pPr>
            <w:r>
              <w:rPr>
                <w:color w:val="2F4F4F"/>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1929 &amp; 30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49 </w:t>
            </w:r>
          </w:p>
        </w:tc>
        <w:tc>
          <w:tcPr>
            <w:tcW w:w="3690" w:type="dxa"/>
            <w:tcBorders/>
            <w:vAlign w:val="center"/>
          </w:tcPr>
          <w:p>
            <w:pPr>
              <w:pStyle w:val="TableContents"/>
              <w:bidi w:val="0"/>
              <w:spacing w:before="0" w:after="283"/>
              <w:jc w:val="left"/>
              <w:rPr/>
            </w:pPr>
            <w:r>
              <w:rPr/>
              <w:t xml:space="preserve">Vallabhbhai Patel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31. lokakuuta 1875 -- 15. joulukuuta 1950 </w:t>
            </w:r>
          </w:p>
        </w:tc>
        <w:tc>
          <w:tcPr>
            <w:tcW w:w="1455" w:type="dxa"/>
            <w:tcBorders/>
            <w:vAlign w:val="center"/>
          </w:tcPr>
          <w:p>
            <w:pPr>
              <w:pStyle w:val="TableContents"/>
              <w:bidi w:val="0"/>
              <w:spacing w:before="0" w:after="283"/>
              <w:jc w:val="left"/>
              <w:rPr/>
            </w:pPr>
            <w:r>
              <w:rPr/>
              <w:t xml:space="preserve">1931 </w:t>
            </w:r>
          </w:p>
        </w:tc>
        <w:tc>
          <w:tcPr>
            <w:tcW w:w="1795" w:type="dxa"/>
            <w:tcBorders/>
            <w:vAlign w:val="center"/>
          </w:tcPr>
          <w:p>
            <w:pPr>
              <w:pStyle w:val="TableContents"/>
              <w:bidi w:val="0"/>
              <w:spacing w:before="0" w:after="283"/>
              <w:jc w:val="left"/>
              <w:rPr/>
            </w:pPr>
            <w:r>
              <w:rPr/>
              <w:t xml:space="preserve">Karachi </w:t>
            </w:r>
          </w:p>
        </w:tc>
      </w:tr>
      <w:tr>
        <w:trPr/>
        <w:tc>
          <w:tcPr>
            <w:tcW w:w="497" w:type="dxa"/>
            <w:tcBorders/>
            <w:vAlign w:val="center"/>
          </w:tcPr>
          <w:p>
            <w:pPr>
              <w:pStyle w:val="TableContents"/>
              <w:bidi w:val="0"/>
              <w:spacing w:before="0" w:after="283"/>
              <w:jc w:val="left"/>
              <w:rPr/>
            </w:pPr>
            <w:r>
              <w:rPr/>
              <w:t xml:space="preserve">50 </w:t>
            </w:r>
          </w:p>
        </w:tc>
        <w:tc>
          <w:tcPr>
            <w:tcW w:w="3690" w:type="dxa"/>
            <w:tcBorders/>
            <w:vAlign w:val="center"/>
          </w:tcPr>
          <w:p>
            <w:pPr>
              <w:pStyle w:val="TableContents"/>
              <w:bidi w:val="0"/>
              <w:spacing w:before="0" w:after="283"/>
              <w:jc w:val="left"/>
              <w:rPr/>
            </w:pPr>
            <w:r>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1932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51 </w:t>
            </w:r>
          </w:p>
        </w:tc>
        <w:tc>
          <w:tcPr>
            <w:tcW w:w="3690" w:type="dxa"/>
            <w:tcBorders/>
            <w:vAlign w:val="center"/>
          </w:tcPr>
          <w:p>
            <w:pPr>
              <w:pStyle w:val="TableContents"/>
              <w:bidi w:val="0"/>
              <w:spacing w:before="0" w:after="283"/>
              <w:jc w:val="left"/>
              <w:rPr/>
            </w:pPr>
            <w:r>
              <w:rPr/>
              <w:t xml:space="preserve">Nellie Sengupta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1886 -- 1973 </w:t>
            </w:r>
          </w:p>
        </w:tc>
        <w:tc>
          <w:tcPr>
            <w:tcW w:w="1455" w:type="dxa"/>
            <w:tcBorders/>
            <w:vAlign w:val="center"/>
          </w:tcPr>
          <w:p>
            <w:pPr>
              <w:pStyle w:val="TableContents"/>
              <w:bidi w:val="0"/>
              <w:spacing w:before="0" w:after="283"/>
              <w:jc w:val="left"/>
              <w:rPr/>
            </w:pPr>
            <w:r>
              <w:rPr/>
              <w:t xml:space="preserve">1933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52 </w:t>
            </w:r>
          </w:p>
        </w:tc>
        <w:tc>
          <w:tcPr>
            <w:tcW w:w="3690" w:type="dxa"/>
            <w:tcBorders/>
            <w:vAlign w:val="center"/>
          </w:tcPr>
          <w:p>
            <w:pPr>
              <w:pStyle w:val="TableContents"/>
              <w:bidi w:val="0"/>
              <w:spacing w:before="0" w:after="283"/>
              <w:jc w:val="left"/>
              <w:rPr/>
            </w:pPr>
            <w:r>
              <w:rPr/>
              <w:t xml:space="preserve">Rajendra Prasad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 joulukuuta 1884 -- 28. helmikuuta 1963 </w:t>
            </w:r>
          </w:p>
        </w:tc>
        <w:tc>
          <w:tcPr>
            <w:tcW w:w="1455" w:type="dxa"/>
            <w:tcBorders/>
            <w:vAlign w:val="center"/>
          </w:tcPr>
          <w:p>
            <w:pPr>
              <w:pStyle w:val="TableContents"/>
              <w:bidi w:val="0"/>
              <w:spacing w:before="0" w:after="283"/>
              <w:jc w:val="left"/>
              <w:rPr/>
            </w:pPr>
            <w:r>
              <w:rPr/>
              <w:t xml:space="preserve">1934 &amp; 35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53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1936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54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1936 </w:t>
            </w:r>
          </w:p>
        </w:tc>
        <w:tc>
          <w:tcPr>
            <w:tcW w:w="1795" w:type="dxa"/>
            <w:tcBorders/>
            <w:vAlign w:val="center"/>
          </w:tcPr>
          <w:p>
            <w:pPr>
              <w:pStyle w:val="TableContents"/>
              <w:bidi w:val="0"/>
              <w:spacing w:before="0" w:after="283"/>
              <w:jc w:val="left"/>
              <w:rPr/>
            </w:pPr>
            <w:r>
              <w:rPr/>
              <w:t xml:space="preserve">Faizpur </w:t>
            </w:r>
          </w:p>
        </w:tc>
      </w:tr>
      <w:tr>
        <w:trPr/>
        <w:tc>
          <w:tcPr>
            <w:tcW w:w="497" w:type="dxa"/>
            <w:tcBorders/>
            <w:vAlign w:val="center"/>
          </w:tcPr>
          <w:p>
            <w:pPr>
              <w:pStyle w:val="TableContents"/>
              <w:bidi w:val="0"/>
              <w:spacing w:before="0" w:after="283"/>
              <w:jc w:val="left"/>
              <w:rPr/>
            </w:pPr>
            <w:r>
              <w:rPr/>
              <w:t xml:space="preserve">55 </w:t>
            </w:r>
          </w:p>
        </w:tc>
        <w:tc>
          <w:tcPr>
            <w:tcW w:w="3690" w:type="dxa"/>
            <w:tcBorders/>
            <w:vAlign w:val="center"/>
          </w:tcPr>
          <w:p>
            <w:pPr>
              <w:pStyle w:val="TableContents"/>
              <w:bidi w:val="0"/>
              <w:spacing w:before="0" w:after="283"/>
              <w:jc w:val="left"/>
              <w:rPr/>
            </w:pPr>
            <w:r>
              <w:rPr/>
              <w:t xml:space="preserve">Subhas Chandra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tammikuuta 1897 -- 18. elokuuta 1945 </w:t>
            </w:r>
          </w:p>
        </w:tc>
        <w:tc>
          <w:tcPr>
            <w:tcW w:w="1455" w:type="dxa"/>
            <w:tcBorders/>
            <w:vAlign w:val="center"/>
          </w:tcPr>
          <w:p>
            <w:pPr>
              <w:pStyle w:val="TableContents"/>
              <w:bidi w:val="0"/>
              <w:spacing w:before="0" w:after="283"/>
              <w:jc w:val="left"/>
              <w:rPr/>
            </w:pPr>
            <w:r>
              <w:rPr/>
              <w:t xml:space="preserve">1938 </w:t>
            </w:r>
          </w:p>
        </w:tc>
        <w:tc>
          <w:tcPr>
            <w:tcW w:w="1795" w:type="dxa"/>
            <w:tcBorders/>
            <w:vAlign w:val="center"/>
          </w:tcPr>
          <w:p>
            <w:pPr>
              <w:pStyle w:val="TableContents"/>
              <w:bidi w:val="0"/>
              <w:spacing w:before="0" w:after="283"/>
              <w:jc w:val="left"/>
              <w:rPr/>
            </w:pPr>
            <w:r>
              <w:rPr/>
              <w:t xml:space="preserve">Haripura </w:t>
            </w:r>
          </w:p>
        </w:tc>
      </w:tr>
      <w:tr>
        <w:trPr/>
        <w:tc>
          <w:tcPr>
            <w:tcW w:w="497" w:type="dxa"/>
            <w:tcBorders/>
            <w:vAlign w:val="center"/>
          </w:tcPr>
          <w:p>
            <w:pPr>
              <w:pStyle w:val="TableContents"/>
              <w:bidi w:val="0"/>
              <w:spacing w:before="0" w:after="283"/>
              <w:jc w:val="left"/>
              <w:rPr/>
            </w:pPr>
            <w:r>
              <w:rPr/>
              <w:t xml:space="preserve">56 </w:t>
            </w:r>
          </w:p>
        </w:tc>
        <w:tc>
          <w:tcPr>
            <w:tcW w:w="3690" w:type="dxa"/>
            <w:tcBorders/>
            <w:vAlign w:val="center"/>
          </w:tcPr>
          <w:p>
            <w:pPr>
              <w:pStyle w:val="TableContents"/>
              <w:bidi w:val="0"/>
              <w:spacing w:before="0" w:after="283"/>
              <w:jc w:val="left"/>
              <w:rPr/>
            </w:pPr>
            <w:r>
              <w:rPr/>
              <w:t xml:space="preserve">Subhas Chandra Bose (erosi) Rajendra Prasad tuli Bosen tilalle istunnon jälkeen.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tammikuuta 1897 -- 18. elokuuta 1945 </w:t>
            </w:r>
          </w:p>
        </w:tc>
        <w:tc>
          <w:tcPr>
            <w:tcW w:w="1455" w:type="dxa"/>
            <w:tcBorders/>
            <w:vAlign w:val="center"/>
          </w:tcPr>
          <w:p>
            <w:pPr>
              <w:pStyle w:val="TableContents"/>
              <w:bidi w:val="0"/>
              <w:spacing w:before="0" w:after="283"/>
              <w:jc w:val="left"/>
              <w:rPr/>
            </w:pPr>
            <w:r>
              <w:rPr/>
              <w:t xml:space="preserve">1939 </w:t>
            </w:r>
          </w:p>
        </w:tc>
        <w:tc>
          <w:tcPr>
            <w:tcW w:w="1795" w:type="dxa"/>
            <w:tcBorders/>
            <w:vAlign w:val="center"/>
          </w:tcPr>
          <w:p>
            <w:pPr>
              <w:pStyle w:val="TableContents"/>
              <w:bidi w:val="0"/>
              <w:spacing w:before="0" w:after="283"/>
              <w:jc w:val="left"/>
              <w:rPr/>
            </w:pPr>
            <w:r>
              <w:rPr/>
              <w:t xml:space="preserve">Tripuri lähellä Jabalpuria </w:t>
            </w:r>
          </w:p>
        </w:tc>
      </w:tr>
      <w:tr>
        <w:trPr/>
        <w:tc>
          <w:tcPr>
            <w:tcW w:w="497" w:type="dxa"/>
            <w:tcBorders/>
            <w:vAlign w:val="center"/>
          </w:tcPr>
          <w:p>
            <w:pPr>
              <w:pStyle w:val="TableContents"/>
              <w:bidi w:val="0"/>
              <w:spacing w:before="0" w:after="283"/>
              <w:jc w:val="left"/>
              <w:rPr/>
            </w:pPr>
            <w:r>
              <w:rPr/>
              <w:t xml:space="preserve">57 </w:t>
            </w:r>
          </w:p>
        </w:tc>
        <w:tc>
          <w:tcPr>
            <w:tcW w:w="3690" w:type="dxa"/>
            <w:tcBorders/>
            <w:vAlign w:val="center"/>
          </w:tcPr>
          <w:p>
            <w:pPr>
              <w:pStyle w:val="TableContents"/>
              <w:bidi w:val="0"/>
              <w:spacing w:before="0" w:after="283"/>
              <w:jc w:val="left"/>
              <w:rPr/>
            </w:pPr>
            <w:r>
              <w:rPr/>
              <w:t xml:space="preserve">Abul Kalam Azad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1888 -- 22. helmikuuta 1958 </w:t>
            </w:r>
          </w:p>
        </w:tc>
        <w:tc>
          <w:tcPr>
            <w:tcW w:w="1455" w:type="dxa"/>
            <w:tcBorders/>
            <w:vAlign w:val="center"/>
          </w:tcPr>
          <w:p>
            <w:pPr>
              <w:pStyle w:val="TableContents"/>
              <w:bidi w:val="0"/>
              <w:spacing w:before="0" w:after="283"/>
              <w:jc w:val="left"/>
              <w:rPr/>
            </w:pPr>
            <w:r>
              <w:rPr/>
              <w:t xml:space="preserve">1940 -- 46 </w:t>
            </w:r>
          </w:p>
        </w:tc>
        <w:tc>
          <w:tcPr>
            <w:tcW w:w="1795" w:type="dxa"/>
            <w:tcBorders/>
            <w:vAlign w:val="center"/>
          </w:tcPr>
          <w:p>
            <w:pPr>
              <w:pStyle w:val="TableContents"/>
              <w:bidi w:val="0"/>
              <w:spacing w:before="0" w:after="283"/>
              <w:jc w:val="left"/>
              <w:rPr/>
            </w:pPr>
            <w:r>
              <w:rPr/>
              <w:t xml:space="preserve">Ramgarh </w:t>
            </w:r>
          </w:p>
        </w:tc>
      </w:tr>
      <w:tr>
        <w:trPr/>
        <w:tc>
          <w:tcPr>
            <w:tcW w:w="497" w:type="dxa"/>
            <w:tcBorders/>
            <w:vAlign w:val="center"/>
          </w:tcPr>
          <w:p>
            <w:pPr>
              <w:pStyle w:val="TableContents"/>
              <w:bidi w:val="0"/>
              <w:spacing w:before="0" w:after="283"/>
              <w:jc w:val="left"/>
              <w:rPr/>
            </w:pPr>
            <w:r>
              <w:rPr/>
              <w:t xml:space="preserve">58 </w:t>
            </w:r>
          </w:p>
        </w:tc>
        <w:tc>
          <w:tcPr>
            <w:tcW w:w="3690" w:type="dxa"/>
            <w:tcBorders/>
            <w:vAlign w:val="center"/>
          </w:tcPr>
          <w:p>
            <w:pPr>
              <w:pStyle w:val="TableContents"/>
              <w:bidi w:val="0"/>
              <w:spacing w:before="0" w:after="283"/>
              <w:jc w:val="left"/>
              <w:rPr/>
            </w:pPr>
            <w:r>
              <w:rPr/>
              <w:t xml:space="preserve">J.B. Kripalani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1888 -- 19. maaliskuuta 1982 </w:t>
            </w:r>
          </w:p>
        </w:tc>
        <w:tc>
          <w:tcPr>
            <w:tcW w:w="1455" w:type="dxa"/>
            <w:tcBorders/>
            <w:vAlign w:val="center"/>
          </w:tcPr>
          <w:p>
            <w:pPr>
              <w:pStyle w:val="TableContents"/>
              <w:bidi w:val="0"/>
              <w:spacing w:before="0" w:after="283"/>
              <w:jc w:val="left"/>
              <w:rPr/>
            </w:pPr>
            <w:r>
              <w:rPr/>
              <w:t xml:space="preserve">1947 </w:t>
            </w:r>
          </w:p>
        </w:tc>
        <w:tc>
          <w:tcPr>
            <w:tcW w:w="1795" w:type="dxa"/>
            <w:tcBorders/>
            <w:vAlign w:val="center"/>
          </w:tcPr>
          <w:p>
            <w:pPr>
              <w:pStyle w:val="TableContents"/>
              <w:bidi w:val="0"/>
              <w:spacing w:before="0" w:after="283"/>
              <w:jc w:val="left"/>
              <w:rPr/>
            </w:pPr>
            <w:r>
              <w:rPr/>
              <w:t xml:space="preserve">Meerut </w:t>
            </w:r>
          </w:p>
        </w:tc>
      </w:tr>
      <w:tr>
        <w:trPr/>
        <w:tc>
          <w:tcPr>
            <w:tcW w:w="497" w:type="dxa"/>
            <w:tcBorders/>
            <w:vAlign w:val="center"/>
          </w:tcPr>
          <w:p>
            <w:pPr>
              <w:pStyle w:val="TableContents"/>
              <w:bidi w:val="0"/>
              <w:spacing w:before="0" w:after="283"/>
              <w:jc w:val="left"/>
              <w:rPr/>
            </w:pPr>
            <w:r>
              <w:rPr/>
              <w:t xml:space="preserve">59 </w:t>
            </w:r>
          </w:p>
        </w:tc>
        <w:tc>
          <w:tcPr>
            <w:tcW w:w="3690" w:type="dxa"/>
            <w:tcBorders/>
            <w:vAlign w:val="center"/>
          </w:tcPr>
          <w:p>
            <w:pPr>
              <w:pStyle w:val="TableContents"/>
              <w:bidi w:val="0"/>
              <w:spacing w:before="0" w:after="283"/>
              <w:jc w:val="left"/>
              <w:rPr/>
            </w:pPr>
            <w:r>
              <w:rPr/>
              <w:t xml:space="preserve">Pattabhi Sitaraimayya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24. joulukuuta 1880 -- 17. joulukuuta 1959 </w:t>
            </w:r>
          </w:p>
        </w:tc>
        <w:tc>
          <w:tcPr>
            <w:tcW w:w="1455" w:type="dxa"/>
            <w:tcBorders/>
            <w:vAlign w:val="center"/>
          </w:tcPr>
          <w:p>
            <w:pPr>
              <w:pStyle w:val="TableContents"/>
              <w:bidi w:val="0"/>
              <w:spacing w:before="0" w:after="283"/>
              <w:jc w:val="left"/>
              <w:rPr/>
            </w:pPr>
            <w:r>
              <w:rPr/>
              <w:t xml:space="preserve">1948 &amp; 49 </w:t>
            </w:r>
          </w:p>
        </w:tc>
        <w:tc>
          <w:tcPr>
            <w:tcW w:w="1795" w:type="dxa"/>
            <w:tcBorders/>
            <w:vAlign w:val="center"/>
          </w:tcPr>
          <w:p>
            <w:pPr>
              <w:pStyle w:val="TableContents"/>
              <w:bidi w:val="0"/>
              <w:spacing w:before="0" w:after="283"/>
              <w:jc w:val="left"/>
              <w:rPr/>
            </w:pPr>
            <w:r>
              <w:rPr/>
              <w:t xml:space="preserve">Jaipur </w:t>
            </w:r>
          </w:p>
        </w:tc>
      </w:tr>
      <w:tr>
        <w:trPr/>
        <w:tc>
          <w:tcPr>
            <w:tcW w:w="497" w:type="dxa"/>
            <w:tcBorders/>
            <w:vAlign w:val="center"/>
          </w:tcPr>
          <w:p>
            <w:pPr>
              <w:pStyle w:val="TableContents"/>
              <w:bidi w:val="0"/>
              <w:spacing w:before="0" w:after="283"/>
              <w:jc w:val="left"/>
              <w:rPr/>
            </w:pPr>
            <w:r>
              <w:rPr/>
              <w:t xml:space="preserve">60 </w:t>
            </w:r>
          </w:p>
        </w:tc>
        <w:tc>
          <w:tcPr>
            <w:tcW w:w="3690" w:type="dxa"/>
            <w:tcBorders/>
            <w:vAlign w:val="center"/>
          </w:tcPr>
          <w:p>
            <w:pPr>
              <w:pStyle w:val="TableContents"/>
              <w:bidi w:val="0"/>
              <w:spacing w:before="0" w:after="283"/>
              <w:jc w:val="left"/>
              <w:rPr/>
            </w:pPr>
            <w:r>
              <w:rPr/>
              <w:t xml:space="preserve">Purushottam Das Tandon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 elokuuta 1882 -- 1. heinäkuuta 1961 </w:t>
            </w:r>
          </w:p>
        </w:tc>
        <w:tc>
          <w:tcPr>
            <w:tcW w:w="1455" w:type="dxa"/>
            <w:tcBorders/>
            <w:vAlign w:val="center"/>
          </w:tcPr>
          <w:p>
            <w:pPr>
              <w:pStyle w:val="TableContents"/>
              <w:bidi w:val="0"/>
              <w:spacing w:before="0" w:after="283"/>
              <w:jc w:val="left"/>
              <w:rPr/>
            </w:pPr>
            <w:r>
              <w:rPr/>
              <w:t xml:space="preserve">1950 </w:t>
            </w:r>
          </w:p>
        </w:tc>
        <w:tc>
          <w:tcPr>
            <w:tcW w:w="1795" w:type="dxa"/>
            <w:tcBorders/>
            <w:vAlign w:val="center"/>
          </w:tcPr>
          <w:p>
            <w:pPr>
              <w:pStyle w:val="TableContents"/>
              <w:bidi w:val="0"/>
              <w:spacing w:before="0" w:after="283"/>
              <w:jc w:val="left"/>
              <w:rPr/>
            </w:pPr>
            <w:r>
              <w:rPr/>
              <w:t xml:space="preserve">Nasik </w:t>
            </w:r>
          </w:p>
        </w:tc>
      </w:tr>
      <w:tr>
        <w:trPr/>
        <w:tc>
          <w:tcPr>
            <w:tcW w:w="497" w:type="dxa"/>
            <w:tcBorders/>
            <w:vAlign w:val="center"/>
          </w:tcPr>
          <w:p>
            <w:pPr>
              <w:pStyle w:val="TableContents"/>
              <w:bidi w:val="0"/>
              <w:spacing w:before="0" w:after="283"/>
              <w:jc w:val="left"/>
              <w:rPr/>
            </w:pPr>
            <w:r>
              <w:rPr/>
              <w:t xml:space="preserve">61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1951 &amp; 52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62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1953 </w:t>
            </w:r>
          </w:p>
        </w:tc>
        <w:tc>
          <w:tcPr>
            <w:tcW w:w="1795" w:type="dxa"/>
            <w:tcBorders/>
            <w:vAlign w:val="center"/>
          </w:tcPr>
          <w:p>
            <w:pPr>
              <w:pStyle w:val="TableContents"/>
              <w:bidi w:val="0"/>
              <w:spacing w:before="0" w:after="283"/>
              <w:jc w:val="left"/>
              <w:rPr/>
            </w:pPr>
            <w:r>
              <w:rPr/>
              <w:t xml:space="preserve">Hyderabad </w:t>
            </w:r>
          </w:p>
        </w:tc>
      </w:tr>
      <w:tr>
        <w:trPr/>
        <w:tc>
          <w:tcPr>
            <w:tcW w:w="497" w:type="dxa"/>
            <w:tcBorders/>
            <w:vAlign w:val="center"/>
          </w:tcPr>
          <w:p>
            <w:pPr>
              <w:pStyle w:val="TableContents"/>
              <w:bidi w:val="0"/>
              <w:spacing w:before="0" w:after="283"/>
              <w:jc w:val="left"/>
              <w:rPr/>
            </w:pPr>
            <w:r>
              <w:rPr/>
              <w:t xml:space="preserve">63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64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1955 </w:t>
            </w:r>
          </w:p>
        </w:tc>
        <w:tc>
          <w:tcPr>
            <w:tcW w:w="1795" w:type="dxa"/>
            <w:tcBorders/>
            <w:vAlign w:val="center"/>
          </w:tcPr>
          <w:p>
            <w:pPr>
              <w:pStyle w:val="TableContents"/>
              <w:bidi w:val="0"/>
              <w:spacing w:before="0" w:after="283"/>
              <w:jc w:val="left"/>
              <w:rPr/>
            </w:pPr>
            <w:r>
              <w:rPr/>
              <w:t xml:space="preserve">Avadi </w:t>
            </w:r>
          </w:p>
        </w:tc>
      </w:tr>
      <w:tr>
        <w:trPr/>
        <w:tc>
          <w:tcPr>
            <w:tcW w:w="497" w:type="dxa"/>
            <w:tcBorders/>
            <w:vAlign w:val="center"/>
          </w:tcPr>
          <w:p>
            <w:pPr>
              <w:pStyle w:val="TableContents"/>
              <w:bidi w:val="0"/>
              <w:spacing w:before="0" w:after="283"/>
              <w:jc w:val="left"/>
              <w:rPr/>
            </w:pPr>
            <w:r>
              <w:rPr/>
              <w:t xml:space="preserve">65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1956 </w:t>
            </w:r>
          </w:p>
        </w:tc>
        <w:tc>
          <w:tcPr>
            <w:tcW w:w="1795" w:type="dxa"/>
            <w:tcBorders/>
            <w:vAlign w:val="center"/>
          </w:tcPr>
          <w:p>
            <w:pPr>
              <w:pStyle w:val="TableContents"/>
              <w:bidi w:val="0"/>
              <w:spacing w:before="0" w:after="283"/>
              <w:jc w:val="left"/>
              <w:rPr/>
            </w:pPr>
            <w:r>
              <w:rPr/>
              <w:t xml:space="preserve">Amritsar </w:t>
            </w:r>
          </w:p>
        </w:tc>
      </w:tr>
      <w:tr>
        <w:trPr/>
        <w:tc>
          <w:tcPr>
            <w:tcW w:w="497" w:type="dxa"/>
            <w:tcBorders/>
            <w:vAlign w:val="center"/>
          </w:tcPr>
          <w:p>
            <w:pPr>
              <w:pStyle w:val="TableContents"/>
              <w:bidi w:val="0"/>
              <w:spacing w:before="0" w:after="283"/>
              <w:jc w:val="left"/>
              <w:rPr/>
            </w:pPr>
            <w:r>
              <w:rPr/>
              <w:t xml:space="preserve">66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1957 </w:t>
            </w:r>
          </w:p>
        </w:tc>
        <w:tc>
          <w:tcPr>
            <w:tcW w:w="1795" w:type="dxa"/>
            <w:tcBorders/>
            <w:vAlign w:val="center"/>
          </w:tcPr>
          <w:p>
            <w:pPr>
              <w:pStyle w:val="TableContents"/>
              <w:bidi w:val="0"/>
              <w:spacing w:before="0" w:after="283"/>
              <w:jc w:val="left"/>
              <w:rPr/>
            </w:pPr>
            <w:r>
              <w:rPr/>
              <w:t xml:space="preserve">Indore </w:t>
            </w:r>
          </w:p>
        </w:tc>
      </w:tr>
      <w:tr>
        <w:trPr/>
        <w:tc>
          <w:tcPr>
            <w:tcW w:w="497" w:type="dxa"/>
            <w:tcBorders/>
            <w:vAlign w:val="center"/>
          </w:tcPr>
          <w:p>
            <w:pPr>
              <w:pStyle w:val="TableContents"/>
              <w:bidi w:val="0"/>
              <w:spacing w:before="0" w:after="283"/>
              <w:jc w:val="left"/>
              <w:rPr/>
            </w:pPr>
            <w:r>
              <w:rPr/>
              <w:t xml:space="preserve">67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1958 </w:t>
            </w:r>
          </w:p>
        </w:tc>
        <w:tc>
          <w:tcPr>
            <w:tcW w:w="1795" w:type="dxa"/>
            <w:tcBorders/>
            <w:vAlign w:val="center"/>
          </w:tcPr>
          <w:p>
            <w:pPr>
              <w:pStyle w:val="TableContents"/>
              <w:bidi w:val="0"/>
              <w:spacing w:before="0" w:after="283"/>
              <w:jc w:val="left"/>
              <w:rPr/>
            </w:pPr>
            <w:r>
              <w:rPr/>
              <w:t xml:space="preserve">Gauhati </w:t>
            </w:r>
          </w:p>
        </w:tc>
      </w:tr>
      <w:tr>
        <w:trPr/>
        <w:tc>
          <w:tcPr>
            <w:tcW w:w="497" w:type="dxa"/>
            <w:tcBorders/>
            <w:vAlign w:val="center"/>
          </w:tcPr>
          <w:p>
            <w:pPr>
              <w:pStyle w:val="TableContents"/>
              <w:bidi w:val="0"/>
              <w:spacing w:before="0" w:after="283"/>
              <w:jc w:val="left"/>
              <w:rPr/>
            </w:pPr>
            <w:r>
              <w:rPr/>
              <w:t xml:space="preserve">68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1959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69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1959 </w:t>
            </w:r>
          </w:p>
        </w:tc>
        <w:tc>
          <w:tcPr>
            <w:tcW w:w="1795" w:type="dxa"/>
            <w:tcBorders/>
            <w:vAlign w:val="center"/>
          </w:tcPr>
          <w:p>
            <w:pPr>
              <w:pStyle w:val="TableContents"/>
              <w:bidi w:val="0"/>
              <w:spacing w:before="0" w:after="283"/>
              <w:jc w:val="left"/>
              <w:rPr/>
            </w:pPr>
            <w:r>
              <w:rPr/>
              <w:t xml:space="preserve">Delhi (erityisistunto) </w:t>
            </w:r>
          </w:p>
        </w:tc>
      </w:tr>
      <w:tr>
        <w:trPr/>
        <w:tc>
          <w:tcPr>
            <w:tcW w:w="497" w:type="dxa"/>
            <w:tcBorders/>
            <w:vAlign w:val="center"/>
          </w:tcPr>
          <w:p>
            <w:pPr>
              <w:pStyle w:val="TableContents"/>
              <w:bidi w:val="0"/>
              <w:spacing w:before="0" w:after="283"/>
              <w:jc w:val="left"/>
              <w:rPr/>
            </w:pPr>
            <w:r>
              <w:rPr/>
              <w:t xml:space="preserve">70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1960 </w:t>
            </w:r>
          </w:p>
        </w:tc>
        <w:tc>
          <w:tcPr>
            <w:tcW w:w="1795" w:type="dxa"/>
            <w:tcBorders/>
            <w:vAlign w:val="center"/>
          </w:tcPr>
          <w:p>
            <w:pPr>
              <w:pStyle w:val="TableContents"/>
              <w:bidi w:val="0"/>
              <w:spacing w:before="0" w:after="283"/>
              <w:jc w:val="left"/>
              <w:rPr/>
            </w:pPr>
            <w:r>
              <w:rPr/>
              <w:t xml:space="preserve">Bangalore </w:t>
            </w:r>
          </w:p>
        </w:tc>
      </w:tr>
      <w:tr>
        <w:trPr/>
        <w:tc>
          <w:tcPr>
            <w:tcW w:w="497" w:type="dxa"/>
            <w:tcBorders/>
            <w:vAlign w:val="center"/>
          </w:tcPr>
          <w:p>
            <w:pPr>
              <w:pStyle w:val="TableContents"/>
              <w:bidi w:val="0"/>
              <w:spacing w:before="0" w:after="283"/>
              <w:jc w:val="left"/>
              <w:rPr/>
            </w:pPr>
            <w:r>
              <w:rPr/>
              <w:t xml:space="preserve">71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1961 </w:t>
            </w:r>
          </w:p>
        </w:tc>
        <w:tc>
          <w:tcPr>
            <w:tcW w:w="1795" w:type="dxa"/>
            <w:tcBorders/>
            <w:vAlign w:val="center"/>
          </w:tcPr>
          <w:p>
            <w:pPr>
              <w:pStyle w:val="TableContents"/>
              <w:bidi w:val="0"/>
              <w:spacing w:before="0" w:after="283"/>
              <w:jc w:val="left"/>
              <w:rPr/>
            </w:pPr>
            <w:r>
              <w:rPr/>
              <w:t xml:space="preserve">Bhavnagar </w:t>
            </w:r>
          </w:p>
        </w:tc>
      </w:tr>
      <w:tr>
        <w:trPr/>
        <w:tc>
          <w:tcPr>
            <w:tcW w:w="497" w:type="dxa"/>
            <w:tcBorders/>
            <w:vAlign w:val="center"/>
          </w:tcPr>
          <w:p>
            <w:pPr>
              <w:pStyle w:val="TableContents"/>
              <w:bidi w:val="0"/>
              <w:spacing w:before="0" w:after="283"/>
              <w:jc w:val="left"/>
              <w:rPr/>
            </w:pPr>
            <w:r>
              <w:rPr/>
              <w:t xml:space="preserve">72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1962 &amp; 63 </w:t>
            </w:r>
          </w:p>
        </w:tc>
        <w:tc>
          <w:tcPr>
            <w:tcW w:w="1795" w:type="dxa"/>
            <w:tcBorders/>
            <w:vAlign w:val="center"/>
          </w:tcPr>
          <w:p>
            <w:pPr>
              <w:pStyle w:val="TableContents"/>
              <w:bidi w:val="0"/>
              <w:spacing w:before="0" w:after="283"/>
              <w:jc w:val="left"/>
              <w:rPr/>
            </w:pPr>
            <w:r>
              <w:rPr/>
              <w:t xml:space="preserve">Patna </w:t>
            </w:r>
          </w:p>
        </w:tc>
      </w:tr>
      <w:tr>
        <w:trPr/>
        <w:tc>
          <w:tcPr>
            <w:tcW w:w="497" w:type="dxa"/>
            <w:tcBorders/>
            <w:vAlign w:val="center"/>
          </w:tcPr>
          <w:p>
            <w:pPr>
              <w:pStyle w:val="TableContents"/>
              <w:bidi w:val="0"/>
              <w:spacing w:before="0" w:after="283"/>
              <w:jc w:val="left"/>
              <w:rPr/>
            </w:pPr>
            <w:r>
              <w:rPr/>
              <w:t xml:space="preserve">73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1964 </w:t>
            </w:r>
          </w:p>
        </w:tc>
        <w:tc>
          <w:tcPr>
            <w:tcW w:w="1795" w:type="dxa"/>
            <w:tcBorders/>
            <w:vAlign w:val="center"/>
          </w:tcPr>
          <w:p>
            <w:pPr>
              <w:pStyle w:val="TableContents"/>
              <w:bidi w:val="0"/>
              <w:spacing w:before="0" w:after="283"/>
              <w:jc w:val="left"/>
              <w:rPr/>
            </w:pPr>
            <w:r>
              <w:rPr/>
              <w:t xml:space="preserve">Bhubaneswar </w:t>
            </w:r>
          </w:p>
        </w:tc>
      </w:tr>
      <w:tr>
        <w:trPr/>
        <w:tc>
          <w:tcPr>
            <w:tcW w:w="497" w:type="dxa"/>
            <w:tcBorders/>
            <w:vAlign w:val="center"/>
          </w:tcPr>
          <w:p>
            <w:pPr>
              <w:pStyle w:val="TableContents"/>
              <w:bidi w:val="0"/>
              <w:spacing w:before="0" w:after="283"/>
              <w:jc w:val="left"/>
              <w:rPr/>
            </w:pPr>
            <w:r>
              <w:rPr/>
              <w:t xml:space="preserve">74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1965 </w:t>
            </w:r>
          </w:p>
        </w:tc>
        <w:tc>
          <w:tcPr>
            <w:tcW w:w="1795" w:type="dxa"/>
            <w:tcBorders/>
            <w:vAlign w:val="center"/>
          </w:tcPr>
          <w:p>
            <w:pPr>
              <w:pStyle w:val="TableContents"/>
              <w:bidi w:val="0"/>
              <w:spacing w:before="0" w:after="283"/>
              <w:jc w:val="left"/>
              <w:rPr/>
            </w:pPr>
            <w:r>
              <w:rPr/>
              <w:t xml:space="preserve">Durgapur </w:t>
            </w:r>
          </w:p>
        </w:tc>
      </w:tr>
      <w:tr>
        <w:trPr/>
        <w:tc>
          <w:tcPr>
            <w:tcW w:w="497" w:type="dxa"/>
            <w:tcBorders/>
            <w:vAlign w:val="center"/>
          </w:tcPr>
          <w:p>
            <w:pPr>
              <w:pStyle w:val="TableContents"/>
              <w:bidi w:val="0"/>
              <w:spacing w:before="0" w:after="283"/>
              <w:jc w:val="left"/>
              <w:rPr/>
            </w:pPr>
            <w:r>
              <w:rPr/>
              <w:t xml:space="preserve">75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1966 &amp; 67 </w:t>
            </w:r>
          </w:p>
        </w:tc>
        <w:tc>
          <w:tcPr>
            <w:tcW w:w="1795" w:type="dxa"/>
            <w:tcBorders/>
            <w:vAlign w:val="center"/>
          </w:tcPr>
          <w:p>
            <w:pPr>
              <w:pStyle w:val="TableContents"/>
              <w:bidi w:val="0"/>
              <w:spacing w:before="0" w:after="283"/>
              <w:jc w:val="left"/>
              <w:rPr/>
            </w:pPr>
            <w:r>
              <w:rPr/>
              <w:t xml:space="preserve">Jaipur </w:t>
            </w:r>
          </w:p>
        </w:tc>
      </w:tr>
      <w:tr>
        <w:trPr/>
        <w:tc>
          <w:tcPr>
            <w:tcW w:w="497" w:type="dxa"/>
            <w:tcBorders/>
            <w:vAlign w:val="center"/>
          </w:tcPr>
          <w:p>
            <w:pPr>
              <w:pStyle w:val="TableContents"/>
              <w:bidi w:val="0"/>
              <w:spacing w:before="0" w:after="283"/>
              <w:jc w:val="left"/>
              <w:rPr/>
            </w:pPr>
            <w:r>
              <w:rPr/>
              <w:t xml:space="preserve">76 </w:t>
            </w:r>
          </w:p>
        </w:tc>
        <w:tc>
          <w:tcPr>
            <w:tcW w:w="3690" w:type="dxa"/>
            <w:tcBorders/>
            <w:vAlign w:val="center"/>
          </w:tcPr>
          <w:p>
            <w:pPr>
              <w:pStyle w:val="TableContents"/>
              <w:bidi w:val="0"/>
              <w:spacing w:before="0" w:after="283"/>
              <w:jc w:val="left"/>
              <w:rPr/>
            </w:pPr>
            <w:r>
              <w:rPr/>
              <w:t xml:space="preserve">S. Nijalingappa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1902 -- 9. elokuuta 2000 </w:t>
            </w:r>
          </w:p>
        </w:tc>
        <w:tc>
          <w:tcPr>
            <w:tcW w:w="1455" w:type="dxa"/>
            <w:tcBorders/>
            <w:vAlign w:val="center"/>
          </w:tcPr>
          <w:p>
            <w:pPr>
              <w:pStyle w:val="TableContents"/>
              <w:bidi w:val="0"/>
              <w:spacing w:before="0" w:after="283"/>
              <w:jc w:val="left"/>
              <w:rPr/>
            </w:pPr>
            <w:r>
              <w:rPr/>
              <w:t xml:space="preserve">1968 </w:t>
            </w:r>
          </w:p>
        </w:tc>
        <w:tc>
          <w:tcPr>
            <w:tcW w:w="1795" w:type="dxa"/>
            <w:tcBorders/>
            <w:vAlign w:val="center"/>
          </w:tcPr>
          <w:p>
            <w:pPr>
              <w:pStyle w:val="TableContents"/>
              <w:bidi w:val="0"/>
              <w:spacing w:before="0" w:after="283"/>
              <w:jc w:val="left"/>
              <w:rPr/>
            </w:pPr>
            <w:r>
              <w:rPr/>
              <w:t xml:space="preserve">Hyderabad </w:t>
            </w:r>
          </w:p>
        </w:tc>
      </w:tr>
      <w:tr>
        <w:trPr/>
        <w:tc>
          <w:tcPr>
            <w:tcW w:w="497" w:type="dxa"/>
            <w:tcBorders/>
            <w:vAlign w:val="center"/>
          </w:tcPr>
          <w:p>
            <w:pPr>
              <w:pStyle w:val="TableContents"/>
              <w:bidi w:val="0"/>
              <w:spacing w:before="0" w:after="283"/>
              <w:jc w:val="left"/>
              <w:rPr/>
            </w:pPr>
            <w:r>
              <w:rPr/>
              <w:t xml:space="preserve">77 </w:t>
            </w:r>
          </w:p>
        </w:tc>
        <w:tc>
          <w:tcPr>
            <w:tcW w:w="3690" w:type="dxa"/>
            <w:tcBorders/>
            <w:vAlign w:val="center"/>
          </w:tcPr>
          <w:p>
            <w:pPr>
              <w:pStyle w:val="TableContents"/>
              <w:bidi w:val="0"/>
              <w:spacing w:before="0" w:after="283"/>
              <w:jc w:val="left"/>
              <w:rPr/>
            </w:pPr>
            <w:r>
              <w:rPr/>
              <w:t xml:space="preserve">S. Nijalingappa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1902 -- 9. elokuuta 2000 </w:t>
            </w:r>
          </w:p>
        </w:tc>
        <w:tc>
          <w:tcPr>
            <w:tcW w:w="1455" w:type="dxa"/>
            <w:tcBorders/>
            <w:vAlign w:val="center"/>
          </w:tcPr>
          <w:p>
            <w:pPr>
              <w:pStyle w:val="TableContents"/>
              <w:bidi w:val="0"/>
              <w:spacing w:before="0" w:after="283"/>
              <w:jc w:val="left"/>
              <w:rPr/>
            </w:pPr>
            <w:r>
              <w:rPr/>
              <w:t xml:space="preserve">1969 </w:t>
            </w:r>
          </w:p>
        </w:tc>
        <w:tc>
          <w:tcPr>
            <w:tcW w:w="1795" w:type="dxa"/>
            <w:tcBorders/>
            <w:vAlign w:val="center"/>
          </w:tcPr>
          <w:p>
            <w:pPr>
              <w:pStyle w:val="TableContents"/>
              <w:bidi w:val="0"/>
              <w:spacing w:before="0" w:after="283"/>
              <w:jc w:val="left"/>
              <w:rPr/>
            </w:pPr>
            <w:r>
              <w:rPr/>
              <w:t xml:space="preserve">Faridabad </w:t>
            </w:r>
          </w:p>
        </w:tc>
      </w:tr>
      <w:tr>
        <w:trPr/>
        <w:tc>
          <w:tcPr>
            <w:tcW w:w="497" w:type="dxa"/>
            <w:tcBorders/>
            <w:vAlign w:val="center"/>
          </w:tcPr>
          <w:p>
            <w:pPr>
              <w:pStyle w:val="TableContents"/>
              <w:bidi w:val="0"/>
              <w:spacing w:before="0" w:after="283"/>
              <w:jc w:val="left"/>
              <w:rPr/>
            </w:pPr>
            <w:r>
              <w:rPr/>
              <w:t xml:space="preserve">78 </w:t>
            </w:r>
          </w:p>
        </w:tc>
        <w:tc>
          <w:tcPr>
            <w:tcW w:w="3690" w:type="dxa"/>
            <w:tcBorders/>
            <w:vAlign w:val="center"/>
          </w:tcPr>
          <w:p>
            <w:pPr>
              <w:pStyle w:val="TableContents"/>
              <w:bidi w:val="0"/>
              <w:spacing w:before="0" w:after="283"/>
              <w:jc w:val="left"/>
              <w:rPr/>
            </w:pPr>
            <w:r>
              <w:rPr/>
              <w:t xml:space="preserve">Jagjivan Ram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huhtikuuta 1908 -- 6. heinäkuuta 1986 </w:t>
            </w:r>
          </w:p>
        </w:tc>
        <w:tc>
          <w:tcPr>
            <w:tcW w:w="1455" w:type="dxa"/>
            <w:tcBorders/>
            <w:vAlign w:val="center"/>
          </w:tcPr>
          <w:p>
            <w:pPr>
              <w:pStyle w:val="TableContents"/>
              <w:bidi w:val="0"/>
              <w:spacing w:before="0" w:after="283"/>
              <w:jc w:val="left"/>
              <w:rPr/>
            </w:pPr>
            <w:r>
              <w:rPr/>
              <w:t xml:space="preserve">1970 &amp; 71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79 </w:t>
            </w:r>
          </w:p>
        </w:tc>
        <w:tc>
          <w:tcPr>
            <w:tcW w:w="3690" w:type="dxa"/>
            <w:tcBorders/>
            <w:vAlign w:val="center"/>
          </w:tcPr>
          <w:p>
            <w:pPr>
              <w:pStyle w:val="TableContents"/>
              <w:bidi w:val="0"/>
              <w:spacing w:before="0" w:after="283"/>
              <w:jc w:val="left"/>
              <w:rPr/>
            </w:pPr>
            <w:r>
              <w:rPr/>
              <w:t xml:space="preserve">Shankar Dayal Sharma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elokuuta 1918 -- 26. joulukuuta 1999 </w:t>
            </w:r>
          </w:p>
        </w:tc>
        <w:tc>
          <w:tcPr>
            <w:tcW w:w="1455" w:type="dxa"/>
            <w:tcBorders/>
            <w:vAlign w:val="center"/>
          </w:tcPr>
          <w:p>
            <w:pPr>
              <w:pStyle w:val="TableContents"/>
              <w:bidi w:val="0"/>
              <w:spacing w:before="0" w:after="283"/>
              <w:jc w:val="left"/>
              <w:rPr/>
            </w:pPr>
            <w:r>
              <w:rPr/>
              <w:t xml:space="preserve">1972 -- 74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80 </w:t>
            </w:r>
          </w:p>
        </w:tc>
        <w:tc>
          <w:tcPr>
            <w:tcW w:w="3690" w:type="dxa"/>
            <w:tcBorders/>
            <w:vAlign w:val="center"/>
          </w:tcPr>
          <w:p>
            <w:pPr>
              <w:pStyle w:val="TableContents"/>
              <w:bidi w:val="0"/>
              <w:spacing w:before="0" w:after="283"/>
              <w:jc w:val="left"/>
              <w:rPr/>
            </w:pPr>
            <w:r>
              <w:rPr/>
              <w:t xml:space="preserve">Devakanta Barua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22. helmikuuta 1914 -- 1996 </w:t>
            </w:r>
          </w:p>
        </w:tc>
        <w:tc>
          <w:tcPr>
            <w:tcW w:w="1455" w:type="dxa"/>
            <w:tcBorders/>
            <w:vAlign w:val="center"/>
          </w:tcPr>
          <w:p>
            <w:pPr>
              <w:pStyle w:val="TableContents"/>
              <w:bidi w:val="0"/>
              <w:spacing w:before="0" w:after="283"/>
              <w:jc w:val="left"/>
              <w:rPr/>
            </w:pPr>
            <w:r>
              <w:rPr/>
              <w:t xml:space="preserve">1975 -- 77 </w:t>
            </w:r>
          </w:p>
        </w:tc>
        <w:tc>
          <w:tcPr>
            <w:tcW w:w="1795" w:type="dxa"/>
            <w:tcBorders/>
            <w:vAlign w:val="center"/>
          </w:tcPr>
          <w:p>
            <w:pPr>
              <w:pStyle w:val="TableContents"/>
              <w:bidi w:val="0"/>
              <w:spacing w:before="0" w:after="283"/>
              <w:jc w:val="left"/>
              <w:rPr/>
            </w:pPr>
            <w:r>
              <w:rPr/>
              <w:t xml:space="preserve">Chandigarh </w:t>
            </w:r>
          </w:p>
        </w:tc>
      </w:tr>
      <w:tr>
        <w:trPr/>
        <w:tc>
          <w:tcPr>
            <w:tcW w:w="497" w:type="dxa"/>
            <w:tcBorders/>
            <w:vAlign w:val="center"/>
          </w:tcPr>
          <w:p>
            <w:pPr>
              <w:pStyle w:val="TableContents"/>
              <w:bidi w:val="0"/>
              <w:spacing w:before="0" w:after="283"/>
              <w:jc w:val="left"/>
              <w:rPr/>
            </w:pPr>
            <w:r>
              <w:rPr/>
              <w:t xml:space="preserve">81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1978 -- 83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82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1983 &amp; 84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83 </w:t>
            </w:r>
          </w:p>
        </w:tc>
        <w:tc>
          <w:tcPr>
            <w:tcW w:w="3690" w:type="dxa"/>
            <w:tcBorders/>
            <w:vAlign w:val="center"/>
          </w:tcPr>
          <w:p>
            <w:pPr>
              <w:pStyle w:val="TableContents"/>
              <w:bidi w:val="0"/>
              <w:spacing w:before="0" w:after="283"/>
              <w:jc w:val="left"/>
              <w:rPr/>
            </w:pPr>
            <w:r>
              <w:rPr/>
              <w:t xml:space="preserve">Rajiv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20. elokuuta 1944 -- 21. toukokuuta 1991 </w:t>
            </w:r>
          </w:p>
        </w:tc>
        <w:tc>
          <w:tcPr>
            <w:tcW w:w="1455" w:type="dxa"/>
            <w:tcBorders/>
            <w:vAlign w:val="center"/>
          </w:tcPr>
          <w:p>
            <w:pPr>
              <w:pStyle w:val="TableContents"/>
              <w:bidi w:val="0"/>
              <w:spacing w:before="0" w:after="283"/>
              <w:jc w:val="left"/>
              <w:rPr/>
            </w:pPr>
            <w:r>
              <w:rPr/>
              <w:t xml:space="preserve">1985 -- 91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84 </w:t>
            </w:r>
          </w:p>
        </w:tc>
        <w:tc>
          <w:tcPr>
            <w:tcW w:w="3690" w:type="dxa"/>
            <w:tcBorders/>
            <w:vAlign w:val="center"/>
          </w:tcPr>
          <w:p>
            <w:pPr>
              <w:pStyle w:val="TableContents"/>
              <w:bidi w:val="0"/>
              <w:spacing w:before="0" w:after="283"/>
              <w:jc w:val="left"/>
              <w:rPr/>
            </w:pPr>
            <w:r>
              <w:rPr/>
              <w:t xml:space="preserve">P.V. Narasimha Rao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28. kesäkuuta 1921 -- 23. joulukuuta 2004 </w:t>
            </w:r>
          </w:p>
        </w:tc>
        <w:tc>
          <w:tcPr>
            <w:tcW w:w="1455" w:type="dxa"/>
            <w:tcBorders/>
            <w:vAlign w:val="center"/>
          </w:tcPr>
          <w:p>
            <w:pPr>
              <w:pStyle w:val="TableContents"/>
              <w:bidi w:val="0"/>
              <w:spacing w:before="0" w:after="283"/>
              <w:jc w:val="left"/>
              <w:rPr/>
            </w:pPr>
            <w:r>
              <w:rPr/>
              <w:t xml:space="preserve">1992 -- 96 </w:t>
            </w:r>
          </w:p>
        </w:tc>
        <w:tc>
          <w:tcPr>
            <w:tcW w:w="1795" w:type="dxa"/>
            <w:tcBorders/>
            <w:vAlign w:val="center"/>
          </w:tcPr>
          <w:p>
            <w:pPr>
              <w:pStyle w:val="TableContents"/>
              <w:bidi w:val="0"/>
              <w:spacing w:before="0" w:after="283"/>
              <w:jc w:val="left"/>
              <w:rPr/>
            </w:pPr>
            <w:r>
              <w:rPr/>
              <w:t xml:space="preserve">Tirupati </w:t>
            </w:r>
          </w:p>
        </w:tc>
      </w:tr>
      <w:tr>
        <w:trPr/>
        <w:tc>
          <w:tcPr>
            <w:tcW w:w="497" w:type="dxa"/>
            <w:tcBorders/>
            <w:vAlign w:val="center"/>
          </w:tcPr>
          <w:p>
            <w:pPr>
              <w:pStyle w:val="TableContents"/>
              <w:bidi w:val="0"/>
              <w:spacing w:before="0" w:after="283"/>
              <w:jc w:val="left"/>
              <w:rPr/>
            </w:pPr>
            <w:r>
              <w:rPr/>
              <w:t xml:space="preserve">85 </w:t>
            </w:r>
          </w:p>
        </w:tc>
        <w:tc>
          <w:tcPr>
            <w:tcW w:w="3690" w:type="dxa"/>
            <w:tcBorders/>
            <w:vAlign w:val="center"/>
          </w:tcPr>
          <w:p>
            <w:pPr>
              <w:pStyle w:val="TableContents"/>
              <w:bidi w:val="0"/>
              <w:spacing w:before="0" w:after="283"/>
              <w:jc w:val="left"/>
              <w:rPr/>
            </w:pPr>
            <w:r>
              <w:rPr/>
              <w:t xml:space="preserve">Sitaram Kesri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marraskuu 1919 -- 24. lokakuuta 2000 </w:t>
            </w:r>
          </w:p>
        </w:tc>
        <w:tc>
          <w:tcPr>
            <w:tcW w:w="1455" w:type="dxa"/>
            <w:tcBorders/>
            <w:vAlign w:val="center"/>
          </w:tcPr>
          <w:p>
            <w:pPr>
              <w:pStyle w:val="TableContents"/>
              <w:bidi w:val="0"/>
              <w:spacing w:before="0" w:after="283"/>
              <w:jc w:val="left"/>
              <w:rPr/>
            </w:pPr>
            <w:r>
              <w:rPr/>
              <w:t xml:space="preserve">1996 -- 98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86 </w:t>
            </w:r>
          </w:p>
        </w:tc>
        <w:tc>
          <w:tcPr>
            <w:tcW w:w="3690" w:type="dxa"/>
            <w:tcBorders/>
            <w:vAlign w:val="center"/>
          </w:tcPr>
          <w:p>
            <w:pPr>
              <w:pStyle w:val="TableContents"/>
              <w:bidi w:val="0"/>
              <w:spacing w:before="0" w:after="283"/>
              <w:jc w:val="left"/>
              <w:rPr/>
            </w:pPr>
            <w:r>
              <w:rPr/>
              <w:t xml:space="preserve">Sonia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9. joulukuuta 1946 </w:t>
            </w:r>
          </w:p>
        </w:tc>
        <w:tc>
          <w:tcPr>
            <w:tcW w:w="1455" w:type="dxa"/>
            <w:tcBorders/>
            <w:vAlign w:val="center"/>
          </w:tcPr>
          <w:p>
            <w:pPr>
              <w:pStyle w:val="TableContents"/>
              <w:bidi w:val="0"/>
              <w:spacing w:before="0" w:after="283"/>
              <w:jc w:val="left"/>
              <w:rPr/>
            </w:pPr>
            <w:r>
              <w:rPr/>
              <w:t xml:space="preserve">1998 -- 2017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87 </w:t>
            </w:r>
          </w:p>
        </w:tc>
        <w:tc>
          <w:tcPr>
            <w:tcW w:w="3690" w:type="dxa"/>
            <w:tcBorders/>
            <w:vAlign w:val="center"/>
          </w:tcPr>
          <w:p>
            <w:pPr>
              <w:pStyle w:val="TableContents"/>
              <w:bidi w:val="0"/>
              <w:spacing w:before="0" w:after="283"/>
              <w:jc w:val="left"/>
              <w:rPr/>
            </w:pPr>
            <w:r>
              <w:rPr/>
              <w:t xml:space="preserve">Rahul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kesäkuuta 1970 </w:t>
            </w:r>
          </w:p>
        </w:tc>
        <w:tc>
          <w:tcPr>
            <w:tcW w:w="1455" w:type="dxa"/>
            <w:tcBorders/>
            <w:vAlign w:val="center"/>
          </w:tcPr>
          <w:p>
            <w:pPr>
              <w:pStyle w:val="TableContents"/>
              <w:bidi w:val="0"/>
              <w:spacing w:before="0" w:after="283"/>
              <w:jc w:val="left"/>
              <w:rPr/>
            </w:pPr>
            <w:r>
              <w:rPr/>
              <w:t xml:space="preserve">2017-nykyisin </w:t>
            </w:r>
          </w:p>
        </w:tc>
        <w:tc>
          <w:tcPr>
            <w:tcW w:w="1795" w:type="dxa"/>
            <w:tcBorders/>
            <w:vAlign w:val="center"/>
          </w:tcPr>
          <w:p>
            <w:pPr>
              <w:pStyle w:val="TableContents"/>
              <w:bidi w:val="0"/>
              <w:spacing w:before="0" w:after="283"/>
              <w:jc w:val="left"/>
              <w:rPr/>
            </w:pPr>
            <w:r>
              <w:rPr/>
              <w:t xml:space="preserve">Delhi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 n c:n ensimmäinen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kongressin puheenjohtaja vuonna 1929 Lahoressa pidetyssä kongressin istunnossa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vuonna 1890 pidetyn Intian kansallisen kongressin puheenjohtaja?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Vuosina 2000 - 09 INC ei ensimmäistä kertaa historiassaan järjestänyt konferenssia. Vuonna 2004, kun INC äänestettiin takaisin valtaan, Manmohan Singhistä tuli ensimmäinen pääministeri, joka ei ollut puolueen puheenjohtaja. </w:t>
      </w:r>
      <w:r>
        <w:rPr>
          <w:color w:val="A9A9A9"/>
        </w:rPr>
        <w:t xml:space="preserve">Sonia Gandhi </w:t>
      </w:r>
      <w:r>
        <w:rPr/>
        <w:t xml:space="preserve">on kongressipuolueen pitkäaikaisin puheenjohtaja, sillä hän on toiminut tehtävässä yhdeksäntoista vuotta vuodesta 1998 vuoteen 2017. Hänen poikansa Rahul Gandhi on nykyinen kongressin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 pisimpään Intian kansalliskongressin puheenjohtajana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Deshbandhu Chittaranjan Das </w:t>
      </w:r>
      <w:r>
        <w:rPr/>
        <w:t xml:space="preserve">5. marraskuuta 1870 -- 16. kesäkuuta 1925 1922 Gaya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vuonna 1922 pidetyn Intian kansalliskongressin Gayan istunnon puheenjohtaja?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97"/>
        <w:gridCol w:w="3690"/>
        <w:gridCol w:w="857"/>
        <w:gridCol w:w="1911"/>
        <w:gridCol w:w="1455"/>
        <w:gridCol w:w="1795"/>
      </w:tblGrid>
      <w:tr>
        <w:trPr/>
        <w:tc>
          <w:tcPr>
            <w:tcW w:w="497" w:type="dxa"/>
            <w:tcBorders/>
            <w:vAlign w:val="center"/>
          </w:tcPr>
          <w:p>
            <w:pPr>
              <w:pStyle w:val="TableHeading"/>
              <w:suppressLineNumbers/>
              <w:bidi w:val="0"/>
              <w:spacing w:before="0" w:after="283"/>
              <w:jc w:val="center"/>
              <w:rPr/>
            </w:pPr>
            <w:r>
              <w:rPr/>
              <w:t xml:space="preserve">Ei. </w:t>
            </w:r>
          </w:p>
        </w:tc>
        <w:tc>
          <w:tcPr>
            <w:tcW w:w="3690" w:type="dxa"/>
            <w:tcBorders/>
            <w:vAlign w:val="center"/>
          </w:tcPr>
          <w:p>
            <w:pPr>
              <w:pStyle w:val="TableHeading"/>
              <w:suppressLineNumbers/>
              <w:bidi w:val="0"/>
              <w:spacing w:before="0" w:after="283"/>
              <w:jc w:val="center"/>
              <w:rPr/>
            </w:pPr>
            <w:r>
              <w:rPr/>
              <w:t xml:space="preserve">Puheenjohtajan nimi </w:t>
            </w:r>
          </w:p>
        </w:tc>
        <w:tc>
          <w:tcPr>
            <w:tcW w:w="857" w:type="dxa"/>
            <w:tcBorders/>
            <w:vAlign w:val="center"/>
          </w:tcPr>
          <w:p>
            <w:pPr>
              <w:pStyle w:val="TableHeading"/>
              <w:suppressLineNumbers/>
              <w:bidi w:val="0"/>
              <w:spacing w:before="0" w:after="283"/>
              <w:jc w:val="center"/>
              <w:rPr/>
            </w:pPr>
            <w:r>
              <w:rPr/>
              <w:t xml:space="preserve">Kuva </w:t>
            </w:r>
          </w:p>
        </w:tc>
        <w:tc>
          <w:tcPr>
            <w:tcW w:w="1911" w:type="dxa"/>
            <w:tcBorders/>
            <w:vAlign w:val="center"/>
          </w:tcPr>
          <w:p>
            <w:pPr>
              <w:pStyle w:val="TableHeading"/>
              <w:suppressLineNumbers/>
              <w:bidi w:val="0"/>
              <w:spacing w:before="0" w:after="283"/>
              <w:jc w:val="center"/>
              <w:rPr/>
            </w:pPr>
            <w:r>
              <w:rPr/>
              <w:t xml:space="preserve">Elinikä </w:t>
            </w:r>
          </w:p>
        </w:tc>
        <w:tc>
          <w:tcPr>
            <w:tcW w:w="1455" w:type="dxa"/>
            <w:tcBorders/>
            <w:vAlign w:val="center"/>
          </w:tcPr>
          <w:p>
            <w:pPr>
              <w:pStyle w:val="TableHeading"/>
              <w:suppressLineNumbers/>
              <w:bidi w:val="0"/>
              <w:spacing w:before="0" w:after="283"/>
              <w:jc w:val="center"/>
              <w:rPr/>
            </w:pPr>
            <w:r>
              <w:rPr/>
              <w:t xml:space="preserve">Puheenjohtajuusvuosi </w:t>
            </w:r>
          </w:p>
        </w:tc>
        <w:tc>
          <w:tcPr>
            <w:tcW w:w="1795" w:type="dxa"/>
            <w:tcBorders/>
            <w:vAlign w:val="center"/>
          </w:tcPr>
          <w:p>
            <w:pPr>
              <w:pStyle w:val="TableHeading"/>
              <w:suppressLineNumbers/>
              <w:bidi w:val="0"/>
              <w:spacing w:before="0" w:after="283"/>
              <w:jc w:val="center"/>
              <w:rPr/>
            </w:pPr>
            <w:r>
              <w:rPr/>
              <w:t xml:space="preserve">Konferenssipaikka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Womesh Chandra Bonnerjee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29. joulukuuta 1844 -- 1906 </w:t>
            </w:r>
          </w:p>
        </w:tc>
        <w:tc>
          <w:tcPr>
            <w:tcW w:w="1455" w:type="dxa"/>
            <w:tcBorders/>
            <w:vAlign w:val="center"/>
          </w:tcPr>
          <w:p>
            <w:pPr>
              <w:pStyle w:val="TableContents"/>
              <w:bidi w:val="0"/>
              <w:spacing w:before="0" w:after="283"/>
              <w:jc w:val="left"/>
              <w:rPr/>
            </w:pPr>
            <w:r>
              <w:rPr/>
              <w:t xml:space="preserve">1885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1886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Badruddin Tyabji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lokakuuta 1844 -- 1906 </w:t>
            </w:r>
          </w:p>
        </w:tc>
        <w:tc>
          <w:tcPr>
            <w:tcW w:w="1455" w:type="dxa"/>
            <w:tcBorders/>
            <w:vAlign w:val="center"/>
          </w:tcPr>
          <w:p>
            <w:pPr>
              <w:pStyle w:val="TableContents"/>
              <w:bidi w:val="0"/>
              <w:spacing w:before="0" w:after="283"/>
              <w:jc w:val="left"/>
              <w:rPr/>
            </w:pPr>
            <w:r>
              <w:rPr/>
              <w:t xml:space="preserve">1887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Contents"/>
              <w:bidi w:val="0"/>
              <w:spacing w:before="0" w:after="283"/>
              <w:jc w:val="left"/>
              <w:rPr/>
            </w:pPr>
            <w:r>
              <w:rPr/>
              <w:t xml:space="preserve">George Yule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1829 -- 1892 </w:t>
            </w:r>
          </w:p>
        </w:tc>
        <w:tc>
          <w:tcPr>
            <w:tcW w:w="1455" w:type="dxa"/>
            <w:tcBorders/>
            <w:vAlign w:val="center"/>
          </w:tcPr>
          <w:p>
            <w:pPr>
              <w:pStyle w:val="TableContents"/>
              <w:bidi w:val="0"/>
              <w:spacing w:before="0" w:after="283"/>
              <w:jc w:val="left"/>
              <w:rPr/>
            </w:pPr>
            <w:r>
              <w:rPr/>
              <w:t xml:space="preserve">1888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5 </w:t>
            </w:r>
          </w:p>
        </w:tc>
        <w:tc>
          <w:tcPr>
            <w:tcW w:w="3690" w:type="dxa"/>
            <w:tcBorders/>
            <w:vAlign w:val="center"/>
          </w:tcPr>
          <w:p>
            <w:pPr>
              <w:pStyle w:val="TableContents"/>
              <w:bidi w:val="0"/>
              <w:spacing w:before="0" w:after="283"/>
              <w:jc w:val="left"/>
              <w:rPr/>
            </w:pPr>
            <w:r>
              <w:rPr/>
              <w:t xml:space="preserve">William Wedderburn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1838 -- 1918 </w:t>
            </w:r>
          </w:p>
        </w:tc>
        <w:tc>
          <w:tcPr>
            <w:tcW w:w="1455" w:type="dxa"/>
            <w:tcBorders/>
            <w:vAlign w:val="center"/>
          </w:tcPr>
          <w:p>
            <w:pPr>
              <w:pStyle w:val="TableContents"/>
              <w:bidi w:val="0"/>
              <w:spacing w:before="0" w:after="283"/>
              <w:jc w:val="left"/>
              <w:rPr/>
            </w:pPr>
            <w:r>
              <w:rPr/>
              <w:t xml:space="preserve">1889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6 </w:t>
            </w:r>
          </w:p>
        </w:tc>
        <w:tc>
          <w:tcPr>
            <w:tcW w:w="3690" w:type="dxa"/>
            <w:tcBorders/>
            <w:vAlign w:val="center"/>
          </w:tcPr>
          <w:p>
            <w:pPr>
              <w:pStyle w:val="TableContents"/>
              <w:bidi w:val="0"/>
              <w:spacing w:before="0" w:after="283"/>
              <w:jc w:val="left"/>
              <w:rPr/>
            </w:pPr>
            <w:r>
              <w:rPr/>
              <w:t xml:space="preserve">Pherozeshah Mehta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elokuuta 1845 -- 1915 </w:t>
            </w:r>
          </w:p>
        </w:tc>
        <w:tc>
          <w:tcPr>
            <w:tcW w:w="1455" w:type="dxa"/>
            <w:tcBorders/>
            <w:vAlign w:val="center"/>
          </w:tcPr>
          <w:p>
            <w:pPr>
              <w:pStyle w:val="TableContents"/>
              <w:bidi w:val="0"/>
              <w:spacing w:before="0" w:after="283"/>
              <w:jc w:val="left"/>
              <w:rPr/>
            </w:pPr>
            <w:r>
              <w:rPr/>
              <w:t xml:space="preserve">1890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7 </w:t>
            </w:r>
          </w:p>
        </w:tc>
        <w:tc>
          <w:tcPr>
            <w:tcW w:w="3690" w:type="dxa"/>
            <w:tcBorders/>
            <w:vAlign w:val="center"/>
          </w:tcPr>
          <w:p>
            <w:pPr>
              <w:pStyle w:val="TableContents"/>
              <w:bidi w:val="0"/>
              <w:spacing w:before="0" w:after="283"/>
              <w:jc w:val="left"/>
              <w:rPr/>
            </w:pPr>
            <w:r>
              <w:rPr/>
              <w:t xml:space="preserve">Anandacharlu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elokuu 1843 -- 1908 </w:t>
            </w:r>
          </w:p>
        </w:tc>
        <w:tc>
          <w:tcPr>
            <w:tcW w:w="1455" w:type="dxa"/>
            <w:tcBorders/>
            <w:vAlign w:val="center"/>
          </w:tcPr>
          <w:p>
            <w:pPr>
              <w:pStyle w:val="TableContents"/>
              <w:bidi w:val="0"/>
              <w:spacing w:before="0" w:after="283"/>
              <w:jc w:val="left"/>
              <w:rPr/>
            </w:pPr>
            <w:r>
              <w:rPr/>
              <w:t xml:space="preserve">1891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8 </w:t>
            </w:r>
          </w:p>
        </w:tc>
        <w:tc>
          <w:tcPr>
            <w:tcW w:w="3690" w:type="dxa"/>
            <w:tcBorders/>
            <w:vAlign w:val="center"/>
          </w:tcPr>
          <w:p>
            <w:pPr>
              <w:pStyle w:val="TableContents"/>
              <w:bidi w:val="0"/>
              <w:spacing w:before="0" w:after="283"/>
              <w:jc w:val="left"/>
              <w:rPr/>
            </w:pPr>
            <w:r>
              <w:rPr/>
              <w:t xml:space="preserve">Womesh Chandra Bonnerjee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29. joulukuuta 1844 -- 1906 </w:t>
            </w:r>
          </w:p>
        </w:tc>
        <w:tc>
          <w:tcPr>
            <w:tcW w:w="1455" w:type="dxa"/>
            <w:tcBorders/>
            <w:vAlign w:val="center"/>
          </w:tcPr>
          <w:p>
            <w:pPr>
              <w:pStyle w:val="TableContents"/>
              <w:bidi w:val="0"/>
              <w:spacing w:before="0" w:after="283"/>
              <w:jc w:val="left"/>
              <w:rPr/>
            </w:pPr>
            <w:r>
              <w:rPr/>
              <w:t xml:space="preserve">1892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9 </w:t>
            </w:r>
          </w:p>
        </w:tc>
        <w:tc>
          <w:tcPr>
            <w:tcW w:w="3690" w:type="dxa"/>
            <w:tcBorders/>
            <w:vAlign w:val="center"/>
          </w:tcPr>
          <w:p>
            <w:pPr>
              <w:pStyle w:val="TableContents"/>
              <w:bidi w:val="0"/>
              <w:spacing w:before="0" w:after="283"/>
              <w:jc w:val="left"/>
              <w:rPr/>
            </w:pPr>
            <w:r>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1893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10 </w:t>
            </w:r>
          </w:p>
        </w:tc>
        <w:tc>
          <w:tcPr>
            <w:tcW w:w="3690" w:type="dxa"/>
            <w:tcBorders/>
            <w:vAlign w:val="center"/>
          </w:tcPr>
          <w:p>
            <w:pPr>
              <w:pStyle w:val="TableContents"/>
              <w:bidi w:val="0"/>
              <w:spacing w:before="0" w:after="283"/>
              <w:jc w:val="left"/>
              <w:rPr/>
            </w:pPr>
            <w:r>
              <w:rPr/>
              <w:t xml:space="preserve">Alfred Webb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1834 -- 1908 </w:t>
            </w:r>
          </w:p>
        </w:tc>
        <w:tc>
          <w:tcPr>
            <w:tcW w:w="1455" w:type="dxa"/>
            <w:tcBorders/>
            <w:vAlign w:val="center"/>
          </w:tcPr>
          <w:p>
            <w:pPr>
              <w:pStyle w:val="TableContents"/>
              <w:bidi w:val="0"/>
              <w:spacing w:before="0" w:after="283"/>
              <w:jc w:val="left"/>
              <w:rPr/>
            </w:pPr>
            <w:r>
              <w:rPr/>
              <w:t xml:space="preserve">1894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11 </w:t>
            </w:r>
          </w:p>
        </w:tc>
        <w:tc>
          <w:tcPr>
            <w:tcW w:w="3690" w:type="dxa"/>
            <w:tcBorders/>
            <w:vAlign w:val="center"/>
          </w:tcPr>
          <w:p>
            <w:pPr>
              <w:pStyle w:val="TableContents"/>
              <w:bidi w:val="0"/>
              <w:spacing w:before="0" w:after="283"/>
              <w:jc w:val="left"/>
              <w:rPr/>
            </w:pPr>
            <w:r>
              <w:rPr/>
              <w:t xml:space="preserve">Surendranath Banerjee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marraskuuta 1848 -- 1925 </w:t>
            </w:r>
          </w:p>
        </w:tc>
        <w:tc>
          <w:tcPr>
            <w:tcW w:w="1455" w:type="dxa"/>
            <w:tcBorders/>
            <w:vAlign w:val="center"/>
          </w:tcPr>
          <w:p>
            <w:pPr>
              <w:pStyle w:val="TableContents"/>
              <w:bidi w:val="0"/>
              <w:spacing w:before="0" w:after="283"/>
              <w:jc w:val="left"/>
              <w:rPr/>
            </w:pPr>
            <w:r>
              <w:rPr/>
              <w:t xml:space="preserve">1895 </w:t>
            </w:r>
          </w:p>
        </w:tc>
        <w:tc>
          <w:tcPr>
            <w:tcW w:w="1795" w:type="dxa"/>
            <w:tcBorders/>
            <w:vAlign w:val="center"/>
          </w:tcPr>
          <w:p>
            <w:pPr>
              <w:pStyle w:val="TableContents"/>
              <w:bidi w:val="0"/>
              <w:spacing w:before="0" w:after="283"/>
              <w:jc w:val="left"/>
              <w:rPr/>
            </w:pPr>
            <w:r>
              <w:rPr/>
              <w:t xml:space="preserve">Poona </w:t>
            </w:r>
          </w:p>
        </w:tc>
      </w:tr>
      <w:tr>
        <w:trPr/>
        <w:tc>
          <w:tcPr>
            <w:tcW w:w="497" w:type="dxa"/>
            <w:tcBorders/>
            <w:vAlign w:val="center"/>
          </w:tcPr>
          <w:p>
            <w:pPr>
              <w:pStyle w:val="TableContents"/>
              <w:bidi w:val="0"/>
              <w:spacing w:before="0" w:after="283"/>
              <w:jc w:val="left"/>
              <w:rPr/>
            </w:pPr>
            <w:r>
              <w:rPr/>
              <w:t xml:space="preserve">12 </w:t>
            </w:r>
          </w:p>
        </w:tc>
        <w:tc>
          <w:tcPr>
            <w:tcW w:w="3690" w:type="dxa"/>
            <w:tcBorders/>
            <w:vAlign w:val="center"/>
          </w:tcPr>
          <w:p>
            <w:pPr>
              <w:pStyle w:val="TableContents"/>
              <w:bidi w:val="0"/>
              <w:spacing w:before="0" w:after="283"/>
              <w:jc w:val="left"/>
              <w:rPr/>
            </w:pPr>
            <w:r>
              <w:rPr/>
              <w:t xml:space="preserve">Rahimtulla M. Sayani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huhtikuuta 1847 -- 1902 </w:t>
            </w:r>
          </w:p>
        </w:tc>
        <w:tc>
          <w:tcPr>
            <w:tcW w:w="1455" w:type="dxa"/>
            <w:tcBorders/>
            <w:vAlign w:val="center"/>
          </w:tcPr>
          <w:p>
            <w:pPr>
              <w:pStyle w:val="TableContents"/>
              <w:bidi w:val="0"/>
              <w:spacing w:before="0" w:after="283"/>
              <w:jc w:val="left"/>
              <w:rPr/>
            </w:pPr>
            <w:r>
              <w:rPr/>
              <w:t xml:space="preserve">1896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13 </w:t>
            </w:r>
          </w:p>
        </w:tc>
        <w:tc>
          <w:tcPr>
            <w:tcW w:w="3690" w:type="dxa"/>
            <w:tcBorders/>
            <w:vAlign w:val="center"/>
          </w:tcPr>
          <w:p>
            <w:pPr>
              <w:pStyle w:val="TableContents"/>
              <w:bidi w:val="0"/>
              <w:spacing w:before="0" w:after="283"/>
              <w:jc w:val="left"/>
              <w:rPr/>
            </w:pPr>
            <w:r>
              <w:rPr/>
              <w:t xml:space="preserve">C. Sankaran Nair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11. heinäkuuta 1857 -- 1934 </w:t>
            </w:r>
          </w:p>
        </w:tc>
        <w:tc>
          <w:tcPr>
            <w:tcW w:w="1455" w:type="dxa"/>
            <w:tcBorders/>
            <w:vAlign w:val="center"/>
          </w:tcPr>
          <w:p>
            <w:pPr>
              <w:pStyle w:val="TableContents"/>
              <w:bidi w:val="0"/>
              <w:spacing w:before="0" w:after="283"/>
              <w:jc w:val="left"/>
              <w:rPr/>
            </w:pPr>
            <w:r>
              <w:rPr/>
              <w:t xml:space="preserve">1897 </w:t>
            </w:r>
          </w:p>
        </w:tc>
        <w:tc>
          <w:tcPr>
            <w:tcW w:w="1795" w:type="dxa"/>
            <w:tcBorders/>
            <w:vAlign w:val="center"/>
          </w:tcPr>
          <w:p>
            <w:pPr>
              <w:pStyle w:val="TableContents"/>
              <w:bidi w:val="0"/>
              <w:spacing w:before="0" w:after="283"/>
              <w:jc w:val="left"/>
              <w:rPr/>
            </w:pPr>
            <w:r>
              <w:rPr/>
              <w:t xml:space="preserve">Amravati </w:t>
            </w:r>
          </w:p>
        </w:tc>
      </w:tr>
      <w:tr>
        <w:trPr/>
        <w:tc>
          <w:tcPr>
            <w:tcW w:w="497" w:type="dxa"/>
            <w:tcBorders/>
            <w:vAlign w:val="center"/>
          </w:tcPr>
          <w:p>
            <w:pPr>
              <w:pStyle w:val="TableContents"/>
              <w:bidi w:val="0"/>
              <w:spacing w:before="0" w:after="283"/>
              <w:jc w:val="left"/>
              <w:rPr/>
            </w:pPr>
            <w:r>
              <w:rPr/>
              <w:t xml:space="preserve">14 </w:t>
            </w:r>
          </w:p>
        </w:tc>
        <w:tc>
          <w:tcPr>
            <w:tcW w:w="3690" w:type="dxa"/>
            <w:tcBorders/>
            <w:vAlign w:val="center"/>
          </w:tcPr>
          <w:p>
            <w:pPr>
              <w:pStyle w:val="TableContents"/>
              <w:bidi w:val="0"/>
              <w:spacing w:before="0" w:after="283"/>
              <w:jc w:val="left"/>
              <w:rPr/>
            </w:pPr>
            <w:r>
              <w:rPr/>
              <w:t xml:space="preserve">Anandamohan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syyskuuta 1847 -- 1906 </w:t>
            </w:r>
          </w:p>
        </w:tc>
        <w:tc>
          <w:tcPr>
            <w:tcW w:w="1455" w:type="dxa"/>
            <w:tcBorders/>
            <w:vAlign w:val="center"/>
          </w:tcPr>
          <w:p>
            <w:pPr>
              <w:pStyle w:val="TableContents"/>
              <w:bidi w:val="0"/>
              <w:spacing w:before="0" w:after="283"/>
              <w:jc w:val="left"/>
              <w:rPr/>
            </w:pPr>
            <w:r>
              <w:rPr/>
              <w:t xml:space="preserve">1898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15 </w:t>
            </w:r>
          </w:p>
        </w:tc>
        <w:tc>
          <w:tcPr>
            <w:tcW w:w="3690" w:type="dxa"/>
            <w:tcBorders/>
            <w:vAlign w:val="center"/>
          </w:tcPr>
          <w:p>
            <w:pPr>
              <w:pStyle w:val="TableContents"/>
              <w:bidi w:val="0"/>
              <w:spacing w:before="0" w:after="283"/>
              <w:jc w:val="left"/>
              <w:rPr/>
            </w:pPr>
            <w:r>
              <w:rPr/>
              <w:t xml:space="preserve">Romesh Chunder Dutt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13. elokuuta 1848 -- 1909 </w:t>
            </w:r>
          </w:p>
        </w:tc>
        <w:tc>
          <w:tcPr>
            <w:tcW w:w="1455" w:type="dxa"/>
            <w:tcBorders/>
            <w:vAlign w:val="center"/>
          </w:tcPr>
          <w:p>
            <w:pPr>
              <w:pStyle w:val="TableContents"/>
              <w:bidi w:val="0"/>
              <w:spacing w:before="0" w:after="283"/>
              <w:jc w:val="left"/>
              <w:rPr/>
            </w:pPr>
            <w:r>
              <w:rPr/>
              <w:t xml:space="preserve">1899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16 </w:t>
            </w:r>
          </w:p>
        </w:tc>
        <w:tc>
          <w:tcPr>
            <w:tcW w:w="3690" w:type="dxa"/>
            <w:tcBorders/>
            <w:vAlign w:val="center"/>
          </w:tcPr>
          <w:p>
            <w:pPr>
              <w:pStyle w:val="TableContents"/>
              <w:bidi w:val="0"/>
              <w:spacing w:before="0" w:after="283"/>
              <w:jc w:val="left"/>
              <w:rPr/>
            </w:pPr>
            <w:r>
              <w:rPr/>
              <w:t xml:space="preserve">N.G. Chandavarkar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joulukuuta 1855 -- 1923 </w:t>
            </w:r>
          </w:p>
        </w:tc>
        <w:tc>
          <w:tcPr>
            <w:tcW w:w="1455" w:type="dxa"/>
            <w:tcBorders/>
            <w:vAlign w:val="center"/>
          </w:tcPr>
          <w:p>
            <w:pPr>
              <w:pStyle w:val="TableContents"/>
              <w:bidi w:val="0"/>
              <w:spacing w:before="0" w:after="283"/>
              <w:jc w:val="left"/>
              <w:rPr/>
            </w:pPr>
            <w:r>
              <w:rPr/>
              <w:t xml:space="preserve">1900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17 </w:t>
            </w:r>
          </w:p>
        </w:tc>
        <w:tc>
          <w:tcPr>
            <w:tcW w:w="3690" w:type="dxa"/>
            <w:tcBorders/>
            <w:vAlign w:val="center"/>
          </w:tcPr>
          <w:p>
            <w:pPr>
              <w:pStyle w:val="TableContents"/>
              <w:bidi w:val="0"/>
              <w:spacing w:before="0" w:after="283"/>
              <w:jc w:val="left"/>
              <w:rPr/>
            </w:pPr>
            <w:r>
              <w:rPr/>
              <w:t xml:space="preserve">Dinshaw Edulji Wacha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elokuuta 1844 -- 1936 </w:t>
            </w:r>
          </w:p>
        </w:tc>
        <w:tc>
          <w:tcPr>
            <w:tcW w:w="1455" w:type="dxa"/>
            <w:tcBorders/>
            <w:vAlign w:val="center"/>
          </w:tcPr>
          <w:p>
            <w:pPr>
              <w:pStyle w:val="TableContents"/>
              <w:bidi w:val="0"/>
              <w:spacing w:before="0" w:after="283"/>
              <w:jc w:val="left"/>
              <w:rPr/>
            </w:pPr>
            <w:r>
              <w:rPr/>
              <w:t xml:space="preserve">1901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18 </w:t>
            </w:r>
          </w:p>
        </w:tc>
        <w:tc>
          <w:tcPr>
            <w:tcW w:w="3690" w:type="dxa"/>
            <w:tcBorders/>
            <w:vAlign w:val="center"/>
          </w:tcPr>
          <w:p>
            <w:pPr>
              <w:pStyle w:val="TableContents"/>
              <w:bidi w:val="0"/>
              <w:spacing w:before="0" w:after="283"/>
              <w:jc w:val="left"/>
              <w:rPr/>
            </w:pPr>
            <w:r>
              <w:rPr/>
              <w:t xml:space="preserve">Surendranath Banerjee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marraskuuta 1825 -- 1917 </w:t>
            </w:r>
          </w:p>
        </w:tc>
        <w:tc>
          <w:tcPr>
            <w:tcW w:w="1455" w:type="dxa"/>
            <w:tcBorders/>
            <w:vAlign w:val="center"/>
          </w:tcPr>
          <w:p>
            <w:pPr>
              <w:pStyle w:val="TableContents"/>
              <w:bidi w:val="0"/>
              <w:spacing w:before="0" w:after="283"/>
              <w:jc w:val="left"/>
              <w:rPr/>
            </w:pPr>
            <w:r>
              <w:rPr/>
              <w:t xml:space="preserve">1902 </w:t>
            </w:r>
          </w:p>
        </w:tc>
        <w:tc>
          <w:tcPr>
            <w:tcW w:w="1795" w:type="dxa"/>
            <w:tcBorders/>
            <w:vAlign w:val="center"/>
          </w:tcPr>
          <w:p>
            <w:pPr>
              <w:pStyle w:val="TableContents"/>
              <w:bidi w:val="0"/>
              <w:spacing w:before="0" w:after="283"/>
              <w:jc w:val="left"/>
              <w:rPr/>
            </w:pPr>
            <w:r>
              <w:rPr/>
              <w:t xml:space="preserve">Ahmedabad </w:t>
            </w:r>
          </w:p>
        </w:tc>
      </w:tr>
      <w:tr>
        <w:trPr/>
        <w:tc>
          <w:tcPr>
            <w:tcW w:w="497" w:type="dxa"/>
            <w:tcBorders/>
            <w:vAlign w:val="center"/>
          </w:tcPr>
          <w:p>
            <w:pPr>
              <w:pStyle w:val="TableContents"/>
              <w:bidi w:val="0"/>
              <w:spacing w:before="0" w:after="283"/>
              <w:jc w:val="left"/>
              <w:rPr/>
            </w:pPr>
            <w:r>
              <w:rPr/>
              <w:t xml:space="preserve">19 </w:t>
            </w:r>
          </w:p>
        </w:tc>
        <w:tc>
          <w:tcPr>
            <w:tcW w:w="3690" w:type="dxa"/>
            <w:tcBorders/>
            <w:vAlign w:val="center"/>
          </w:tcPr>
          <w:p>
            <w:pPr>
              <w:pStyle w:val="TableContents"/>
              <w:bidi w:val="0"/>
              <w:spacing w:before="0" w:after="283"/>
              <w:jc w:val="left"/>
              <w:rPr/>
            </w:pPr>
            <w:r>
              <w:rPr/>
              <w:t xml:space="preserve">Lalmohan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1848 -- 1909 </w:t>
            </w:r>
          </w:p>
        </w:tc>
        <w:tc>
          <w:tcPr>
            <w:tcW w:w="1455" w:type="dxa"/>
            <w:tcBorders/>
            <w:vAlign w:val="center"/>
          </w:tcPr>
          <w:p>
            <w:pPr>
              <w:pStyle w:val="TableContents"/>
              <w:bidi w:val="0"/>
              <w:spacing w:before="0" w:after="283"/>
              <w:jc w:val="left"/>
              <w:rPr/>
            </w:pPr>
            <w:r>
              <w:rPr/>
              <w:t xml:space="preserve">1903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20 </w:t>
            </w:r>
          </w:p>
        </w:tc>
        <w:tc>
          <w:tcPr>
            <w:tcW w:w="3690" w:type="dxa"/>
            <w:tcBorders/>
            <w:vAlign w:val="center"/>
          </w:tcPr>
          <w:p>
            <w:pPr>
              <w:pStyle w:val="TableContents"/>
              <w:bidi w:val="0"/>
              <w:spacing w:before="0" w:after="283"/>
              <w:jc w:val="left"/>
              <w:rPr/>
            </w:pPr>
            <w:r>
              <w:rPr/>
              <w:t xml:space="preserve">Henry Cotton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1845 -- 1915 </w:t>
            </w:r>
          </w:p>
        </w:tc>
        <w:tc>
          <w:tcPr>
            <w:tcW w:w="1455" w:type="dxa"/>
            <w:tcBorders/>
            <w:vAlign w:val="center"/>
          </w:tcPr>
          <w:p>
            <w:pPr>
              <w:pStyle w:val="TableContents"/>
              <w:bidi w:val="0"/>
              <w:spacing w:before="0" w:after="283"/>
              <w:jc w:val="left"/>
              <w:rPr/>
            </w:pPr>
            <w:r>
              <w:rPr/>
              <w:t xml:space="preserve">1904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21 </w:t>
            </w:r>
          </w:p>
        </w:tc>
        <w:tc>
          <w:tcPr>
            <w:tcW w:w="3690" w:type="dxa"/>
            <w:tcBorders/>
            <w:vAlign w:val="center"/>
          </w:tcPr>
          <w:p>
            <w:pPr>
              <w:pStyle w:val="TableContents"/>
              <w:bidi w:val="0"/>
              <w:spacing w:before="0" w:after="283"/>
              <w:jc w:val="left"/>
              <w:rPr/>
            </w:pPr>
            <w:r>
              <w:rPr>
                <w:color w:val="A9A9A9"/>
              </w:rPr>
              <w:t xml:space="preserve">Gopal Krishna Gokhale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9. toukokuuta 1866 -- 1915 </w:t>
            </w:r>
          </w:p>
        </w:tc>
        <w:tc>
          <w:tcPr>
            <w:tcW w:w="1455" w:type="dxa"/>
            <w:tcBorders/>
            <w:vAlign w:val="center"/>
          </w:tcPr>
          <w:p>
            <w:pPr>
              <w:pStyle w:val="TableContents"/>
              <w:bidi w:val="0"/>
              <w:spacing w:before="0" w:after="283"/>
              <w:jc w:val="left"/>
              <w:rPr/>
            </w:pPr>
            <w:r>
              <w:rPr/>
              <w:t xml:space="preserve">1905 </w:t>
            </w:r>
          </w:p>
        </w:tc>
        <w:tc>
          <w:tcPr>
            <w:tcW w:w="1795" w:type="dxa"/>
            <w:tcBorders/>
            <w:vAlign w:val="center"/>
          </w:tcPr>
          <w:p>
            <w:pPr>
              <w:pStyle w:val="TableContents"/>
              <w:bidi w:val="0"/>
              <w:spacing w:before="0" w:after="283"/>
              <w:jc w:val="left"/>
              <w:rPr/>
            </w:pPr>
            <w:r>
              <w:rPr/>
              <w:t xml:space="preserve">Benares </w:t>
            </w:r>
          </w:p>
        </w:tc>
      </w:tr>
      <w:tr>
        <w:trPr/>
        <w:tc>
          <w:tcPr>
            <w:tcW w:w="497" w:type="dxa"/>
            <w:tcBorders/>
            <w:vAlign w:val="center"/>
          </w:tcPr>
          <w:p>
            <w:pPr>
              <w:pStyle w:val="TableContents"/>
              <w:bidi w:val="0"/>
              <w:spacing w:before="0" w:after="283"/>
              <w:jc w:val="left"/>
              <w:rPr/>
            </w:pPr>
            <w:r>
              <w:rPr/>
              <w:t xml:space="preserve">22 </w:t>
            </w:r>
          </w:p>
        </w:tc>
        <w:tc>
          <w:tcPr>
            <w:tcW w:w="3690" w:type="dxa"/>
            <w:tcBorders/>
            <w:vAlign w:val="center"/>
          </w:tcPr>
          <w:p>
            <w:pPr>
              <w:pStyle w:val="TableContents"/>
              <w:bidi w:val="0"/>
              <w:spacing w:before="0" w:after="283"/>
              <w:jc w:val="left"/>
              <w:rPr/>
            </w:pPr>
            <w:r>
              <w:rPr/>
              <w:t xml:space="preserve">Dadabhai Naoroji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4. syyskuuta 1825 -- 1917 </w:t>
            </w:r>
          </w:p>
        </w:tc>
        <w:tc>
          <w:tcPr>
            <w:tcW w:w="1455" w:type="dxa"/>
            <w:tcBorders/>
            <w:vAlign w:val="center"/>
          </w:tcPr>
          <w:p>
            <w:pPr>
              <w:pStyle w:val="TableContents"/>
              <w:bidi w:val="0"/>
              <w:spacing w:before="0" w:after="283"/>
              <w:jc w:val="left"/>
              <w:rPr/>
            </w:pPr>
            <w:r>
              <w:rPr/>
              <w:t xml:space="preserve">1906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23 </w:t>
            </w:r>
          </w:p>
        </w:tc>
        <w:tc>
          <w:tcPr>
            <w:tcW w:w="3690" w:type="dxa"/>
            <w:tcBorders/>
            <w:vAlign w:val="center"/>
          </w:tcPr>
          <w:p>
            <w:pPr>
              <w:pStyle w:val="TableContents"/>
              <w:bidi w:val="0"/>
              <w:spacing w:before="0" w:after="283"/>
              <w:jc w:val="left"/>
              <w:rPr/>
            </w:pPr>
            <w:r>
              <w:rPr/>
              <w:t xml:space="preserve">Rashbihari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joulukuuta 1845 -- 1921 </w:t>
            </w:r>
          </w:p>
        </w:tc>
        <w:tc>
          <w:tcPr>
            <w:tcW w:w="1455" w:type="dxa"/>
            <w:tcBorders/>
            <w:vAlign w:val="center"/>
          </w:tcPr>
          <w:p>
            <w:pPr>
              <w:pStyle w:val="TableContents"/>
              <w:bidi w:val="0"/>
              <w:spacing w:before="0" w:after="283"/>
              <w:jc w:val="left"/>
              <w:rPr/>
            </w:pPr>
            <w:r>
              <w:rPr/>
              <w:t xml:space="preserve">1907 </w:t>
            </w:r>
          </w:p>
        </w:tc>
        <w:tc>
          <w:tcPr>
            <w:tcW w:w="1795" w:type="dxa"/>
            <w:tcBorders/>
            <w:vAlign w:val="center"/>
          </w:tcPr>
          <w:p>
            <w:pPr>
              <w:pStyle w:val="TableContents"/>
              <w:bidi w:val="0"/>
              <w:spacing w:before="0" w:after="283"/>
              <w:jc w:val="left"/>
              <w:rPr/>
            </w:pPr>
            <w:r>
              <w:rPr/>
              <w:t xml:space="preserve">Surat </w:t>
            </w:r>
          </w:p>
        </w:tc>
      </w:tr>
      <w:tr>
        <w:trPr/>
        <w:tc>
          <w:tcPr>
            <w:tcW w:w="497" w:type="dxa"/>
            <w:tcBorders/>
            <w:vAlign w:val="center"/>
          </w:tcPr>
          <w:p>
            <w:pPr>
              <w:pStyle w:val="TableContents"/>
              <w:bidi w:val="0"/>
              <w:spacing w:before="0" w:after="283"/>
              <w:jc w:val="left"/>
              <w:rPr/>
            </w:pPr>
            <w:r>
              <w:rPr/>
              <w:t xml:space="preserve">24 </w:t>
            </w:r>
          </w:p>
        </w:tc>
        <w:tc>
          <w:tcPr>
            <w:tcW w:w="3690" w:type="dxa"/>
            <w:tcBorders/>
            <w:vAlign w:val="center"/>
          </w:tcPr>
          <w:p>
            <w:pPr>
              <w:pStyle w:val="TableContents"/>
              <w:bidi w:val="0"/>
              <w:spacing w:before="0" w:after="283"/>
              <w:jc w:val="left"/>
              <w:rPr/>
            </w:pPr>
            <w:r>
              <w:rPr/>
              <w:t xml:space="preserve">Rashbihari Ghosh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joulukuuta 1845 -- 1921 </w:t>
            </w:r>
          </w:p>
        </w:tc>
        <w:tc>
          <w:tcPr>
            <w:tcW w:w="1455" w:type="dxa"/>
            <w:tcBorders/>
            <w:vAlign w:val="center"/>
          </w:tcPr>
          <w:p>
            <w:pPr>
              <w:pStyle w:val="TableContents"/>
              <w:bidi w:val="0"/>
              <w:spacing w:before="0" w:after="283"/>
              <w:jc w:val="left"/>
              <w:rPr/>
            </w:pPr>
            <w:r>
              <w:rPr/>
              <w:t xml:space="preserve">1908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25 </w:t>
            </w:r>
          </w:p>
        </w:tc>
        <w:tc>
          <w:tcPr>
            <w:tcW w:w="3690" w:type="dxa"/>
            <w:tcBorders/>
            <w:vAlign w:val="center"/>
          </w:tcPr>
          <w:p>
            <w:pPr>
              <w:pStyle w:val="TableContents"/>
              <w:bidi w:val="0"/>
              <w:spacing w:before="0" w:after="283"/>
              <w:jc w:val="left"/>
              <w:rPr/>
            </w:pPr>
            <w:r>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1909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26 </w:t>
            </w:r>
          </w:p>
        </w:tc>
        <w:tc>
          <w:tcPr>
            <w:tcW w:w="3690" w:type="dxa"/>
            <w:tcBorders/>
            <w:vAlign w:val="center"/>
          </w:tcPr>
          <w:p>
            <w:pPr>
              <w:pStyle w:val="TableContents"/>
              <w:bidi w:val="0"/>
              <w:spacing w:before="0" w:after="283"/>
              <w:jc w:val="left"/>
              <w:rPr/>
            </w:pPr>
            <w:r>
              <w:rPr/>
              <w:t xml:space="preserve">William Wedderburn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1838 -- 1918 </w:t>
            </w:r>
          </w:p>
        </w:tc>
        <w:tc>
          <w:tcPr>
            <w:tcW w:w="1455" w:type="dxa"/>
            <w:tcBorders/>
            <w:vAlign w:val="center"/>
          </w:tcPr>
          <w:p>
            <w:pPr>
              <w:pStyle w:val="TableContents"/>
              <w:bidi w:val="0"/>
              <w:spacing w:before="0" w:after="283"/>
              <w:jc w:val="left"/>
              <w:rPr/>
            </w:pPr>
            <w:r>
              <w:rPr/>
              <w:t xml:space="preserve">1910 </w:t>
            </w:r>
          </w:p>
        </w:tc>
        <w:tc>
          <w:tcPr>
            <w:tcW w:w="1795" w:type="dxa"/>
            <w:tcBorders/>
            <w:vAlign w:val="center"/>
          </w:tcPr>
          <w:p>
            <w:pPr>
              <w:pStyle w:val="TableContents"/>
              <w:bidi w:val="0"/>
              <w:spacing w:before="0" w:after="283"/>
              <w:jc w:val="left"/>
              <w:rPr/>
            </w:pPr>
            <w:r>
              <w:rPr/>
              <w:t xml:space="preserve">Allahabad </w:t>
            </w:r>
          </w:p>
        </w:tc>
      </w:tr>
      <w:tr>
        <w:trPr/>
        <w:tc>
          <w:tcPr>
            <w:tcW w:w="497" w:type="dxa"/>
            <w:tcBorders/>
            <w:vAlign w:val="center"/>
          </w:tcPr>
          <w:p>
            <w:pPr>
              <w:pStyle w:val="TableContents"/>
              <w:bidi w:val="0"/>
              <w:spacing w:before="0" w:after="283"/>
              <w:jc w:val="left"/>
              <w:rPr/>
            </w:pPr>
            <w:r>
              <w:rPr/>
              <w:t xml:space="preserve">27 </w:t>
            </w:r>
          </w:p>
        </w:tc>
        <w:tc>
          <w:tcPr>
            <w:tcW w:w="3690" w:type="dxa"/>
            <w:tcBorders/>
            <w:vAlign w:val="center"/>
          </w:tcPr>
          <w:p>
            <w:pPr>
              <w:pStyle w:val="TableContents"/>
              <w:bidi w:val="0"/>
              <w:spacing w:before="0" w:after="283"/>
              <w:jc w:val="left"/>
              <w:rPr/>
            </w:pPr>
            <w:r>
              <w:rPr/>
              <w:t xml:space="preserve">Bishan Narayan Dar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1864 -- 1916 </w:t>
            </w:r>
          </w:p>
        </w:tc>
        <w:tc>
          <w:tcPr>
            <w:tcW w:w="1455" w:type="dxa"/>
            <w:tcBorders/>
            <w:vAlign w:val="center"/>
          </w:tcPr>
          <w:p>
            <w:pPr>
              <w:pStyle w:val="TableContents"/>
              <w:bidi w:val="0"/>
              <w:spacing w:before="0" w:after="283"/>
              <w:jc w:val="left"/>
              <w:rPr/>
            </w:pPr>
            <w:r>
              <w:rPr/>
              <w:t xml:space="preserve">1911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28 </w:t>
            </w:r>
          </w:p>
        </w:tc>
        <w:tc>
          <w:tcPr>
            <w:tcW w:w="3690" w:type="dxa"/>
            <w:tcBorders/>
            <w:vAlign w:val="center"/>
          </w:tcPr>
          <w:p>
            <w:pPr>
              <w:pStyle w:val="TableContents"/>
              <w:bidi w:val="0"/>
              <w:spacing w:before="0" w:after="283"/>
              <w:jc w:val="left"/>
              <w:rPr/>
            </w:pPr>
            <w:r>
              <w:rPr/>
              <w:t xml:space="preserve">Raghunath Narasinha Mudholkar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1857 -- 1921 </w:t>
            </w:r>
          </w:p>
        </w:tc>
        <w:tc>
          <w:tcPr>
            <w:tcW w:w="1455" w:type="dxa"/>
            <w:tcBorders/>
            <w:vAlign w:val="center"/>
          </w:tcPr>
          <w:p>
            <w:pPr>
              <w:pStyle w:val="TableContents"/>
              <w:bidi w:val="0"/>
              <w:spacing w:before="0" w:after="283"/>
              <w:jc w:val="left"/>
              <w:rPr/>
            </w:pPr>
            <w:r>
              <w:rPr/>
              <w:t xml:space="preserve">1912 </w:t>
            </w:r>
          </w:p>
        </w:tc>
        <w:tc>
          <w:tcPr>
            <w:tcW w:w="1795" w:type="dxa"/>
            <w:tcBorders/>
            <w:vAlign w:val="center"/>
          </w:tcPr>
          <w:p>
            <w:pPr>
              <w:pStyle w:val="TableContents"/>
              <w:bidi w:val="0"/>
              <w:spacing w:before="0" w:after="283"/>
              <w:jc w:val="left"/>
              <w:rPr/>
            </w:pPr>
            <w:r>
              <w:rPr/>
              <w:t xml:space="preserve">Bankipore </w:t>
            </w:r>
          </w:p>
        </w:tc>
      </w:tr>
      <w:tr>
        <w:trPr/>
        <w:tc>
          <w:tcPr>
            <w:tcW w:w="497" w:type="dxa"/>
            <w:tcBorders/>
            <w:vAlign w:val="center"/>
          </w:tcPr>
          <w:p>
            <w:pPr>
              <w:pStyle w:val="TableContents"/>
              <w:bidi w:val="0"/>
              <w:spacing w:before="0" w:after="283"/>
              <w:jc w:val="left"/>
              <w:rPr/>
            </w:pPr>
            <w:r>
              <w:rPr/>
              <w:t xml:space="preserve">29 </w:t>
            </w:r>
          </w:p>
        </w:tc>
        <w:tc>
          <w:tcPr>
            <w:tcW w:w="3690" w:type="dxa"/>
            <w:tcBorders/>
            <w:vAlign w:val="center"/>
          </w:tcPr>
          <w:p>
            <w:pPr>
              <w:pStyle w:val="TableContents"/>
              <w:bidi w:val="0"/>
              <w:spacing w:before="0" w:after="283"/>
              <w:jc w:val="left"/>
              <w:rPr/>
            </w:pPr>
            <w:r>
              <w:rPr/>
              <w:t xml:space="preserve">Nawab Syed Muhammad Bahadur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 -- 1919 </w:t>
            </w:r>
          </w:p>
        </w:tc>
        <w:tc>
          <w:tcPr>
            <w:tcW w:w="1455" w:type="dxa"/>
            <w:tcBorders/>
            <w:vAlign w:val="center"/>
          </w:tcPr>
          <w:p>
            <w:pPr>
              <w:pStyle w:val="TableContents"/>
              <w:bidi w:val="0"/>
              <w:spacing w:before="0" w:after="283"/>
              <w:jc w:val="left"/>
              <w:rPr/>
            </w:pPr>
            <w:r>
              <w:rPr/>
              <w:t xml:space="preserve">1913 </w:t>
            </w:r>
          </w:p>
        </w:tc>
        <w:tc>
          <w:tcPr>
            <w:tcW w:w="1795" w:type="dxa"/>
            <w:tcBorders/>
            <w:vAlign w:val="center"/>
          </w:tcPr>
          <w:p>
            <w:pPr>
              <w:pStyle w:val="TableContents"/>
              <w:bidi w:val="0"/>
              <w:spacing w:before="0" w:after="283"/>
              <w:jc w:val="left"/>
              <w:rPr/>
            </w:pPr>
            <w:r>
              <w:rPr/>
              <w:t xml:space="preserve">Karachi </w:t>
            </w:r>
          </w:p>
        </w:tc>
      </w:tr>
      <w:tr>
        <w:trPr/>
        <w:tc>
          <w:tcPr>
            <w:tcW w:w="497" w:type="dxa"/>
            <w:tcBorders/>
            <w:vAlign w:val="center"/>
          </w:tcPr>
          <w:p>
            <w:pPr>
              <w:pStyle w:val="TableContents"/>
              <w:bidi w:val="0"/>
              <w:spacing w:before="0" w:after="283"/>
              <w:jc w:val="left"/>
              <w:rPr/>
            </w:pPr>
            <w:r>
              <w:rPr/>
              <w:t xml:space="preserve">30 </w:t>
            </w:r>
          </w:p>
        </w:tc>
        <w:tc>
          <w:tcPr>
            <w:tcW w:w="3690" w:type="dxa"/>
            <w:tcBorders/>
            <w:vAlign w:val="center"/>
          </w:tcPr>
          <w:p>
            <w:pPr>
              <w:pStyle w:val="TableContents"/>
              <w:bidi w:val="0"/>
              <w:spacing w:before="0" w:after="283"/>
              <w:jc w:val="left"/>
              <w:rPr/>
            </w:pPr>
            <w:r>
              <w:rPr/>
              <w:t xml:space="preserve">Bhupendra Nath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1859 -- 1924 </w:t>
            </w:r>
          </w:p>
        </w:tc>
        <w:tc>
          <w:tcPr>
            <w:tcW w:w="1455" w:type="dxa"/>
            <w:tcBorders/>
            <w:vAlign w:val="center"/>
          </w:tcPr>
          <w:p>
            <w:pPr>
              <w:pStyle w:val="TableContents"/>
              <w:bidi w:val="0"/>
              <w:spacing w:before="0" w:after="283"/>
              <w:jc w:val="left"/>
              <w:rPr/>
            </w:pPr>
            <w:r>
              <w:rPr/>
              <w:t xml:space="preserve">1914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31 </w:t>
            </w:r>
          </w:p>
        </w:tc>
        <w:tc>
          <w:tcPr>
            <w:tcW w:w="3690" w:type="dxa"/>
            <w:tcBorders/>
            <w:vAlign w:val="center"/>
          </w:tcPr>
          <w:p>
            <w:pPr>
              <w:pStyle w:val="TableContents"/>
              <w:bidi w:val="0"/>
              <w:spacing w:before="0" w:after="283"/>
              <w:jc w:val="left"/>
              <w:rPr/>
            </w:pPr>
            <w:r>
              <w:rPr/>
              <w:t xml:space="preserve">Lord Satyendra Prasanna Sinha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maaliskuu 1863 -- 1928 </w:t>
            </w:r>
          </w:p>
        </w:tc>
        <w:tc>
          <w:tcPr>
            <w:tcW w:w="1455" w:type="dxa"/>
            <w:tcBorders/>
            <w:vAlign w:val="center"/>
          </w:tcPr>
          <w:p>
            <w:pPr>
              <w:pStyle w:val="TableContents"/>
              <w:bidi w:val="0"/>
              <w:spacing w:before="0" w:after="283"/>
              <w:jc w:val="left"/>
              <w:rPr/>
            </w:pPr>
            <w:r>
              <w:rPr/>
              <w:t xml:space="preserve">1915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32 </w:t>
            </w:r>
          </w:p>
        </w:tc>
        <w:tc>
          <w:tcPr>
            <w:tcW w:w="3690" w:type="dxa"/>
            <w:tcBorders/>
            <w:vAlign w:val="center"/>
          </w:tcPr>
          <w:p>
            <w:pPr>
              <w:pStyle w:val="TableContents"/>
              <w:bidi w:val="0"/>
              <w:spacing w:before="0" w:after="283"/>
              <w:jc w:val="left"/>
              <w:rPr/>
            </w:pPr>
            <w:r>
              <w:rPr/>
              <w:t xml:space="preserve">Ambica Charan Mazumdar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1850 -- 1922 </w:t>
            </w:r>
          </w:p>
        </w:tc>
        <w:tc>
          <w:tcPr>
            <w:tcW w:w="1455" w:type="dxa"/>
            <w:tcBorders/>
            <w:vAlign w:val="center"/>
          </w:tcPr>
          <w:p>
            <w:pPr>
              <w:pStyle w:val="TableContents"/>
              <w:bidi w:val="0"/>
              <w:spacing w:before="0" w:after="283"/>
              <w:jc w:val="left"/>
              <w:rPr/>
            </w:pPr>
            <w:r>
              <w:rPr/>
              <w:t xml:space="preserve">1916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33 </w:t>
            </w:r>
          </w:p>
        </w:tc>
        <w:tc>
          <w:tcPr>
            <w:tcW w:w="3690" w:type="dxa"/>
            <w:tcBorders/>
            <w:vAlign w:val="center"/>
          </w:tcPr>
          <w:p>
            <w:pPr>
              <w:pStyle w:val="TableContents"/>
              <w:bidi w:val="0"/>
              <w:spacing w:before="0" w:after="283"/>
              <w:jc w:val="left"/>
              <w:rPr/>
            </w:pPr>
            <w:r>
              <w:rPr/>
              <w:t xml:space="preserve">Annie Besant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 lokakuuta 1847 -- 1933 </w:t>
            </w:r>
          </w:p>
        </w:tc>
        <w:tc>
          <w:tcPr>
            <w:tcW w:w="1455" w:type="dxa"/>
            <w:tcBorders/>
            <w:vAlign w:val="center"/>
          </w:tcPr>
          <w:p>
            <w:pPr>
              <w:pStyle w:val="TableContents"/>
              <w:bidi w:val="0"/>
              <w:spacing w:before="0" w:after="283"/>
              <w:jc w:val="left"/>
              <w:rPr/>
            </w:pPr>
            <w:r>
              <w:rPr/>
              <w:t xml:space="preserve">1917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34 </w:t>
            </w:r>
          </w:p>
        </w:tc>
        <w:tc>
          <w:tcPr>
            <w:tcW w:w="3690" w:type="dxa"/>
            <w:tcBorders/>
            <w:vAlign w:val="center"/>
          </w:tcPr>
          <w:p>
            <w:pPr>
              <w:pStyle w:val="TableContents"/>
              <w:bidi w:val="0"/>
              <w:spacing w:before="0" w:after="283"/>
              <w:jc w:val="left"/>
              <w:rPr/>
            </w:pPr>
            <w:r>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1918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35 </w:t>
            </w:r>
          </w:p>
        </w:tc>
        <w:tc>
          <w:tcPr>
            <w:tcW w:w="3690" w:type="dxa"/>
            <w:tcBorders/>
            <w:vAlign w:val="center"/>
          </w:tcPr>
          <w:p>
            <w:pPr>
              <w:pStyle w:val="TableContents"/>
              <w:bidi w:val="0"/>
              <w:spacing w:before="0" w:after="283"/>
              <w:jc w:val="left"/>
              <w:rPr/>
            </w:pPr>
            <w:r>
              <w:rPr/>
              <w:t xml:space="preserve">Syed Hasan Imam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31. elokuuta 1871 -- 1933 </w:t>
            </w:r>
          </w:p>
        </w:tc>
        <w:tc>
          <w:tcPr>
            <w:tcW w:w="1455" w:type="dxa"/>
            <w:tcBorders/>
            <w:vAlign w:val="center"/>
          </w:tcPr>
          <w:p>
            <w:pPr>
              <w:pStyle w:val="TableContents"/>
              <w:bidi w:val="0"/>
              <w:spacing w:before="0" w:after="283"/>
              <w:jc w:val="left"/>
              <w:rPr/>
            </w:pPr>
            <w:r>
              <w:rPr/>
              <w:t xml:space="preserve">1918 </w:t>
            </w:r>
          </w:p>
        </w:tc>
        <w:tc>
          <w:tcPr>
            <w:tcW w:w="1795" w:type="dxa"/>
            <w:tcBorders/>
            <w:vAlign w:val="center"/>
          </w:tcPr>
          <w:p>
            <w:pPr>
              <w:pStyle w:val="TableContents"/>
              <w:bidi w:val="0"/>
              <w:spacing w:before="0" w:after="283"/>
              <w:jc w:val="left"/>
              <w:rPr/>
            </w:pPr>
            <w:r>
              <w:rPr/>
              <w:t xml:space="preserve">Bombay (erityisistunto) </w:t>
            </w:r>
          </w:p>
        </w:tc>
      </w:tr>
      <w:tr>
        <w:trPr/>
        <w:tc>
          <w:tcPr>
            <w:tcW w:w="497" w:type="dxa"/>
            <w:tcBorders/>
            <w:vAlign w:val="center"/>
          </w:tcPr>
          <w:p>
            <w:pPr>
              <w:pStyle w:val="TableContents"/>
              <w:bidi w:val="0"/>
              <w:spacing w:before="0" w:after="283"/>
              <w:jc w:val="left"/>
              <w:rPr/>
            </w:pPr>
            <w:r>
              <w:rPr/>
              <w:t xml:space="preserve">36 </w:t>
            </w:r>
          </w:p>
        </w:tc>
        <w:tc>
          <w:tcPr>
            <w:tcW w:w="3690" w:type="dxa"/>
            <w:tcBorders/>
            <w:vAlign w:val="center"/>
          </w:tcPr>
          <w:p>
            <w:pPr>
              <w:pStyle w:val="TableContents"/>
              <w:bidi w:val="0"/>
              <w:spacing w:before="0" w:after="283"/>
              <w:jc w:val="left"/>
              <w:rPr/>
            </w:pPr>
            <w:r>
              <w:rPr/>
              <w:t xml:space="preserve">Motilal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6. toukokuuta 1861 -- 6. helmikuuta 1931 </w:t>
            </w:r>
          </w:p>
        </w:tc>
        <w:tc>
          <w:tcPr>
            <w:tcW w:w="1455" w:type="dxa"/>
            <w:tcBorders/>
            <w:vAlign w:val="center"/>
          </w:tcPr>
          <w:p>
            <w:pPr>
              <w:pStyle w:val="TableContents"/>
              <w:bidi w:val="0"/>
              <w:spacing w:before="0" w:after="283"/>
              <w:jc w:val="left"/>
              <w:rPr/>
            </w:pPr>
            <w:r>
              <w:rPr/>
              <w:t xml:space="preserve">1919 </w:t>
            </w:r>
          </w:p>
        </w:tc>
        <w:tc>
          <w:tcPr>
            <w:tcW w:w="1795" w:type="dxa"/>
            <w:tcBorders/>
            <w:vAlign w:val="center"/>
          </w:tcPr>
          <w:p>
            <w:pPr>
              <w:pStyle w:val="TableContents"/>
              <w:bidi w:val="0"/>
              <w:spacing w:before="0" w:after="283"/>
              <w:jc w:val="left"/>
              <w:rPr/>
            </w:pPr>
            <w:r>
              <w:rPr/>
              <w:t xml:space="preserve">Amritsar </w:t>
            </w:r>
          </w:p>
        </w:tc>
      </w:tr>
      <w:tr>
        <w:trPr/>
        <w:tc>
          <w:tcPr>
            <w:tcW w:w="497" w:type="dxa"/>
            <w:tcBorders/>
            <w:vAlign w:val="center"/>
          </w:tcPr>
          <w:p>
            <w:pPr>
              <w:pStyle w:val="TableContents"/>
              <w:bidi w:val="0"/>
              <w:spacing w:before="0" w:after="283"/>
              <w:jc w:val="left"/>
              <w:rPr/>
            </w:pPr>
            <w:r>
              <w:rPr/>
              <w:t xml:space="preserve">37 </w:t>
            </w:r>
          </w:p>
        </w:tc>
        <w:tc>
          <w:tcPr>
            <w:tcW w:w="3690" w:type="dxa"/>
            <w:tcBorders/>
            <w:vAlign w:val="center"/>
          </w:tcPr>
          <w:p>
            <w:pPr>
              <w:pStyle w:val="TableContents"/>
              <w:bidi w:val="0"/>
              <w:spacing w:before="0" w:after="283"/>
              <w:jc w:val="left"/>
              <w:rPr/>
            </w:pPr>
            <w:r>
              <w:rPr/>
              <w:t xml:space="preserve">Lala Lajpat Rai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28. tammikuuta 1865 -- 17. marraskuuta 1928 </w:t>
            </w:r>
          </w:p>
        </w:tc>
        <w:tc>
          <w:tcPr>
            <w:tcW w:w="1455" w:type="dxa"/>
            <w:tcBorders/>
            <w:vAlign w:val="center"/>
          </w:tcPr>
          <w:p>
            <w:pPr>
              <w:pStyle w:val="TableContents"/>
              <w:bidi w:val="0"/>
              <w:spacing w:before="0" w:after="283"/>
              <w:jc w:val="left"/>
              <w:rPr/>
            </w:pPr>
            <w:r>
              <w:rPr/>
              <w:t xml:space="preserve">1920 </w:t>
            </w:r>
          </w:p>
        </w:tc>
        <w:tc>
          <w:tcPr>
            <w:tcW w:w="1795" w:type="dxa"/>
            <w:tcBorders/>
            <w:vAlign w:val="center"/>
          </w:tcPr>
          <w:p>
            <w:pPr>
              <w:pStyle w:val="TableContents"/>
              <w:bidi w:val="0"/>
              <w:spacing w:before="0" w:after="283"/>
              <w:jc w:val="left"/>
              <w:rPr/>
            </w:pPr>
            <w:r>
              <w:rPr/>
              <w:t xml:space="preserve">Kalkutta (erityisistunto) </w:t>
            </w:r>
          </w:p>
        </w:tc>
      </w:tr>
      <w:tr>
        <w:trPr/>
        <w:tc>
          <w:tcPr>
            <w:tcW w:w="497" w:type="dxa"/>
            <w:tcBorders/>
            <w:vAlign w:val="center"/>
          </w:tcPr>
          <w:p>
            <w:pPr>
              <w:pStyle w:val="TableContents"/>
              <w:bidi w:val="0"/>
              <w:spacing w:before="0" w:after="283"/>
              <w:jc w:val="left"/>
              <w:rPr/>
            </w:pPr>
            <w:r>
              <w:rPr/>
              <w:t xml:space="preserve">38 </w:t>
            </w:r>
          </w:p>
        </w:tc>
        <w:tc>
          <w:tcPr>
            <w:tcW w:w="3690" w:type="dxa"/>
            <w:tcBorders/>
            <w:vAlign w:val="center"/>
          </w:tcPr>
          <w:p>
            <w:pPr>
              <w:pStyle w:val="TableContents"/>
              <w:bidi w:val="0"/>
              <w:spacing w:before="0" w:after="283"/>
              <w:jc w:val="left"/>
              <w:rPr/>
            </w:pPr>
            <w:r>
              <w:rPr/>
              <w:t xml:space="preserve">C. Vijayaraghavachariar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1852 -- 19. huhtikuuta 1944 </w:t>
            </w:r>
          </w:p>
        </w:tc>
        <w:tc>
          <w:tcPr>
            <w:tcW w:w="1455" w:type="dxa"/>
            <w:tcBorders/>
            <w:vAlign w:val="center"/>
          </w:tcPr>
          <w:p>
            <w:pPr>
              <w:pStyle w:val="TableContents"/>
              <w:bidi w:val="0"/>
              <w:spacing w:before="0" w:after="283"/>
              <w:jc w:val="left"/>
              <w:rPr/>
            </w:pPr>
            <w:r>
              <w:rPr/>
              <w:t xml:space="preserve">1920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39 </w:t>
            </w:r>
          </w:p>
        </w:tc>
        <w:tc>
          <w:tcPr>
            <w:tcW w:w="3690" w:type="dxa"/>
            <w:tcBorders/>
            <w:vAlign w:val="center"/>
          </w:tcPr>
          <w:p>
            <w:pPr>
              <w:pStyle w:val="TableContents"/>
              <w:bidi w:val="0"/>
              <w:jc w:val="left"/>
              <w:rPr/>
            </w:pPr>
            <w:r>
              <w:rPr/>
              <w:t xml:space="preserve">Deshbandhu Chittaranjan Das (puhemies) </w:t>
            </w:r>
          </w:p>
          <w:p>
            <w:pPr>
              <w:pStyle w:val="TableContents"/>
              <w:bidi w:val="0"/>
              <w:spacing w:before="0" w:after="283"/>
              <w:jc w:val="left"/>
              <w:rPr/>
            </w:pPr>
            <w:r>
              <w:rPr/>
              <w:t xml:space="preserve">Hakim Ajmal Khan (vt. puhemies)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1863 -- 29. joulukuuta 1927 </w:t>
            </w:r>
          </w:p>
        </w:tc>
        <w:tc>
          <w:tcPr>
            <w:tcW w:w="1455" w:type="dxa"/>
            <w:tcBorders/>
            <w:vAlign w:val="center"/>
          </w:tcPr>
          <w:p>
            <w:pPr>
              <w:pStyle w:val="TableContents"/>
              <w:bidi w:val="0"/>
              <w:spacing w:before="0" w:after="283"/>
              <w:jc w:val="left"/>
              <w:rPr/>
            </w:pPr>
            <w:r>
              <w:rPr/>
              <w:t xml:space="preserve">1921 </w:t>
            </w:r>
          </w:p>
        </w:tc>
        <w:tc>
          <w:tcPr>
            <w:tcW w:w="1795" w:type="dxa"/>
            <w:tcBorders/>
            <w:vAlign w:val="center"/>
          </w:tcPr>
          <w:p>
            <w:pPr>
              <w:pStyle w:val="TableContents"/>
              <w:bidi w:val="0"/>
              <w:spacing w:before="0" w:after="283"/>
              <w:jc w:val="left"/>
              <w:rPr/>
            </w:pPr>
            <w:r>
              <w:rPr/>
              <w:t xml:space="preserve">Ahmedabad </w:t>
            </w:r>
          </w:p>
        </w:tc>
      </w:tr>
      <w:tr>
        <w:trPr/>
        <w:tc>
          <w:tcPr>
            <w:tcW w:w="497" w:type="dxa"/>
            <w:tcBorders/>
            <w:vAlign w:val="center"/>
          </w:tcPr>
          <w:p>
            <w:pPr>
              <w:pStyle w:val="TableContents"/>
              <w:bidi w:val="0"/>
              <w:spacing w:before="0" w:after="283"/>
              <w:jc w:val="left"/>
              <w:rPr/>
            </w:pPr>
            <w:r>
              <w:rPr/>
              <w:t xml:space="preserve">40 </w:t>
            </w:r>
          </w:p>
        </w:tc>
        <w:tc>
          <w:tcPr>
            <w:tcW w:w="3690" w:type="dxa"/>
            <w:tcBorders/>
            <w:vAlign w:val="center"/>
          </w:tcPr>
          <w:p>
            <w:pPr>
              <w:pStyle w:val="TableContents"/>
              <w:bidi w:val="0"/>
              <w:spacing w:before="0" w:after="283"/>
              <w:jc w:val="left"/>
              <w:rPr/>
            </w:pPr>
            <w:r>
              <w:rPr/>
              <w:t xml:space="preserve">Deshbandhu Chittaranjan Das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marraskuuta 1870 -- 16. kesäkuuta 1925 </w:t>
            </w:r>
          </w:p>
        </w:tc>
        <w:tc>
          <w:tcPr>
            <w:tcW w:w="1455" w:type="dxa"/>
            <w:tcBorders/>
            <w:vAlign w:val="center"/>
          </w:tcPr>
          <w:p>
            <w:pPr>
              <w:pStyle w:val="TableContents"/>
              <w:bidi w:val="0"/>
              <w:spacing w:before="0" w:after="283"/>
              <w:jc w:val="left"/>
              <w:rPr/>
            </w:pPr>
            <w:r>
              <w:rPr/>
              <w:t xml:space="preserve">1922 </w:t>
            </w:r>
          </w:p>
        </w:tc>
        <w:tc>
          <w:tcPr>
            <w:tcW w:w="1795" w:type="dxa"/>
            <w:tcBorders/>
            <w:vAlign w:val="center"/>
          </w:tcPr>
          <w:p>
            <w:pPr>
              <w:pStyle w:val="TableContents"/>
              <w:bidi w:val="0"/>
              <w:spacing w:before="0" w:after="283"/>
              <w:jc w:val="left"/>
              <w:rPr/>
            </w:pPr>
            <w:r>
              <w:rPr/>
              <w:t xml:space="preserve">Gaya </w:t>
            </w:r>
          </w:p>
        </w:tc>
      </w:tr>
      <w:tr>
        <w:trPr/>
        <w:tc>
          <w:tcPr>
            <w:tcW w:w="497" w:type="dxa"/>
            <w:tcBorders/>
            <w:vAlign w:val="center"/>
          </w:tcPr>
          <w:p>
            <w:pPr>
              <w:pStyle w:val="TableContents"/>
              <w:bidi w:val="0"/>
              <w:spacing w:before="0" w:after="283"/>
              <w:jc w:val="left"/>
              <w:rPr/>
            </w:pPr>
            <w:r>
              <w:rPr/>
              <w:t xml:space="preserve">41 </w:t>
            </w:r>
          </w:p>
        </w:tc>
        <w:tc>
          <w:tcPr>
            <w:tcW w:w="3690" w:type="dxa"/>
            <w:tcBorders/>
            <w:vAlign w:val="center"/>
          </w:tcPr>
          <w:p>
            <w:pPr>
              <w:pStyle w:val="TableContents"/>
              <w:bidi w:val="0"/>
              <w:spacing w:before="0" w:after="283"/>
              <w:jc w:val="left"/>
              <w:rPr/>
            </w:pPr>
            <w:r>
              <w:rPr/>
              <w:t xml:space="preserve">Mohammad Ali Jouhar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1878 -- 4. tammikuuta 1931 </w:t>
            </w:r>
          </w:p>
        </w:tc>
        <w:tc>
          <w:tcPr>
            <w:tcW w:w="1455" w:type="dxa"/>
            <w:tcBorders/>
            <w:vAlign w:val="center"/>
          </w:tcPr>
          <w:p>
            <w:pPr>
              <w:pStyle w:val="TableContents"/>
              <w:bidi w:val="0"/>
              <w:spacing w:before="0" w:after="283"/>
              <w:jc w:val="left"/>
              <w:rPr/>
            </w:pPr>
            <w:r>
              <w:rPr/>
              <w:t xml:space="preserve">1923 </w:t>
            </w:r>
          </w:p>
        </w:tc>
        <w:tc>
          <w:tcPr>
            <w:tcW w:w="1795" w:type="dxa"/>
            <w:tcBorders/>
            <w:vAlign w:val="center"/>
          </w:tcPr>
          <w:p>
            <w:pPr>
              <w:pStyle w:val="TableContents"/>
              <w:bidi w:val="0"/>
              <w:spacing w:before="0" w:after="283"/>
              <w:jc w:val="left"/>
              <w:rPr/>
            </w:pPr>
            <w:r>
              <w:rPr/>
              <w:t xml:space="preserve">Kakinada </w:t>
            </w:r>
          </w:p>
        </w:tc>
      </w:tr>
      <w:tr>
        <w:trPr/>
        <w:tc>
          <w:tcPr>
            <w:tcW w:w="497" w:type="dxa"/>
            <w:tcBorders/>
            <w:vAlign w:val="center"/>
          </w:tcPr>
          <w:p>
            <w:pPr>
              <w:pStyle w:val="TableContents"/>
              <w:bidi w:val="0"/>
              <w:spacing w:before="0" w:after="283"/>
              <w:jc w:val="left"/>
              <w:rPr/>
            </w:pPr>
            <w:r>
              <w:rPr/>
              <w:t xml:space="preserve">42 </w:t>
            </w:r>
          </w:p>
        </w:tc>
        <w:tc>
          <w:tcPr>
            <w:tcW w:w="3690" w:type="dxa"/>
            <w:tcBorders/>
            <w:vAlign w:val="center"/>
          </w:tcPr>
          <w:p>
            <w:pPr>
              <w:pStyle w:val="TableContents"/>
              <w:bidi w:val="0"/>
              <w:spacing w:before="0" w:after="283"/>
              <w:jc w:val="left"/>
              <w:rPr/>
            </w:pPr>
            <w:r>
              <w:rPr/>
              <w:t xml:space="preserve">Abul Kalam Azad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1888 -- 22. helmikuuta 1958 </w:t>
            </w:r>
          </w:p>
        </w:tc>
        <w:tc>
          <w:tcPr>
            <w:tcW w:w="1455" w:type="dxa"/>
            <w:tcBorders/>
            <w:vAlign w:val="center"/>
          </w:tcPr>
          <w:p>
            <w:pPr>
              <w:pStyle w:val="TableContents"/>
              <w:bidi w:val="0"/>
              <w:spacing w:before="0" w:after="283"/>
              <w:jc w:val="left"/>
              <w:rPr/>
            </w:pPr>
            <w:r>
              <w:rPr/>
              <w:t xml:space="preserve">1923 </w:t>
            </w:r>
          </w:p>
        </w:tc>
        <w:tc>
          <w:tcPr>
            <w:tcW w:w="1795" w:type="dxa"/>
            <w:tcBorders/>
            <w:vAlign w:val="center"/>
          </w:tcPr>
          <w:p>
            <w:pPr>
              <w:pStyle w:val="TableContents"/>
              <w:bidi w:val="0"/>
              <w:spacing w:before="0" w:after="283"/>
              <w:jc w:val="left"/>
              <w:rPr/>
            </w:pPr>
            <w:r>
              <w:rPr/>
              <w:t xml:space="preserve">Delhi (erityisistunto) </w:t>
            </w:r>
          </w:p>
        </w:tc>
      </w:tr>
      <w:tr>
        <w:trPr/>
        <w:tc>
          <w:tcPr>
            <w:tcW w:w="497" w:type="dxa"/>
            <w:tcBorders/>
            <w:vAlign w:val="center"/>
          </w:tcPr>
          <w:p>
            <w:pPr>
              <w:pStyle w:val="TableContents"/>
              <w:bidi w:val="0"/>
              <w:spacing w:before="0" w:after="283"/>
              <w:jc w:val="left"/>
              <w:rPr/>
            </w:pPr>
            <w:r>
              <w:rPr/>
              <w:t xml:space="preserve">43 </w:t>
            </w:r>
          </w:p>
        </w:tc>
        <w:tc>
          <w:tcPr>
            <w:tcW w:w="3690" w:type="dxa"/>
            <w:tcBorders/>
            <w:vAlign w:val="center"/>
          </w:tcPr>
          <w:p>
            <w:pPr>
              <w:pStyle w:val="TableContents"/>
              <w:bidi w:val="0"/>
              <w:spacing w:before="0" w:after="283"/>
              <w:jc w:val="left"/>
              <w:rPr/>
            </w:pPr>
            <w:r>
              <w:rPr/>
              <w:t xml:space="preserve">Mohandas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 lokakuuta 1869 -- 30. tammikuuta 1948 </w:t>
            </w:r>
          </w:p>
        </w:tc>
        <w:tc>
          <w:tcPr>
            <w:tcW w:w="1455" w:type="dxa"/>
            <w:tcBorders/>
            <w:vAlign w:val="center"/>
          </w:tcPr>
          <w:p>
            <w:pPr>
              <w:pStyle w:val="TableContents"/>
              <w:bidi w:val="0"/>
              <w:spacing w:before="0" w:after="283"/>
              <w:jc w:val="left"/>
              <w:rPr/>
            </w:pPr>
            <w:r>
              <w:rPr/>
              <w:t xml:space="preserve">1924 </w:t>
            </w:r>
          </w:p>
        </w:tc>
        <w:tc>
          <w:tcPr>
            <w:tcW w:w="1795" w:type="dxa"/>
            <w:tcBorders/>
            <w:vAlign w:val="center"/>
          </w:tcPr>
          <w:p>
            <w:pPr>
              <w:pStyle w:val="TableContents"/>
              <w:bidi w:val="0"/>
              <w:spacing w:before="0" w:after="283"/>
              <w:jc w:val="left"/>
              <w:rPr/>
            </w:pPr>
            <w:r>
              <w:rPr/>
              <w:t xml:space="preserve">Belgaum </w:t>
            </w:r>
          </w:p>
        </w:tc>
      </w:tr>
      <w:tr>
        <w:trPr/>
        <w:tc>
          <w:tcPr>
            <w:tcW w:w="497" w:type="dxa"/>
            <w:tcBorders/>
            <w:vAlign w:val="center"/>
          </w:tcPr>
          <w:p>
            <w:pPr>
              <w:pStyle w:val="TableContents"/>
              <w:bidi w:val="0"/>
              <w:spacing w:before="0" w:after="283"/>
              <w:jc w:val="left"/>
              <w:rPr/>
            </w:pPr>
            <w:r>
              <w:rPr/>
              <w:t xml:space="preserve">44 </w:t>
            </w:r>
          </w:p>
        </w:tc>
        <w:tc>
          <w:tcPr>
            <w:tcW w:w="3690" w:type="dxa"/>
            <w:tcBorders/>
            <w:vAlign w:val="center"/>
          </w:tcPr>
          <w:p>
            <w:pPr>
              <w:pStyle w:val="TableContents"/>
              <w:bidi w:val="0"/>
              <w:spacing w:before="0" w:after="283"/>
              <w:jc w:val="left"/>
              <w:rPr/>
            </w:pPr>
            <w:r>
              <w:rPr/>
              <w:t xml:space="preserve">Sarojini Naidu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13. helmikuuta 1879 -- 2. maaliskuuta 1949 </w:t>
            </w:r>
          </w:p>
        </w:tc>
        <w:tc>
          <w:tcPr>
            <w:tcW w:w="1455" w:type="dxa"/>
            <w:tcBorders/>
            <w:vAlign w:val="center"/>
          </w:tcPr>
          <w:p>
            <w:pPr>
              <w:pStyle w:val="TableContents"/>
              <w:bidi w:val="0"/>
              <w:spacing w:before="0" w:after="283"/>
              <w:jc w:val="left"/>
              <w:rPr/>
            </w:pPr>
            <w:r>
              <w:rPr/>
              <w:t xml:space="preserve">1925 </w:t>
            </w:r>
          </w:p>
        </w:tc>
        <w:tc>
          <w:tcPr>
            <w:tcW w:w="1795" w:type="dxa"/>
            <w:tcBorders/>
            <w:vAlign w:val="center"/>
          </w:tcPr>
          <w:p>
            <w:pPr>
              <w:pStyle w:val="TableContents"/>
              <w:bidi w:val="0"/>
              <w:spacing w:before="0" w:after="283"/>
              <w:jc w:val="left"/>
              <w:rPr/>
            </w:pPr>
            <w:r>
              <w:rPr/>
              <w:t xml:space="preserve">Kanpur </w:t>
            </w:r>
          </w:p>
        </w:tc>
      </w:tr>
      <w:tr>
        <w:trPr/>
        <w:tc>
          <w:tcPr>
            <w:tcW w:w="497" w:type="dxa"/>
            <w:tcBorders/>
            <w:vAlign w:val="center"/>
          </w:tcPr>
          <w:p>
            <w:pPr>
              <w:pStyle w:val="TableContents"/>
              <w:bidi w:val="0"/>
              <w:spacing w:before="0" w:after="283"/>
              <w:jc w:val="left"/>
              <w:rPr/>
            </w:pPr>
            <w:r>
              <w:rPr/>
              <w:t xml:space="preserve">45 </w:t>
            </w:r>
          </w:p>
        </w:tc>
        <w:tc>
          <w:tcPr>
            <w:tcW w:w="3690" w:type="dxa"/>
            <w:tcBorders/>
            <w:vAlign w:val="center"/>
          </w:tcPr>
          <w:p>
            <w:pPr>
              <w:pStyle w:val="TableContents"/>
              <w:bidi w:val="0"/>
              <w:spacing w:before="0" w:after="283"/>
              <w:jc w:val="left"/>
              <w:rPr/>
            </w:pPr>
            <w:r>
              <w:rPr/>
              <w:t xml:space="preserve">S. Srinivasa Iyengar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11. syyskuuta 1874 -- 19. toukokuuta 1941 </w:t>
            </w:r>
          </w:p>
        </w:tc>
        <w:tc>
          <w:tcPr>
            <w:tcW w:w="1455" w:type="dxa"/>
            <w:tcBorders/>
            <w:vAlign w:val="center"/>
          </w:tcPr>
          <w:p>
            <w:pPr>
              <w:pStyle w:val="TableContents"/>
              <w:bidi w:val="0"/>
              <w:spacing w:before="0" w:after="283"/>
              <w:jc w:val="left"/>
              <w:rPr/>
            </w:pPr>
            <w:r>
              <w:rPr/>
              <w:t xml:space="preserve">1926 </w:t>
            </w:r>
          </w:p>
        </w:tc>
        <w:tc>
          <w:tcPr>
            <w:tcW w:w="1795" w:type="dxa"/>
            <w:tcBorders/>
            <w:vAlign w:val="center"/>
          </w:tcPr>
          <w:p>
            <w:pPr>
              <w:pStyle w:val="TableContents"/>
              <w:bidi w:val="0"/>
              <w:spacing w:before="0" w:after="283"/>
              <w:jc w:val="left"/>
              <w:rPr/>
            </w:pPr>
            <w:r>
              <w:rPr/>
              <w:t xml:space="preserve">Gauhati </w:t>
            </w:r>
          </w:p>
        </w:tc>
      </w:tr>
      <w:tr>
        <w:trPr/>
        <w:tc>
          <w:tcPr>
            <w:tcW w:w="497" w:type="dxa"/>
            <w:tcBorders/>
            <w:vAlign w:val="center"/>
          </w:tcPr>
          <w:p>
            <w:pPr>
              <w:pStyle w:val="TableContents"/>
              <w:bidi w:val="0"/>
              <w:spacing w:before="0" w:after="283"/>
              <w:jc w:val="left"/>
              <w:rPr/>
            </w:pPr>
            <w:r>
              <w:rPr/>
              <w:t xml:space="preserve">46 </w:t>
            </w:r>
          </w:p>
        </w:tc>
        <w:tc>
          <w:tcPr>
            <w:tcW w:w="3690" w:type="dxa"/>
            <w:tcBorders/>
            <w:vAlign w:val="center"/>
          </w:tcPr>
          <w:p>
            <w:pPr>
              <w:pStyle w:val="TableContents"/>
              <w:bidi w:val="0"/>
              <w:spacing w:before="0" w:after="283"/>
              <w:jc w:val="left"/>
              <w:rPr/>
            </w:pPr>
            <w:r>
              <w:rPr/>
              <w:t xml:space="preserve">Mukhtar Ahmed Ansari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1880 -- 10. toukokuuta 1936 </w:t>
            </w:r>
          </w:p>
        </w:tc>
        <w:tc>
          <w:tcPr>
            <w:tcW w:w="1455" w:type="dxa"/>
            <w:tcBorders/>
            <w:vAlign w:val="center"/>
          </w:tcPr>
          <w:p>
            <w:pPr>
              <w:pStyle w:val="TableContents"/>
              <w:bidi w:val="0"/>
              <w:spacing w:before="0" w:after="283"/>
              <w:jc w:val="left"/>
              <w:rPr/>
            </w:pPr>
            <w:r>
              <w:rPr/>
              <w:t xml:space="preserve">1927 </w:t>
            </w:r>
          </w:p>
        </w:tc>
        <w:tc>
          <w:tcPr>
            <w:tcW w:w="1795" w:type="dxa"/>
            <w:tcBorders/>
            <w:vAlign w:val="center"/>
          </w:tcPr>
          <w:p>
            <w:pPr>
              <w:pStyle w:val="TableContents"/>
              <w:bidi w:val="0"/>
              <w:spacing w:before="0" w:after="283"/>
              <w:jc w:val="left"/>
              <w:rPr/>
            </w:pPr>
            <w:r>
              <w:rPr/>
              <w:t xml:space="preserve">Madras </w:t>
            </w:r>
          </w:p>
        </w:tc>
      </w:tr>
      <w:tr>
        <w:trPr/>
        <w:tc>
          <w:tcPr>
            <w:tcW w:w="497" w:type="dxa"/>
            <w:tcBorders/>
            <w:vAlign w:val="center"/>
          </w:tcPr>
          <w:p>
            <w:pPr>
              <w:pStyle w:val="TableContents"/>
              <w:bidi w:val="0"/>
              <w:spacing w:before="0" w:after="283"/>
              <w:jc w:val="left"/>
              <w:rPr/>
            </w:pPr>
            <w:r>
              <w:rPr/>
              <w:t xml:space="preserve">47 </w:t>
            </w:r>
          </w:p>
        </w:tc>
        <w:tc>
          <w:tcPr>
            <w:tcW w:w="3690" w:type="dxa"/>
            <w:tcBorders/>
            <w:vAlign w:val="center"/>
          </w:tcPr>
          <w:p>
            <w:pPr>
              <w:pStyle w:val="TableContents"/>
              <w:bidi w:val="0"/>
              <w:spacing w:before="0" w:after="283"/>
              <w:jc w:val="left"/>
              <w:rPr/>
            </w:pPr>
            <w:r>
              <w:rPr/>
              <w:t xml:space="preserve">Motilal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6. toukokuuta 1861 -- 6. helmikuuta 1931 </w:t>
            </w:r>
          </w:p>
        </w:tc>
        <w:tc>
          <w:tcPr>
            <w:tcW w:w="1455" w:type="dxa"/>
            <w:tcBorders/>
            <w:vAlign w:val="center"/>
          </w:tcPr>
          <w:p>
            <w:pPr>
              <w:pStyle w:val="TableContents"/>
              <w:bidi w:val="0"/>
              <w:spacing w:before="0" w:after="283"/>
              <w:jc w:val="left"/>
              <w:rPr/>
            </w:pPr>
            <w:r>
              <w:rPr/>
              <w:t xml:space="preserve">1928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48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1929 &amp; 30 </w:t>
            </w:r>
          </w:p>
        </w:tc>
        <w:tc>
          <w:tcPr>
            <w:tcW w:w="1795" w:type="dxa"/>
            <w:tcBorders/>
            <w:vAlign w:val="center"/>
          </w:tcPr>
          <w:p>
            <w:pPr>
              <w:pStyle w:val="TableContents"/>
              <w:bidi w:val="0"/>
              <w:spacing w:before="0" w:after="283"/>
              <w:jc w:val="left"/>
              <w:rPr/>
            </w:pPr>
            <w:r>
              <w:rPr/>
              <w:t xml:space="preserve">Lahore </w:t>
            </w:r>
          </w:p>
        </w:tc>
      </w:tr>
      <w:tr>
        <w:trPr/>
        <w:tc>
          <w:tcPr>
            <w:tcW w:w="497" w:type="dxa"/>
            <w:tcBorders/>
            <w:vAlign w:val="center"/>
          </w:tcPr>
          <w:p>
            <w:pPr>
              <w:pStyle w:val="TableContents"/>
              <w:bidi w:val="0"/>
              <w:spacing w:before="0" w:after="283"/>
              <w:jc w:val="left"/>
              <w:rPr/>
            </w:pPr>
            <w:r>
              <w:rPr/>
              <w:t xml:space="preserve">49 </w:t>
            </w:r>
          </w:p>
        </w:tc>
        <w:tc>
          <w:tcPr>
            <w:tcW w:w="3690" w:type="dxa"/>
            <w:tcBorders/>
            <w:vAlign w:val="center"/>
          </w:tcPr>
          <w:p>
            <w:pPr>
              <w:pStyle w:val="TableContents"/>
              <w:bidi w:val="0"/>
              <w:spacing w:before="0" w:after="283"/>
              <w:jc w:val="left"/>
              <w:rPr/>
            </w:pPr>
            <w:r>
              <w:rPr/>
              <w:t xml:space="preserve">Vallabhbhai Patel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31. lokakuuta 1875 -- 15. joulukuuta 1950 </w:t>
            </w:r>
          </w:p>
        </w:tc>
        <w:tc>
          <w:tcPr>
            <w:tcW w:w="1455" w:type="dxa"/>
            <w:tcBorders/>
            <w:vAlign w:val="center"/>
          </w:tcPr>
          <w:p>
            <w:pPr>
              <w:pStyle w:val="TableContents"/>
              <w:bidi w:val="0"/>
              <w:spacing w:before="0" w:after="283"/>
              <w:jc w:val="left"/>
              <w:rPr/>
            </w:pPr>
            <w:r>
              <w:rPr/>
              <w:t xml:space="preserve">1931 </w:t>
            </w:r>
          </w:p>
        </w:tc>
        <w:tc>
          <w:tcPr>
            <w:tcW w:w="1795" w:type="dxa"/>
            <w:tcBorders/>
            <w:vAlign w:val="center"/>
          </w:tcPr>
          <w:p>
            <w:pPr>
              <w:pStyle w:val="TableContents"/>
              <w:bidi w:val="0"/>
              <w:spacing w:before="0" w:after="283"/>
              <w:jc w:val="left"/>
              <w:rPr/>
            </w:pPr>
            <w:r>
              <w:rPr/>
              <w:t xml:space="preserve">Karachi </w:t>
            </w:r>
          </w:p>
        </w:tc>
      </w:tr>
      <w:tr>
        <w:trPr/>
        <w:tc>
          <w:tcPr>
            <w:tcW w:w="497" w:type="dxa"/>
            <w:tcBorders/>
            <w:vAlign w:val="center"/>
          </w:tcPr>
          <w:p>
            <w:pPr>
              <w:pStyle w:val="TableContents"/>
              <w:bidi w:val="0"/>
              <w:spacing w:before="0" w:after="283"/>
              <w:jc w:val="left"/>
              <w:rPr/>
            </w:pPr>
            <w:r>
              <w:rPr/>
              <w:t xml:space="preserve">50 </w:t>
            </w:r>
          </w:p>
        </w:tc>
        <w:tc>
          <w:tcPr>
            <w:tcW w:w="3690" w:type="dxa"/>
            <w:tcBorders/>
            <w:vAlign w:val="center"/>
          </w:tcPr>
          <w:p>
            <w:pPr>
              <w:pStyle w:val="TableContents"/>
              <w:bidi w:val="0"/>
              <w:spacing w:before="0" w:after="283"/>
              <w:jc w:val="left"/>
              <w:rPr/>
            </w:pPr>
            <w:r>
              <w:rPr/>
              <w:t xml:space="preserve">Madan Mohan Malaviya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25. joulukuuta 1861 -- 1946 </w:t>
            </w:r>
          </w:p>
        </w:tc>
        <w:tc>
          <w:tcPr>
            <w:tcW w:w="1455" w:type="dxa"/>
            <w:tcBorders/>
            <w:vAlign w:val="center"/>
          </w:tcPr>
          <w:p>
            <w:pPr>
              <w:pStyle w:val="TableContents"/>
              <w:bidi w:val="0"/>
              <w:spacing w:before="0" w:after="283"/>
              <w:jc w:val="left"/>
              <w:rPr/>
            </w:pPr>
            <w:r>
              <w:rPr/>
              <w:t xml:space="preserve">1932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51 </w:t>
            </w:r>
          </w:p>
        </w:tc>
        <w:tc>
          <w:tcPr>
            <w:tcW w:w="3690" w:type="dxa"/>
            <w:tcBorders/>
            <w:vAlign w:val="center"/>
          </w:tcPr>
          <w:p>
            <w:pPr>
              <w:pStyle w:val="TableContents"/>
              <w:bidi w:val="0"/>
              <w:spacing w:before="0" w:after="283"/>
              <w:jc w:val="left"/>
              <w:rPr/>
            </w:pPr>
            <w:r>
              <w:rPr/>
              <w:t xml:space="preserve">Nellie Sengupta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1886 -- 1973 </w:t>
            </w:r>
          </w:p>
        </w:tc>
        <w:tc>
          <w:tcPr>
            <w:tcW w:w="1455" w:type="dxa"/>
            <w:tcBorders/>
            <w:vAlign w:val="center"/>
          </w:tcPr>
          <w:p>
            <w:pPr>
              <w:pStyle w:val="TableContents"/>
              <w:bidi w:val="0"/>
              <w:spacing w:before="0" w:after="283"/>
              <w:jc w:val="left"/>
              <w:rPr/>
            </w:pPr>
            <w:r>
              <w:rPr/>
              <w:t xml:space="preserve">1933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52 </w:t>
            </w:r>
          </w:p>
        </w:tc>
        <w:tc>
          <w:tcPr>
            <w:tcW w:w="3690" w:type="dxa"/>
            <w:tcBorders/>
            <w:vAlign w:val="center"/>
          </w:tcPr>
          <w:p>
            <w:pPr>
              <w:pStyle w:val="TableContents"/>
              <w:bidi w:val="0"/>
              <w:spacing w:before="0" w:after="283"/>
              <w:jc w:val="left"/>
              <w:rPr/>
            </w:pPr>
            <w:r>
              <w:rPr/>
              <w:t xml:space="preserve">Rajendra Prasad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3. joulukuuta 1884 -- 28. helmikuuta 1963 </w:t>
            </w:r>
          </w:p>
        </w:tc>
        <w:tc>
          <w:tcPr>
            <w:tcW w:w="1455" w:type="dxa"/>
            <w:tcBorders/>
            <w:vAlign w:val="center"/>
          </w:tcPr>
          <w:p>
            <w:pPr>
              <w:pStyle w:val="TableContents"/>
              <w:bidi w:val="0"/>
              <w:spacing w:before="0" w:after="283"/>
              <w:jc w:val="left"/>
              <w:rPr/>
            </w:pPr>
            <w:r>
              <w:rPr/>
              <w:t xml:space="preserve">1934 &amp; 35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53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1936 </w:t>
            </w:r>
          </w:p>
        </w:tc>
        <w:tc>
          <w:tcPr>
            <w:tcW w:w="1795" w:type="dxa"/>
            <w:tcBorders/>
            <w:vAlign w:val="center"/>
          </w:tcPr>
          <w:p>
            <w:pPr>
              <w:pStyle w:val="TableContents"/>
              <w:bidi w:val="0"/>
              <w:spacing w:before="0" w:after="283"/>
              <w:jc w:val="left"/>
              <w:rPr/>
            </w:pPr>
            <w:r>
              <w:rPr/>
              <w:t xml:space="preserve">Lucknow </w:t>
            </w:r>
          </w:p>
        </w:tc>
      </w:tr>
      <w:tr>
        <w:trPr/>
        <w:tc>
          <w:tcPr>
            <w:tcW w:w="497" w:type="dxa"/>
            <w:tcBorders/>
            <w:vAlign w:val="center"/>
          </w:tcPr>
          <w:p>
            <w:pPr>
              <w:pStyle w:val="TableContents"/>
              <w:bidi w:val="0"/>
              <w:spacing w:before="0" w:after="283"/>
              <w:jc w:val="left"/>
              <w:rPr/>
            </w:pPr>
            <w:r>
              <w:rPr/>
              <w:t xml:space="preserve">54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1936 </w:t>
            </w:r>
          </w:p>
        </w:tc>
        <w:tc>
          <w:tcPr>
            <w:tcW w:w="1795" w:type="dxa"/>
            <w:tcBorders/>
            <w:vAlign w:val="center"/>
          </w:tcPr>
          <w:p>
            <w:pPr>
              <w:pStyle w:val="TableContents"/>
              <w:bidi w:val="0"/>
              <w:spacing w:before="0" w:after="283"/>
              <w:jc w:val="left"/>
              <w:rPr/>
            </w:pPr>
            <w:r>
              <w:rPr/>
              <w:t xml:space="preserve">Faizpur </w:t>
            </w:r>
          </w:p>
        </w:tc>
      </w:tr>
      <w:tr>
        <w:trPr/>
        <w:tc>
          <w:tcPr>
            <w:tcW w:w="497" w:type="dxa"/>
            <w:tcBorders/>
            <w:vAlign w:val="center"/>
          </w:tcPr>
          <w:p>
            <w:pPr>
              <w:pStyle w:val="TableContents"/>
              <w:bidi w:val="0"/>
              <w:spacing w:before="0" w:after="283"/>
              <w:jc w:val="left"/>
              <w:rPr/>
            </w:pPr>
            <w:r>
              <w:rPr/>
              <w:t xml:space="preserve">55 </w:t>
            </w:r>
          </w:p>
        </w:tc>
        <w:tc>
          <w:tcPr>
            <w:tcW w:w="3690" w:type="dxa"/>
            <w:tcBorders/>
            <w:vAlign w:val="center"/>
          </w:tcPr>
          <w:p>
            <w:pPr>
              <w:pStyle w:val="TableContents"/>
              <w:bidi w:val="0"/>
              <w:spacing w:before="0" w:after="283"/>
              <w:jc w:val="left"/>
              <w:rPr/>
            </w:pPr>
            <w:r>
              <w:rPr/>
              <w:t xml:space="preserve">Subhas Chandra Bose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tammikuuta 1897 -- 18. elokuuta 1945 </w:t>
            </w:r>
          </w:p>
        </w:tc>
        <w:tc>
          <w:tcPr>
            <w:tcW w:w="1455" w:type="dxa"/>
            <w:tcBorders/>
            <w:vAlign w:val="center"/>
          </w:tcPr>
          <w:p>
            <w:pPr>
              <w:pStyle w:val="TableContents"/>
              <w:bidi w:val="0"/>
              <w:spacing w:before="0" w:after="283"/>
              <w:jc w:val="left"/>
              <w:rPr/>
            </w:pPr>
            <w:r>
              <w:rPr/>
              <w:t xml:space="preserve">1938 </w:t>
            </w:r>
          </w:p>
        </w:tc>
        <w:tc>
          <w:tcPr>
            <w:tcW w:w="1795" w:type="dxa"/>
            <w:tcBorders/>
            <w:vAlign w:val="center"/>
          </w:tcPr>
          <w:p>
            <w:pPr>
              <w:pStyle w:val="TableContents"/>
              <w:bidi w:val="0"/>
              <w:spacing w:before="0" w:after="283"/>
              <w:jc w:val="left"/>
              <w:rPr/>
            </w:pPr>
            <w:r>
              <w:rPr/>
              <w:t xml:space="preserve">Haripura </w:t>
            </w:r>
          </w:p>
        </w:tc>
      </w:tr>
      <w:tr>
        <w:trPr/>
        <w:tc>
          <w:tcPr>
            <w:tcW w:w="497" w:type="dxa"/>
            <w:tcBorders/>
            <w:vAlign w:val="center"/>
          </w:tcPr>
          <w:p>
            <w:pPr>
              <w:pStyle w:val="TableContents"/>
              <w:bidi w:val="0"/>
              <w:spacing w:before="0" w:after="283"/>
              <w:jc w:val="left"/>
              <w:rPr/>
            </w:pPr>
            <w:r>
              <w:rPr/>
              <w:t xml:space="preserve">56 </w:t>
            </w:r>
          </w:p>
        </w:tc>
        <w:tc>
          <w:tcPr>
            <w:tcW w:w="3690" w:type="dxa"/>
            <w:tcBorders/>
            <w:vAlign w:val="center"/>
          </w:tcPr>
          <w:p>
            <w:pPr>
              <w:pStyle w:val="TableContents"/>
              <w:bidi w:val="0"/>
              <w:spacing w:before="0" w:after="283"/>
              <w:jc w:val="left"/>
              <w:rPr/>
            </w:pPr>
            <w:r>
              <w:rPr/>
              <w:t xml:space="preserve">Subhas Chandra Bose (erosi) Rajendra Prasad tuli Bosen tilalle istunnon jälkeen.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23. tammikuuta 1897 -- 18. elokuuta 1945 </w:t>
            </w:r>
          </w:p>
        </w:tc>
        <w:tc>
          <w:tcPr>
            <w:tcW w:w="1455" w:type="dxa"/>
            <w:tcBorders/>
            <w:vAlign w:val="center"/>
          </w:tcPr>
          <w:p>
            <w:pPr>
              <w:pStyle w:val="TableContents"/>
              <w:bidi w:val="0"/>
              <w:spacing w:before="0" w:after="283"/>
              <w:jc w:val="left"/>
              <w:rPr/>
            </w:pPr>
            <w:r>
              <w:rPr/>
              <w:t xml:space="preserve">1939 </w:t>
            </w:r>
          </w:p>
        </w:tc>
        <w:tc>
          <w:tcPr>
            <w:tcW w:w="1795" w:type="dxa"/>
            <w:tcBorders/>
            <w:vAlign w:val="center"/>
          </w:tcPr>
          <w:p>
            <w:pPr>
              <w:pStyle w:val="TableContents"/>
              <w:bidi w:val="0"/>
              <w:spacing w:before="0" w:after="283"/>
              <w:jc w:val="left"/>
              <w:rPr/>
            </w:pPr>
            <w:r>
              <w:rPr/>
              <w:t xml:space="preserve">Tripuri lähellä Jabalpuria </w:t>
            </w:r>
          </w:p>
        </w:tc>
      </w:tr>
      <w:tr>
        <w:trPr/>
        <w:tc>
          <w:tcPr>
            <w:tcW w:w="497" w:type="dxa"/>
            <w:tcBorders/>
            <w:vAlign w:val="center"/>
          </w:tcPr>
          <w:p>
            <w:pPr>
              <w:pStyle w:val="TableContents"/>
              <w:bidi w:val="0"/>
              <w:spacing w:before="0" w:after="283"/>
              <w:jc w:val="left"/>
              <w:rPr/>
            </w:pPr>
            <w:r>
              <w:rPr/>
              <w:t xml:space="preserve">57 </w:t>
            </w:r>
          </w:p>
        </w:tc>
        <w:tc>
          <w:tcPr>
            <w:tcW w:w="3690" w:type="dxa"/>
            <w:tcBorders/>
            <w:vAlign w:val="center"/>
          </w:tcPr>
          <w:p>
            <w:pPr>
              <w:pStyle w:val="TableContents"/>
              <w:bidi w:val="0"/>
              <w:spacing w:before="0" w:after="283"/>
              <w:jc w:val="left"/>
              <w:rPr/>
            </w:pPr>
            <w:r>
              <w:rPr/>
              <w:t xml:space="preserve">Abul Kalam Azad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1888 -- 22. helmikuuta 1958 </w:t>
            </w:r>
          </w:p>
        </w:tc>
        <w:tc>
          <w:tcPr>
            <w:tcW w:w="1455" w:type="dxa"/>
            <w:tcBorders/>
            <w:vAlign w:val="center"/>
          </w:tcPr>
          <w:p>
            <w:pPr>
              <w:pStyle w:val="TableContents"/>
              <w:bidi w:val="0"/>
              <w:spacing w:before="0" w:after="283"/>
              <w:jc w:val="left"/>
              <w:rPr/>
            </w:pPr>
            <w:r>
              <w:rPr/>
              <w:t xml:space="preserve">1940 -- 46 </w:t>
            </w:r>
          </w:p>
        </w:tc>
        <w:tc>
          <w:tcPr>
            <w:tcW w:w="1795" w:type="dxa"/>
            <w:tcBorders/>
            <w:vAlign w:val="center"/>
          </w:tcPr>
          <w:p>
            <w:pPr>
              <w:pStyle w:val="TableContents"/>
              <w:bidi w:val="0"/>
              <w:spacing w:before="0" w:after="283"/>
              <w:jc w:val="left"/>
              <w:rPr/>
            </w:pPr>
            <w:r>
              <w:rPr/>
              <w:t xml:space="preserve">Ramgarh </w:t>
            </w:r>
          </w:p>
        </w:tc>
      </w:tr>
      <w:tr>
        <w:trPr/>
        <w:tc>
          <w:tcPr>
            <w:tcW w:w="497" w:type="dxa"/>
            <w:tcBorders/>
            <w:vAlign w:val="center"/>
          </w:tcPr>
          <w:p>
            <w:pPr>
              <w:pStyle w:val="TableContents"/>
              <w:bidi w:val="0"/>
              <w:spacing w:before="0" w:after="283"/>
              <w:jc w:val="left"/>
              <w:rPr/>
            </w:pPr>
            <w:r>
              <w:rPr/>
              <w:t xml:space="preserve">58 </w:t>
            </w:r>
          </w:p>
        </w:tc>
        <w:tc>
          <w:tcPr>
            <w:tcW w:w="3690" w:type="dxa"/>
            <w:tcBorders/>
            <w:vAlign w:val="center"/>
          </w:tcPr>
          <w:p>
            <w:pPr>
              <w:pStyle w:val="TableContents"/>
              <w:bidi w:val="0"/>
              <w:spacing w:before="0" w:after="283"/>
              <w:jc w:val="left"/>
              <w:rPr/>
            </w:pPr>
            <w:r>
              <w:rPr/>
              <w:t xml:space="preserve">J.B. Kripalani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1888 -- 19. maaliskuuta 1982 </w:t>
            </w:r>
          </w:p>
        </w:tc>
        <w:tc>
          <w:tcPr>
            <w:tcW w:w="1455" w:type="dxa"/>
            <w:tcBorders/>
            <w:vAlign w:val="center"/>
          </w:tcPr>
          <w:p>
            <w:pPr>
              <w:pStyle w:val="TableContents"/>
              <w:bidi w:val="0"/>
              <w:spacing w:before="0" w:after="283"/>
              <w:jc w:val="left"/>
              <w:rPr/>
            </w:pPr>
            <w:r>
              <w:rPr/>
              <w:t xml:space="preserve">1947 </w:t>
            </w:r>
          </w:p>
        </w:tc>
        <w:tc>
          <w:tcPr>
            <w:tcW w:w="1795" w:type="dxa"/>
            <w:tcBorders/>
            <w:vAlign w:val="center"/>
          </w:tcPr>
          <w:p>
            <w:pPr>
              <w:pStyle w:val="TableContents"/>
              <w:bidi w:val="0"/>
              <w:spacing w:before="0" w:after="283"/>
              <w:jc w:val="left"/>
              <w:rPr/>
            </w:pPr>
            <w:r>
              <w:rPr/>
              <w:t xml:space="preserve">Meerut </w:t>
            </w:r>
          </w:p>
        </w:tc>
      </w:tr>
      <w:tr>
        <w:trPr/>
        <w:tc>
          <w:tcPr>
            <w:tcW w:w="497" w:type="dxa"/>
            <w:tcBorders/>
            <w:vAlign w:val="center"/>
          </w:tcPr>
          <w:p>
            <w:pPr>
              <w:pStyle w:val="TableContents"/>
              <w:bidi w:val="0"/>
              <w:spacing w:before="0" w:after="283"/>
              <w:jc w:val="left"/>
              <w:rPr/>
            </w:pPr>
            <w:r>
              <w:rPr/>
              <w:t xml:space="preserve">59 </w:t>
            </w:r>
          </w:p>
        </w:tc>
        <w:tc>
          <w:tcPr>
            <w:tcW w:w="3690" w:type="dxa"/>
            <w:tcBorders/>
            <w:vAlign w:val="center"/>
          </w:tcPr>
          <w:p>
            <w:pPr>
              <w:pStyle w:val="TableContents"/>
              <w:bidi w:val="0"/>
              <w:spacing w:before="0" w:after="283"/>
              <w:jc w:val="left"/>
              <w:rPr/>
            </w:pPr>
            <w:r>
              <w:rPr/>
              <w:t xml:space="preserve">Pattabhi Sitaraimayya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24. joulukuuta 1880 -- 17. joulukuuta 1959 </w:t>
            </w:r>
          </w:p>
        </w:tc>
        <w:tc>
          <w:tcPr>
            <w:tcW w:w="1455" w:type="dxa"/>
            <w:tcBorders/>
            <w:vAlign w:val="center"/>
          </w:tcPr>
          <w:p>
            <w:pPr>
              <w:pStyle w:val="TableContents"/>
              <w:bidi w:val="0"/>
              <w:spacing w:before="0" w:after="283"/>
              <w:jc w:val="left"/>
              <w:rPr/>
            </w:pPr>
            <w:r>
              <w:rPr/>
              <w:t xml:space="preserve">1948 &amp; 49 </w:t>
            </w:r>
          </w:p>
        </w:tc>
        <w:tc>
          <w:tcPr>
            <w:tcW w:w="1795" w:type="dxa"/>
            <w:tcBorders/>
            <w:vAlign w:val="center"/>
          </w:tcPr>
          <w:p>
            <w:pPr>
              <w:pStyle w:val="TableContents"/>
              <w:bidi w:val="0"/>
              <w:spacing w:before="0" w:after="283"/>
              <w:jc w:val="left"/>
              <w:rPr/>
            </w:pPr>
            <w:r>
              <w:rPr/>
              <w:t xml:space="preserve">Jaipur </w:t>
            </w:r>
          </w:p>
        </w:tc>
      </w:tr>
      <w:tr>
        <w:trPr/>
        <w:tc>
          <w:tcPr>
            <w:tcW w:w="497" w:type="dxa"/>
            <w:tcBorders/>
            <w:vAlign w:val="center"/>
          </w:tcPr>
          <w:p>
            <w:pPr>
              <w:pStyle w:val="TableContents"/>
              <w:bidi w:val="0"/>
              <w:spacing w:before="0" w:after="283"/>
              <w:jc w:val="left"/>
              <w:rPr/>
            </w:pPr>
            <w:r>
              <w:rPr/>
              <w:t xml:space="preserve">60 </w:t>
            </w:r>
          </w:p>
        </w:tc>
        <w:tc>
          <w:tcPr>
            <w:tcW w:w="3690" w:type="dxa"/>
            <w:tcBorders/>
            <w:vAlign w:val="center"/>
          </w:tcPr>
          <w:p>
            <w:pPr>
              <w:pStyle w:val="TableContents"/>
              <w:bidi w:val="0"/>
              <w:spacing w:before="0" w:after="283"/>
              <w:jc w:val="left"/>
              <w:rPr/>
            </w:pPr>
            <w:r>
              <w:rPr/>
              <w:t xml:space="preserve">Purushottam Das Tandon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 elokuuta 1882 -- 1. heinäkuuta 1961 </w:t>
            </w:r>
          </w:p>
        </w:tc>
        <w:tc>
          <w:tcPr>
            <w:tcW w:w="1455" w:type="dxa"/>
            <w:tcBorders/>
            <w:vAlign w:val="center"/>
          </w:tcPr>
          <w:p>
            <w:pPr>
              <w:pStyle w:val="TableContents"/>
              <w:bidi w:val="0"/>
              <w:spacing w:before="0" w:after="283"/>
              <w:jc w:val="left"/>
              <w:rPr/>
            </w:pPr>
            <w:r>
              <w:rPr/>
              <w:t xml:space="preserve">1950 </w:t>
            </w:r>
          </w:p>
        </w:tc>
        <w:tc>
          <w:tcPr>
            <w:tcW w:w="1795" w:type="dxa"/>
            <w:tcBorders/>
            <w:vAlign w:val="center"/>
          </w:tcPr>
          <w:p>
            <w:pPr>
              <w:pStyle w:val="TableContents"/>
              <w:bidi w:val="0"/>
              <w:spacing w:before="0" w:after="283"/>
              <w:jc w:val="left"/>
              <w:rPr/>
            </w:pPr>
            <w:r>
              <w:rPr/>
              <w:t xml:space="preserve">Nasik </w:t>
            </w:r>
          </w:p>
        </w:tc>
      </w:tr>
      <w:tr>
        <w:trPr/>
        <w:tc>
          <w:tcPr>
            <w:tcW w:w="497" w:type="dxa"/>
            <w:tcBorders/>
            <w:vAlign w:val="center"/>
          </w:tcPr>
          <w:p>
            <w:pPr>
              <w:pStyle w:val="TableContents"/>
              <w:bidi w:val="0"/>
              <w:spacing w:before="0" w:after="283"/>
              <w:jc w:val="left"/>
              <w:rPr/>
            </w:pPr>
            <w:r>
              <w:rPr/>
              <w:t xml:space="preserve">61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1951 &amp; 52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62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1953 </w:t>
            </w:r>
          </w:p>
        </w:tc>
        <w:tc>
          <w:tcPr>
            <w:tcW w:w="1795" w:type="dxa"/>
            <w:tcBorders/>
            <w:vAlign w:val="center"/>
          </w:tcPr>
          <w:p>
            <w:pPr>
              <w:pStyle w:val="TableContents"/>
              <w:bidi w:val="0"/>
              <w:spacing w:before="0" w:after="283"/>
              <w:jc w:val="left"/>
              <w:rPr/>
            </w:pPr>
            <w:r>
              <w:rPr/>
              <w:t xml:space="preserve">Hyderabad </w:t>
            </w:r>
          </w:p>
        </w:tc>
      </w:tr>
      <w:tr>
        <w:trPr/>
        <w:tc>
          <w:tcPr>
            <w:tcW w:w="497" w:type="dxa"/>
            <w:tcBorders/>
            <w:vAlign w:val="center"/>
          </w:tcPr>
          <w:p>
            <w:pPr>
              <w:pStyle w:val="TableContents"/>
              <w:bidi w:val="0"/>
              <w:spacing w:before="0" w:after="283"/>
              <w:jc w:val="left"/>
              <w:rPr/>
            </w:pPr>
            <w:r>
              <w:rPr/>
              <w:t xml:space="preserve">63 </w:t>
            </w:r>
          </w:p>
        </w:tc>
        <w:tc>
          <w:tcPr>
            <w:tcW w:w="3690" w:type="dxa"/>
            <w:tcBorders/>
            <w:vAlign w:val="center"/>
          </w:tcPr>
          <w:p>
            <w:pPr>
              <w:pStyle w:val="TableContents"/>
              <w:bidi w:val="0"/>
              <w:spacing w:before="0" w:after="283"/>
              <w:jc w:val="left"/>
              <w:rPr/>
            </w:pPr>
            <w:r>
              <w:rPr/>
              <w:t xml:space="preserve">Jawaharlal Nehru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14. marraskuuta 1889 -- 27. toukokuuta 1964 </w:t>
            </w:r>
          </w:p>
        </w:tc>
        <w:tc>
          <w:tcPr>
            <w:tcW w:w="1455" w:type="dxa"/>
            <w:tcBorders/>
            <w:vAlign w:val="center"/>
          </w:tcPr>
          <w:p>
            <w:pPr>
              <w:pStyle w:val="TableContents"/>
              <w:bidi w:val="0"/>
              <w:spacing w:before="0" w:after="283"/>
              <w:jc w:val="left"/>
              <w:rPr/>
            </w:pPr>
            <w:r>
              <w:rPr/>
              <w:t xml:space="preserve">1954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64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1955 </w:t>
            </w:r>
          </w:p>
        </w:tc>
        <w:tc>
          <w:tcPr>
            <w:tcW w:w="1795" w:type="dxa"/>
            <w:tcBorders/>
            <w:vAlign w:val="center"/>
          </w:tcPr>
          <w:p>
            <w:pPr>
              <w:pStyle w:val="TableContents"/>
              <w:bidi w:val="0"/>
              <w:spacing w:before="0" w:after="283"/>
              <w:jc w:val="left"/>
              <w:rPr/>
            </w:pPr>
            <w:r>
              <w:rPr/>
              <w:t xml:space="preserve">Avadi </w:t>
            </w:r>
          </w:p>
        </w:tc>
      </w:tr>
      <w:tr>
        <w:trPr/>
        <w:tc>
          <w:tcPr>
            <w:tcW w:w="497" w:type="dxa"/>
            <w:tcBorders/>
            <w:vAlign w:val="center"/>
          </w:tcPr>
          <w:p>
            <w:pPr>
              <w:pStyle w:val="TableContents"/>
              <w:bidi w:val="0"/>
              <w:spacing w:before="0" w:after="283"/>
              <w:jc w:val="left"/>
              <w:rPr/>
            </w:pPr>
            <w:r>
              <w:rPr/>
              <w:t xml:space="preserve">65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1956 </w:t>
            </w:r>
          </w:p>
        </w:tc>
        <w:tc>
          <w:tcPr>
            <w:tcW w:w="1795" w:type="dxa"/>
            <w:tcBorders/>
            <w:vAlign w:val="center"/>
          </w:tcPr>
          <w:p>
            <w:pPr>
              <w:pStyle w:val="TableContents"/>
              <w:bidi w:val="0"/>
              <w:spacing w:before="0" w:after="283"/>
              <w:jc w:val="left"/>
              <w:rPr/>
            </w:pPr>
            <w:r>
              <w:rPr/>
              <w:t xml:space="preserve">Amritsar </w:t>
            </w:r>
          </w:p>
        </w:tc>
      </w:tr>
      <w:tr>
        <w:trPr/>
        <w:tc>
          <w:tcPr>
            <w:tcW w:w="497" w:type="dxa"/>
            <w:tcBorders/>
            <w:vAlign w:val="center"/>
          </w:tcPr>
          <w:p>
            <w:pPr>
              <w:pStyle w:val="TableContents"/>
              <w:bidi w:val="0"/>
              <w:spacing w:before="0" w:after="283"/>
              <w:jc w:val="left"/>
              <w:rPr/>
            </w:pPr>
            <w:r>
              <w:rPr/>
              <w:t xml:space="preserve">66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1957 </w:t>
            </w:r>
          </w:p>
        </w:tc>
        <w:tc>
          <w:tcPr>
            <w:tcW w:w="1795" w:type="dxa"/>
            <w:tcBorders/>
            <w:vAlign w:val="center"/>
          </w:tcPr>
          <w:p>
            <w:pPr>
              <w:pStyle w:val="TableContents"/>
              <w:bidi w:val="0"/>
              <w:spacing w:before="0" w:after="283"/>
              <w:jc w:val="left"/>
              <w:rPr/>
            </w:pPr>
            <w:r>
              <w:rPr/>
              <w:t xml:space="preserve">Indore </w:t>
            </w:r>
          </w:p>
        </w:tc>
      </w:tr>
      <w:tr>
        <w:trPr/>
        <w:tc>
          <w:tcPr>
            <w:tcW w:w="497" w:type="dxa"/>
            <w:tcBorders/>
            <w:vAlign w:val="center"/>
          </w:tcPr>
          <w:p>
            <w:pPr>
              <w:pStyle w:val="TableContents"/>
              <w:bidi w:val="0"/>
              <w:spacing w:before="0" w:after="283"/>
              <w:jc w:val="left"/>
              <w:rPr/>
            </w:pPr>
            <w:r>
              <w:rPr/>
              <w:t xml:space="preserve">67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1958 </w:t>
            </w:r>
          </w:p>
        </w:tc>
        <w:tc>
          <w:tcPr>
            <w:tcW w:w="1795" w:type="dxa"/>
            <w:tcBorders/>
            <w:vAlign w:val="center"/>
          </w:tcPr>
          <w:p>
            <w:pPr>
              <w:pStyle w:val="TableContents"/>
              <w:bidi w:val="0"/>
              <w:spacing w:before="0" w:after="283"/>
              <w:jc w:val="left"/>
              <w:rPr/>
            </w:pPr>
            <w:r>
              <w:rPr/>
              <w:t xml:space="preserve">Gauhati </w:t>
            </w:r>
          </w:p>
        </w:tc>
      </w:tr>
      <w:tr>
        <w:trPr/>
        <w:tc>
          <w:tcPr>
            <w:tcW w:w="497" w:type="dxa"/>
            <w:tcBorders/>
            <w:vAlign w:val="center"/>
          </w:tcPr>
          <w:p>
            <w:pPr>
              <w:pStyle w:val="TableContents"/>
              <w:bidi w:val="0"/>
              <w:spacing w:before="0" w:after="283"/>
              <w:jc w:val="left"/>
              <w:rPr/>
            </w:pPr>
            <w:r>
              <w:rPr/>
              <w:t xml:space="preserve">68 </w:t>
            </w:r>
          </w:p>
        </w:tc>
        <w:tc>
          <w:tcPr>
            <w:tcW w:w="3690" w:type="dxa"/>
            <w:tcBorders/>
            <w:vAlign w:val="center"/>
          </w:tcPr>
          <w:p>
            <w:pPr>
              <w:pStyle w:val="TableContents"/>
              <w:bidi w:val="0"/>
              <w:spacing w:before="0" w:after="283"/>
              <w:jc w:val="left"/>
              <w:rPr/>
            </w:pPr>
            <w:r>
              <w:rPr/>
              <w:t xml:space="preserve">U.N. Dhebar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21. syyskuuta 1905 -- 1977 </w:t>
            </w:r>
          </w:p>
        </w:tc>
        <w:tc>
          <w:tcPr>
            <w:tcW w:w="1455" w:type="dxa"/>
            <w:tcBorders/>
            <w:vAlign w:val="center"/>
          </w:tcPr>
          <w:p>
            <w:pPr>
              <w:pStyle w:val="TableContents"/>
              <w:bidi w:val="0"/>
              <w:spacing w:before="0" w:after="283"/>
              <w:jc w:val="left"/>
              <w:rPr/>
            </w:pPr>
            <w:r>
              <w:rPr/>
              <w:t xml:space="preserve">1959 </w:t>
            </w:r>
          </w:p>
        </w:tc>
        <w:tc>
          <w:tcPr>
            <w:tcW w:w="1795" w:type="dxa"/>
            <w:tcBorders/>
            <w:vAlign w:val="center"/>
          </w:tcPr>
          <w:p>
            <w:pPr>
              <w:pStyle w:val="TableContents"/>
              <w:bidi w:val="0"/>
              <w:spacing w:before="0" w:after="283"/>
              <w:jc w:val="left"/>
              <w:rPr/>
            </w:pPr>
            <w:r>
              <w:rPr/>
              <w:t xml:space="preserve">Nagpur </w:t>
            </w:r>
          </w:p>
        </w:tc>
      </w:tr>
      <w:tr>
        <w:trPr/>
        <w:tc>
          <w:tcPr>
            <w:tcW w:w="497" w:type="dxa"/>
            <w:tcBorders/>
            <w:vAlign w:val="center"/>
          </w:tcPr>
          <w:p>
            <w:pPr>
              <w:pStyle w:val="TableContents"/>
              <w:bidi w:val="0"/>
              <w:spacing w:before="0" w:after="283"/>
              <w:jc w:val="left"/>
              <w:rPr/>
            </w:pPr>
            <w:r>
              <w:rPr/>
              <w:t xml:space="preserve">69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1959 </w:t>
            </w:r>
          </w:p>
        </w:tc>
        <w:tc>
          <w:tcPr>
            <w:tcW w:w="1795" w:type="dxa"/>
            <w:tcBorders/>
            <w:vAlign w:val="center"/>
          </w:tcPr>
          <w:p>
            <w:pPr>
              <w:pStyle w:val="TableContents"/>
              <w:bidi w:val="0"/>
              <w:spacing w:before="0" w:after="283"/>
              <w:jc w:val="left"/>
              <w:rPr/>
            </w:pPr>
            <w:r>
              <w:rPr/>
              <w:t xml:space="preserve">Delhi (erityisistunto) </w:t>
            </w:r>
          </w:p>
        </w:tc>
      </w:tr>
      <w:tr>
        <w:trPr/>
        <w:tc>
          <w:tcPr>
            <w:tcW w:w="497" w:type="dxa"/>
            <w:tcBorders/>
            <w:vAlign w:val="center"/>
          </w:tcPr>
          <w:p>
            <w:pPr>
              <w:pStyle w:val="TableContents"/>
              <w:bidi w:val="0"/>
              <w:spacing w:before="0" w:after="283"/>
              <w:jc w:val="left"/>
              <w:rPr/>
            </w:pPr>
            <w:r>
              <w:rPr/>
              <w:t xml:space="preserve">70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1960 </w:t>
            </w:r>
          </w:p>
        </w:tc>
        <w:tc>
          <w:tcPr>
            <w:tcW w:w="1795" w:type="dxa"/>
            <w:tcBorders/>
            <w:vAlign w:val="center"/>
          </w:tcPr>
          <w:p>
            <w:pPr>
              <w:pStyle w:val="TableContents"/>
              <w:bidi w:val="0"/>
              <w:spacing w:before="0" w:after="283"/>
              <w:jc w:val="left"/>
              <w:rPr/>
            </w:pPr>
            <w:r>
              <w:rPr/>
              <w:t xml:space="preserve">Bangalore </w:t>
            </w:r>
          </w:p>
        </w:tc>
      </w:tr>
      <w:tr>
        <w:trPr/>
        <w:tc>
          <w:tcPr>
            <w:tcW w:w="497" w:type="dxa"/>
            <w:tcBorders/>
            <w:vAlign w:val="center"/>
          </w:tcPr>
          <w:p>
            <w:pPr>
              <w:pStyle w:val="TableContents"/>
              <w:bidi w:val="0"/>
              <w:spacing w:before="0" w:after="283"/>
              <w:jc w:val="left"/>
              <w:rPr/>
            </w:pPr>
            <w:r>
              <w:rPr/>
              <w:t xml:space="preserve">71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1961 </w:t>
            </w:r>
          </w:p>
        </w:tc>
        <w:tc>
          <w:tcPr>
            <w:tcW w:w="1795" w:type="dxa"/>
            <w:tcBorders/>
            <w:vAlign w:val="center"/>
          </w:tcPr>
          <w:p>
            <w:pPr>
              <w:pStyle w:val="TableContents"/>
              <w:bidi w:val="0"/>
              <w:spacing w:before="0" w:after="283"/>
              <w:jc w:val="left"/>
              <w:rPr/>
            </w:pPr>
            <w:r>
              <w:rPr/>
              <w:t xml:space="preserve">Bhavnagar </w:t>
            </w:r>
          </w:p>
        </w:tc>
      </w:tr>
      <w:tr>
        <w:trPr/>
        <w:tc>
          <w:tcPr>
            <w:tcW w:w="497" w:type="dxa"/>
            <w:tcBorders/>
            <w:vAlign w:val="center"/>
          </w:tcPr>
          <w:p>
            <w:pPr>
              <w:pStyle w:val="TableContents"/>
              <w:bidi w:val="0"/>
              <w:spacing w:before="0" w:after="283"/>
              <w:jc w:val="left"/>
              <w:rPr/>
            </w:pPr>
            <w:r>
              <w:rPr/>
              <w:t xml:space="preserve">72 </w:t>
            </w:r>
          </w:p>
        </w:tc>
        <w:tc>
          <w:tcPr>
            <w:tcW w:w="3690" w:type="dxa"/>
            <w:tcBorders/>
            <w:vAlign w:val="center"/>
          </w:tcPr>
          <w:p>
            <w:pPr>
              <w:pStyle w:val="TableContents"/>
              <w:bidi w:val="0"/>
              <w:spacing w:before="0" w:after="283"/>
              <w:jc w:val="left"/>
              <w:rPr/>
            </w:pPr>
            <w:r>
              <w:rPr/>
              <w:t xml:space="preserve">Neelam Sanjiva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toukokuuta 1913 -- 1. kesäkuuta 1996 </w:t>
            </w:r>
          </w:p>
        </w:tc>
        <w:tc>
          <w:tcPr>
            <w:tcW w:w="1455" w:type="dxa"/>
            <w:tcBorders/>
            <w:vAlign w:val="center"/>
          </w:tcPr>
          <w:p>
            <w:pPr>
              <w:pStyle w:val="TableContents"/>
              <w:bidi w:val="0"/>
              <w:spacing w:before="0" w:after="283"/>
              <w:jc w:val="left"/>
              <w:rPr/>
            </w:pPr>
            <w:r>
              <w:rPr/>
              <w:t xml:space="preserve">1962 &amp; 63 </w:t>
            </w:r>
          </w:p>
        </w:tc>
        <w:tc>
          <w:tcPr>
            <w:tcW w:w="1795" w:type="dxa"/>
            <w:tcBorders/>
            <w:vAlign w:val="center"/>
          </w:tcPr>
          <w:p>
            <w:pPr>
              <w:pStyle w:val="TableContents"/>
              <w:bidi w:val="0"/>
              <w:spacing w:before="0" w:after="283"/>
              <w:jc w:val="left"/>
              <w:rPr/>
            </w:pPr>
            <w:r>
              <w:rPr/>
              <w:t xml:space="preserve">Patna </w:t>
            </w:r>
          </w:p>
        </w:tc>
      </w:tr>
      <w:tr>
        <w:trPr/>
        <w:tc>
          <w:tcPr>
            <w:tcW w:w="497" w:type="dxa"/>
            <w:tcBorders/>
            <w:vAlign w:val="center"/>
          </w:tcPr>
          <w:p>
            <w:pPr>
              <w:pStyle w:val="TableContents"/>
              <w:bidi w:val="0"/>
              <w:spacing w:before="0" w:after="283"/>
              <w:jc w:val="left"/>
              <w:rPr/>
            </w:pPr>
            <w:r>
              <w:rPr/>
              <w:t xml:space="preserve">73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1964 </w:t>
            </w:r>
          </w:p>
        </w:tc>
        <w:tc>
          <w:tcPr>
            <w:tcW w:w="1795" w:type="dxa"/>
            <w:tcBorders/>
            <w:vAlign w:val="center"/>
          </w:tcPr>
          <w:p>
            <w:pPr>
              <w:pStyle w:val="TableContents"/>
              <w:bidi w:val="0"/>
              <w:spacing w:before="0" w:after="283"/>
              <w:jc w:val="left"/>
              <w:rPr/>
            </w:pPr>
            <w:r>
              <w:rPr/>
              <w:t xml:space="preserve">Bhubaneswar </w:t>
            </w:r>
          </w:p>
        </w:tc>
      </w:tr>
      <w:tr>
        <w:trPr/>
        <w:tc>
          <w:tcPr>
            <w:tcW w:w="497" w:type="dxa"/>
            <w:tcBorders/>
            <w:vAlign w:val="center"/>
          </w:tcPr>
          <w:p>
            <w:pPr>
              <w:pStyle w:val="TableContents"/>
              <w:bidi w:val="0"/>
              <w:spacing w:before="0" w:after="283"/>
              <w:jc w:val="left"/>
              <w:rPr/>
            </w:pPr>
            <w:r>
              <w:rPr/>
              <w:t xml:space="preserve">74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1965 </w:t>
            </w:r>
          </w:p>
        </w:tc>
        <w:tc>
          <w:tcPr>
            <w:tcW w:w="1795" w:type="dxa"/>
            <w:tcBorders/>
            <w:vAlign w:val="center"/>
          </w:tcPr>
          <w:p>
            <w:pPr>
              <w:pStyle w:val="TableContents"/>
              <w:bidi w:val="0"/>
              <w:spacing w:before="0" w:after="283"/>
              <w:jc w:val="left"/>
              <w:rPr/>
            </w:pPr>
            <w:r>
              <w:rPr/>
              <w:t xml:space="preserve">Durgapur </w:t>
            </w:r>
          </w:p>
        </w:tc>
      </w:tr>
      <w:tr>
        <w:trPr/>
        <w:tc>
          <w:tcPr>
            <w:tcW w:w="497" w:type="dxa"/>
            <w:tcBorders/>
            <w:vAlign w:val="center"/>
          </w:tcPr>
          <w:p>
            <w:pPr>
              <w:pStyle w:val="TableContents"/>
              <w:bidi w:val="0"/>
              <w:spacing w:before="0" w:after="283"/>
              <w:jc w:val="left"/>
              <w:rPr/>
            </w:pPr>
            <w:r>
              <w:rPr/>
              <w:t xml:space="preserve">75 </w:t>
            </w:r>
          </w:p>
        </w:tc>
        <w:tc>
          <w:tcPr>
            <w:tcW w:w="3690" w:type="dxa"/>
            <w:tcBorders/>
            <w:vAlign w:val="center"/>
          </w:tcPr>
          <w:p>
            <w:pPr>
              <w:pStyle w:val="TableContents"/>
              <w:bidi w:val="0"/>
              <w:spacing w:before="0" w:after="283"/>
              <w:jc w:val="left"/>
              <w:rPr/>
            </w:pPr>
            <w:r>
              <w:rPr/>
              <w:t xml:space="preserve">K. Kamaraj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15. heinäkuuta 1903 -- 2. lokakuuta 1975 </w:t>
            </w:r>
          </w:p>
        </w:tc>
        <w:tc>
          <w:tcPr>
            <w:tcW w:w="1455" w:type="dxa"/>
            <w:tcBorders/>
            <w:vAlign w:val="center"/>
          </w:tcPr>
          <w:p>
            <w:pPr>
              <w:pStyle w:val="TableContents"/>
              <w:bidi w:val="0"/>
              <w:spacing w:before="0" w:after="283"/>
              <w:jc w:val="left"/>
              <w:rPr/>
            </w:pPr>
            <w:r>
              <w:rPr/>
              <w:t xml:space="preserve">1966 &amp; 67 </w:t>
            </w:r>
          </w:p>
        </w:tc>
        <w:tc>
          <w:tcPr>
            <w:tcW w:w="1795" w:type="dxa"/>
            <w:tcBorders/>
            <w:vAlign w:val="center"/>
          </w:tcPr>
          <w:p>
            <w:pPr>
              <w:pStyle w:val="TableContents"/>
              <w:bidi w:val="0"/>
              <w:spacing w:before="0" w:after="283"/>
              <w:jc w:val="left"/>
              <w:rPr/>
            </w:pPr>
            <w:r>
              <w:rPr/>
              <w:t xml:space="preserve">Jaipur </w:t>
            </w:r>
          </w:p>
        </w:tc>
      </w:tr>
      <w:tr>
        <w:trPr/>
        <w:tc>
          <w:tcPr>
            <w:tcW w:w="497" w:type="dxa"/>
            <w:tcBorders/>
            <w:vAlign w:val="center"/>
          </w:tcPr>
          <w:p>
            <w:pPr>
              <w:pStyle w:val="TableContents"/>
              <w:bidi w:val="0"/>
              <w:spacing w:before="0" w:after="283"/>
              <w:jc w:val="left"/>
              <w:rPr/>
            </w:pPr>
            <w:r>
              <w:rPr/>
              <w:t xml:space="preserve">76 </w:t>
            </w:r>
          </w:p>
        </w:tc>
        <w:tc>
          <w:tcPr>
            <w:tcW w:w="3690" w:type="dxa"/>
            <w:tcBorders/>
            <w:vAlign w:val="center"/>
          </w:tcPr>
          <w:p>
            <w:pPr>
              <w:pStyle w:val="TableContents"/>
              <w:bidi w:val="0"/>
              <w:spacing w:before="0" w:after="283"/>
              <w:jc w:val="left"/>
              <w:rPr/>
            </w:pPr>
            <w:r>
              <w:rPr/>
              <w:t xml:space="preserve">S. Nijalingappa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1902 -- 9. elokuuta 2000 </w:t>
            </w:r>
          </w:p>
        </w:tc>
        <w:tc>
          <w:tcPr>
            <w:tcW w:w="1455" w:type="dxa"/>
            <w:tcBorders/>
            <w:vAlign w:val="center"/>
          </w:tcPr>
          <w:p>
            <w:pPr>
              <w:pStyle w:val="TableContents"/>
              <w:bidi w:val="0"/>
              <w:spacing w:before="0" w:after="283"/>
              <w:jc w:val="left"/>
              <w:rPr/>
            </w:pPr>
            <w:r>
              <w:rPr/>
              <w:t xml:space="preserve">1968 </w:t>
            </w:r>
          </w:p>
        </w:tc>
        <w:tc>
          <w:tcPr>
            <w:tcW w:w="1795" w:type="dxa"/>
            <w:tcBorders/>
            <w:vAlign w:val="center"/>
          </w:tcPr>
          <w:p>
            <w:pPr>
              <w:pStyle w:val="TableContents"/>
              <w:bidi w:val="0"/>
              <w:spacing w:before="0" w:after="283"/>
              <w:jc w:val="left"/>
              <w:rPr/>
            </w:pPr>
            <w:r>
              <w:rPr/>
              <w:t xml:space="preserve">Hyderabad </w:t>
            </w:r>
          </w:p>
        </w:tc>
      </w:tr>
      <w:tr>
        <w:trPr/>
        <w:tc>
          <w:tcPr>
            <w:tcW w:w="497" w:type="dxa"/>
            <w:tcBorders/>
            <w:vAlign w:val="center"/>
          </w:tcPr>
          <w:p>
            <w:pPr>
              <w:pStyle w:val="TableContents"/>
              <w:bidi w:val="0"/>
              <w:spacing w:before="0" w:after="283"/>
              <w:jc w:val="left"/>
              <w:rPr/>
            </w:pPr>
            <w:r>
              <w:rPr/>
              <w:t xml:space="preserve">77 </w:t>
            </w:r>
          </w:p>
        </w:tc>
        <w:tc>
          <w:tcPr>
            <w:tcW w:w="3690" w:type="dxa"/>
            <w:tcBorders/>
            <w:vAlign w:val="center"/>
          </w:tcPr>
          <w:p>
            <w:pPr>
              <w:pStyle w:val="TableContents"/>
              <w:bidi w:val="0"/>
              <w:spacing w:before="0" w:after="283"/>
              <w:jc w:val="left"/>
              <w:rPr/>
            </w:pPr>
            <w:r>
              <w:rPr/>
              <w:t xml:space="preserve">S. Nijalingappa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10. joulukuuta 1902 -- 9. elokuuta 2000 </w:t>
            </w:r>
          </w:p>
        </w:tc>
        <w:tc>
          <w:tcPr>
            <w:tcW w:w="1455" w:type="dxa"/>
            <w:tcBorders/>
            <w:vAlign w:val="center"/>
          </w:tcPr>
          <w:p>
            <w:pPr>
              <w:pStyle w:val="TableContents"/>
              <w:bidi w:val="0"/>
              <w:spacing w:before="0" w:after="283"/>
              <w:jc w:val="left"/>
              <w:rPr/>
            </w:pPr>
            <w:r>
              <w:rPr/>
              <w:t xml:space="preserve">1969 </w:t>
            </w:r>
          </w:p>
        </w:tc>
        <w:tc>
          <w:tcPr>
            <w:tcW w:w="1795" w:type="dxa"/>
            <w:tcBorders/>
            <w:vAlign w:val="center"/>
          </w:tcPr>
          <w:p>
            <w:pPr>
              <w:pStyle w:val="TableContents"/>
              <w:bidi w:val="0"/>
              <w:spacing w:before="0" w:after="283"/>
              <w:jc w:val="left"/>
              <w:rPr/>
            </w:pPr>
            <w:r>
              <w:rPr/>
              <w:t xml:space="preserve">Faridabad </w:t>
            </w:r>
          </w:p>
        </w:tc>
      </w:tr>
      <w:tr>
        <w:trPr/>
        <w:tc>
          <w:tcPr>
            <w:tcW w:w="497" w:type="dxa"/>
            <w:tcBorders/>
            <w:vAlign w:val="center"/>
          </w:tcPr>
          <w:p>
            <w:pPr>
              <w:pStyle w:val="TableContents"/>
              <w:bidi w:val="0"/>
              <w:spacing w:before="0" w:after="283"/>
              <w:jc w:val="left"/>
              <w:rPr/>
            </w:pPr>
            <w:r>
              <w:rPr/>
              <w:t xml:space="preserve">78 </w:t>
            </w:r>
          </w:p>
        </w:tc>
        <w:tc>
          <w:tcPr>
            <w:tcW w:w="3690" w:type="dxa"/>
            <w:tcBorders/>
            <w:vAlign w:val="center"/>
          </w:tcPr>
          <w:p>
            <w:pPr>
              <w:pStyle w:val="TableContents"/>
              <w:bidi w:val="0"/>
              <w:spacing w:before="0" w:after="283"/>
              <w:jc w:val="left"/>
              <w:rPr/>
            </w:pPr>
            <w:r>
              <w:rPr/>
              <w:t xml:space="preserve">Jagjivan Ram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5. huhtikuuta 1908 -- 6. heinäkuuta 1986 </w:t>
            </w:r>
          </w:p>
        </w:tc>
        <w:tc>
          <w:tcPr>
            <w:tcW w:w="1455" w:type="dxa"/>
            <w:tcBorders/>
            <w:vAlign w:val="center"/>
          </w:tcPr>
          <w:p>
            <w:pPr>
              <w:pStyle w:val="TableContents"/>
              <w:bidi w:val="0"/>
              <w:spacing w:before="0" w:after="283"/>
              <w:jc w:val="left"/>
              <w:rPr/>
            </w:pPr>
            <w:r>
              <w:rPr/>
              <w:t xml:space="preserve">1970 &amp; 71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79 </w:t>
            </w:r>
          </w:p>
        </w:tc>
        <w:tc>
          <w:tcPr>
            <w:tcW w:w="3690" w:type="dxa"/>
            <w:tcBorders/>
            <w:vAlign w:val="center"/>
          </w:tcPr>
          <w:p>
            <w:pPr>
              <w:pStyle w:val="TableContents"/>
              <w:bidi w:val="0"/>
              <w:spacing w:before="0" w:after="283"/>
              <w:jc w:val="left"/>
              <w:rPr/>
            </w:pPr>
            <w:r>
              <w:rPr/>
              <w:t xml:space="preserve">Shankar Dayal Sharma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elokuuta 1918 -- 26. joulukuuta 1999 </w:t>
            </w:r>
          </w:p>
        </w:tc>
        <w:tc>
          <w:tcPr>
            <w:tcW w:w="1455" w:type="dxa"/>
            <w:tcBorders/>
            <w:vAlign w:val="center"/>
          </w:tcPr>
          <w:p>
            <w:pPr>
              <w:pStyle w:val="TableContents"/>
              <w:bidi w:val="0"/>
              <w:spacing w:before="0" w:after="283"/>
              <w:jc w:val="left"/>
              <w:rPr/>
            </w:pPr>
            <w:r>
              <w:rPr/>
              <w:t xml:space="preserve">1972 -- 74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80 </w:t>
            </w:r>
          </w:p>
        </w:tc>
        <w:tc>
          <w:tcPr>
            <w:tcW w:w="3690" w:type="dxa"/>
            <w:tcBorders/>
            <w:vAlign w:val="center"/>
          </w:tcPr>
          <w:p>
            <w:pPr>
              <w:pStyle w:val="TableContents"/>
              <w:bidi w:val="0"/>
              <w:spacing w:before="0" w:after="283"/>
              <w:jc w:val="left"/>
              <w:rPr/>
            </w:pPr>
            <w:r>
              <w:rPr/>
              <w:t xml:space="preserve">Devakanta Barua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22. helmikuuta 1914 -- 1996 </w:t>
            </w:r>
          </w:p>
        </w:tc>
        <w:tc>
          <w:tcPr>
            <w:tcW w:w="1455" w:type="dxa"/>
            <w:tcBorders/>
            <w:vAlign w:val="center"/>
          </w:tcPr>
          <w:p>
            <w:pPr>
              <w:pStyle w:val="TableContents"/>
              <w:bidi w:val="0"/>
              <w:spacing w:before="0" w:after="283"/>
              <w:jc w:val="left"/>
              <w:rPr/>
            </w:pPr>
            <w:r>
              <w:rPr/>
              <w:t xml:space="preserve">1975 -- 77 </w:t>
            </w:r>
          </w:p>
        </w:tc>
        <w:tc>
          <w:tcPr>
            <w:tcW w:w="1795" w:type="dxa"/>
            <w:tcBorders/>
            <w:vAlign w:val="center"/>
          </w:tcPr>
          <w:p>
            <w:pPr>
              <w:pStyle w:val="TableContents"/>
              <w:bidi w:val="0"/>
              <w:spacing w:before="0" w:after="283"/>
              <w:jc w:val="left"/>
              <w:rPr/>
            </w:pPr>
            <w:r>
              <w:rPr/>
              <w:t xml:space="preserve">Chandigarh </w:t>
            </w:r>
          </w:p>
        </w:tc>
      </w:tr>
      <w:tr>
        <w:trPr/>
        <w:tc>
          <w:tcPr>
            <w:tcW w:w="497" w:type="dxa"/>
            <w:tcBorders/>
            <w:vAlign w:val="center"/>
          </w:tcPr>
          <w:p>
            <w:pPr>
              <w:pStyle w:val="TableContents"/>
              <w:bidi w:val="0"/>
              <w:spacing w:before="0" w:after="283"/>
              <w:jc w:val="left"/>
              <w:rPr/>
            </w:pPr>
            <w:r>
              <w:rPr/>
              <w:t xml:space="preserve">81 </w:t>
            </w:r>
          </w:p>
        </w:tc>
        <w:tc>
          <w:tcPr>
            <w:tcW w:w="3690" w:type="dxa"/>
            <w:tcBorders/>
            <w:vAlign w:val="center"/>
          </w:tcPr>
          <w:p>
            <w:pPr>
              <w:pStyle w:val="TableContents"/>
              <w:bidi w:val="0"/>
              <w:spacing w:before="0" w:after="283"/>
              <w:jc w:val="left"/>
              <w:rPr/>
            </w:pPr>
            <w:r>
              <w:rPr/>
              <w:t xml:space="preserve">Kasu Brahmananda Reddy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28. heinäkuuta 1909-1994 </w:t>
            </w:r>
          </w:p>
        </w:tc>
        <w:tc>
          <w:tcPr>
            <w:tcW w:w="1455" w:type="dxa"/>
            <w:tcBorders/>
            <w:vAlign w:val="center"/>
          </w:tcPr>
          <w:p>
            <w:pPr>
              <w:pStyle w:val="TableContents"/>
              <w:bidi w:val="0"/>
              <w:spacing w:before="0" w:after="283"/>
              <w:jc w:val="left"/>
              <w:rPr/>
            </w:pPr>
            <w:r>
              <w:rPr/>
              <w:t xml:space="preserve">1977-1978 </w:t>
            </w:r>
          </w:p>
        </w:tc>
        <w:tc>
          <w:tcPr>
            <w:tcW w:w="1795" w:type="dxa"/>
            <w:tcBorders/>
            <w:vAlign w:val="center"/>
          </w:tcPr>
          <w:p>
            <w:pPr>
              <w:pStyle w:val="TableContents"/>
              <w:bidi w:val="0"/>
              <w:spacing w:before="0" w:after="283"/>
              <w:jc w:val="left"/>
              <w:rPr>
                <w:sz w:val="4"/>
                <w:szCs w:val="4"/>
              </w:rPr>
            </w:pPr>
            <w:r>
              <w:rPr>
                <w:sz w:val="4"/>
                <w:szCs w:val="4"/>
              </w:rPr>
            </w:r>
          </w:p>
        </w:tc>
      </w:tr>
      <w:tr>
        <w:trPr/>
        <w:tc>
          <w:tcPr>
            <w:tcW w:w="497" w:type="dxa"/>
            <w:tcBorders/>
            <w:vAlign w:val="center"/>
          </w:tcPr>
          <w:p>
            <w:pPr>
              <w:pStyle w:val="TableContents"/>
              <w:bidi w:val="0"/>
              <w:spacing w:before="0" w:after="283"/>
              <w:jc w:val="left"/>
              <w:rPr/>
            </w:pPr>
            <w:r>
              <w:rPr/>
              <w:t xml:space="preserve">82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1978 -- 83 </w:t>
            </w:r>
          </w:p>
        </w:tc>
        <w:tc>
          <w:tcPr>
            <w:tcW w:w="1795" w:type="dxa"/>
            <w:tcBorders/>
            <w:vAlign w:val="center"/>
          </w:tcPr>
          <w:p>
            <w:pPr>
              <w:pStyle w:val="TableContents"/>
              <w:bidi w:val="0"/>
              <w:spacing w:before="0" w:after="283"/>
              <w:jc w:val="left"/>
              <w:rPr/>
            </w:pPr>
            <w:r>
              <w:rPr/>
              <w:t xml:space="preserve">Delhi </w:t>
            </w:r>
          </w:p>
        </w:tc>
      </w:tr>
      <w:tr>
        <w:trPr/>
        <w:tc>
          <w:tcPr>
            <w:tcW w:w="497" w:type="dxa"/>
            <w:tcBorders/>
            <w:vAlign w:val="center"/>
          </w:tcPr>
          <w:p>
            <w:pPr>
              <w:pStyle w:val="TableContents"/>
              <w:bidi w:val="0"/>
              <w:spacing w:before="0" w:after="283"/>
              <w:jc w:val="left"/>
              <w:rPr/>
            </w:pPr>
            <w:r>
              <w:rPr/>
              <w:t xml:space="preserve">83 </w:t>
            </w:r>
          </w:p>
        </w:tc>
        <w:tc>
          <w:tcPr>
            <w:tcW w:w="3690" w:type="dxa"/>
            <w:tcBorders/>
            <w:vAlign w:val="center"/>
          </w:tcPr>
          <w:p>
            <w:pPr>
              <w:pStyle w:val="TableContents"/>
              <w:bidi w:val="0"/>
              <w:spacing w:before="0" w:after="283"/>
              <w:jc w:val="left"/>
              <w:rPr/>
            </w:pPr>
            <w:r>
              <w:rPr/>
              <w:t xml:space="preserve">Indira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marraskuuta 1917 -- 31. lokakuuta 1984 </w:t>
            </w:r>
          </w:p>
        </w:tc>
        <w:tc>
          <w:tcPr>
            <w:tcW w:w="1455" w:type="dxa"/>
            <w:tcBorders/>
            <w:vAlign w:val="center"/>
          </w:tcPr>
          <w:p>
            <w:pPr>
              <w:pStyle w:val="TableContents"/>
              <w:bidi w:val="0"/>
              <w:spacing w:before="0" w:after="283"/>
              <w:jc w:val="left"/>
              <w:rPr/>
            </w:pPr>
            <w:r>
              <w:rPr/>
              <w:t xml:space="preserve">1983 &amp; 84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84 </w:t>
            </w:r>
          </w:p>
        </w:tc>
        <w:tc>
          <w:tcPr>
            <w:tcW w:w="3690" w:type="dxa"/>
            <w:tcBorders/>
            <w:vAlign w:val="center"/>
          </w:tcPr>
          <w:p>
            <w:pPr>
              <w:pStyle w:val="TableContents"/>
              <w:bidi w:val="0"/>
              <w:spacing w:before="0" w:after="283"/>
              <w:jc w:val="left"/>
              <w:rPr/>
            </w:pPr>
            <w:r>
              <w:rPr/>
              <w:t xml:space="preserve">Rajiv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20. elokuuta 1944 -- 21. toukokuuta 1991 </w:t>
            </w:r>
          </w:p>
        </w:tc>
        <w:tc>
          <w:tcPr>
            <w:tcW w:w="1455" w:type="dxa"/>
            <w:tcBorders/>
            <w:vAlign w:val="center"/>
          </w:tcPr>
          <w:p>
            <w:pPr>
              <w:pStyle w:val="TableContents"/>
              <w:bidi w:val="0"/>
              <w:spacing w:before="0" w:after="283"/>
              <w:jc w:val="left"/>
              <w:rPr/>
            </w:pPr>
            <w:r>
              <w:rPr/>
              <w:t xml:space="preserve">1985 -- 91 </w:t>
            </w:r>
          </w:p>
        </w:tc>
        <w:tc>
          <w:tcPr>
            <w:tcW w:w="1795" w:type="dxa"/>
            <w:tcBorders/>
            <w:vAlign w:val="center"/>
          </w:tcPr>
          <w:p>
            <w:pPr>
              <w:pStyle w:val="TableContents"/>
              <w:bidi w:val="0"/>
              <w:spacing w:before="0" w:after="283"/>
              <w:jc w:val="left"/>
              <w:rPr/>
            </w:pPr>
            <w:r>
              <w:rPr/>
              <w:t xml:space="preserve">Bombay </w:t>
            </w:r>
          </w:p>
        </w:tc>
      </w:tr>
      <w:tr>
        <w:trPr/>
        <w:tc>
          <w:tcPr>
            <w:tcW w:w="497" w:type="dxa"/>
            <w:tcBorders/>
            <w:vAlign w:val="center"/>
          </w:tcPr>
          <w:p>
            <w:pPr>
              <w:pStyle w:val="TableContents"/>
              <w:bidi w:val="0"/>
              <w:spacing w:before="0" w:after="283"/>
              <w:jc w:val="left"/>
              <w:rPr/>
            </w:pPr>
            <w:r>
              <w:rPr/>
              <w:t xml:space="preserve">85 </w:t>
            </w:r>
          </w:p>
        </w:tc>
        <w:tc>
          <w:tcPr>
            <w:tcW w:w="3690" w:type="dxa"/>
            <w:tcBorders/>
            <w:vAlign w:val="center"/>
          </w:tcPr>
          <w:p>
            <w:pPr>
              <w:pStyle w:val="TableContents"/>
              <w:bidi w:val="0"/>
              <w:spacing w:before="0" w:after="283"/>
              <w:jc w:val="left"/>
              <w:rPr/>
            </w:pPr>
            <w:r>
              <w:rPr/>
              <w:t xml:space="preserve">P.V. Narasimha Rao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28. kesäkuuta 1921 -- 23. joulukuuta 2004 </w:t>
            </w:r>
          </w:p>
        </w:tc>
        <w:tc>
          <w:tcPr>
            <w:tcW w:w="1455" w:type="dxa"/>
            <w:tcBorders/>
            <w:vAlign w:val="center"/>
          </w:tcPr>
          <w:p>
            <w:pPr>
              <w:pStyle w:val="TableContents"/>
              <w:bidi w:val="0"/>
              <w:spacing w:before="0" w:after="283"/>
              <w:jc w:val="left"/>
              <w:rPr/>
            </w:pPr>
            <w:r>
              <w:rPr/>
              <w:t xml:space="preserve">1992 -- 96 </w:t>
            </w:r>
          </w:p>
        </w:tc>
        <w:tc>
          <w:tcPr>
            <w:tcW w:w="1795" w:type="dxa"/>
            <w:tcBorders/>
            <w:vAlign w:val="center"/>
          </w:tcPr>
          <w:p>
            <w:pPr>
              <w:pStyle w:val="TableContents"/>
              <w:bidi w:val="0"/>
              <w:spacing w:before="0" w:after="283"/>
              <w:jc w:val="left"/>
              <w:rPr/>
            </w:pPr>
            <w:r>
              <w:rPr/>
              <w:t xml:space="preserve">Tirupati </w:t>
            </w:r>
          </w:p>
        </w:tc>
      </w:tr>
      <w:tr>
        <w:trPr/>
        <w:tc>
          <w:tcPr>
            <w:tcW w:w="497" w:type="dxa"/>
            <w:tcBorders/>
            <w:vAlign w:val="center"/>
          </w:tcPr>
          <w:p>
            <w:pPr>
              <w:pStyle w:val="TableContents"/>
              <w:bidi w:val="0"/>
              <w:spacing w:before="0" w:after="283"/>
              <w:jc w:val="left"/>
              <w:rPr/>
            </w:pPr>
            <w:r>
              <w:rPr/>
              <w:t xml:space="preserve">86 </w:t>
            </w:r>
          </w:p>
        </w:tc>
        <w:tc>
          <w:tcPr>
            <w:tcW w:w="3690" w:type="dxa"/>
            <w:tcBorders/>
            <w:vAlign w:val="center"/>
          </w:tcPr>
          <w:p>
            <w:pPr>
              <w:pStyle w:val="TableContents"/>
              <w:bidi w:val="0"/>
              <w:spacing w:before="0" w:after="283"/>
              <w:jc w:val="left"/>
              <w:rPr/>
            </w:pPr>
            <w:r>
              <w:rPr/>
              <w:t xml:space="preserve">Sitaram Kesri </w:t>
            </w:r>
          </w:p>
        </w:tc>
        <w:tc>
          <w:tcPr>
            <w:tcW w:w="857" w:type="dxa"/>
            <w:tcBorders/>
            <w:vAlign w:val="center"/>
          </w:tcPr>
          <w:p>
            <w:pPr>
              <w:pStyle w:val="TableContents"/>
              <w:bidi w:val="0"/>
              <w:spacing w:before="0" w:after="283"/>
              <w:jc w:val="left"/>
              <w:rPr/>
            </w:pPr>
            <w:r>
              <w:rPr/>
              <w:t xml:space="preserve">75px </w:t>
            </w:r>
          </w:p>
        </w:tc>
        <w:tc>
          <w:tcPr>
            <w:tcW w:w="1911" w:type="dxa"/>
            <w:tcBorders/>
            <w:vAlign w:val="center"/>
          </w:tcPr>
          <w:p>
            <w:pPr>
              <w:pStyle w:val="TableContents"/>
              <w:bidi w:val="0"/>
              <w:spacing w:before="0" w:after="283"/>
              <w:jc w:val="left"/>
              <w:rPr/>
            </w:pPr>
            <w:r>
              <w:rPr/>
              <w:t xml:space="preserve">marraskuu 1919 -- 24. lokakuuta 2000 </w:t>
            </w:r>
          </w:p>
        </w:tc>
        <w:tc>
          <w:tcPr>
            <w:tcW w:w="1455" w:type="dxa"/>
            <w:tcBorders/>
            <w:vAlign w:val="center"/>
          </w:tcPr>
          <w:p>
            <w:pPr>
              <w:pStyle w:val="TableContents"/>
              <w:bidi w:val="0"/>
              <w:spacing w:before="0" w:after="283"/>
              <w:jc w:val="left"/>
              <w:rPr/>
            </w:pPr>
            <w:r>
              <w:rPr/>
              <w:t xml:space="preserve">1996 -- 98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87 </w:t>
            </w:r>
          </w:p>
        </w:tc>
        <w:tc>
          <w:tcPr>
            <w:tcW w:w="3690" w:type="dxa"/>
            <w:tcBorders/>
            <w:vAlign w:val="center"/>
          </w:tcPr>
          <w:p>
            <w:pPr>
              <w:pStyle w:val="TableContents"/>
              <w:bidi w:val="0"/>
              <w:spacing w:before="0" w:after="283"/>
              <w:jc w:val="left"/>
              <w:rPr/>
            </w:pPr>
            <w:r>
              <w:rPr/>
              <w:t xml:space="preserve">Sonia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9. joulukuuta 1946 </w:t>
            </w:r>
          </w:p>
        </w:tc>
        <w:tc>
          <w:tcPr>
            <w:tcW w:w="1455" w:type="dxa"/>
            <w:tcBorders/>
            <w:vAlign w:val="center"/>
          </w:tcPr>
          <w:p>
            <w:pPr>
              <w:pStyle w:val="TableContents"/>
              <w:bidi w:val="0"/>
              <w:spacing w:before="0" w:after="283"/>
              <w:jc w:val="left"/>
              <w:rPr/>
            </w:pPr>
            <w:r>
              <w:rPr/>
              <w:t xml:space="preserve">1998 -- 2017 </w:t>
            </w:r>
          </w:p>
        </w:tc>
        <w:tc>
          <w:tcPr>
            <w:tcW w:w="1795" w:type="dxa"/>
            <w:tcBorders/>
            <w:vAlign w:val="center"/>
          </w:tcPr>
          <w:p>
            <w:pPr>
              <w:pStyle w:val="TableContents"/>
              <w:bidi w:val="0"/>
              <w:spacing w:before="0" w:after="283"/>
              <w:jc w:val="left"/>
              <w:rPr/>
            </w:pPr>
            <w:r>
              <w:rPr/>
              <w:t xml:space="preserve">Kalkutta </w:t>
            </w:r>
          </w:p>
        </w:tc>
      </w:tr>
      <w:tr>
        <w:trPr/>
        <w:tc>
          <w:tcPr>
            <w:tcW w:w="497" w:type="dxa"/>
            <w:tcBorders/>
            <w:vAlign w:val="center"/>
          </w:tcPr>
          <w:p>
            <w:pPr>
              <w:pStyle w:val="TableContents"/>
              <w:bidi w:val="0"/>
              <w:spacing w:before="0" w:after="283"/>
              <w:jc w:val="left"/>
              <w:rPr/>
            </w:pPr>
            <w:r>
              <w:rPr/>
              <w:t xml:space="preserve">88 </w:t>
            </w:r>
          </w:p>
        </w:tc>
        <w:tc>
          <w:tcPr>
            <w:tcW w:w="3690" w:type="dxa"/>
            <w:tcBorders/>
            <w:vAlign w:val="center"/>
          </w:tcPr>
          <w:p>
            <w:pPr>
              <w:pStyle w:val="TableContents"/>
              <w:bidi w:val="0"/>
              <w:spacing w:before="0" w:after="283"/>
              <w:jc w:val="left"/>
              <w:rPr/>
            </w:pPr>
            <w:r>
              <w:rPr/>
              <w:t xml:space="preserve">Rahul Gandhi </w:t>
            </w:r>
          </w:p>
        </w:tc>
        <w:tc>
          <w:tcPr>
            <w:tcW w:w="857"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19. kesäkuuta 1970 </w:t>
            </w:r>
          </w:p>
        </w:tc>
        <w:tc>
          <w:tcPr>
            <w:tcW w:w="1455" w:type="dxa"/>
            <w:tcBorders/>
            <w:vAlign w:val="center"/>
          </w:tcPr>
          <w:p>
            <w:pPr>
              <w:pStyle w:val="TableContents"/>
              <w:bidi w:val="0"/>
              <w:spacing w:before="0" w:after="283"/>
              <w:jc w:val="left"/>
              <w:rPr/>
            </w:pPr>
            <w:r>
              <w:rPr/>
              <w:t xml:space="preserve">2017-nykyisin </w:t>
            </w:r>
          </w:p>
        </w:tc>
        <w:tc>
          <w:tcPr>
            <w:tcW w:w="1795" w:type="dxa"/>
            <w:tcBorders/>
            <w:vAlign w:val="center"/>
          </w:tcPr>
          <w:p>
            <w:pPr>
              <w:pStyle w:val="TableContents"/>
              <w:bidi w:val="0"/>
              <w:spacing w:before="0" w:after="283"/>
              <w:jc w:val="left"/>
              <w:rPr/>
            </w:pPr>
            <w:r>
              <w:rPr/>
              <w:t xml:space="preserve">Delhi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kongressin istuntoa vuonna 1905.</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Puolueen perustamisen jälkeen vuonna 1885 presidenttinä on toiminut 59 henkilöä. Ensimmäinen, </w:t>
      </w:r>
      <w:r>
        <w:rPr>
          <w:color w:val="A9A9A9"/>
        </w:rPr>
        <w:t xml:space="preserve">Womesh Chunder Bonnerjee, johti </w:t>
      </w:r>
      <w:r>
        <w:rPr/>
        <w:t xml:space="preserve">Intian kansalliskongressin ensimmäistä istuntoa, joka pidettiin Bombayssa 28. joulukuuta - 31. joulukuuta 1885. Viimeisimpänä puheenjohtajana on toiminut Sonia Gandhi. INC:n puheenjohtaja Intian itsenäistymisen aikaan oli J.B. Kripalani. Annie Besant oli INC:n ensimmäinen naispuheenjohtaja, kun taas Sarojini Naidu oli Intian ensimmäinen naispuheenjohtaja.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kansallisen kongressin ensimmäinen intialainen presidentti?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Puolueen perustamisen jälkeen vuonna 1885 presidenttinä on toiminut 60 henkilöä. Ensimmäinen, Womesh Chunder Bonnerjee, johti Intian kansalliskongressin ensimmäistä istuntoa, joka pidettiin Bombayssa 28. joulukuuta - 31. joulukuuta 1885. Viimeisimpänä puheenjohtajana on toiminut Rahul Gandhi. INC:n puheenjohtaja Intian itsenäistymisen aikaan oli J.B. Kripalani. </w:t>
      </w:r>
      <w:r>
        <w:rPr>
          <w:color w:val="A9A9A9"/>
        </w:rPr>
        <w:t xml:space="preserve">Annie Besant </w:t>
      </w:r>
      <w:r>
        <w:rPr/>
        <w:t xml:space="preserve">oli INC:n ensimmäinen naispuheenjohtaja, kun taas Sarojini Naidu oli Intian ensimmäinen naispuheenjohtaja. Nehru -- Gandhin perheestä kuusi jäsentä on toiminut kongressin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kansalliskongressin ensimmäinen naispuheenjohtaja oli</w:t>
      </w:r>
    </w:p>
    <w:p>
      <w:pPr>
        <w:pStyle w:val="TextBody"/>
        <w:bidi w:val="0"/>
        <w:jc w:val="left"/>
        <w:rPr>
          <w:b/>
          <w:u w:val="single"/>
          <w:shd w:val="clear" w:fill="FFFF00"/>
        </w:rPr>
      </w:pPr>
      <w:r>
        <w:rPr>
          <w:b/>
          <w:u w:val="single"/>
          <w:shd w:val="clear" w:fill="FFFF00"/>
        </w:rPr>
        <w:t xml:space="preserve">Asiakirjan numero 2376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Apassien sodat Osa Teksasin -- intiaanien sotia Geronimo ja hänen soturinsa leirissä 27. maaliskuuta 1886 </w:t>
      </w:r>
    </w:p>
    <w:tbl>
      <w:tblPr>
        <w:tblW w:w="6347" w:type="dxa"/>
        <w:jc w:val="left"/>
        <w:tblInd w:w="0" w:type="dxa"/>
        <w:tblLayout w:type="fixed"/>
        <w:tblCellMar>
          <w:top w:w="28" w:type="dxa"/>
          <w:left w:w="28" w:type="dxa"/>
          <w:bottom w:w="28" w:type="dxa"/>
          <w:right w:w="28" w:type="dxa"/>
        </w:tblCellMar>
      </w:tblPr>
      <w:tblGrid>
        <w:gridCol w:w="1081"/>
        <w:gridCol w:w="526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266" w:type="dxa"/>
            <w:tcBorders/>
            <w:vAlign w:val="center"/>
          </w:tcPr>
          <w:p>
            <w:pPr>
              <w:pStyle w:val="TableContents"/>
              <w:bidi w:val="0"/>
              <w:spacing w:before="0" w:after="283"/>
              <w:jc w:val="left"/>
              <w:rPr/>
            </w:pPr>
            <w:r>
              <w:rPr>
                <w:color w:val="A9A9A9"/>
              </w:rPr>
              <w:t xml:space="preserve">1849 -- </w:t>
            </w:r>
            <w:r>
              <w:rPr/>
              <w:t xml:space="preserve">1924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266" w:type="dxa"/>
            <w:tcBorders/>
            <w:vAlign w:val="center"/>
          </w:tcPr>
          <w:p>
            <w:pPr>
              <w:pStyle w:val="TableContents"/>
              <w:bidi w:val="0"/>
              <w:spacing w:before="0" w:after="283"/>
              <w:jc w:val="left"/>
              <w:rPr/>
            </w:pPr>
            <w:r>
              <w:rPr/>
              <w:t xml:space="preserve">Southwest United States </w:t>
            </w:r>
          </w:p>
        </w:tc>
      </w:tr>
      <w:tr>
        <w:trPr/>
        <w:tc>
          <w:tcPr>
            <w:tcW w:w="1081" w:type="dxa"/>
            <w:tcBorders/>
            <w:vAlign w:val="center"/>
          </w:tcPr>
          <w:p>
            <w:pPr>
              <w:pStyle w:val="TableHeading"/>
              <w:suppressLineNumbers/>
              <w:bidi w:val="0"/>
              <w:spacing w:before="0" w:after="283"/>
              <w:jc w:val="center"/>
              <w:rPr/>
            </w:pPr>
            <w:r>
              <w:rPr/>
              <w:t xml:space="preserve">Tulos </w:t>
            </w:r>
          </w:p>
        </w:tc>
        <w:tc>
          <w:tcPr>
            <w:tcW w:w="5266" w:type="dxa"/>
            <w:tcBorders/>
            <w:vAlign w:val="center"/>
          </w:tcPr>
          <w:p>
            <w:pPr>
              <w:pStyle w:val="TableContents"/>
              <w:bidi w:val="0"/>
              <w:spacing w:before="0" w:after="283"/>
              <w:jc w:val="left"/>
              <w:rPr/>
            </w:pPr>
            <w:r>
              <w:rPr/>
              <w:t xml:space="preserve">Yhdysvaltojen voitto, apassit siirtyivät reservaatteihin - </w:t>
            </w:r>
          </w:p>
        </w:tc>
      </w:tr>
    </w:tbl>
    <w:p>
      <w:pPr>
        <w:pStyle w:val="TextBody"/>
        <w:bidi w:val="0"/>
        <w:spacing w:before="0" w:after="283"/>
        <w:jc w:val="left"/>
        <w:rPr/>
      </w:pPr>
      <w:r>
        <w:rPr/>
        <w:t xml:space="preserve">Sodan osapuolet Yhdysvallat (1849 -- 1924) Konfederaation osavaltiot (1861 -- 1865) </w:t>
      </w:r>
    </w:p>
    <w:p>
      <w:pPr>
        <w:pStyle w:val="TextBody"/>
        <w:bidi w:val="0"/>
        <w:spacing w:before="0" w:after="283"/>
        <w:jc w:val="left"/>
        <w:rPr/>
      </w:pPr>
      <w:r>
        <w:rPr/>
        <w:t xml:space="preserve">Apacheria: </w:t>
      </w:r>
    </w:p>
    <w:p>
      <w:pPr>
        <w:pStyle w:val="TextBody"/>
        <w:numPr>
          <w:ilvl w:val="0"/>
          <w:numId w:val="31"/>
        </w:numPr>
        <w:tabs>
          <w:tab w:val="clear" w:pos="1134"/>
          <w:tab w:val="left" w:leader="none" w:pos="707"/>
        </w:tabs>
        <w:bidi w:val="0"/>
        <w:spacing w:before="0" w:after="0"/>
        <w:ind w:start="707" w:hanging="283"/>
        <w:jc w:val="left"/>
        <w:rPr/>
      </w:pPr>
      <w:r>
        <w:rPr/>
        <w:t xml:space="preserve">Chiricahua apassi </w:t>
      </w:r>
    </w:p>
    <w:p>
      <w:pPr>
        <w:pStyle w:val="TextBody"/>
        <w:numPr>
          <w:ilvl w:val="0"/>
          <w:numId w:val="31"/>
        </w:numPr>
        <w:tabs>
          <w:tab w:val="clear" w:pos="1134"/>
          <w:tab w:val="left" w:leader="none" w:pos="707"/>
        </w:tabs>
        <w:bidi w:val="0"/>
        <w:spacing w:before="0" w:after="0"/>
        <w:ind w:start="707" w:hanging="283"/>
        <w:jc w:val="left"/>
        <w:rPr/>
      </w:pPr>
      <w:r>
        <w:rPr/>
        <w:t xml:space="preserve">Jicarilla-apassi </w:t>
      </w:r>
    </w:p>
    <w:p>
      <w:pPr>
        <w:pStyle w:val="TextBody"/>
        <w:numPr>
          <w:ilvl w:val="0"/>
          <w:numId w:val="31"/>
        </w:numPr>
        <w:tabs>
          <w:tab w:val="clear" w:pos="1134"/>
          <w:tab w:val="left" w:leader="none" w:pos="707"/>
        </w:tabs>
        <w:bidi w:val="0"/>
        <w:spacing w:before="0" w:after="0"/>
        <w:ind w:start="707" w:hanging="283"/>
        <w:jc w:val="left"/>
        <w:rPr/>
      </w:pPr>
      <w:r>
        <w:rPr/>
        <w:t xml:space="preserve">Mescalero apassi </w:t>
      </w:r>
    </w:p>
    <w:p>
      <w:pPr>
        <w:pStyle w:val="TextBody"/>
        <w:numPr>
          <w:ilvl w:val="0"/>
          <w:numId w:val="31"/>
        </w:numPr>
        <w:tabs>
          <w:tab w:val="clear" w:pos="1134"/>
          <w:tab w:val="left" w:leader="none" w:pos="707"/>
        </w:tabs>
        <w:bidi w:val="0"/>
        <w:spacing w:before="0" w:after="0"/>
        <w:ind w:start="707" w:hanging="283"/>
        <w:jc w:val="left"/>
        <w:rPr/>
      </w:pPr>
      <w:r>
        <w:rPr/>
        <w:t xml:space="preserve">Lipan apassi </w:t>
      </w:r>
    </w:p>
    <w:p>
      <w:pPr>
        <w:pStyle w:val="TextBody"/>
        <w:numPr>
          <w:ilvl w:val="0"/>
          <w:numId w:val="31"/>
        </w:numPr>
        <w:tabs>
          <w:tab w:val="clear" w:pos="1134"/>
          <w:tab w:val="left" w:leader="none" w:pos="707"/>
        </w:tabs>
        <w:bidi w:val="0"/>
        <w:spacing w:before="0" w:after="0"/>
        <w:ind w:start="707" w:hanging="283"/>
        <w:jc w:val="left"/>
        <w:rPr/>
      </w:pPr>
      <w:r>
        <w:rPr/>
        <w:t xml:space="preserve">Länsi-Apassi </w:t>
      </w:r>
    </w:p>
    <w:p>
      <w:pPr>
        <w:pStyle w:val="TextBody"/>
        <w:numPr>
          <w:ilvl w:val="0"/>
          <w:numId w:val="31"/>
        </w:numPr>
        <w:tabs>
          <w:tab w:val="clear" w:pos="1134"/>
          <w:tab w:val="left" w:leader="none" w:pos="707"/>
        </w:tabs>
        <w:bidi w:val="0"/>
        <w:ind w:start="707" w:hanging="283"/>
        <w:jc w:val="left"/>
        <w:rPr/>
      </w:pPr>
      <w:r>
        <w:rPr/>
        <w:t xml:space="preserve">Tasankojen apassit </w:t>
      </w:r>
    </w:p>
    <w:p>
      <w:pPr>
        <w:pStyle w:val="TextBody"/>
        <w:bidi w:val="0"/>
        <w:spacing w:before="0" w:after="283"/>
        <w:jc w:val="left"/>
        <w:rPr/>
      </w:pPr>
      <w:r>
        <w:rPr/>
        <w:t xml:space="preserve">Apache Allies: </w:t>
      </w:r>
    </w:p>
    <w:p>
      <w:pPr>
        <w:pStyle w:val="TextBody"/>
        <w:numPr>
          <w:ilvl w:val="0"/>
          <w:numId w:val="32"/>
        </w:numPr>
        <w:tabs>
          <w:tab w:val="clear" w:pos="1134"/>
          <w:tab w:val="left" w:leader="none" w:pos="707"/>
        </w:tabs>
        <w:bidi w:val="0"/>
        <w:spacing w:before="0" w:after="0"/>
        <w:ind w:start="707" w:hanging="283"/>
        <w:jc w:val="left"/>
        <w:rPr/>
      </w:pPr>
      <w:r>
        <w:rPr/>
        <w:t xml:space="preserve">Ute </w:t>
      </w:r>
    </w:p>
    <w:p>
      <w:pPr>
        <w:pStyle w:val="TextBody"/>
        <w:numPr>
          <w:ilvl w:val="0"/>
          <w:numId w:val="32"/>
        </w:numPr>
        <w:tabs>
          <w:tab w:val="clear" w:pos="1134"/>
          <w:tab w:val="left" w:leader="none" w:pos="707"/>
        </w:tabs>
        <w:bidi w:val="0"/>
        <w:spacing w:before="0" w:after="0"/>
        <w:ind w:start="707" w:hanging="283"/>
        <w:jc w:val="left"/>
        <w:rPr/>
      </w:pPr>
      <w:r>
        <w:rPr/>
        <w:t xml:space="preserve">Yavapai </w:t>
      </w:r>
    </w:p>
    <w:p>
      <w:pPr>
        <w:pStyle w:val="TextBody"/>
        <w:numPr>
          <w:ilvl w:val="0"/>
          <w:numId w:val="32"/>
        </w:numPr>
        <w:tabs>
          <w:tab w:val="clear" w:pos="1134"/>
          <w:tab w:val="left" w:leader="none" w:pos="707"/>
        </w:tabs>
        <w:bidi w:val="0"/>
        <w:spacing w:before="0" w:after="0"/>
        <w:ind w:start="707" w:hanging="283"/>
        <w:jc w:val="left"/>
        <w:rPr/>
      </w:pPr>
      <w:r>
        <w:rPr/>
        <w:t xml:space="preserve">Comanche </w:t>
      </w:r>
    </w:p>
    <w:p>
      <w:pPr>
        <w:pStyle w:val="TextBody"/>
        <w:numPr>
          <w:ilvl w:val="0"/>
          <w:numId w:val="32"/>
        </w:numPr>
        <w:tabs>
          <w:tab w:val="clear" w:pos="1134"/>
          <w:tab w:val="left" w:leader="none" w:pos="707"/>
        </w:tabs>
        <w:bidi w:val="0"/>
        <w:spacing w:before="0" w:after="0"/>
        <w:ind w:start="707" w:hanging="283"/>
        <w:jc w:val="left"/>
        <w:rPr/>
      </w:pPr>
      <w:r>
        <w:rPr/>
        <w:t xml:space="preserve">Cheyenne </w:t>
      </w:r>
    </w:p>
    <w:p>
      <w:pPr>
        <w:pStyle w:val="TextBody"/>
        <w:numPr>
          <w:ilvl w:val="0"/>
          <w:numId w:val="32"/>
        </w:numPr>
        <w:tabs>
          <w:tab w:val="clear" w:pos="1134"/>
          <w:tab w:val="left" w:leader="none" w:pos="707"/>
        </w:tabs>
        <w:bidi w:val="0"/>
        <w:spacing w:before="0" w:after="0"/>
        <w:ind w:start="707" w:hanging="283"/>
        <w:jc w:val="left"/>
        <w:rPr/>
      </w:pPr>
      <w:r>
        <w:rPr/>
        <w:t xml:space="preserve">Kiowa </w:t>
      </w:r>
    </w:p>
    <w:p>
      <w:pPr>
        <w:pStyle w:val="TextBody"/>
        <w:numPr>
          <w:ilvl w:val="0"/>
          <w:numId w:val="32"/>
        </w:numPr>
        <w:tabs>
          <w:tab w:val="clear" w:pos="1134"/>
          <w:tab w:val="left" w:leader="none" w:pos="707"/>
        </w:tabs>
        <w:bidi w:val="0"/>
        <w:spacing w:before="0" w:after="0"/>
        <w:ind w:start="707" w:hanging="283"/>
        <w:jc w:val="left"/>
        <w:rPr/>
      </w:pPr>
      <w:r>
        <w:rPr/>
        <w:t xml:space="preserve">Havasupai </w:t>
      </w:r>
    </w:p>
    <w:p>
      <w:pPr>
        <w:pStyle w:val="TextBody"/>
        <w:numPr>
          <w:ilvl w:val="0"/>
          <w:numId w:val="32"/>
        </w:numPr>
        <w:tabs>
          <w:tab w:val="clear" w:pos="1134"/>
          <w:tab w:val="left" w:leader="none" w:pos="707"/>
        </w:tabs>
        <w:bidi w:val="0"/>
        <w:spacing w:before="0" w:after="0"/>
        <w:ind w:start="707" w:hanging="283"/>
        <w:jc w:val="left"/>
        <w:rPr/>
      </w:pPr>
      <w:r>
        <w:rPr/>
        <w:t xml:space="preserve">Hopi </w:t>
      </w:r>
    </w:p>
    <w:p>
      <w:pPr>
        <w:pStyle w:val="TextBody"/>
        <w:numPr>
          <w:ilvl w:val="0"/>
          <w:numId w:val="32"/>
        </w:numPr>
        <w:tabs>
          <w:tab w:val="clear" w:pos="1134"/>
          <w:tab w:val="left" w:leader="none" w:pos="707"/>
        </w:tabs>
        <w:bidi w:val="0"/>
        <w:spacing w:before="0" w:after="0"/>
        <w:ind w:start="707" w:hanging="283"/>
        <w:jc w:val="left"/>
        <w:rPr/>
      </w:pPr>
      <w:r>
        <w:rPr/>
        <w:t xml:space="preserve">Navajot </w:t>
      </w:r>
    </w:p>
    <w:p>
      <w:pPr>
        <w:pStyle w:val="TextBody"/>
        <w:numPr>
          <w:ilvl w:val="0"/>
          <w:numId w:val="32"/>
        </w:numPr>
        <w:tabs>
          <w:tab w:val="clear" w:pos="1134"/>
          <w:tab w:val="left" w:leader="none" w:pos="707"/>
        </w:tabs>
        <w:bidi w:val="0"/>
        <w:spacing w:before="0" w:after="0"/>
        <w:ind w:start="707" w:hanging="283"/>
        <w:jc w:val="left"/>
        <w:rPr/>
      </w:pPr>
      <w:r>
        <w:rPr/>
        <w:t xml:space="preserve">Papagos </w:t>
      </w:r>
    </w:p>
    <w:p>
      <w:pPr>
        <w:pStyle w:val="TextBody"/>
        <w:numPr>
          <w:ilvl w:val="0"/>
          <w:numId w:val="32"/>
        </w:numPr>
        <w:tabs>
          <w:tab w:val="clear" w:pos="1134"/>
          <w:tab w:val="left" w:leader="none" w:pos="707"/>
        </w:tabs>
        <w:bidi w:val="0"/>
        <w:spacing w:before="0" w:after="0"/>
        <w:ind w:start="707" w:hanging="283"/>
        <w:jc w:val="left"/>
        <w:rPr/>
      </w:pPr>
      <w:r>
        <w:rPr/>
        <w:t xml:space="preserve">Walapai </w:t>
      </w:r>
    </w:p>
    <w:p>
      <w:pPr>
        <w:pStyle w:val="TextBody"/>
        <w:numPr>
          <w:ilvl w:val="0"/>
          <w:numId w:val="32"/>
        </w:numPr>
        <w:tabs>
          <w:tab w:val="clear" w:pos="1134"/>
          <w:tab w:val="left" w:leader="none" w:pos="707"/>
        </w:tabs>
        <w:bidi w:val="0"/>
        <w:spacing w:before="0" w:after="0"/>
        <w:ind w:start="707" w:hanging="283"/>
        <w:jc w:val="left"/>
        <w:rPr/>
      </w:pPr>
      <w:r>
        <w:rPr/>
        <w:t xml:space="preserve">Yuma </w:t>
      </w:r>
    </w:p>
    <w:p>
      <w:pPr>
        <w:pStyle w:val="TextBody"/>
        <w:numPr>
          <w:ilvl w:val="0"/>
          <w:numId w:val="32"/>
        </w:numPr>
        <w:tabs>
          <w:tab w:val="clear" w:pos="1134"/>
          <w:tab w:val="left" w:leader="none" w:pos="707"/>
        </w:tabs>
        <w:bidi w:val="0"/>
        <w:ind w:start="707" w:hanging="283"/>
        <w:jc w:val="left"/>
        <w:rPr/>
      </w:pPr>
      <w:r>
        <w:rPr/>
        <w:t xml:space="preserve">Mohave </w:t>
      </w:r>
    </w:p>
    <w:p>
      <w:pPr>
        <w:pStyle w:val="TextBody"/>
        <w:bidi w:val="0"/>
        <w:spacing w:before="0" w:after="283"/>
        <w:jc w:val="left"/>
        <w:rPr/>
      </w:pPr>
      <w:r>
        <w:rPr/>
        <w:t xml:space="preserve">Komentajat ja johtajat John Davidson James Henry Carleton Kit Carson Philip St. George Cooke John G. Walker Granville Henderson Oury Thomas J. Mastin † George Crook George Jordan Eugene Asa Carr Philip Sheridan Andrew Evans Nelson Miles Henry Lawton James W. Watson Flechas Rayada Chacon Black Knife † Mangas Coloradas † Rautapaita † Cochise Francisco Juh Delshay Victorio † Nanni Chaddi † Na tio tish † Geronimo Chatto Apache Kid Massai Little Wolf (Mescalero) Te-He-Nan † Nana † Saguaro Coronado † Santos Red Dog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apassisota alkoi ja päättyi</w:t>
      </w:r>
    </w:p>
    <w:p>
      <w:pPr>
        <w:pStyle w:val="TextBody"/>
        <w:bidi w:val="0"/>
        <w:jc w:val="left"/>
        <w:rPr>
          <w:b/>
          <w:u w:val="single"/>
          <w:shd w:val="clear" w:fill="FFFF00"/>
        </w:rPr>
      </w:pPr>
      <w:r>
        <w:rPr>
          <w:b/>
          <w:u w:val="single"/>
          <w:shd w:val="clear" w:fill="FFFF00"/>
        </w:rPr>
        <w:t xml:space="preserve">Asiakirjan numero 2377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Write the Songs'' David Cassidyn single albumilta The Higher They Climb </w:t>
      </w:r>
    </w:p>
    <w:tbl>
      <w:tblPr>
        <w:tblW w:w="9003" w:type="dxa"/>
        <w:jc w:val="left"/>
        <w:tblInd w:w="0" w:type="dxa"/>
        <w:tblLayout w:type="fixed"/>
        <w:tblCellMar>
          <w:top w:w="28" w:type="dxa"/>
          <w:left w:w="28" w:type="dxa"/>
          <w:bottom w:w="28" w:type="dxa"/>
          <w:right w:w="28" w:type="dxa"/>
        </w:tblCellMar>
      </w:tblPr>
      <w:tblGrid>
        <w:gridCol w:w="2281"/>
        <w:gridCol w:w="4936"/>
        <w:gridCol w:w="1786"/>
      </w:tblGrid>
      <w:tr>
        <w:trPr/>
        <w:tc>
          <w:tcPr>
            <w:tcW w:w="2281" w:type="dxa"/>
            <w:tcBorders/>
            <w:vAlign w:val="center"/>
          </w:tcPr>
          <w:p>
            <w:pPr>
              <w:pStyle w:val="TableHeading"/>
              <w:suppressLineNumbers/>
              <w:bidi w:val="0"/>
              <w:spacing w:before="0" w:after="283"/>
              <w:jc w:val="center"/>
              <w:rPr/>
            </w:pPr>
            <w:r>
              <w:rPr/>
              <w:t xml:space="preserve">Julkaistu </w:t>
            </w:r>
          </w:p>
        </w:tc>
        <w:tc>
          <w:tcPr>
            <w:tcW w:w="4936" w:type="dxa"/>
            <w:tcBorders/>
            <w:vAlign w:val="center"/>
          </w:tcPr>
          <w:p>
            <w:pPr>
              <w:pStyle w:val="TableContents"/>
              <w:bidi w:val="0"/>
              <w:spacing w:before="0" w:after="283"/>
              <w:jc w:val="left"/>
              <w:rPr>
                <w:sz w:val="4"/>
                <w:szCs w:val="4"/>
              </w:rPr>
            </w:pPr>
            <w:r>
              <w:rPr>
                <w:sz w:val="4"/>
                <w:szCs w:val="4"/>
              </w:rPr>
            </w:r>
          </w:p>
        </w:tc>
        <w:tc>
          <w:tcPr>
            <w:tcW w:w="178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Muotoilu </w:t>
            </w:r>
          </w:p>
        </w:tc>
        <w:tc>
          <w:tcPr>
            <w:tcW w:w="4936" w:type="dxa"/>
            <w:tcBorders/>
            <w:vAlign w:val="center"/>
          </w:tcPr>
          <w:p>
            <w:pPr>
              <w:pStyle w:val="TableContents"/>
              <w:bidi w:val="0"/>
              <w:spacing w:before="0" w:after="283"/>
              <w:jc w:val="left"/>
              <w:rPr/>
            </w:pPr>
            <w:r>
              <w:rPr/>
              <w:t xml:space="preserve">7'' (45 rpm) </w:t>
            </w:r>
          </w:p>
        </w:tc>
        <w:tc>
          <w:tcPr>
            <w:tcW w:w="178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Tallennettu </w:t>
            </w:r>
          </w:p>
        </w:tc>
        <w:tc>
          <w:tcPr>
            <w:tcW w:w="4936" w:type="dxa"/>
            <w:tcBorders/>
            <w:vAlign w:val="center"/>
          </w:tcPr>
          <w:p>
            <w:pPr>
              <w:pStyle w:val="TableContents"/>
              <w:bidi w:val="0"/>
              <w:spacing w:before="0" w:after="283"/>
              <w:jc w:val="left"/>
              <w:rPr>
                <w:sz w:val="4"/>
                <w:szCs w:val="4"/>
              </w:rPr>
            </w:pPr>
            <w:r>
              <w:rPr>
                <w:sz w:val="4"/>
                <w:szCs w:val="4"/>
              </w:rPr>
            </w:r>
          </w:p>
        </w:tc>
        <w:tc>
          <w:tcPr>
            <w:tcW w:w="178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Genre </w:t>
            </w:r>
          </w:p>
        </w:tc>
        <w:tc>
          <w:tcPr>
            <w:tcW w:w="4936" w:type="dxa"/>
            <w:tcBorders/>
            <w:vAlign w:val="center"/>
          </w:tcPr>
          <w:p>
            <w:pPr>
              <w:pStyle w:val="TableContents"/>
              <w:bidi w:val="0"/>
              <w:spacing w:before="0" w:after="283"/>
              <w:jc w:val="left"/>
              <w:rPr/>
            </w:pPr>
            <w:r>
              <w:rPr/>
              <w:t xml:space="preserve">Pop </w:t>
            </w:r>
          </w:p>
        </w:tc>
        <w:tc>
          <w:tcPr>
            <w:tcW w:w="178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Pituus </w:t>
            </w:r>
          </w:p>
        </w:tc>
        <w:tc>
          <w:tcPr>
            <w:tcW w:w="4936" w:type="dxa"/>
            <w:tcBorders/>
            <w:vAlign w:val="center"/>
          </w:tcPr>
          <w:p>
            <w:pPr>
              <w:pStyle w:val="TableContents"/>
              <w:bidi w:val="0"/>
              <w:spacing w:before="0" w:after="283"/>
              <w:jc w:val="left"/>
              <w:rPr/>
            </w:pPr>
            <w:r>
              <w:rPr/>
              <w:t xml:space="preserve">4: 07 </w:t>
            </w:r>
          </w:p>
        </w:tc>
        <w:tc>
          <w:tcPr>
            <w:tcW w:w="178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Tarra </w:t>
            </w:r>
          </w:p>
        </w:tc>
        <w:tc>
          <w:tcPr>
            <w:tcW w:w="4936" w:type="dxa"/>
            <w:tcBorders/>
            <w:vAlign w:val="center"/>
          </w:tcPr>
          <w:p>
            <w:pPr>
              <w:pStyle w:val="TableContents"/>
              <w:bidi w:val="0"/>
              <w:spacing w:before="0" w:after="283"/>
              <w:jc w:val="left"/>
              <w:rPr/>
            </w:pPr>
            <w:r>
              <w:rPr/>
              <w:t xml:space="preserve">RCA Records </w:t>
            </w:r>
          </w:p>
        </w:tc>
        <w:tc>
          <w:tcPr>
            <w:tcW w:w="178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Lauluntekijä (s) </w:t>
            </w:r>
          </w:p>
        </w:tc>
        <w:tc>
          <w:tcPr>
            <w:tcW w:w="4936" w:type="dxa"/>
            <w:tcBorders/>
            <w:vAlign w:val="center"/>
          </w:tcPr>
          <w:p>
            <w:pPr>
              <w:pStyle w:val="TableContents"/>
              <w:bidi w:val="0"/>
              <w:spacing w:before="0" w:after="283"/>
              <w:jc w:val="left"/>
              <w:rPr/>
            </w:pPr>
            <w:r>
              <w:rPr>
                <w:color w:val="A9A9A9"/>
              </w:rPr>
              <w:t xml:space="preserve">Bruce Johnston </w:t>
            </w:r>
          </w:p>
        </w:tc>
        <w:tc>
          <w:tcPr>
            <w:tcW w:w="178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Tuottaja (s) </w:t>
            </w:r>
          </w:p>
        </w:tc>
        <w:tc>
          <w:tcPr>
            <w:tcW w:w="4936" w:type="dxa"/>
            <w:tcBorders/>
            <w:vAlign w:val="center"/>
          </w:tcPr>
          <w:p>
            <w:pPr>
              <w:pStyle w:val="TableContents"/>
              <w:bidi w:val="0"/>
              <w:spacing w:before="0" w:after="283"/>
              <w:jc w:val="left"/>
              <w:rPr/>
            </w:pPr>
            <w:r>
              <w:rPr/>
              <w:t xml:space="preserve">Bruce Johnston David Cassidy singlejen kronologia </w:t>
            </w:r>
          </w:p>
        </w:tc>
        <w:tc>
          <w:tcPr>
            <w:tcW w:w="178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``Daydreamer'' (1973) </w:t>
            </w:r>
          </w:p>
        </w:tc>
        <w:tc>
          <w:tcPr>
            <w:tcW w:w="4936" w:type="dxa"/>
            <w:tcBorders/>
            <w:vAlign w:val="center"/>
          </w:tcPr>
          <w:p>
            <w:pPr>
              <w:pStyle w:val="TableContents"/>
              <w:bidi w:val="0"/>
              <w:spacing w:before="0" w:after="283"/>
              <w:jc w:val="left"/>
              <w:rPr/>
            </w:pPr>
            <w:r>
              <w:rPr/>
              <w:t xml:space="preserve">``I Write the Songs'' (1975) </w:t>
            </w:r>
          </w:p>
        </w:tc>
        <w:tc>
          <w:tcPr>
            <w:tcW w:w="1786" w:type="dxa"/>
            <w:tcBorders/>
            <w:vAlign w:val="center"/>
          </w:tcPr>
          <w:p>
            <w:pPr>
              <w:pStyle w:val="TableContents"/>
              <w:bidi w:val="0"/>
              <w:spacing w:before="0" w:after="283"/>
              <w:jc w:val="left"/>
              <w:rPr/>
            </w:pPr>
            <w:r>
              <w:rPr/>
              <w:t xml:space="preserve">``Darlin'' (1975)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write the songs david cassidy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Write the Songs'' on </w:t>
      </w:r>
      <w:r>
        <w:rPr>
          <w:color w:val="A9A9A9"/>
        </w:rPr>
        <w:t xml:space="preserve">Bruce Johnstonin </w:t>
      </w:r>
      <w:r>
        <w:rPr/>
        <w:t xml:space="preserve">vuonna 1975 </w:t>
      </w:r>
      <w:r>
        <w:rPr/>
        <w:t xml:space="preserve">kirjoittama suosittu kappale, jonka </w:t>
      </w:r>
      <w:r>
        <w:rPr/>
        <w:t xml:space="preserve">Barry Manilow teki tunnetuksi. Manilow'n versio nousi Billboard Hot 100 -listan ykköseksi tammikuussa 1976 oltuaan kaksi viikkoa Billboard Adult Contemporary -listan kärjessä joulukuussa 1975. Se voitti Grammy-palkinnon vuoden kappaleesta ja oli ehdolla vuoden levyksi vuonna 1977. Billboard rankkasi sen vuoden 1976 13.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minä kirjoitan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minä kirjoitan lauluja jotka saavat koko maailman laulamaan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kirjoitan lauluja, jotka saavat koko maailman laulamaan.</w:t>
      </w:r>
    </w:p>
    <w:p>
      <w:pPr>
        <w:pStyle w:val="TextBody"/>
        <w:bidi w:val="0"/>
        <w:jc w:val="left"/>
        <w:rPr>
          <w:b/>
          <w:u w:val="single"/>
          <w:shd w:val="clear" w:fill="FFFF00"/>
        </w:rPr>
      </w:pPr>
      <w:r>
        <w:rPr>
          <w:b/>
          <w:u w:val="single"/>
          <w:shd w:val="clear" w:fill="FFFF00"/>
        </w:rPr>
        <w:t xml:space="preserve">Asiakirjan numero 2378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Firehawk on Vekoman rakentama teräsrakenteinen lentävä vuoristorata Kings Islandilla Masonissa, Ohiossa. Se avattiin alun perin nimellä X-Flight Six Flags Worlds of Adventure -stadionilla 26. toukokuuta 2001. Cedar Fair osti Worlds of Adventure -puiston vuonna 2004 ja aloitti puiston pienentämisen. Marraskuussa 2006 Cedar Fair ilmoitti suunnitelmista siirtää X-Flight. </w:t>
      </w:r>
      <w:r>
        <w:rPr/>
        <w:t xml:space="preserve">Kohteeksi paljastui myöhemmin </w:t>
      </w:r>
      <w:r>
        <w:rPr>
          <w:color w:val="A9A9A9"/>
        </w:rPr>
        <w:t xml:space="preserve">Kings Island, </w:t>
      </w:r>
      <w:r>
        <w:rPr/>
        <w:t xml:space="preserve">ja se avattiin virallisesti uudelleen Firehawkina 26. toukokuuta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X:n lento Geauga Lakesta meni?</w:t>
      </w:r>
    </w:p>
    <w:p>
      <w:pPr>
        <w:pStyle w:val="TextBody"/>
        <w:bidi w:val="0"/>
        <w:jc w:val="left"/>
        <w:rPr>
          <w:b/>
          <w:u w:val="single"/>
          <w:shd w:val="clear" w:fill="FFFF00"/>
        </w:rPr>
      </w:pPr>
      <w:r>
        <w:rPr>
          <w:b/>
          <w:u w:val="single"/>
          <w:shd w:val="clear" w:fill="FFFF00"/>
        </w:rPr>
        <w:t xml:space="preserve">Asiakirjan numero 2379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Lorax on tohtori Seussin kirjoittama lastenkirja, joka julkaistiin ensimmäisen kerran vuonna 1971. Se </w:t>
      </w:r>
      <w:r>
        <w:rPr/>
        <w:t xml:space="preserve">kertoo ympäristön ahdingosta ja Loraxista, joka puhuu puiden puolesta </w:t>
      </w:r>
      <w:r>
        <w:rPr>
          <w:color w:val="A9A9A9"/>
        </w:rPr>
        <w:t xml:space="preserve">Once-leriä </w:t>
      </w:r>
      <w:r>
        <w:rPr/>
        <w:t xml:space="preserve">vastaan</w:t>
      </w:r>
      <w:r>
        <w:rPr/>
        <w:t xml:space="preserve">. Kuten useimmissa Dr. Seussin teoksissa, useimmat mainituista olennoista ovat alkuperäisiä.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kaatoivat puita loraxissa.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Once-ler kertoo pojalle saapumisestaan kauniiseen laaksoon, jossa on </w:t>
      </w:r>
      <w:r>
        <w:rPr/>
        <w:t xml:space="preserve">Truffula-puiden </w:t>
      </w:r>
      <w:r>
        <w:rPr/>
        <w:t xml:space="preserve">metsä </w:t>
      </w:r>
      <w:r>
        <w:rPr/>
        <w:t xml:space="preserve">ja erilaisia eläimiä. Kun Once-ler on pitkään etsinyt Truffulan kaltaista puuta, hän kaataa sen ja kutoo sen silkkimäisistä lehdistä Thneedin, mahdottoman monipuolisen vaatteen. Lorax, joka "puhuu puiden puolesta", koska niillä ei ole kieltä, nousee Truffulan kannosta ja ilmaisee paheksuntansa sekä puun uhrausta että itse Thneediä kohtaan. Ensimmäinen ohi sattuva henkilö ostaa kuitenkin Thneedin 3,98 dollarilla, joten Once-ler rohkaistuu ja aloittaa Thneedien valmistuksen ja myynnin.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puita lorax yrittää pelastaa?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loraxin puiden nimi?</w:t>
      </w:r>
    </w:p>
    <w:p>
      <w:pPr>
        <w:pStyle w:val="TextBody"/>
        <w:bidi w:val="0"/>
        <w:jc w:val="left"/>
        <w:rPr>
          <w:b/>
          <w:u w:val="single"/>
          <w:shd w:val="clear" w:fill="FFFF00"/>
        </w:rPr>
      </w:pPr>
      <w:r>
        <w:rPr>
          <w:b/>
          <w:u w:val="single"/>
          <w:shd w:val="clear" w:fill="FFFF00"/>
        </w:rPr>
        <w:t xml:space="preserve">Asiakirjan numero 2380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Kadonnut vuosikymmen tai kadonnut 10 vuotta </w:t>
      </w:r>
      <w:r>
        <w:rPr/>
        <w:t xml:space="preserve">(失 われ た 十 </w:t>
      </w:r>
      <w:r>
        <w:rPr/>
        <w:t xml:space="preserve">年, Ushinawareta Jūnen) on </w:t>
      </w:r>
      <w:r>
        <w:rPr/>
        <w:t xml:space="preserve">Japanin </w:t>
      </w:r>
      <w:r>
        <w:rPr>
          <w:color w:val="A9A9A9"/>
        </w:rPr>
        <w:t xml:space="preserve">talouden pysähtyneisyyden </w:t>
      </w:r>
      <w:r>
        <w:rPr/>
        <w:t xml:space="preserve">kausi, </w:t>
      </w:r>
      <w:r>
        <w:rPr/>
        <w:t xml:space="preserve">joka seurasi Japanin varallisuushintakuplan romahdusta vuoden 1991 lopulla ja vuoden 1992 alussa. </w:t>
      </w:r>
      <w:r>
        <w:rPr/>
        <w:t xml:space="preserve">Termi viittasi alun perin vuosiin 1991-2000, mutta viime aikoina vuosikymmen 2001-2010 on usein otettu mukaan, joten koko ajanjaksosta käytetään nimitystä Lost Score tai Lost 20 Years </w:t>
      </w:r>
      <w:r>
        <w:rPr/>
        <w:t xml:space="preserve">(失 われ た 二 十 </w:t>
      </w:r>
      <w:r>
        <w:rPr/>
        <w:t xml:space="preserve">年, Ushinawareta Nijūnen). Koko Japanin talouteen laajalti vaikuttava BKT laski vuosina 1995-2007 nimellisesti 5,33 biljoonasta dollarista 4,36 biljoonaan dollariin, reaalipalkat laskivat noin 5 prosenttia ja hintataso pysähtyi. Vaikka Japanin takaiskujen laajuudesta ja mittaamisesta kiistellään jonkin verran, kadonneen vuosikymmenen taloudelliset vaikutukset on todettu hyvin, ja Japanin poliittiset päättäjät kamppailevat edelleen sen seurausten kanssa. Näiden tapahtumien vaikutuksista toipuminen kesti kauemmin, koska uuden ympäristön asettamat olosuhteet eivät olleet suotuisia Japanin silloiselle hallintotyylille.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2000-luvun alkupuolelle saakka Japanin talous koki pitkällisen jakson, jonka aikana</w:t>
      </w:r>
    </w:p>
    <w:p>
      <w:pPr>
        <w:pStyle w:val="TextBody"/>
        <w:bidi w:val="0"/>
        <w:jc w:val="left"/>
        <w:rPr>
          <w:b/>
          <w:u w:val="single"/>
          <w:shd w:val="clear" w:fill="FFFF00"/>
        </w:rPr>
      </w:pPr>
      <w:r>
        <w:rPr>
          <w:b/>
          <w:u w:val="single"/>
          <w:shd w:val="clear" w:fill="FFFF00"/>
        </w:rPr>
        <w:t xml:space="preserve">Asiakirjan numero 2381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Korkein oikeus tutkii ja ratkaisee kaikki presidentin valinnasta johtuvat tai siihen liittyvät epäselvyydet ja riidat perustuslain 71 artiklan 1 kohdan mukaisesti. </w:t>
      </w:r>
      <w:r>
        <w:rPr>
          <w:color w:val="A9A9A9"/>
        </w:rPr>
        <w:t xml:space="preserve">Korkein oikeus </w:t>
      </w:r>
      <w:r>
        <w:rPr/>
        <w:t xml:space="preserve">voi erottaa presidentin, jos hän on syyllistynyt vaalivilppiin tai jos hän ei ole oikeutettu olemaan Lok Sabhan jäsen vuoden 1951 kansanedustuslain nojalla. Jollei 71 artiklan 3 kohdasta muuta johdu, parlamentti on laatinut sovellettavat säännöt/menettelyn, jonka mukaan korkeimpaan oikeuteen voidaan kääntyä vain presidentin vaaliprosessin aikana syntyneiden riitojen ratkaisemiseksi, mutta ei sellaisten epäilyjen ratkaisemiseksi, jotka johtuvat presidentin perustuslain vastaisista toimista/tekoista tai Intian kansalaisuuden vaihtamisesta presidenttikauden aikana, mikä saattaa rikkoa vaadittavia vaalikelpoisuuksia.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presidentin voi erottaa virastaan parlamentti.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Intian perustuslain 53 artiklassa todetaan, että presidentti voi käyttää valtaansa joko suoraan tai alemman viranomaisen välityksellä, muutamaa poikkeusta lukuun ottamatta kaikkia presidentille kuuluvia toimeenpanovaltuuksia käyttää käytännössä pääministeri (alempi viranomainen) ministerineuvoston avustuksella. Presidentti on </w:t>
      </w:r>
      <w:r>
        <w:rPr>
          <w:color w:val="A9A9A9"/>
        </w:rPr>
        <w:t xml:space="preserve">perustuslain mukaan velvollinen toimimaan pääministerin ja kabinetin neuvojen mukaisesti, kunhan </w:t>
      </w:r>
      <w:r>
        <w:rPr/>
        <w:t xml:space="preserve">neuvot eivät ole perustuslain vastaisia.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presidentti on osa parlamenttia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Presidentti </w:t>
      </w:r>
      <w:r>
        <w:rPr>
          <w:color w:val="A9A9A9"/>
        </w:rPr>
        <w:t xml:space="preserve">valitaan epäsuorasti </w:t>
      </w:r>
      <w:r>
        <w:rPr>
          <w:color w:val="DCDCDC"/>
        </w:rPr>
        <w:t xml:space="preserve">vaalikollegiossa, </w:t>
      </w:r>
      <w:r>
        <w:rPr>
          <w:color w:val="2F4F4F"/>
        </w:rPr>
        <w:t xml:space="preserve">johon kuuluvat Intian parlamentti (molemmat kamarit) sekä Intian osavaltioiden ja alueiden lainsäädäntöelimet, </w:t>
      </w:r>
      <w:r>
        <w:rPr/>
        <w:t xml:space="preserve">jotka kaikki valitaan suorilla vaaleilla. </w:t>
      </w:r>
      <w:r>
        <w:rPr/>
        <w:t xml:space="preserve">Viranhaltijan toimikausi on viisi vuotta; </w:t>
      </w:r>
      <w:r>
        <w:rPr>
          <w:color w:val="556B2F"/>
        </w:rPr>
        <w:t xml:space="preserve">toimikautta ei ole rajoitettu</w:t>
      </w:r>
      <w:r>
        <w:rPr/>
        <w:t xml:space="preserve">. Presidentin valan vannoo Intian ylituomari, ja jos hän ei ole paikalla, Intian korkeimman oikeuden vanhin tuomari.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henkilö voidaan valita presidentiksi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Intian presidentti valitaan hindiksi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osallistuu presidentinvaaleihin Intiassa</w:t>
      </w:r>
    </w:p>
    <w:p>
      <w:pPr>
        <w:pStyle w:val="TextBody"/>
        <w:bidi w:val="0"/>
        <w:jc w:val="left"/>
        <w:rPr>
          <w:b/>
          <w:shd w:val="clear" w:fill="FFFF00"/>
        </w:rPr>
      </w:pPr>
      <w:r>
        <w:rPr>
          <w:b/>
          <w:shd w:val="clear" w:fill="FFFF00"/>
        </w:rPr>
        <w:t xml:space="preserve">Teksti numero 3</w:t>
      </w:r>
    </w:p>
    <w:p>
      <w:pPr>
        <w:pStyle w:val="TextBody"/>
        <w:numPr>
          <w:ilvl w:val="0"/>
          <w:numId w:val="33"/>
        </w:numPr>
        <w:tabs>
          <w:tab w:val="clear" w:pos="1134"/>
          <w:tab w:val="left" w:leader="none" w:pos="707"/>
        </w:tabs>
        <w:bidi w:val="0"/>
        <w:spacing w:before="0" w:after="0"/>
        <w:ind w:start="707" w:hanging="283"/>
        <w:jc w:val="left"/>
        <w:rPr/>
      </w:pPr>
      <w:r>
        <w:rPr/>
        <w:t xml:space="preserve">Intian kansalainen </w:t>
      </w:r>
    </w:p>
    <w:p>
      <w:pPr>
        <w:pStyle w:val="TextBody"/>
        <w:numPr>
          <w:ilvl w:val="0"/>
          <w:numId w:val="33"/>
        </w:numPr>
        <w:tabs>
          <w:tab w:val="clear" w:pos="1134"/>
          <w:tab w:val="left" w:leader="none" w:pos="707"/>
        </w:tabs>
        <w:bidi w:val="0"/>
        <w:spacing w:before="0" w:after="0"/>
        <w:ind w:start="707" w:hanging="283"/>
        <w:jc w:val="left"/>
        <w:rPr/>
      </w:pPr>
      <w:r>
        <w:rPr/>
        <w:t xml:space="preserve">vähintään </w:t>
      </w:r>
      <w:r>
        <w:rPr>
          <w:color w:val="A9A9A9"/>
        </w:rPr>
        <w:t xml:space="preserve">35-vuotiaat </w:t>
      </w:r>
    </w:p>
    <w:p>
      <w:pPr>
        <w:pStyle w:val="TextBody"/>
        <w:numPr>
          <w:ilvl w:val="0"/>
          <w:numId w:val="33"/>
        </w:numPr>
        <w:tabs>
          <w:tab w:val="clear" w:pos="1134"/>
          <w:tab w:val="left" w:leader="none" w:pos="707"/>
        </w:tabs>
        <w:bidi w:val="0"/>
        <w:ind w:start="707" w:hanging="283"/>
        <w:jc w:val="left"/>
        <w:rPr/>
      </w:pPr>
      <w:r>
        <w:rPr/>
        <w:t xml:space="preserve">oikeus päästä Lok Sabhan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vähimmäisiän tulla Intian presidentiksi?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Intian tasavallan presidentti </w:t>
      </w:r>
      <w:r>
        <w:rPr>
          <w:color w:val="A9A9A9"/>
        </w:rPr>
        <w:t xml:space="preserve">on </w:t>
      </w:r>
      <w:r>
        <w:rPr>
          <w:color w:val="DCDCDC"/>
        </w:rPr>
        <w:t xml:space="preserve">Intian valtionpäämies </w:t>
      </w:r>
      <w:r>
        <w:rPr>
          <w:color w:val="A9A9A9"/>
        </w:rPr>
        <w:t xml:space="preserve">ja </w:t>
      </w:r>
      <w:r>
        <w:rPr>
          <w:color w:val="2F4F4F"/>
        </w:rPr>
        <w:t xml:space="preserve">Intian asevoimien ylipäällikkö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presidentin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presidentin rooli Intiassa?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Intian tasavallan presidentti Intian valtion tunnus Intian lippu Virkaa tekevä </w:t>
      </w:r>
      <w:r>
        <w:rPr>
          <w:color w:val="A9A9A9"/>
        </w:rPr>
        <w:t xml:space="preserve">Ram Nath Kovind </w:t>
      </w:r>
      <w:r>
        <w:rPr/>
        <w:t xml:space="preserve">25. heinäkuuta 2017 alkaen. </w:t>
      </w:r>
    </w:p>
    <w:tbl>
      <w:tblPr>
        <w:tblW w:w="8792" w:type="dxa"/>
        <w:jc w:val="left"/>
        <w:tblInd w:w="0" w:type="dxa"/>
        <w:tblLayout w:type="fixed"/>
        <w:tblCellMar>
          <w:top w:w="28" w:type="dxa"/>
          <w:left w:w="28" w:type="dxa"/>
          <w:bottom w:w="28" w:type="dxa"/>
          <w:right w:w="28" w:type="dxa"/>
        </w:tblCellMar>
      </w:tblPr>
      <w:tblGrid>
        <w:gridCol w:w="1921"/>
        <w:gridCol w:w="6871"/>
      </w:tblGrid>
      <w:tr>
        <w:trPr/>
        <w:tc>
          <w:tcPr>
            <w:tcW w:w="1921" w:type="dxa"/>
            <w:tcBorders/>
            <w:vAlign w:val="center"/>
          </w:tcPr>
          <w:p>
            <w:pPr>
              <w:pStyle w:val="TableHeading"/>
              <w:suppressLineNumbers/>
              <w:bidi w:val="0"/>
              <w:spacing w:before="0" w:after="283"/>
              <w:jc w:val="center"/>
              <w:rPr/>
            </w:pPr>
            <w:r>
              <w:rPr/>
              <w:t xml:space="preserve">Tyyli </w:t>
            </w:r>
          </w:p>
        </w:tc>
        <w:tc>
          <w:tcPr>
            <w:tcW w:w="6871" w:type="dxa"/>
            <w:tcBorders/>
            <w:vAlign w:val="center"/>
          </w:tcPr>
          <w:p>
            <w:pPr>
              <w:pStyle w:val="TableContents"/>
              <w:bidi w:val="0"/>
              <w:spacing w:before="0" w:after="283"/>
              <w:jc w:val="left"/>
              <w:rPr/>
            </w:pPr>
            <w:r>
              <w:rPr/>
              <w:t xml:space="preserve">Honourable (Intiassa) Hänen / Hänen ylhäisyytensä (Intian ulkopuolella)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6871" w:type="dxa"/>
            <w:tcBorders/>
            <w:vAlign w:val="center"/>
          </w:tcPr>
          <w:p>
            <w:pPr>
              <w:pStyle w:val="TableContents"/>
              <w:bidi w:val="0"/>
              <w:spacing w:before="0" w:after="283"/>
              <w:jc w:val="left"/>
              <w:rPr/>
            </w:pPr>
            <w:r>
              <w:rPr/>
              <w:t xml:space="preserve">Rashtrapati Bhavan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6871" w:type="dxa"/>
            <w:tcBorders/>
            <w:vAlign w:val="center"/>
          </w:tcPr>
          <w:p>
            <w:pPr>
              <w:pStyle w:val="TableContents"/>
              <w:bidi w:val="0"/>
              <w:spacing w:before="0" w:after="283"/>
              <w:jc w:val="left"/>
              <w:rPr/>
            </w:pPr>
            <w:r>
              <w:rPr/>
              <w:t xml:space="preserve">Intian vaalikollegio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6871" w:type="dxa"/>
            <w:tcBorders/>
            <w:vAlign w:val="center"/>
          </w:tcPr>
          <w:p>
            <w:pPr>
              <w:pStyle w:val="TableContents"/>
              <w:bidi w:val="0"/>
              <w:spacing w:before="0" w:after="283"/>
              <w:jc w:val="left"/>
              <w:rPr/>
            </w:pPr>
            <w:r>
              <w:rPr>
                <w:color w:val="DCDCDC"/>
              </w:rPr>
              <w:t xml:space="preserve">Viisi vuotta </w:t>
            </w:r>
            <w:r>
              <w:rPr/>
              <w:t xml:space="preserve">Uusiutuva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6871" w:type="dxa"/>
            <w:tcBorders/>
            <w:vAlign w:val="center"/>
          </w:tcPr>
          <w:p>
            <w:pPr>
              <w:pStyle w:val="TableContents"/>
              <w:bidi w:val="0"/>
              <w:spacing w:before="0" w:after="283"/>
              <w:jc w:val="left"/>
              <w:rPr/>
            </w:pPr>
            <w:r>
              <w:rPr/>
              <w:t xml:space="preserve">Rajendra Prasad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6871" w:type="dxa"/>
            <w:tcBorders/>
            <w:vAlign w:val="center"/>
          </w:tcPr>
          <w:p>
            <w:pPr>
              <w:pStyle w:val="TableContents"/>
              <w:bidi w:val="0"/>
              <w:spacing w:before="0" w:after="283"/>
              <w:jc w:val="left"/>
              <w:rPr/>
            </w:pPr>
            <w:r>
              <w:rPr/>
              <w:t xml:space="preserve">Intian perustuslaki 26. tammikuuta 1950; 68 vuotta sitten (1950-01-26)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6871" w:type="dxa"/>
            <w:tcBorders/>
            <w:vAlign w:val="center"/>
          </w:tcPr>
          <w:p>
            <w:pPr>
              <w:pStyle w:val="TableContents"/>
              <w:bidi w:val="0"/>
              <w:spacing w:before="0" w:after="283"/>
              <w:jc w:val="left"/>
              <w:rPr/>
            </w:pPr>
            <w:r>
              <w:rPr/>
              <w:t xml:space="preserve">Intian varapresidentti </w:t>
            </w:r>
          </w:p>
        </w:tc>
      </w:tr>
      <w:tr>
        <w:trPr/>
        <w:tc>
          <w:tcPr>
            <w:tcW w:w="1921" w:type="dxa"/>
            <w:tcBorders/>
            <w:vAlign w:val="center"/>
          </w:tcPr>
          <w:p>
            <w:pPr>
              <w:pStyle w:val="TableHeading"/>
              <w:suppressLineNumbers/>
              <w:bidi w:val="0"/>
              <w:spacing w:before="0" w:after="283"/>
              <w:jc w:val="center"/>
              <w:rPr/>
            </w:pPr>
            <w:r>
              <w:rPr/>
              <w:t xml:space="preserve">Palkka </w:t>
            </w:r>
          </w:p>
        </w:tc>
        <w:tc>
          <w:tcPr>
            <w:tcW w:w="6871" w:type="dxa"/>
            <w:tcBorders/>
            <w:vAlign w:val="center"/>
          </w:tcPr>
          <w:p>
            <w:pPr>
              <w:pStyle w:val="TableContents"/>
              <w:bidi w:val="0"/>
              <w:spacing w:before="0" w:after="283"/>
              <w:jc w:val="left"/>
              <w:rPr/>
            </w:pPr>
            <w:r>
              <w:rPr/>
              <w:t xml:space="preserve">₹ </w:t>
            </w:r>
            <w:r>
              <w:rPr/>
              <w:t xml:space="preserve">500,000 (7 700 Yhdysvaltain dollaria) (kuukaudessa)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6871" w:type="dxa"/>
            <w:tcBorders/>
            <w:vAlign w:val="center"/>
          </w:tcPr>
          <w:p>
            <w:pPr>
              <w:pStyle w:val="TableContents"/>
              <w:bidi w:val="0"/>
              <w:spacing w:before="0" w:after="283"/>
              <w:jc w:val="left"/>
              <w:rPr/>
            </w:pPr>
            <w:r>
              <w:rPr/>
              <w:t xml:space="preserve">Intian presidentti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valitaan Intian presidentiksi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presidentin ajanjakso?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Vaikka </w:t>
      </w:r>
      <w:r>
        <w:rPr/>
        <w:t xml:space="preserve">Intian perustuslain </w:t>
      </w:r>
      <w:r>
        <w:rPr>
          <w:color w:val="DCDCDC"/>
        </w:rPr>
        <w:t xml:space="preserve">53 </w:t>
      </w:r>
      <w:r>
        <w:rPr>
          <w:color w:val="A9A9A9"/>
        </w:rPr>
        <w:t xml:space="preserve">artiklassa </w:t>
      </w:r>
      <w:r>
        <w:rPr/>
        <w:t xml:space="preserve">todetaan, että presidentti voi käyttää valtaansa joko suoraan tai alemman viranomaisen välityksellä, muutamaa poikkeusta lukuun ottamatta kaikkia presidentille kuuluvia toimeenpanovaltuuksia käyttää käytännössä pääministeri (alempi viranomainen) ministerineuvoston avustuksella. Presidentti on perustuslain mukaan velvollinen toimimaan pääministerin ja kabinetin neuvojen mukaisesti, kunhan neuvot eivät ole perustuslain vastaisia.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presidentille on annettu toimeenpanovaltuudet artiklan nojalla.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perustuslain artiklassa säädetään Intian presidentin asemasta?</w:t>
      </w:r>
    </w:p>
    <w:p>
      <w:pPr>
        <w:pStyle w:val="TextBody"/>
        <w:bidi w:val="0"/>
        <w:jc w:val="left"/>
        <w:rPr>
          <w:b/>
          <w:shd w:val="clear" w:fill="FFFF00"/>
        </w:rPr>
      </w:pPr>
      <w:r>
        <w:rPr>
          <w:b/>
          <w:shd w:val="clear" w:fill="FFFF00"/>
        </w:rPr>
        <w:t xml:space="preserve">Teksti numero 7</w:t>
      </w:r>
    </w:p>
    <w:p>
      <w:pPr>
        <w:pStyle w:val="TextBody"/>
        <w:numPr>
          <w:ilvl w:val="0"/>
          <w:numId w:val="34"/>
        </w:numPr>
        <w:tabs>
          <w:tab w:val="clear" w:pos="1134"/>
          <w:tab w:val="left" w:leader="none" w:pos="720"/>
        </w:tabs>
        <w:bidi w:val="0"/>
        <w:ind w:start="720" w:hanging="283"/>
        <w:jc w:val="left"/>
        <w:rPr/>
      </w:pPr>
      <w:r>
        <w:rPr/>
        <w:t xml:space="preserve">vähintään </w:t>
      </w:r>
      <w:r>
        <w:rPr>
          <w:color w:val="DCDCDC"/>
        </w:rPr>
        <w:t xml:space="preserve">35-vuotiaat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presidentin alaikäraja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presidenttiehdokkaan alaikäraja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Intian tasavallan presidentti Intian valtion tunnus Intian lippu Virkaa tekevä </w:t>
      </w:r>
      <w:r>
        <w:rPr>
          <w:color w:val="A9A9A9"/>
        </w:rPr>
        <w:t xml:space="preserve">Ram Nath Kovind </w:t>
      </w:r>
      <w:r>
        <w:rPr/>
        <w:t xml:space="preserve">25. heinäkuuta 2017 alkaen. </w:t>
      </w:r>
    </w:p>
    <w:tbl>
      <w:tblPr>
        <w:tblW w:w="8852" w:type="dxa"/>
        <w:jc w:val="left"/>
        <w:tblInd w:w="0" w:type="dxa"/>
        <w:tblLayout w:type="fixed"/>
        <w:tblCellMar>
          <w:top w:w="28" w:type="dxa"/>
          <w:left w:w="28" w:type="dxa"/>
          <w:bottom w:w="28" w:type="dxa"/>
          <w:right w:w="28" w:type="dxa"/>
        </w:tblCellMar>
      </w:tblPr>
      <w:tblGrid>
        <w:gridCol w:w="1921"/>
        <w:gridCol w:w="6931"/>
      </w:tblGrid>
      <w:tr>
        <w:trPr/>
        <w:tc>
          <w:tcPr>
            <w:tcW w:w="1921" w:type="dxa"/>
            <w:tcBorders/>
            <w:vAlign w:val="center"/>
          </w:tcPr>
          <w:p>
            <w:pPr>
              <w:pStyle w:val="TableHeading"/>
              <w:suppressLineNumbers/>
              <w:bidi w:val="0"/>
              <w:spacing w:before="0" w:after="283"/>
              <w:jc w:val="center"/>
              <w:rPr/>
            </w:pPr>
            <w:r>
              <w:rPr/>
              <w:t xml:space="preserve">Tyyli </w:t>
            </w:r>
          </w:p>
        </w:tc>
        <w:tc>
          <w:tcPr>
            <w:tcW w:w="6931" w:type="dxa"/>
            <w:tcBorders/>
            <w:vAlign w:val="center"/>
          </w:tcPr>
          <w:p>
            <w:pPr>
              <w:pStyle w:val="TableContents"/>
              <w:bidi w:val="0"/>
              <w:spacing w:before="0" w:after="283"/>
              <w:jc w:val="left"/>
              <w:rPr/>
            </w:pPr>
            <w:r>
              <w:rPr/>
              <w:t xml:space="preserve">Honourable (Intiassa) Hänen / Hänen ylhäisyytensä (Intian ulkopuolella)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6931" w:type="dxa"/>
            <w:tcBorders/>
            <w:vAlign w:val="center"/>
          </w:tcPr>
          <w:p>
            <w:pPr>
              <w:pStyle w:val="TableContents"/>
              <w:bidi w:val="0"/>
              <w:spacing w:before="0" w:after="283"/>
              <w:jc w:val="left"/>
              <w:rPr/>
            </w:pPr>
            <w:r>
              <w:rPr/>
              <w:t xml:space="preserve">Rashtrapati Bhavan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6931" w:type="dxa"/>
            <w:tcBorders/>
            <w:vAlign w:val="center"/>
          </w:tcPr>
          <w:p>
            <w:pPr>
              <w:pStyle w:val="TableContents"/>
              <w:bidi w:val="0"/>
              <w:spacing w:before="0" w:after="283"/>
              <w:jc w:val="left"/>
              <w:rPr/>
            </w:pPr>
            <w:r>
              <w:rPr/>
              <w:t xml:space="preserve">Intian vaalikollegio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6931" w:type="dxa"/>
            <w:tcBorders/>
            <w:vAlign w:val="center"/>
          </w:tcPr>
          <w:p>
            <w:pPr>
              <w:pStyle w:val="TableContents"/>
              <w:bidi w:val="0"/>
              <w:spacing w:before="0" w:after="283"/>
              <w:jc w:val="left"/>
              <w:rPr/>
            </w:pPr>
            <w:r>
              <w:rPr/>
              <w:t xml:space="preserve">Viisi vuotta. </w:t>
            </w:r>
            <w:r>
              <w:rPr>
                <w:color w:val="DCDCDC"/>
              </w:rPr>
              <w:t xml:space="preserve">Tehtävälle ei ole asetettu toimikausirajoituksia</w:t>
            </w:r>
            <w:r>
              <w:rPr/>
              <w:t xml:space="preserve">.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6931" w:type="dxa"/>
            <w:tcBorders/>
            <w:vAlign w:val="center"/>
          </w:tcPr>
          <w:p>
            <w:pPr>
              <w:pStyle w:val="TableContents"/>
              <w:bidi w:val="0"/>
              <w:spacing w:before="0" w:after="283"/>
              <w:jc w:val="left"/>
              <w:rPr/>
            </w:pPr>
            <w:r>
              <w:rPr/>
              <w:t xml:space="preserve">Rajendra Prasad 26. tammikuuta 1950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6931" w:type="dxa"/>
            <w:tcBorders/>
            <w:vAlign w:val="center"/>
          </w:tcPr>
          <w:p>
            <w:pPr>
              <w:pStyle w:val="TableContents"/>
              <w:bidi w:val="0"/>
              <w:spacing w:before="0" w:after="283"/>
              <w:jc w:val="left"/>
              <w:rPr/>
            </w:pPr>
            <w:r>
              <w:rPr/>
              <w:t xml:space="preserve">Intian perustuslaki 26. tammikuuta 1950; 67 vuotta sitten (1950-01-26)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6931" w:type="dxa"/>
            <w:tcBorders/>
            <w:vAlign w:val="center"/>
          </w:tcPr>
          <w:p>
            <w:pPr>
              <w:pStyle w:val="TableContents"/>
              <w:bidi w:val="0"/>
              <w:spacing w:before="0" w:after="283"/>
              <w:jc w:val="left"/>
              <w:rPr/>
            </w:pPr>
            <w:r>
              <w:rPr/>
              <w:t xml:space="preserve">Intian varapresidentti </w:t>
            </w:r>
          </w:p>
        </w:tc>
      </w:tr>
      <w:tr>
        <w:trPr/>
        <w:tc>
          <w:tcPr>
            <w:tcW w:w="1921" w:type="dxa"/>
            <w:tcBorders/>
            <w:vAlign w:val="center"/>
          </w:tcPr>
          <w:p>
            <w:pPr>
              <w:pStyle w:val="TableHeading"/>
              <w:suppressLineNumbers/>
              <w:bidi w:val="0"/>
              <w:spacing w:before="0" w:after="283"/>
              <w:jc w:val="center"/>
              <w:rPr/>
            </w:pPr>
            <w:r>
              <w:rPr/>
              <w:t xml:space="preserve">Palkka </w:t>
            </w:r>
          </w:p>
        </w:tc>
        <w:tc>
          <w:tcPr>
            <w:tcW w:w="6931" w:type="dxa"/>
            <w:tcBorders/>
            <w:vAlign w:val="center"/>
          </w:tcPr>
          <w:p>
            <w:pPr>
              <w:pStyle w:val="TableContents"/>
              <w:bidi w:val="0"/>
              <w:spacing w:before="0" w:after="283"/>
              <w:jc w:val="left"/>
              <w:rPr/>
            </w:pPr>
            <w:r>
              <w:rPr/>
              <w:t xml:space="preserve">₹ </w:t>
            </w:r>
            <w:r>
              <w:rPr/>
              <w:t xml:space="preserve">150,000 (US $2,300) (kuukaudessa)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6931" w:type="dxa"/>
            <w:tcBorders/>
            <w:vAlign w:val="center"/>
          </w:tcPr>
          <w:p>
            <w:pPr>
              <w:pStyle w:val="TableContents"/>
              <w:bidi w:val="0"/>
              <w:spacing w:before="0" w:after="283"/>
              <w:jc w:val="left"/>
              <w:rPr/>
            </w:pPr>
            <w:r>
              <w:rPr/>
              <w:t xml:space="preserve">Intian presidentti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presidentti ja 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tulee uusi presidentti Intian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äskettäin valittu presidentti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henkilö olla presidentti Intian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Intian uusi valittu presidentti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Presidentti </w:t>
      </w:r>
      <w:r>
        <w:rPr>
          <w:color w:val="A9A9A9"/>
        </w:rPr>
        <w:t xml:space="preserve">valitaan epäsuorasti vaalikollegiossa, </w:t>
      </w:r>
      <w:r>
        <w:rPr/>
        <w:t xml:space="preserve">johon kuuluvat Intian parlamentti (molemmat kamarit) sekä Intian osavaltioiden ja alueiden lainsäädäntöelimet, jotka kaikki valitaan suorilla vaaleilla.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presidentinvaalien prosessi Intiassa?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Perustuslain 56 artiklan 1 kohdassa säädetään, että presidentin toimikausi on </w:t>
      </w:r>
      <w:r>
        <w:rPr>
          <w:color w:val="A9A9A9"/>
        </w:rPr>
        <w:t xml:space="preserve">viisi vuotta siitä </w:t>
      </w:r>
      <w:r>
        <w:rPr/>
        <w:t xml:space="preserve">päivästä, jona hän astuu virkaansa.</w:t>
      </w:r>
      <w:r>
        <w:rPr/>
        <w:t xml:space="preserve"> Perustuslain 62 artiklan mukaan vaali presidentin toimikauden päättymisestä johtuvan avoimen viran täyttämiseksi on suoritettava ennen toimikauden päättymistä. Vaalit presidentin kuoleman, eron tai erottamisen tai muun syyn vuoksi vapautuneen viran täyttämiseksi toimitetaan mahdollisimman pian ja viimeistään kuuden kuukauden kuluttua siitä, kun virka on vapautunut; ja vapautuneeseen virkaan valittu henkilö on, jollei 56 artiklan määräyksistä muuta johdu, oikeutettu hoitamaan virkaansa täysi viiden vuoden toimikausi siitä päivästä lukien, jona hän astuu virkaansa. Sen varalta, että presidentinvaalia ei voida suorittaa ajoissa ennalta arvaamattomien olosuhteiden vuoksi, kuten ehdokkaan kuoleman tai äänestyksen lykkäämisen vuoksi, 56 artiklan 1 kohdan c alakohdassa säädetään, että presidentti jatkaa toimikautensa päättymisestä huolimatta virassaan, kunnes hänen seuraajansa astuu virkaansa.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kestää yksi Intian presidentin toimikausi?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Presidentti nimittää myös </w:t>
      </w:r>
      <w:r>
        <w:rPr>
          <w:color w:val="A9A9A9"/>
        </w:rPr>
        <w:t xml:space="preserve">osavaltioiden kuvernöörit</w:t>
      </w:r>
      <w:r>
        <w:rPr/>
        <w:t xml:space="preserve">, jotka työskentelevät presidentin pyynnöstä. Artiklan 156 mukaan presidentillä on valtuudet erottaa kuvernööri, joka on toimillaan rikkonut perustuslakia.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presidentti on erottanut ilman parlamentin päätöslauselmaa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Presidentin ensisijaisena tehtävänä on säilyttää, suojella ja puolustaa Intian perustuslakia ja lakia 60 artiklan mukaisesti. Presidentti nimittää unionin oikeuslaitoksen ylimmän tuomarin ja muut tuomarit ylimmän tuomarin lausunnon perusteella. Hän erottaa </w:t>
      </w:r>
      <w:r>
        <w:rPr>
          <w:color w:val="A9A9A9"/>
        </w:rPr>
        <w:t xml:space="preserve">tuomarit</w:t>
      </w:r>
      <w:r>
        <w:rPr/>
        <w:t xml:space="preserve">, jos ja vain jos parlamentin molemmat kamarit antavat asiasta päätöslauselmat kahden kolmasosan enemmistöllä läsnä olevista jäsenistä.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presidentti voi erottaa ilman parlamentin päätöslauselmaa</w:t>
      </w:r>
    </w:p>
    <w:p>
      <w:pPr>
        <w:pStyle w:val="TextBody"/>
        <w:bidi w:val="0"/>
        <w:jc w:val="left"/>
        <w:rPr>
          <w:b/>
          <w:u w:val="single"/>
          <w:shd w:val="clear" w:fill="FFFF00"/>
        </w:rPr>
      </w:pPr>
      <w:r>
        <w:rPr>
          <w:b/>
          <w:u w:val="single"/>
          <w:shd w:val="clear" w:fill="FFFF00"/>
        </w:rPr>
        <w:t xml:space="preserve">Asiakirjan numero 2382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2017 kerrottiin, että Netflix oli ottanut elokuvan levitykseen ja että se debytoisi suoratoistopalvelussa </w:t>
      </w:r>
      <w:r>
        <w:rPr>
          <w:color w:val="A9A9A9"/>
        </w:rPr>
        <w:t xml:space="preserve">joskus </w:t>
      </w:r>
      <w:r>
        <w:rPr>
          <w:color w:val="DCDCDC"/>
        </w:rPr>
        <w:t xml:space="preserve">kesällä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 action pikku merenneito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pieni merenneito 2018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pieni merenneito uusintaversio tulee ulos?</w:t>
      </w:r>
    </w:p>
    <w:p>
      <w:pPr>
        <w:pStyle w:val="TextBody"/>
        <w:bidi w:val="0"/>
        <w:jc w:val="left"/>
        <w:rPr>
          <w:b/>
          <w:shd w:val="clear" w:fill="FFFF00"/>
        </w:rPr>
      </w:pPr>
      <w:r>
        <w:rPr>
          <w:b/>
          <w:shd w:val="clear" w:fill="FFFF00"/>
        </w:rPr>
        <w:t xml:space="preserve">Teksti numero 1</w:t>
      </w:r>
    </w:p>
    <w:p>
      <w:pPr>
        <w:pStyle w:val="TextBody"/>
        <w:numPr>
          <w:ilvl w:val="0"/>
          <w:numId w:val="35"/>
        </w:numPr>
        <w:tabs>
          <w:tab w:val="clear" w:pos="1134"/>
          <w:tab w:val="left" w:leader="none" w:pos="720"/>
        </w:tabs>
        <w:bidi w:val="0"/>
        <w:ind w:start="720" w:hanging="283"/>
        <w:jc w:val="left"/>
        <w:rPr/>
      </w:pPr>
      <w:r>
        <w:rPr>
          <w:color w:val="A9A9A9"/>
        </w:rPr>
        <w:t xml:space="preserve">Poppy Drayton </w:t>
      </w:r>
      <w:r>
        <w:rPr/>
        <w:t xml:space="preserve">Elizabethina, merenneitona.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tulee olemaan pieni merenneito...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Pieni merenneito on yhdysvaltalainen live-action-fantasia-seikkailuelokuva vuodelta 2018, joka perustuu löyhästi Hans Christian Andersenin samannimiseen romaaniin. Sen on ohjannut ja käsikirjoittanut Blake Harris, toinen ohjaaja on Chris Bouchard, ja sen ovat tuottaneet Armando Gutierrez ja Robert Molloy. Elokuva julkaistiin </w:t>
      </w:r>
      <w:r>
        <w:rPr>
          <w:color w:val="A9A9A9"/>
        </w:rPr>
        <w:t xml:space="preserve">17.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pieni merenneito elokuva 2018 pelaa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Pieni merenneito on tuleva live-action-fantasiaseikkailuelokuva, joka perustuu löyhästi Hans Christian Andersenin samannimiseen romaaniin. Sen on ohjannut ja käsikirjoittanut Blake Harris, Chris Bouchard on ollut mukana ohjauksessa, ja sen ovat tuottaneet Armando Gutierrez ja Robert Molloy. Elokuva julkaistaan </w:t>
      </w:r>
      <w:r>
        <w:rPr>
          <w:color w:val="A9A9A9"/>
        </w:rPr>
        <w:t xml:space="preserve">17.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pieni merenneito 2018 tulossa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pieni merenneito live action -elokuva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pieni merenneito elokuva julkaistaan?</w:t>
      </w:r>
    </w:p>
    <w:p>
      <w:pPr>
        <w:pStyle w:val="TextBody"/>
        <w:bidi w:val="0"/>
        <w:jc w:val="left"/>
        <w:rPr>
          <w:b/>
          <w:shd w:val="clear" w:fill="FFFF00"/>
        </w:rPr>
      </w:pPr>
      <w:r>
        <w:rPr>
          <w:b/>
          <w:shd w:val="clear" w:fill="FFFF00"/>
        </w:rPr>
        <w:t xml:space="preserve">Teksti numero 4</w:t>
      </w:r>
    </w:p>
    <w:p>
      <w:pPr>
        <w:pStyle w:val="TextBody"/>
        <w:numPr>
          <w:ilvl w:val="0"/>
          <w:numId w:val="36"/>
        </w:numPr>
        <w:tabs>
          <w:tab w:val="clear" w:pos="1134"/>
          <w:tab w:val="left" w:leader="none" w:pos="720"/>
        </w:tabs>
        <w:bidi w:val="0"/>
        <w:ind w:start="720" w:hanging="283"/>
        <w:jc w:val="left"/>
        <w:rPr/>
      </w:pPr>
      <w:r>
        <w:rPr>
          <w:color w:val="A9A9A9"/>
        </w:rPr>
        <w:t xml:space="preserve">Shanna Collins </w:t>
      </w:r>
      <w:r>
        <w:rPr/>
        <w:t xml:space="preserve">on Thora, ennustaja, jolla on paranormaaleja voimia, kuten telekinesia ja kyky pysäyttää 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ennustajan roolia Pienessä merenneitossa...</w:t>
      </w:r>
    </w:p>
    <w:p>
      <w:pPr>
        <w:pStyle w:val="TextBody"/>
        <w:bidi w:val="0"/>
        <w:jc w:val="left"/>
        <w:rPr>
          <w:b/>
          <w:u w:val="single"/>
          <w:shd w:val="clear" w:fill="FFFF00"/>
        </w:rPr>
      </w:pPr>
      <w:r>
        <w:rPr>
          <w:b/>
          <w:u w:val="single"/>
          <w:shd w:val="clear" w:fill="FFFF00"/>
        </w:rPr>
        <w:t xml:space="preserve">Asiakirjan numero 2383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Hitchitit yhdistetään usein nykyisessä Chattahoocheen piirikunnassa sijaitsevaan paikkaan, mutta aiemmin he asuivat Ocmulgee-joen alajuoksulla. Varhaiset englantilaiset kartat osoittavat heidän kaupunkinsa nykyisen Maconin paikalla. Vuoden 1715 jälkeen he muuttivat Henryn piirikuntaan Alabamassa matkalla tunnetuimpaan sijaintipaikkaansa Chattahoocheen. Vuoteen 1839 mennessä heidät kaikki oli siirretty Oklahomassa sijaitseviin intiaanireservaatteihin, joissa he vähitellen yhdistyivät muiden </w:t>
      </w:r>
      <w:r>
        <w:rPr>
          <w:color w:val="A9A9A9"/>
        </w:rPr>
        <w:t xml:space="preserve">Creek-heimon </w:t>
      </w:r>
      <w:r>
        <w:rPr/>
        <w:t xml:space="preserve">intiaanien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hitchitit olivat osa mitä liittovaltiota.</w:t>
      </w:r>
    </w:p>
    <w:p>
      <w:pPr>
        <w:pStyle w:val="TextBody"/>
        <w:bidi w:val="0"/>
        <w:jc w:val="left"/>
        <w:rPr>
          <w:b/>
          <w:u w:val="single"/>
          <w:shd w:val="clear" w:fill="FFFF00"/>
        </w:rPr>
      </w:pPr>
      <w:r>
        <w:rPr>
          <w:b/>
          <w:u w:val="single"/>
          <w:shd w:val="clear" w:fill="FFFF00"/>
        </w:rPr>
        <w:t xml:space="preserve">Asiakirjan numero 2384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Damon Salvatore on fiktiivinen hahmo The Vampire Diaries -romaanisarjassa. Häntä esittää televisiosarjassa Ian Somerhalder. Aluksi Damon on sarjan alussa tärkein antagonisti, mutta myöhemmin hänestä tuli päähenkilö. Ensimmäisten jaksojen jälkeen Damon alkaa työskennellä nuoremman veljensä Stefan Salvatoren rinnalla suurempia uhkia vastaan, ja vähitellen Elena alkaa pitää häntä ystävänä. Hänen siirtymisensä saatiin päätökseen sen jälkeen, kun hänen nuorempi veljensä Stefan, joka on myös vampyyri, sai hänet suostuteltua juomaan verta. Damon, joka on vihainen siitä, että Katherine päätti muuttaa myös Stefanin, vannoo tekevänsä veljensä elämästä murheellisen - ja aiheuttaa näin entisestään vuosisatoja kestäneen kuilun veljesten välille. </w:t>
      </w:r>
      <w:r>
        <w:rPr>
          <w:color w:val="A9A9A9"/>
        </w:rPr>
        <w:t xml:space="preserve">Elena Gilbert </w:t>
      </w:r>
      <w:r>
        <w:rPr/>
        <w:t xml:space="preserve">päättää olla Damonin kanssa </w:t>
      </w:r>
      <w:r>
        <w:rPr>
          <w:color w:val="2F4F4F"/>
        </w:rPr>
        <w:t xml:space="preserve">päätösjaksossa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Vampyyripäiväkirjoissa kenen kanssa Damon päätyy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Elena ja Damon tulevat yhteen Vampyyripäiväkirjoissa?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Damon ja Elena tulevat yhteen Vampyyripäiväkirjoissa?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Kolmannella kaudella </w:t>
      </w:r>
      <w:r>
        <w:rPr/>
        <w:t xml:space="preserve">Damon auttaa Elenaa tuomaan veljensä Stefanin takaisin Mystic Fallsiin sen jälkeen, kun Stefanista tulee Klausin kätyri. Järjestely toteutui sen jälkeen, kun Damon oli tehnyt kaupat verestä, joka parantaisi hänet Tylerilta saamastaan ihmissuden puremasta. Aluksi Klaus on vastahakoinen ottamaan Elenan mukaan pelastusyrityksiin ja käyttää sen sijaan Elenan holhoojaa Alaric Saltzmania, sillä Klaus ei tiedä Elenan olevan elossa Klausin hybridi-puolen vapauttavan uhrin jälkeen. Elena kuitenkin osallistuu pelastustyöhön epätoivoisesti etsiessään Stefania. Damon epäröi aluksi, mutta ei voi kieltäytyä hänestä, koska rakastaa häntä. Hän myös huomauttaa Elenalle, että hän kerran kääntyi pois Stefanin etsimisestä, koska tiesi Damonin olevan vaarassa, mikä osoittaa selvästi, että hänellä on myös tunteita Stefania kohtaan. Hän kertoo tytölle, että "kun (hän) raahaa (veljensä) pois reunalta toimittaakseen hänet takaisin (tytölle), (hän) haluaa, että tyttö muistaa ne asiat, joita (hän) tunsi, kun hän oli poissa". Kun Stefan lopulta palaa Mystic Fallsiin, hänen asenteensa on erilainen kuin ensimmäisellä ja toisella kaudella. Tämä aiheuttaa eron Elenan ja Stefanin välille, kun taas Damonin ja Elenan suhde tiivistyy ja muuttuu läheisemmäksi. Edelleen uskollinen Elena ei kuitenkaan suostu myöntämään tunteitaan Damonia kohtaan. Kertomuksessa "Vaaralliset suhteet" Elena, joka on turhautunut tunteisiinsa Damonia kohtaan, kertoo Damonille, että hänen rakkautensa Damonia kohtaan saattaa olla ongelma ja että tämä saattaa aiheuttaa kaikki heidän ongelmansa. Tämä suututtaa Damonin, mikä saa hänet palaamaan edellisillä kausilla nähdyksi välinpitämättömäksi ja holtittomaksi Damoniksi. Kaksikon kivinen suhde jatkuu, kunnes seksuaalinen jännite iskee tuulettimeen ja kiihkeän intohimon hetkellä Elena - ensimmäistä kertaa kolmen kauden aikana - suutelee Damonia omasta tahdostaan. Tämä suudelma saa Elenan vihdoin myöntämään rakastavansa molempia veljeksiä ja tajuamaan, että hänen on lopulta tehtävä valintansa, kuten hänen oma esi-isänsä Katherine Pierce, joka käännytti veljekset, aikoinaan teki. Arvioidessaan tunteitaan Damonia kohtaan hän toteaa näin: "Damon vain tavallaan hiipi päälleni. Hän pääsi ihoni alle, ja vaikka mitä tekisin, en saa häntä karistettua. Kauden finaalissa matka, jonka tarkoituksena on viedä hänet turvaan, pakottaa Elenan tekemään valinnan: mennä Damonin luo ja mahdollisesti nähdä hänet viimeisen kerran; tai mennä Stefanin ja hänen ystäviensä luo ja nähdä heidät viimeisen kerran. Hän valitsee jälkimmäisen, kun hän soittaa Damonille kertoakseen päätöksestään. Damon, joka yrittää pysäyttää Alaricin, hyväksyy Elenan sanat, ja Elena kertoo hänelle, että jos hän olisi tavannut Damonin ennen Stefanin tapaamista, hänen valintansa olisi ehkä ollut erilainen. Tämä lausunto saa Damonin muistamaan ensimmäisen illan, jolloin hän tapasi Elenan, joka oli itse asiassa Elena vanhempiensa kuolinyö - ennen kuin Elena oli tavannut Stefanin. Damon ei halua kenenkään tietävän, että hän oli kaupungissa, ja annettuaan Elenalle neuvoja elämästä ja rakkaudesta hän pakottaa Elenan unohtamaan. Hän muistaa tämän taistellessaan Alaricia vastaan ja näyttää hyväksyvän tämän kuoleman, kun Alaric, jonka pelastuslanka on sidottu Elenan pelastuslankaan, yhtäkkiä romahtaa hänen syliinsä. Damon on surun murtama, koska tietää, että tämä tarkoittaa, että myös Elena on kuollut, ja huutaa: ``Ei! Et ole kuollut!'' Sydämensä murtunut Damon menee sitten sairaalaan vaatien nähdä Elenaa, kun lääkäri Meredith Fell kertoo hänelle, että hän antoi Elenalle vampyyrin verta. Kauden päätösjakson viimeisessä kuvassa Elena on siirtymässä.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Elena ja Damon tulivat yhteen?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Seuraavassa </w:t>
      </w:r>
      <w:r>
        <w:rPr>
          <w:color w:val="A9A9A9"/>
        </w:rPr>
        <w:t xml:space="preserve">jaksossa </w:t>
      </w:r>
      <w:r>
        <w:rPr>
          <w:color w:val="DCDCDC"/>
        </w:rPr>
        <w:t xml:space="preserve">``My </w:t>
      </w:r>
      <w:r>
        <w:rPr>
          <w:color w:val="2F4F4F"/>
        </w:rPr>
        <w:t xml:space="preserve">Brother's Keeper</w:t>
      </w:r>
      <w:r>
        <w:rPr>
          <w:color w:val="DCDCDC"/>
        </w:rPr>
        <w:t xml:space="preserve">'' </w:t>
      </w:r>
      <w:r>
        <w:rPr/>
        <w:t xml:space="preserve">Elena kertoo Damonille, että hän on syy Stefanin ja Damonin eroon, ja jakson lopussa Damon ja Elena vihdoin harrastavat seksiä. Sen jälkeen käy ilmi, että Elena on siitetty Damonin kanssa, ensin he luulevat, että se on syy miksi Elena rakastaa Damonia, mutta jaksossa ``We 'll Always Have Bourbon Street'' he saavat selville, että se vaikuttaa vain siihen miten käyttäydyt, ei siihen mitä tunnet. Sire-side voi rikkoutua vasta, kun Damon jättää Elenan ja käskee New Orleansissa asuvan Nandi-nimisen noidan mukaan Elenaa lopettamaan hänestä välittämisen. Seuraavassa jaksossa Damon lähtee Elenan kanssa hänen perheensä järvimökille auttamaan Jeremyn metsästäjän vaistojen kanssa. Jaksossa Elena yrittää käyttäytyä Damonin kanssa kuin pariskunta, mutta Damon kieltäytyy edes suutelemasta häntä syyllisyydentuntonsa vuoksi sire-sidoksesta ja huolesta, että hän käyttää Damonia hyväkseen. Jakson lopussa Damon vetoaa sire-sidokseen ja käskee Elenaa palaamaan Mystic Fallsiin sillä aikaa, kun hän kouluttaa Jeremyä ``O Come, All Ye Faithful''. Elena suutelee häntä hyvästiksi.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Damon ja Elena menevät ensimmäistä kertaa sänkyyn keskenään?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Elena ja Damon nukkuvat yhdessä?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Damon ja Elena pääsevät yhteen 4. 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Damonista ja Elenasta tulee juttu...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Elena ja Damon tapaavat ensimmäisen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Damon ja Elena tapasivat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Damon Salvatore on fiktiivinen hahmo The Vampire Diaries -romaanisarjassa. Häntä esittää televisiosarjassa Ian Somerhalder. Aluksi Damon on sarjan alussa tärkein antagonisti, mutta myöhemmin hänestä tuli päähenkilö. Ensimmäisten jaksojen jälkeen Damon alkaa työskennellä nuoremman veljensä Stefan Salvatoren rinnalla suurempia uhkia vastaan, ja vähitellen Elena alkaa pitää häntä ystävänä. Hänen siirtymisensä saatiin päätökseen sen jälkeen, kun hänen nuorempi veljensä Stefan, joka on myös vampyyri, suostutteli hänet juomaan verta. Damon vannoo näin ollen tekevänsä veljensä elämästä surullisen - ja aiheuttaa näin edelleen vuosisadan mittaisen kuilun veljesten välille, jonka keskipisteenä on Katherine ja lopulta rakkauskolmio </w:t>
      </w:r>
      <w:r>
        <w:rPr>
          <w:color w:val="A9A9A9"/>
        </w:rPr>
        <w:t xml:space="preserve">Elena Gilbertin </w:t>
      </w:r>
      <w:r>
        <w:rPr/>
        <w:t xml:space="preserve">kanssa</w:t>
      </w:r>
      <w:r>
        <w:rPr/>
        <w:t xml:space="preserve">. </w:t>
      </w:r>
      <w:r>
        <w:rPr/>
        <w:t xml:space="preserve">Oltuaan on-again / off-again -suhteessa molempien veljesten kanssa Elena valitsee Damonin kanssa </w:t>
      </w:r>
      <w:r>
        <w:rPr>
          <w:color w:val="DCDCDC"/>
        </w:rPr>
        <w:t xml:space="preserve">sarjan finaalissa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Damon ja Elena palaavat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Elena ja Damon päätyvät yhteen?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Damon vampyyripäiväkirjoista päätyy yhteen?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Damon Salvatore on fiktiivinen hahmo The Vampire Diaries -romaanisarjassa. Häntä esittää televisiosarjassa Ian Somerhalder. Aluksi Damon on sarjan alussa tärkein antagonisti, mutta myöhemmin hänestä tuli päähenkilö. Ensimmäisten jaksojen jälkeen Damon alkaa työskennellä nuoremman veljensä Stefan Salvatoren rinnalla suurempia uhkia vastaan, ja vähitellen Elena alkaa pitää häntä ystävänä. Hänen siirtymisensä saatiin päätökseen sen jälkeen, kun hänen nuorempi veljensä Stefan, joka on myös vampyyri, sai hänet suostuteltua juomaan verta. Damon vannoo näin ollen tekevänsä veljensä elämästä surullisen - ja aiheuttaa näin edelleen vuosisadan mittaisen kuilun veljesten välille, jonka keskipisteenä on Katherine ja lopulta rakkauskolmio Elena Gilbertin kanssa. Molempien veljesten kanssa tapahtuneiden on-ain/off-ainien jälkeen </w:t>
      </w:r>
      <w:r>
        <w:rPr>
          <w:color w:val="A9A9A9"/>
        </w:rPr>
        <w:t xml:space="preserve">Elena </w:t>
      </w:r>
      <w:r>
        <w:rPr/>
        <w:t xml:space="preserve">valitsee Damonin kanssa olemisen </w:t>
      </w:r>
      <w:r>
        <w:rPr>
          <w:color w:val="DCDCDC"/>
        </w:rPr>
        <w:t xml:space="preserve">finaalijaksossa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vampyyripäiväkirjat kenen kanssa Damon päätyy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vampyyripäiväkirjoissa milloin Damon ja Elena pääsevät yhteen?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Damon viettää seuraavat kaksi kautta Elenalle omistautuneena odottaen, että tämä herää. Hän toteaa toistuvasti olevansa onneton ilman häntä ja viettävänsä seuraavat noin 60 vuotta onnettomana, kunnes Bonnie kuolee. Damon on kuitenkin sitoutunut pysymään uskollisena Elenalle ja toimimaan oikein Elenaa kohtaan. Elenan osoitetaan olevan Damonin moraalinen kompassi ja hänen ohjaava voimansa koko kahden kauden ajan. Kun Damon on Phoenix-kiven versiossa helvetistä, näky Stefanista kysyy Damonilta ``Mitä Elena tekisi?'', ja tämä saa Damonin antamaan anteeksi äidilleen, mikä vapauttaa hänet helvetistä. Feeniks-kiven vaikutus säilyy, ja Damon sytyttää vahingossa Elenan arkun tuleen (tai ainakin hän luulee niin). Damon uskoo, että hän on tietämättään tappanut elämänsä rakkauden, ja hänestä tulee itsetuhoinen. Kun Damon kohtaa metsästäjä Raynan, hän käskee tätä tappamaan hänet, koska hän on jo helvetissä maailmassa ilman Elenaa. Enzo paljastaa Damonille, että Elena on yhä elossa, mikä herättää Damonin toivon uudelleen. Kun Damon tajuaa olevansa potentiaalinen vaara ystävilleen ja perheelleen, koska hän ei usko olevansa hyvä ilman Elenaa, hän päättää kuivata itsensä Elenan viereen. Hän kirjoittaa Alaricille, että ennen Elenaa hän ei tiennyt, millaista on olla onnellinen, täytetty tai täydellinen, eikä hän halua jatkaa elämäänsä ilman tätä tunnetta. Kun Stefan herättää Damonin kuivumisesta, Damon on edelleen omistautunut tulevaisuudelleen Elenan kanssa. Seitsemännen kauden lopussa hän joutuu sireenin houkuttelemaksi ansaan ja kuulee Elenan äänen kutsuvan häntä. Kun sireeni ottaa Damonin mielen haltuunsa </w:t>
      </w:r>
      <w:r>
        <w:rPr>
          <w:color w:val="A9A9A9"/>
        </w:rPr>
        <w:t xml:space="preserve">8. kaudella</w:t>
      </w:r>
      <w:r>
        <w:rPr/>
        <w:t xml:space="preserve">, Damon viettää huomattavan osan ajasta nukkuen ja etsien turvaa unista, joissa hän näkee muistojaan Elenasta. Kun Sybil pyyhkii Elenan Damonin tajunnasta vain tuodakseen itsensä heidän muistoihinsa, Damon taistelee vastaan, sillä häntä vetää vaistomaisesti takaisin Elenaan. Hänen rakkautensa Sylvia kohtaan voittaa, ja hän murtaa seireenin mielenhallinnan ja saa takaisin muistonsa Elenasta. Julie Plec totesi, että "Luulen, että ainoa toivo, josta Damon pitää kiinni, on ajatus siitä, että he kaksi asuisivat Tribecassa, kasvattaisivat lapsia ja eläisivät yhteistä elämää ihmisinä, kun tämä kaikki on sanottu ja tehty. Kun Stefan antaa Damonille parannuskeinon vampirismiin ja muuttaa hänet ihmiseksi ja Bonnie purkaa Elenan loitsun, Damon ja Elena palaavat vihdoin yhteen. He aloittavat yhteisen elämänsä menemällä naimisiin samalla kun Elena menee lääketieteelliseen ja ryhtyy lääkäriksi. Lopulta he palaavat Mystic Fallsiin vanhenemaan yhdessä, jossa he kuolivat yhdessä vanhuuteen. Näemme heidät viimeksi kävelemässä käsi kädessä tuonpuoleisessa ennen kuin he palaavat perheidensä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Damon ja Elena vihdoin pääsevät yhteen?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Ensimmäisellä kaudella </w:t>
      </w:r>
      <w:r>
        <w:rPr/>
        <w:t xml:space="preserve">Damon esiintyy Stefan Salvatoren pelottavana isoveljenä, ja hän on ensimmäisten jaksojen päävastustaja, jolla on piilotettu agenda. Pikkuhiljaa Damon alkaa olla ystävällisempi muita hahmoja kohtaan ja osoittaa lyhyitä myötätunnon hetkiä, kuten pyyhkii Jeremyn muistin vampyyreistä ja poistaa hänen `` kärsimyksensä'', jotta Jeremy saa elämänsä takaisin raiteilleen. Damon pyytää anteeksi Vicki Donovanin muuttamista vampyyriksi ja myöntää, että se oli väärin. Myöhemmin Gilbertin talossa Elena palaa kotiin. Damon myöntää, että hän tuli kaupunkiin haluten tuhota sen, mutta itse asiassa huomasi haluavansa suojella kaupunkia kaiken sen jälkeen, mitä perustajapäivän juhlissa tapahtui, ja sanoo, ettei hän ole sankari eikä tee hyvää sanoen, ettei se ole hänessä - nämä piirteet on varattu Stefanille, Elenalle ja Bonnielle. He alkavat suudella intohimoisesti ennen kuin heidät keskeytetään - myöhemmin paljastuu, että hän ei suudellutkaan Elenaa vaan Katherine Pierceä. Myöhemmin kauden aikana se myös antaa ymmärtää, että hän todella tuntee inhimillisiä tunteita, kuten kipua ja rakkautta, mikä auttaa katsojaa sympatisoimaan hänen hahmoaan joissakin tilanteissa. Mutta enimmäkseen hän haluaa pitää huolta itsestään ja tehdä likaisen työn omalla sadistisella tavallaan.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Elena alkaa tuntea tunteita Damonia kohtaan...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After School Specialissa </w:t>
      </w:r>
      <w:r>
        <w:rPr/>
        <w:t xml:space="preserve">Damon on Lake Housessa kouluttamassa Jeremyä yhdessä Matt Donovanin kanssa.</w:t>
      </w:r>
      <w:r>
        <w:rPr/>
        <w:t xml:space="preserve"> Klaus ilmestyy paikalle ja uhkailee Damonia, koska haluaa hänen saavan Jeremyn merkin valmiiksi ennemmin kuin myöhemmin. Damon osoittaa olevansa vastahakoinen, koska hän ei halua satuttaa viattomia Elenan vuoksi, mutta Klaus toteuttaa suunnitelmansa siitä huolimatta. Myöhemmin jaksossa Elena soittaa Damonille ja tunnustaa olevansa rakastunut häneen, ja se on "aidointa, mitä hän on koskaan tuntenut koko elämässään", ja heikkouden hetkellä Damon kehottaa häntä tulemaan tapaamaan häntä. Sen jälkeen Damon kohtaa baarin vastikään muuttuneita vampyyrejä, jotka Jeremy on tarkoitus tappaa, myöntää, että se on nopein tapa, mutta ei kuitenkaan suostu, kun Klaus ottaa vallan ja pakottaa vastikään muuttuneet vampyyrit tappamaan Matt Donovanin. Kohtauksessa Catch Me If You Can Damon käskee poikia pakenemaan, koska Jeremy ei ole valmis taistelemaan kaikkia näitä vampyyrejä vastaan. Myöhemmin Elenan saapuessa paikalle hän ja Damon kiistelevät viattomien tappamisesta, ja Damon käskee Elenan viedä Mattin kotiin, kun hän ja Jeremy hoitavat Klausin vastikään muuttuneet vampyyrit. Kol kuitenkin ilmestyy paikalle ja on tappanut kaikki vampyyrit, päättänyt estää heitä löytämästä parannuskeinoa ja herättämästä Silasia, ja uhkaa Jeremyn henkeä. Kol pakottaa Damonin seivästämään itsensä ja myöhemmin tappamaan Jeremyn ja unohtamaan, mihin Kol pakotti hänet. Saavuttuaan takaisin Mystic Fallsiin Damon alkaa etsiä Jeremyä pakon vuoksi, mutta nähdessään tämän grillissä hän tajuaa, mihin Kol pakotti hänet ja käskee Jeremyn juosta. Damon jahtaa Jeremyä koko Mystic Fallsin läpi ja neuvoo Jeremyä, että hän on pakotettu ja hänen täytyy tappaa hänet. Jeremy ampuu Damonia päähän ja kun Damon myöhemmin herää, hän alkaa kirota nuorinta Gilbertiä ja kutsuu häntä tyhmäksi, koska hän ei tappanut häntä. Jakson lopussa Damon saa Jeremyn kiinni Elena seuraa häntä ja kehottaa Damonia taistelemaan vastaan, koska ``Sinä rakastat minua ja minä rakastan sinua'', mutta Damon sanoo Jeremylle, että hän ei voi, kaatuu polvilleen ja kehottaa Jeremyä tappamaan hänet. Stefan ilmestyy paikalle juuri ajoissa katkaistakseen Damonin kaulan ja lukitakseen hänet lukkojen taakse, kunnes he voivat hoitaa Kolin. Damon viettää seuraavan jakson lukkojen takana ja mustasukkaisen ja nasevan Stefanin verestämänä ja käy Klausin kanssa keskustelua Carolinesta, Rebekasta ja Elenasta.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Elena valitsee Damonin 4. kaudella?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Toisella kaudella </w:t>
      </w:r>
      <w:r>
        <w:rPr/>
        <w:t xml:space="preserve">Katherine kertoo Damonille, ettei hän koskaan rakastanut häntä, vaan se oli aina Stefan. Elena sanoo myöhemmin jotakin vastaavaa, ja Damonin sydän särkyy. Ilmaistakseen vihaansa, tuskaansa ja toivottomuuttaan hän katkaisee Jeremy Gilbertin kaulan tietämättä, että hänellä on sormus, joka kumoaa yliluonnollisten olentojen tai voimien aiheuttamat vahingot. Jeremy jää henkiin sormuksen ansiosta, mutta Damonin teko herättää Elenan vihan ja tuskan. Kun myös Bonnie saa selville, että Caroline Forbesin vampyyriksi muuttuminen oli hänen verensä ansiota, molemmat julistavat vihaavansa Damonia ja lähtevät vihaisempina kuin koskaan. Pelastettuaan Elenan Stefanin kanssa 2. kauden 8. jaksossa Damon ilmestyy Elenan huoneeseen vervain-kaulakoru mukanaan, joka oli revitty hänen kaulastaan aiemmin jaksossa. Ennen kuin hän antaa sen takaisin, hän kertoo Elenalle, että hän on rakastunut Elenaan, ja koska hän on rakastunut Elenaan, hän ei voi olla itsekäs Elenaa kohtaan. Hän toteaa myös, ettei hän ansaitse Elenaa, mutta hänen veljensä ansaitsee. Hän suutelee Elenan otsaa ja sanoo toivovansa, että tämä muistaisi tämän, mutta hän ei voi. Kun kamera näyttää lähikuvan Damonin silmästä, kun hän pakottaa Elenaa unohtamaan, kyynel lipsahtaa. Elena räpäyttää silmiään, ja hänen vervain-kaulakorunsa on taas kaulassaan, Damon on poissa ja hänen ikkunansa on auki ja verhot puhaltavat. Hän ei muistanut, miten kaulakoru palautettiin hänelle. Eräässä jaksossa Damon liittyy Rosen seuraan saadakseen selville, miksi alkuperäiset ovat Elenan perässä; jonkin ajan ja fiksun vitsailun jälkeen he harrastavat seksiä todeten voivansa vapautua tunteista. Kuitenkin kun Rose, Damonin vanha ystävä, joka muutti Katerinan, kärsii ihmissuden puremasta, Damon antaa hänelle muiston elämästään ennen vampyyriksi muuttumista ja auttaa häntä muistamaan, kuinka hyvältä tuntui pystyä seinään ja tuntemaan auringonvalo ilman, että se poltti häntä. Tämän merkityksellisen hetken aikana Damon armollisesti tappaa hänet, jättäen hänet suremaan yhden harvoista ystävistään kuolemaa. Elena ja Damon alkavat sitten korjata välinsä, ja Elena halaa häntä hellästi lohduttaakseen häntä Rosen kuoleman jälkeen. Damon alkaa näyttää toisen puolen itsestään pienillä teoilla, jotka auttavat rakentamaan hänen ja Elenan välistä ystävyyttä, joka kerran oli mahdoton, sen jälkeen kun Damon oli selvästi todennut, että Damon on menettänyt Elenan lopullisesti. Kun hän on säästänyt Carolinen äidin, Elena sanoo, kuinka tämä oli henkilö, jonka kanssa hän oli kerran ystävä. Ja Damonin on vaikea hyväksyä, että hänen on muututtava saadakseen Elenan elämäänsä, minkä hän selittää Andy Starille, hänen pakotetulle tyttöystävälleen muutaman jakson kuluttua. Damonia puree kauden lopussa ihmissusi Tyler. Elena huolehtii hänestä, ja juuri ennen kuin Klaus, alkuperäinen hybridi, parantaa hänet Klausin verellä, Elena antaa hänelle jäähyväissuudelman, koska hän oli varma, että Klaus kuolisi. Hän jopa antaa miehelle anteeksi ja kertoo surun kyynelten läpi, että välittää hänestä.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Damonilla on ensimmäiset tunteet Elenaa kohtaan?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Damon Salvatore on fiktiivinen hahmo The Vampire Diaries -romaanisarjassa. Häntä esittää televisiosarjassa Ian Somerhalder. Aluksi Damon on sarjan alussa tärkein antagonisti, mutta myöhemmin hänestä tuli päähenkilö. Ensimmäisten jaksojen jälkeen Damon alkaa työskennellä nuoremman veljensä Stefan Salvatoren rinnalla suurempia uhkia vastaan, ja vähitellen Elena alkaa pitää häntä ystävänä. Hänen siirtymisensä saatiin päätökseen sen jälkeen, kun hänen nuorempi veljensä Stefan, joka on myös vampyyri, sai hänet suostuteltua juomaan verta. Damon, joka on vihainen siitä, että Katherine päätti muuttaa myös Stefanin, vannoo tekevänsä veljensä elämästä murheellisen - ja aiheuttaa näin entisestään vuosisatoja kestäneen kuilun veljesten välille. Elena Gilbert päättää olla Damonin kanssa </w:t>
      </w:r>
      <w:r>
        <w:rPr>
          <w:color w:val="A9A9A9"/>
        </w:rPr>
        <w:t xml:space="preserve">päätösjaksossa</w:t>
      </w:r>
      <w:r>
        <w:rPr/>
        <w:t xml:space="preserve">. Vaikka monet kuvaavat Damonia roistona alkukausien aikana, hänen käytöksensä oli oikeutettua, koska hän joutui viettämään ikuisuuden ilman tyttöä, jota hän todella rakasti.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Damon ja Elena pääsevät yhteen Vampyyripäiväkirjoissa?</w:t>
      </w:r>
    </w:p>
    <w:p>
      <w:pPr>
        <w:pStyle w:val="TextBody"/>
        <w:bidi w:val="0"/>
        <w:jc w:val="left"/>
        <w:rPr>
          <w:b/>
          <w:u w:val="single"/>
          <w:shd w:val="clear" w:fill="FFFF00"/>
        </w:rPr>
      </w:pPr>
      <w:r>
        <w:rPr>
          <w:b/>
          <w:u w:val="single"/>
          <w:shd w:val="clear" w:fill="FFFF00"/>
        </w:rPr>
        <w:t xml:space="preserve">Asiakirjan numero 2385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edetessä Ziva näyttää seurustelleen jonkun kanssa Israelissa ollessaan, mutta hän kieltäytyy puhumasta asiasta. Kun Ziva on suunnitellut vierailua Israeliin, Tony tutkii hänen työpöytäänsä ja löytää sieltä kuvan tuntemattomasta miehestä (Merik Tadros) sarjassa "Yhdeksän elämää". Ennen kuin Tony lähtee, hän toivottaa tälle </w:t>
      </w:r>
      <w:r>
        <w:rPr>
          <w:color w:val="A9A9A9"/>
        </w:rPr>
        <w:t xml:space="preserve">hyvää matkaa </w:t>
      </w:r>
      <w:r>
        <w:rPr>
          <w:color w:val="DCDCDC"/>
        </w:rPr>
        <w:t xml:space="preserve">(``Nisiya Tova'') hepreaksi </w:t>
      </w:r>
      <w:r>
        <w:rPr/>
        <w:t xml:space="preserve">osoittaen, että hän oli ainakin yrittänyt opetella kyseisen lauseen. Kohtauksessa ``Cloak'' Ziva ei tottele Gibbsin käskyä olla puuttumatta sotaleikkiin ja hyökkää vartijoiden kimppuun puolustaakseen Tonya. Myöhemmin he molemmat sanovat olevansa "kyllästyneitä teeskentelemään": Tony tiimin sisäisen myyräjahtiin liittyvän politiikan vuoksi, joka vaati tiimiä salaamaan tietoja toisiltaan, ja Ziva syistä, joita ei kerrota.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Tony sanoi Zivalle hepreaksi yhdeksässä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Tony sanoo Zivalle yhdeksän elämän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Tony ja Ziva suutelevat ensimmäistä kertaa Tel-Avivin asfaltilla. Vuonna 2013 showrunner Gary Glasberg kuitenkin kertoi TVLinelle, että hahmot olivat jakaneet toisenkin pusun edellisellä kaudella, mutta se ei päässyt leikkaukseen. Pariskunta suuteli aiemmin </w:t>
      </w:r>
      <w:r>
        <w:rPr>
          <w:color w:val="A9A9A9"/>
        </w:rPr>
        <w:t xml:space="preserve">3. kauden jaksossa 8 </w:t>
      </w:r>
      <w:r>
        <w:rPr/>
        <w:t xml:space="preserve">Under Covers salaisen operaation aikana naimisissa olevina salamurhaajina.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Ziva ja Tony suutelevat ensimmäistä kertaa?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Kauden 13 finaalissa Ziva kuolee entisen CIA-agentin Trent Kortin järjestämässä kranaatinheitiniskussa, ja Tony saa tietää, että hänellä ja Zivalla on tytär, jonka Ziva nimesi sisarensa </w:t>
      </w:r>
      <w:r>
        <w:rPr>
          <w:color w:val="A9A9A9"/>
        </w:rPr>
        <w:t xml:space="preserve">Talin</w:t>
      </w:r>
      <w:r>
        <w:rPr/>
        <w:t xml:space="preserve"> mukaan</w:t>
      </w:r>
      <w:r>
        <w:rPr/>
        <w:t xml:space="preserve">. Nämä tapahtumat saavat Tonyn jättämään NCIS:n huolehtiakseen tyttärestä.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Tonyn ja Zivan tytärtä NCIS:ssä...</w:t>
      </w:r>
    </w:p>
    <w:p>
      <w:pPr>
        <w:pStyle w:val="TextBody"/>
        <w:bidi w:val="0"/>
        <w:jc w:val="left"/>
        <w:rPr>
          <w:b/>
          <w:u w:val="single"/>
          <w:shd w:val="clear" w:fill="FFFF00"/>
        </w:rPr>
      </w:pPr>
      <w:r>
        <w:rPr>
          <w:b/>
          <w:u w:val="single"/>
          <w:shd w:val="clear" w:fill="FFFF00"/>
        </w:rPr>
        <w:t xml:space="preserve">Asiakirjan numero 2386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Lego-rengas on kumirengas, jonka The Lego Group -lelupalikkayhtiö valmistaa Lego-rakennussarjojensa ajoneuvoihin. Renkaita on saatavana eri kokoisina käyttötarkoituksesta riippuen. Lego alkoi valmistaa renkaita ensimmäisen kerran vuonna 1962 ja sisällytti ne tuolloin suosituimpaan sarjaansa. Aikaisemmin Lego-käyttäjien ainoat rengasvaihtoehdot olivat joko kokonaisten autosarjojen ostaminen Legolta tai omien renkaiden rakentaminen olemassa olevista Lego-palikoista. </w:t>
      </w:r>
      <w:r>
        <w:rPr>
          <w:color w:val="A9A9A9"/>
        </w:rPr>
        <w:t xml:space="preserve">Lego </w:t>
      </w:r>
      <w:r>
        <w:rPr/>
        <w:t xml:space="preserve">tuotti 318 miljoonaa rengasta vuonna 2011, mikä tekee siitä maailman suurimman renkaiden valmistajan tuotettujen yksiköiden määrällä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renkaita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valmistaa eniten renkaita maailmassa...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tuottaa eniten renkaita maailmassa</w:t>
      </w:r>
    </w:p>
    <w:p>
      <w:pPr>
        <w:pStyle w:val="TextBody"/>
        <w:bidi w:val="0"/>
        <w:jc w:val="left"/>
        <w:rPr>
          <w:b/>
          <w:u w:val="single"/>
          <w:shd w:val="clear" w:fill="FFFF00"/>
        </w:rPr>
      </w:pPr>
      <w:r>
        <w:rPr>
          <w:b/>
          <w:u w:val="single"/>
          <w:shd w:val="clear" w:fill="FFFF00"/>
        </w:rPr>
        <w:t xml:space="preserve">Asiakirjan numero 2387</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Chanel Cresswell </w:t>
      </w:r>
      <w:r>
        <w:rPr/>
        <w:t xml:space="preserve">roolissa Valerie McLean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Valia elokuvassa Nimeni on Lenny</w:t>
      </w:r>
    </w:p>
    <w:p>
      <w:pPr>
        <w:pStyle w:val="TextBody"/>
        <w:bidi w:val="0"/>
        <w:jc w:val="left"/>
        <w:rPr>
          <w:b/>
          <w:u w:val="single"/>
          <w:shd w:val="clear" w:fill="FFFF00"/>
        </w:rPr>
      </w:pPr>
      <w:r>
        <w:rPr>
          <w:b/>
          <w:u w:val="single"/>
          <w:shd w:val="clear" w:fill="FFFF00"/>
        </w:rPr>
        <w:t xml:space="preserve">Asiakirjan numero 2388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Saint Lawrence -joki (ransk: Fleuve Saint-Laurent; Tuscarora: Kahnawáʼkye; Mohawk: Kaniatarowanenneh, tarkoittaa ``suuri vesireitti'') on suuri joki </w:t>
      </w:r>
      <w:r>
        <w:rPr>
          <w:color w:val="A9A9A9"/>
        </w:rPr>
        <w:t xml:space="preserve">Pohjois-Amerikan keskileveysasteilla</w:t>
      </w:r>
      <w:r>
        <w:rPr/>
        <w:t xml:space="preserve">. </w:t>
      </w:r>
      <w:r>
        <w:rPr/>
        <w:t xml:space="preserve">Saint Lawrence-joki virtaa </w:t>
      </w:r>
      <w:r>
        <w:rPr>
          <w:color w:val="2F4F4F"/>
        </w:rPr>
        <w:t xml:space="preserve">suunnilleen </w:t>
      </w:r>
      <w:r>
        <w:rPr>
          <w:color w:val="556B2F"/>
        </w:rPr>
        <w:t xml:space="preserve">koilliseen</w:t>
      </w:r>
      <w:r>
        <w:rPr/>
        <w:t xml:space="preserve">, </w:t>
      </w:r>
      <w:r>
        <w:rPr>
          <w:color w:val="6B8E23"/>
        </w:rPr>
        <w:t xml:space="preserve">yhdistää Suuret järvet Atlantin valtamereen </w:t>
      </w:r>
      <w:r>
        <w:rPr/>
        <w:t xml:space="preserve">ja </w:t>
      </w:r>
      <w:r>
        <w:rPr>
          <w:color w:val="A0522D"/>
        </w:rPr>
        <w:t xml:space="preserve">muodostaa Suurten järvien altaan ensisijaisen valuma-alueen</w:t>
      </w:r>
      <w:r>
        <w:rPr/>
        <w:t xml:space="preserve">. </w:t>
      </w:r>
      <w:r>
        <w:rPr/>
        <w:t xml:space="preserve">Se </w:t>
      </w:r>
      <w:r>
        <w:rPr>
          <w:color w:val="228B22"/>
        </w:rPr>
        <w:t xml:space="preserve">kulkee Kanadan </w:t>
      </w:r>
      <w:r>
        <w:rPr>
          <w:color w:val="191970"/>
        </w:rPr>
        <w:t xml:space="preserve">Quebecin </w:t>
      </w:r>
      <w:r>
        <w:rPr>
          <w:color w:val="8B0000"/>
        </w:rPr>
        <w:t xml:space="preserve">ja </w:t>
      </w:r>
      <w:r>
        <w:rPr>
          <w:color w:val="483D8B"/>
        </w:rPr>
        <w:t xml:space="preserve">Ontarion </w:t>
      </w:r>
      <w:r>
        <w:rPr>
          <w:color w:val="228B22"/>
        </w:rPr>
        <w:t xml:space="preserve">maakuntien halki </w:t>
      </w:r>
      <w:r>
        <w:rPr>
          <w:color w:val="228B22"/>
        </w:rPr>
        <w:t xml:space="preserve">ja on osa </w:t>
      </w:r>
      <w:r>
        <w:rPr>
          <w:color w:val="3CB371"/>
        </w:rPr>
        <w:t xml:space="preserve">Ontarion, Kanadan ja Yhdysvaltojen New Yorkin osavaltion välistä kansainvälistä rajaa</w:t>
      </w:r>
      <w:r>
        <w:rPr/>
        <w:t xml:space="preserve">. </w:t>
      </w:r>
      <w:r>
        <w:rPr/>
        <w:t xml:space="preserve">Tämä joki muodostaa myös </w:t>
      </w:r>
      <w:r>
        <w:rPr>
          <w:color w:val="BC8F8F"/>
        </w:rPr>
        <w:t xml:space="preserve">kaupallisen Saint Lawrence Seawayn perustan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Lawrence -joki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St Lawrence-joki on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suuntaan St Lawrence -joki virtaa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suuntaan Saint Lawrence -joki virtaa?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St. Lawrence-joki sijaitsee Kanadassa?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St Lawrence-joki sijaitsee Kanadassa?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Mihin suuntaan St. Lawrence -joki virtaa?</w:t>
      </w:r>
    </w:p>
    <w:p>
      <w:pPr>
        <w:pStyle w:val="TextBody"/>
        <w:bidi w:val="0"/>
        <w:jc w:val="left"/>
        <w:rPr>
          <w:b/>
          <w:u w:val="single"/>
          <w:shd w:val="clear" w:fill="FFFF00"/>
        </w:rPr>
      </w:pPr>
      <w:r>
        <w:rPr>
          <w:b/>
          <w:u w:val="single"/>
          <w:shd w:val="clear" w:fill="FFFF00"/>
        </w:rPr>
        <w:t xml:space="preserve">Asiakirjan numero 2389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Single-Handed on irlantilainen televisiodraamasarja, joka esitettiin ensimmäisen kerran RTÉ Televisionilla vuonna 2007. </w:t>
      </w:r>
      <w:r>
        <w:rPr/>
        <w:t xml:space="preserve">Sarja </w:t>
      </w:r>
      <w:r>
        <w:rPr/>
        <w:t xml:space="preserve">sijoittuu </w:t>
      </w:r>
      <w:r>
        <w:rPr>
          <w:color w:val="DCDCDC"/>
        </w:rPr>
        <w:t xml:space="preserve">Länsi-Irlantiin, </w:t>
      </w:r>
      <w:r>
        <w:rPr/>
        <w:t xml:space="preserve">ja se on kuvattu </w:t>
      </w:r>
      <w:r>
        <w:rPr>
          <w:color w:val="DCDCDC"/>
        </w:rPr>
        <w:t xml:space="preserve">Länsi-Irlannissa, </w:t>
      </w:r>
      <w:r>
        <w:rPr/>
        <w:t xml:space="preserve">ja siinä keskitytään Garda Síochánanan (poliisi) jäsenen, ylikonstaapeli Jack Driscollin (näyttelijä Owen McDonnell) elämään. Kolme kaksijaksoista, yhden tarinan sisältävää sarjaa esitettiin peräkkäisinä iltoina vuosina 2007, 2008 ja 2009. Neljäs sarja, joka koostuu kolmesta kuudessa jaksossa kerrotusta tarinasta, alkoi RTÉ One -kanavalla marraskuussa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single handed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tv-sarja single handed kuvattiin?</w:t>
      </w:r>
    </w:p>
    <w:p>
      <w:pPr>
        <w:pStyle w:val="TextBody"/>
        <w:bidi w:val="0"/>
        <w:jc w:val="left"/>
        <w:rPr>
          <w:b/>
          <w:u w:val="single"/>
          <w:shd w:val="clear" w:fill="FFFF00"/>
        </w:rPr>
      </w:pPr>
      <w:r>
        <w:rPr>
          <w:b/>
          <w:u w:val="single"/>
          <w:shd w:val="clear" w:fill="FFFF00"/>
        </w:rPr>
        <w:t xml:space="preserve">Asiakirjan numero 2390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Stapleton on ollut mukana kirjoittamassa kuutta countryn listaykköseksi noussutta kappaletta, mukaan lukien </w:t>
      </w:r>
      <w:r>
        <w:rPr/>
        <w:t xml:space="preserve">Kenny Chesneyn </w:t>
      </w:r>
      <w:r>
        <w:rPr/>
        <w:t xml:space="preserve">viiden viikon listaykköseksi noussut ``Never </w:t>
      </w:r>
      <w:r>
        <w:rPr>
          <w:color w:val="A9A9A9"/>
        </w:rPr>
        <w:t xml:space="preserve">Wanted Nothing More</w:t>
      </w:r>
      <w:r>
        <w:rPr/>
        <w:t xml:space="preserve">'', </w:t>
      </w:r>
      <w:r>
        <w:rPr/>
        <w:t xml:space="preserve">George Straitin levyttämä </w:t>
      </w:r>
      <w:r>
        <w:rPr/>
        <w:t xml:space="preserve">``Love</w:t>
      </w:r>
      <w:r>
        <w:rPr>
          <w:color w:val="DCDCDC"/>
        </w:rPr>
        <w:t xml:space="preserve">'s Gonna Make It Alright</w:t>
      </w:r>
      <w:r>
        <w:rPr/>
        <w:t xml:space="preserve">'', </w:t>
      </w:r>
      <w:r>
        <w:rPr/>
        <w:t xml:space="preserve">Luke Bryanin levyttämä </w:t>
      </w:r>
      <w:r>
        <w:rPr/>
        <w:t xml:space="preserve">``Drink </w:t>
      </w:r>
      <w:r>
        <w:rPr>
          <w:color w:val="2F4F4F"/>
        </w:rPr>
        <w:t xml:space="preserve">a Beer</w:t>
      </w:r>
      <w:r>
        <w:rPr/>
        <w:t xml:space="preserve">'' ja </w:t>
      </w:r>
      <w:r>
        <w:rPr/>
        <w:t xml:space="preserve">Darius Ruckerin levyttämä </w:t>
      </w:r>
      <w:r>
        <w:rPr/>
        <w:t xml:space="preserve">``Come </w:t>
      </w:r>
      <w:r>
        <w:rPr>
          <w:color w:val="556B2F"/>
        </w:rPr>
        <w:t xml:space="preserve">Back Song</w:t>
      </w:r>
      <w:r>
        <w:rPr/>
        <w:t xml:space="preserve">''.</w:t>
      </w:r>
      <w:r>
        <w:rPr/>
        <w:t xml:space="preserve"> Yli 150 Stapletonin kappaletta on julkaistu muun muassa Adelen, Luke Bryanin, Tim McGraw'n, Brad Paisleyn ja Dierks Bentleyn levyillä. Hän on tehnyt sävellyksiä muun muassa Vince Gillin, Peter Framptonin ja Sheryl Crow'n kanssa. Hän on saanut useita tunnustuksia, muun muassa viisi Grammy-palkintoa, viisi Academy of Country Music -palkintoa ja seitsemän Country Music Association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kappaleita Chris Stapleton kirjoitti muille artisteille?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Stapleton toimi bluegrass-yhtye The SteelDriversin keulakuvana vuosina 2008-2010. Sen jälkeen hän julkaisi debyytti-studioalbuminsa Traveller (2015), joka nousi Yhdysvaltain Billboard 200 -listan ykköseksi ja sai kaksinkertaisen platinasertifikaatin Recording Industry Association of American (RIAA) toimesta. Hänen toinen studioalbuminsa From A Room: Volume 1 julkaistiin toukokuussa 2017, ja se toi hänelle toiset voitot Country Music Association Awardin vuoden albumista ja Grammy-palkinnon parhaasta country-albumista. From A Room: Volume 2 julkaistiin </w:t>
      </w:r>
      <w:r>
        <w:rPr>
          <w:color w:val="A9A9A9"/>
        </w:rPr>
        <w:t xml:space="preserve">joulukuussa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Stapletonin uusi albumi ilmestyi?</w:t>
      </w:r>
    </w:p>
    <w:p>
      <w:pPr>
        <w:pStyle w:val="TextBody"/>
        <w:bidi w:val="0"/>
        <w:jc w:val="left"/>
        <w:rPr>
          <w:b/>
          <w:u w:val="single"/>
          <w:shd w:val="clear" w:fill="FFFF00"/>
        </w:rPr>
      </w:pPr>
      <w:r>
        <w:rPr>
          <w:b/>
          <w:u w:val="single"/>
          <w:shd w:val="clear" w:fill="FFFF00"/>
        </w:rPr>
        <w:t xml:space="preserve">Asiakirjan numero 2391</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20"/>
        </w:tabs>
        <w:bidi w:val="0"/>
        <w:ind w:start="720" w:hanging="283"/>
        <w:jc w:val="left"/>
        <w:rPr/>
      </w:pPr>
      <w:r>
        <w:rPr>
          <w:color w:val="A9A9A9"/>
        </w:rPr>
        <w:t xml:space="preserve">Valvova erikoisagentti </w:t>
      </w:r>
      <w:r>
        <w:rPr/>
        <w:t xml:space="preserve">(verrattavissa komisario)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sotilasluutnantti armeijassa vastaa poliisin palvelusastetta?</w:t>
      </w:r>
    </w:p>
    <w:p>
      <w:pPr>
        <w:pStyle w:val="TextBody"/>
        <w:bidi w:val="0"/>
        <w:jc w:val="left"/>
        <w:rPr>
          <w:b/>
          <w:shd w:val="clear" w:fill="FFFF00"/>
        </w:rPr>
      </w:pPr>
      <w:r>
        <w:rPr>
          <w:b/>
          <w:shd w:val="clear" w:fill="FFFF00"/>
        </w:rPr>
        <w:t xml:space="preserve">Teksti numero 1</w:t>
      </w:r>
    </w:p>
    <w:p>
      <w:pPr>
        <w:pStyle w:val="TextBody"/>
        <w:numPr>
          <w:ilvl w:val="0"/>
          <w:numId w:val="39"/>
        </w:numPr>
        <w:tabs>
          <w:tab w:val="clear" w:pos="1134"/>
          <w:tab w:val="left" w:leader="none" w:pos="707"/>
        </w:tabs>
        <w:bidi w:val="0"/>
        <w:spacing w:before="0" w:after="0"/>
        <w:ind w:start="707" w:hanging="283"/>
        <w:jc w:val="left"/>
        <w:rPr/>
      </w:pPr>
      <w:r>
        <w:rPr/>
        <w:t xml:space="preserve">eversti (joissakin osavaltioissa käytetään nimikkeitä superintendentti, johtaja tai komissaari, tai nämä voivat olla everstiä korkeampia arvoja - usein osavaltion kuvernööri valitsee heidät). </w:t>
      </w:r>
    </w:p>
    <w:p>
      <w:pPr>
        <w:pStyle w:val="TextBody"/>
        <w:numPr>
          <w:ilvl w:val="0"/>
          <w:numId w:val="39"/>
        </w:numPr>
        <w:tabs>
          <w:tab w:val="clear" w:pos="1134"/>
          <w:tab w:val="left" w:leader="none" w:pos="707"/>
        </w:tabs>
        <w:bidi w:val="0"/>
        <w:spacing w:before="0" w:after="0"/>
        <w:ind w:start="707" w:hanging="283"/>
        <w:jc w:val="left"/>
        <w:rPr/>
      </w:pPr>
      <w:r>
        <w:rPr/>
        <w:t xml:space="preserve">Everstiluutnantti </w:t>
      </w:r>
    </w:p>
    <w:p>
      <w:pPr>
        <w:pStyle w:val="TextBody"/>
        <w:numPr>
          <w:ilvl w:val="0"/>
          <w:numId w:val="39"/>
        </w:numPr>
        <w:tabs>
          <w:tab w:val="clear" w:pos="1134"/>
          <w:tab w:val="left" w:leader="none" w:pos="707"/>
        </w:tabs>
        <w:bidi w:val="0"/>
        <w:spacing w:before="0" w:after="0"/>
        <w:ind w:start="707" w:hanging="283"/>
        <w:jc w:val="left"/>
        <w:rPr/>
      </w:pPr>
      <w:r>
        <w:rPr/>
        <w:t xml:space="preserve">Majuri </w:t>
      </w:r>
    </w:p>
    <w:p>
      <w:pPr>
        <w:pStyle w:val="TextBody"/>
        <w:numPr>
          <w:ilvl w:val="0"/>
          <w:numId w:val="39"/>
        </w:numPr>
        <w:tabs>
          <w:tab w:val="clear" w:pos="1134"/>
          <w:tab w:val="left" w:leader="none" w:pos="707"/>
        </w:tabs>
        <w:bidi w:val="0"/>
        <w:spacing w:before="0" w:after="0"/>
        <w:ind w:start="707" w:hanging="283"/>
        <w:jc w:val="left"/>
        <w:rPr/>
      </w:pPr>
      <w:r>
        <w:rPr/>
        <w:t xml:space="preserve">Kapteeni </w:t>
      </w:r>
    </w:p>
    <w:p>
      <w:pPr>
        <w:pStyle w:val="TextBody"/>
        <w:numPr>
          <w:ilvl w:val="0"/>
          <w:numId w:val="39"/>
        </w:numPr>
        <w:tabs>
          <w:tab w:val="clear" w:pos="1134"/>
          <w:tab w:val="left" w:leader="none" w:pos="707"/>
        </w:tabs>
        <w:bidi w:val="0"/>
        <w:spacing w:before="0" w:after="0"/>
        <w:ind w:start="707" w:hanging="283"/>
        <w:jc w:val="left"/>
        <w:rPr/>
      </w:pPr>
      <w:r>
        <w:rPr>
          <w:color w:val="A9A9A9"/>
        </w:rPr>
        <w:t xml:space="preserve">Luutnantt</w:t>
      </w:r>
      <w:r>
        <w:rPr/>
        <w:t xml:space="preserve">i </w:t>
      </w:r>
    </w:p>
    <w:p>
      <w:pPr>
        <w:pStyle w:val="TextBody"/>
        <w:numPr>
          <w:ilvl w:val="1"/>
          <w:numId w:val="39"/>
        </w:numPr>
        <w:tabs>
          <w:tab w:val="clear" w:pos="1134"/>
          <w:tab w:val="left" w:leader="none" w:pos="1414"/>
        </w:tabs>
        <w:bidi w:val="0"/>
        <w:spacing w:before="0" w:after="0"/>
        <w:ind w:start="1414" w:hanging="283"/>
        <w:jc w:val="left"/>
        <w:rPr/>
      </w:pPr>
      <w:r>
        <w:rPr/>
        <w:t xml:space="preserve">ylikersantti, ylikersantti, ylikersantti, ylikersantti tai vääpeli (joissakin osavaltioissa). </w:t>
      </w:r>
    </w:p>
    <w:p>
      <w:pPr>
        <w:pStyle w:val="TextBody"/>
        <w:numPr>
          <w:ilvl w:val="0"/>
          <w:numId w:val="39"/>
        </w:numPr>
        <w:tabs>
          <w:tab w:val="clear" w:pos="1134"/>
          <w:tab w:val="left" w:leader="none" w:pos="707"/>
        </w:tabs>
        <w:bidi w:val="0"/>
        <w:spacing w:before="0" w:after="0"/>
        <w:ind w:start="707" w:hanging="283"/>
        <w:jc w:val="left"/>
        <w:rPr/>
      </w:pPr>
      <w:r>
        <w:rPr/>
        <w:t xml:space="preserve">Kersantti </w:t>
      </w:r>
    </w:p>
    <w:p>
      <w:pPr>
        <w:pStyle w:val="TextBody"/>
        <w:numPr>
          <w:ilvl w:val="0"/>
          <w:numId w:val="39"/>
        </w:numPr>
        <w:tabs>
          <w:tab w:val="clear" w:pos="1134"/>
          <w:tab w:val="left" w:leader="none" w:pos="707"/>
        </w:tabs>
        <w:bidi w:val="0"/>
        <w:spacing w:before="0" w:after="0"/>
        <w:ind w:start="707" w:hanging="283"/>
        <w:jc w:val="left"/>
        <w:rPr/>
      </w:pPr>
      <w:r>
        <w:rPr/>
        <w:t xml:space="preserve">Korpraali </w:t>
      </w:r>
    </w:p>
    <w:p>
      <w:pPr>
        <w:pStyle w:val="TextBody"/>
        <w:numPr>
          <w:ilvl w:val="0"/>
          <w:numId w:val="39"/>
        </w:numPr>
        <w:tabs>
          <w:tab w:val="clear" w:pos="1134"/>
          <w:tab w:val="left" w:leader="none" w:pos="707"/>
        </w:tabs>
        <w:bidi w:val="0"/>
        <w:spacing w:before="0" w:after="0"/>
        <w:ind w:start="707" w:hanging="283"/>
        <w:jc w:val="left"/>
        <w:rPr/>
      </w:pPr>
      <w:r>
        <w:rPr/>
        <w:t xml:space="preserve">Vanhempi / päällikkö / partiomies </w:t>
      </w:r>
    </w:p>
    <w:p>
      <w:pPr>
        <w:pStyle w:val="TextBody"/>
        <w:numPr>
          <w:ilvl w:val="0"/>
          <w:numId w:val="39"/>
        </w:numPr>
        <w:tabs>
          <w:tab w:val="clear" w:pos="1134"/>
          <w:tab w:val="left" w:leader="none" w:pos="707"/>
        </w:tabs>
        <w:bidi w:val="0"/>
        <w:spacing w:before="0" w:after="0"/>
        <w:ind w:start="707" w:hanging="283"/>
        <w:jc w:val="left"/>
        <w:rPr/>
      </w:pPr>
      <w:r>
        <w:rPr/>
        <w:t xml:space="preserve">Trooper (joissakin osavaltioissa voi olla useita Trooper-luokkia, esim. Senior Trooper, Master Trooper jne.). </w:t>
      </w:r>
    </w:p>
    <w:p>
      <w:pPr>
        <w:pStyle w:val="TextBody"/>
        <w:numPr>
          <w:ilvl w:val="0"/>
          <w:numId w:val="39"/>
        </w:numPr>
        <w:tabs>
          <w:tab w:val="clear" w:pos="1134"/>
          <w:tab w:val="left" w:leader="none" w:pos="707"/>
        </w:tabs>
        <w:bidi w:val="0"/>
        <w:spacing w:before="0" w:after="0"/>
        <w:ind w:start="707" w:hanging="283"/>
        <w:jc w:val="left"/>
        <w:rPr/>
      </w:pPr>
      <w:r>
        <w:rPr/>
        <w:t xml:space="preserve">Koeajalla oleva sotilas </w:t>
      </w:r>
    </w:p>
    <w:p>
      <w:pPr>
        <w:pStyle w:val="TextBody"/>
        <w:numPr>
          <w:ilvl w:val="0"/>
          <w:numId w:val="39"/>
        </w:numPr>
        <w:tabs>
          <w:tab w:val="clear" w:pos="1134"/>
          <w:tab w:val="left" w:leader="none" w:pos="707"/>
        </w:tabs>
        <w:bidi w:val="0"/>
        <w:ind w:start="707" w:hanging="283"/>
        <w:jc w:val="left"/>
        <w:rPr/>
      </w:pPr>
      <w:r>
        <w:rPr/>
        <w:t xml:space="preserve">Kadetti, alokas, harjoittelija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ylempi arvo kuin kersantilla tai luutnantilla.</w:t>
      </w:r>
    </w:p>
    <w:p>
      <w:pPr>
        <w:pStyle w:val="TextBody"/>
        <w:bidi w:val="0"/>
        <w:jc w:val="left"/>
        <w:rPr>
          <w:b/>
          <w:u w:val="single"/>
          <w:shd w:val="clear" w:fill="FFFF00"/>
        </w:rPr>
      </w:pPr>
      <w:r>
        <w:rPr>
          <w:b/>
          <w:u w:val="single"/>
          <w:shd w:val="clear" w:fill="FFFF00"/>
        </w:rPr>
        <w:t xml:space="preserve">Asiakirjan numero 2392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1"/>
        <w:gridCol w:w="1233"/>
        <w:gridCol w:w="1767"/>
        <w:gridCol w:w="1637"/>
        <w:gridCol w:w="2598"/>
        <w:gridCol w:w="2339"/>
      </w:tblGrid>
      <w:tr>
        <w:trPr/>
        <w:tc>
          <w:tcPr>
            <w:tcW w:w="631" w:type="dxa"/>
            <w:tcBorders/>
            <w:vAlign w:val="center"/>
          </w:tcPr>
          <w:p>
            <w:pPr>
              <w:pStyle w:val="TableHeading"/>
              <w:suppressLineNumbers/>
              <w:bidi w:val="0"/>
              <w:spacing w:before="0" w:after="283"/>
              <w:jc w:val="center"/>
              <w:rPr/>
            </w:pPr>
            <w:r>
              <w:rPr/>
              <w:t xml:space="preserve">Vuosi </w:t>
            </w:r>
          </w:p>
        </w:tc>
        <w:tc>
          <w:tcPr>
            <w:tcW w:w="1233" w:type="dxa"/>
            <w:tcBorders/>
            <w:vAlign w:val="center"/>
          </w:tcPr>
          <w:p>
            <w:pPr>
              <w:pStyle w:val="TableHeading"/>
              <w:suppressLineNumbers/>
              <w:bidi w:val="0"/>
              <w:spacing w:before="0" w:after="283"/>
              <w:jc w:val="center"/>
              <w:rPr/>
            </w:pPr>
            <w:r>
              <w:rPr/>
              <w:t xml:space="preserve">Kuva </w:t>
            </w:r>
          </w:p>
        </w:tc>
        <w:tc>
          <w:tcPr>
            <w:tcW w:w="1767" w:type="dxa"/>
            <w:tcBorders/>
            <w:vAlign w:val="center"/>
          </w:tcPr>
          <w:p>
            <w:pPr>
              <w:pStyle w:val="TableHeading"/>
              <w:suppressLineNumbers/>
              <w:bidi w:val="0"/>
              <w:spacing w:before="0" w:after="283"/>
              <w:jc w:val="center"/>
              <w:rPr/>
            </w:pPr>
            <w:r>
              <w:rPr/>
              <w:t xml:space="preserve">Valinta </w:t>
            </w:r>
          </w:p>
        </w:tc>
        <w:tc>
          <w:tcPr>
            <w:tcW w:w="1637" w:type="dxa"/>
            <w:tcBorders/>
            <w:vAlign w:val="center"/>
          </w:tcPr>
          <w:p>
            <w:pPr>
              <w:pStyle w:val="TableHeading"/>
              <w:suppressLineNumbers/>
              <w:bidi w:val="0"/>
              <w:spacing w:before="0" w:after="283"/>
              <w:jc w:val="center"/>
              <w:rPr/>
            </w:pPr>
            <w:r>
              <w:rPr/>
              <w:t xml:space="preserve">Elinikäinen </w:t>
            </w:r>
          </w:p>
        </w:tc>
        <w:tc>
          <w:tcPr>
            <w:tcW w:w="2598" w:type="dxa"/>
            <w:tcBorders/>
            <w:vAlign w:val="center"/>
          </w:tcPr>
          <w:p>
            <w:pPr>
              <w:pStyle w:val="TableHeading"/>
              <w:suppressLineNumbers/>
              <w:bidi w:val="0"/>
              <w:spacing w:before="0" w:after="283"/>
              <w:jc w:val="center"/>
              <w:rPr/>
            </w:pPr>
            <w:r>
              <w:rPr/>
              <w:t xml:space="preserve">Huomautukset </w:t>
            </w:r>
          </w:p>
        </w:tc>
        <w:tc>
          <w:tcPr>
            <w:tcW w:w="2339" w:type="dxa"/>
            <w:tcBorders/>
            <w:vAlign w:val="center"/>
          </w:tcPr>
          <w:p>
            <w:pPr>
              <w:pStyle w:val="TableHeading"/>
              <w:suppressLineNumbers/>
              <w:bidi w:val="0"/>
              <w:spacing w:before="0" w:after="283"/>
              <w:jc w:val="center"/>
              <w:rPr/>
            </w:pPr>
            <w:r>
              <w:rPr/>
              <w:t xml:space="preserve">Toiseksi sijoittuneet </w:t>
            </w:r>
          </w:p>
        </w:tc>
      </w:tr>
      <w:tr>
        <w:trPr/>
        <w:tc>
          <w:tcPr>
            <w:tcW w:w="631" w:type="dxa"/>
            <w:tcBorders/>
            <w:vAlign w:val="center"/>
          </w:tcPr>
          <w:p>
            <w:pPr>
              <w:pStyle w:val="TableContents"/>
              <w:bidi w:val="0"/>
              <w:spacing w:before="0" w:after="283"/>
              <w:jc w:val="left"/>
              <w:rPr/>
            </w:pPr>
            <w:r>
              <w:rPr/>
              <w:t xml:space="preserve">1927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Lindbergh, Charles Charles Lindbergh </w:t>
            </w:r>
          </w:p>
        </w:tc>
        <w:tc>
          <w:tcPr>
            <w:tcW w:w="1637" w:type="dxa"/>
            <w:tcBorders/>
            <w:vAlign w:val="center"/>
          </w:tcPr>
          <w:p>
            <w:pPr>
              <w:pStyle w:val="TableContents"/>
              <w:bidi w:val="0"/>
              <w:spacing w:before="0" w:after="283"/>
              <w:jc w:val="left"/>
              <w:rPr/>
            </w:pPr>
            <w:r>
              <w:rPr/>
              <w:t xml:space="preserve">1902 -- 1974 </w:t>
            </w:r>
          </w:p>
        </w:tc>
        <w:tc>
          <w:tcPr>
            <w:tcW w:w="2598" w:type="dxa"/>
            <w:tcBorders/>
            <w:vAlign w:val="center"/>
          </w:tcPr>
          <w:p>
            <w:pPr>
              <w:pStyle w:val="TableContents"/>
              <w:bidi w:val="0"/>
              <w:spacing w:before="0" w:after="283"/>
              <w:jc w:val="left"/>
              <w:rPr/>
            </w:pPr>
            <w:r>
              <w:rPr/>
              <w:t xml:space="preserve">Vuonna 1927 Lindberghistä tuli ensimmäinen ihminen, joka lensi lentokoneella yksin ilman välilaskua Atlantin yli New Yorkista Pariisiin. </w:t>
            </w:r>
          </w:p>
        </w:tc>
        <w:tc>
          <w:tcPr>
            <w:tcW w:w="2339"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Chrysler, Walter Walter Chrysler </w:t>
            </w:r>
          </w:p>
        </w:tc>
        <w:tc>
          <w:tcPr>
            <w:tcW w:w="1637" w:type="dxa"/>
            <w:tcBorders/>
            <w:vAlign w:val="center"/>
          </w:tcPr>
          <w:p>
            <w:pPr>
              <w:pStyle w:val="TableContents"/>
              <w:bidi w:val="0"/>
              <w:spacing w:before="0" w:after="283"/>
              <w:jc w:val="left"/>
              <w:rPr/>
            </w:pPr>
            <w:r>
              <w:rPr/>
              <w:t xml:space="preserve">1875 -- 1940 </w:t>
            </w:r>
          </w:p>
        </w:tc>
        <w:tc>
          <w:tcPr>
            <w:tcW w:w="2598" w:type="dxa"/>
            <w:tcBorders/>
            <w:vAlign w:val="center"/>
          </w:tcPr>
          <w:p>
            <w:pPr>
              <w:pStyle w:val="TableContents"/>
              <w:bidi w:val="0"/>
              <w:spacing w:before="0" w:after="283"/>
              <w:jc w:val="left"/>
              <w:rPr/>
            </w:pPr>
            <w:r>
              <w:rPr/>
              <w:t xml:space="preserve">Vuonna 1928 Chrysler johti Chrysler Corporationin ja Dodgen fuusion ennen Chrysler Buildingin rakentamisen aloittamista.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Young, Owen D. Owen D. Young </w:t>
            </w:r>
          </w:p>
        </w:tc>
        <w:tc>
          <w:tcPr>
            <w:tcW w:w="1637" w:type="dxa"/>
            <w:tcBorders/>
            <w:vAlign w:val="center"/>
          </w:tcPr>
          <w:p>
            <w:pPr>
              <w:pStyle w:val="TableContents"/>
              <w:bidi w:val="0"/>
              <w:spacing w:before="0" w:after="283"/>
              <w:jc w:val="left"/>
              <w:rPr/>
            </w:pPr>
            <w:r>
              <w:rPr/>
              <w:t xml:space="preserve">1874 -- 1962 </w:t>
            </w:r>
          </w:p>
        </w:tc>
        <w:tc>
          <w:tcPr>
            <w:tcW w:w="2598" w:type="dxa"/>
            <w:tcBorders/>
            <w:vAlign w:val="center"/>
          </w:tcPr>
          <w:p>
            <w:pPr>
              <w:pStyle w:val="TableContents"/>
              <w:bidi w:val="0"/>
              <w:spacing w:before="0" w:after="283"/>
              <w:jc w:val="left"/>
              <w:rPr/>
            </w:pPr>
            <w:r>
              <w:rPr/>
              <w:t xml:space="preserve">Young toimi puheenjohtajana komiteassa, joka laati vuoden 1929 Youngin suunnitelman, joka oli Saksan ensimmäisen maailmansodan jälkeisiä korvauksia koskeva ohjelma.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Gandhi, Mahatma Mahatma Mahatma Gandhi </w:t>
            </w:r>
          </w:p>
        </w:tc>
        <w:tc>
          <w:tcPr>
            <w:tcW w:w="1637" w:type="dxa"/>
            <w:tcBorders/>
            <w:vAlign w:val="center"/>
          </w:tcPr>
          <w:p>
            <w:pPr>
              <w:pStyle w:val="TableContents"/>
              <w:bidi w:val="0"/>
              <w:spacing w:before="0" w:after="283"/>
              <w:jc w:val="left"/>
              <w:rPr/>
            </w:pPr>
            <w:r>
              <w:rPr/>
              <w:t xml:space="preserve">1869 -- 1948 </w:t>
            </w:r>
          </w:p>
        </w:tc>
        <w:tc>
          <w:tcPr>
            <w:tcW w:w="2598" w:type="dxa"/>
            <w:tcBorders/>
            <w:vAlign w:val="center"/>
          </w:tcPr>
          <w:p>
            <w:pPr>
              <w:pStyle w:val="TableContents"/>
              <w:bidi w:val="0"/>
              <w:spacing w:before="0" w:after="283"/>
              <w:jc w:val="left"/>
              <w:rPr/>
            </w:pPr>
            <w:r>
              <w:rPr/>
              <w:t xml:space="preserve">Gandhi oli Intian itsenäisyysliikkeen johtaja. Vuonna 1930 hän johti Salt Satyagrahaa, 240 mailin mittaista marssia, jolla hän protestoi Britannian Rajin määräämää suolaveroa vastaan.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Laval, Pierre Pierre Laval </w:t>
            </w:r>
          </w:p>
        </w:tc>
        <w:tc>
          <w:tcPr>
            <w:tcW w:w="1637" w:type="dxa"/>
            <w:tcBorders/>
            <w:vAlign w:val="center"/>
          </w:tcPr>
          <w:p>
            <w:pPr>
              <w:pStyle w:val="TableContents"/>
              <w:bidi w:val="0"/>
              <w:spacing w:before="0" w:after="283"/>
              <w:jc w:val="left"/>
              <w:rPr/>
            </w:pPr>
            <w:r>
              <w:rPr/>
              <w:t xml:space="preserve">1883 -- 1945 </w:t>
            </w:r>
          </w:p>
        </w:tc>
        <w:tc>
          <w:tcPr>
            <w:tcW w:w="2598" w:type="dxa"/>
            <w:tcBorders/>
            <w:vAlign w:val="center"/>
          </w:tcPr>
          <w:p>
            <w:pPr>
              <w:pStyle w:val="TableContents"/>
              <w:bidi w:val="0"/>
              <w:spacing w:before="0" w:after="283"/>
              <w:jc w:val="left"/>
              <w:rPr/>
            </w:pPr>
            <w:r>
              <w:rPr/>
              <w:t xml:space="preserve">Laval valittiin ensimmäisen kerran Ranskan pääministeriksi vuonna 1931. Laval oli tuolloin suosittu Yhdysvaltain lehdistössä, koska hän vastusti Hooverin moratoriota, ensimmäisen maailmansodan velkamaksujen väliaikaista jäädyttämistä, joka herätti vastenmielisyyttä sekä Ranskassa että Yhdysvalloissa.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Roosevelt, Franklin D. Franklin D. Roosevelt </w:t>
            </w:r>
          </w:p>
        </w:tc>
        <w:tc>
          <w:tcPr>
            <w:tcW w:w="1637" w:type="dxa"/>
            <w:tcBorders/>
            <w:vAlign w:val="center"/>
          </w:tcPr>
          <w:p>
            <w:pPr>
              <w:pStyle w:val="TableContents"/>
              <w:bidi w:val="0"/>
              <w:spacing w:before="0" w:after="283"/>
              <w:jc w:val="left"/>
              <w:rPr/>
            </w:pPr>
            <w:r>
              <w:rPr/>
              <w:t xml:space="preserve">1882 -- 1945 </w:t>
            </w:r>
          </w:p>
        </w:tc>
        <w:tc>
          <w:tcPr>
            <w:tcW w:w="2598" w:type="dxa"/>
            <w:tcBorders/>
            <w:vAlign w:val="center"/>
          </w:tcPr>
          <w:p>
            <w:pPr>
              <w:pStyle w:val="TableContents"/>
              <w:bidi w:val="0"/>
              <w:spacing w:before="0" w:after="283"/>
              <w:jc w:val="left"/>
              <w:rPr/>
            </w:pPr>
            <w:r>
              <w:rPr/>
              <w:t xml:space="preserve">Roosevelt voitti Yhdysvaltain presidentinvaalit vuonna 1932 murskavoitolla kukistaen virassa olleen Herbert Hooverin.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Johnson, Hugh S. Hugh S. Johnson </w:t>
            </w:r>
          </w:p>
        </w:tc>
        <w:tc>
          <w:tcPr>
            <w:tcW w:w="1637" w:type="dxa"/>
            <w:tcBorders/>
            <w:vAlign w:val="center"/>
          </w:tcPr>
          <w:p>
            <w:pPr>
              <w:pStyle w:val="TableContents"/>
              <w:bidi w:val="0"/>
              <w:spacing w:before="0" w:after="283"/>
              <w:jc w:val="left"/>
              <w:rPr/>
            </w:pPr>
            <w:r>
              <w:rPr/>
              <w:t xml:space="preserve">1882 -- 1942 </w:t>
            </w:r>
          </w:p>
        </w:tc>
        <w:tc>
          <w:tcPr>
            <w:tcW w:w="2598" w:type="dxa"/>
            <w:tcBorders/>
            <w:vAlign w:val="center"/>
          </w:tcPr>
          <w:p>
            <w:pPr>
              <w:pStyle w:val="TableContents"/>
              <w:bidi w:val="0"/>
              <w:spacing w:before="0" w:after="283"/>
              <w:jc w:val="left"/>
              <w:rPr/>
            </w:pPr>
            <w:r>
              <w:rPr/>
              <w:t xml:space="preserve">Vuonna 1933 Johnson nimitettiin Yhdysvaltain presidentin Franklin D. Rooseveltin valtuuttaman National Recovery Administrationin johtajaksi, jonka tehtävänä oli saattaa teollisuus, työmarkkinaosapuolet ja hallitus yhteen luomaan "oikeudenmukaisia käytäntöjä" koskevia sääntöjä ja määrittämään hintoja.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Roosevelt, Franklin D. Franklin D. Roosevelt (2) </w:t>
            </w:r>
          </w:p>
        </w:tc>
        <w:tc>
          <w:tcPr>
            <w:tcW w:w="1637" w:type="dxa"/>
            <w:tcBorders/>
            <w:vAlign w:val="center"/>
          </w:tcPr>
          <w:p>
            <w:pPr>
              <w:pStyle w:val="TableContents"/>
              <w:bidi w:val="0"/>
              <w:spacing w:before="0" w:after="283"/>
              <w:jc w:val="left"/>
              <w:rPr/>
            </w:pPr>
            <w:r>
              <w:rPr/>
              <w:t xml:space="preserve">1882 -- 1945 </w:t>
            </w:r>
          </w:p>
        </w:tc>
        <w:tc>
          <w:tcPr>
            <w:tcW w:w="2598" w:type="dxa"/>
            <w:tcBorders/>
            <w:vAlign w:val="center"/>
          </w:tcPr>
          <w:p>
            <w:pPr>
              <w:pStyle w:val="TableContents"/>
              <w:bidi w:val="0"/>
              <w:spacing w:before="0" w:after="283"/>
              <w:jc w:val="left"/>
              <w:rPr/>
            </w:pPr>
            <w:r>
              <w:rPr/>
              <w:t xml:space="preserve">Roosevelt oli Yhdysvaltain presidentti vuosina 1933-1945. Vuonna 1934 Rooseveltin New Deal -uudistukset alkoivat kantaa hedelmää.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Selassie, Haile Haile Selassie </w:t>
            </w:r>
          </w:p>
        </w:tc>
        <w:tc>
          <w:tcPr>
            <w:tcW w:w="1637" w:type="dxa"/>
            <w:tcBorders/>
            <w:vAlign w:val="center"/>
          </w:tcPr>
          <w:p>
            <w:pPr>
              <w:pStyle w:val="TableContents"/>
              <w:bidi w:val="0"/>
              <w:spacing w:before="0" w:after="283"/>
              <w:jc w:val="left"/>
              <w:rPr/>
            </w:pPr>
            <w:r>
              <w:rPr/>
              <w:t xml:space="preserve">1892 -- 1975 </w:t>
            </w:r>
          </w:p>
        </w:tc>
        <w:tc>
          <w:tcPr>
            <w:tcW w:w="2598" w:type="dxa"/>
            <w:tcBorders/>
            <w:vAlign w:val="center"/>
          </w:tcPr>
          <w:p>
            <w:pPr>
              <w:pStyle w:val="TableContents"/>
              <w:bidi w:val="0"/>
              <w:spacing w:before="0" w:after="283"/>
              <w:jc w:val="left"/>
              <w:rPr/>
            </w:pPr>
            <w:r>
              <w:rPr/>
              <w:t xml:space="preserve">Selassie oli Etiopian keisari vuonna 1935, kun Italian joukot hyökkäsivät Etiopiaan ja aloittivat toisen italoabessiinisen sodan.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Simpson, Wallis Wallis Simpson </w:t>
            </w:r>
          </w:p>
        </w:tc>
        <w:tc>
          <w:tcPr>
            <w:tcW w:w="1637" w:type="dxa"/>
            <w:tcBorders/>
            <w:vAlign w:val="center"/>
          </w:tcPr>
          <w:p>
            <w:pPr>
              <w:pStyle w:val="TableContents"/>
              <w:bidi w:val="0"/>
              <w:spacing w:before="0" w:after="283"/>
              <w:jc w:val="left"/>
              <w:rPr/>
            </w:pPr>
            <w:r>
              <w:rPr/>
              <w:t xml:space="preserve">1896 -- 1986 </w:t>
            </w:r>
          </w:p>
        </w:tc>
        <w:tc>
          <w:tcPr>
            <w:tcW w:w="2598" w:type="dxa"/>
            <w:tcBorders/>
            <w:vAlign w:val="center"/>
          </w:tcPr>
          <w:p>
            <w:pPr>
              <w:pStyle w:val="TableContents"/>
              <w:bidi w:val="0"/>
              <w:spacing w:before="0" w:after="283"/>
              <w:jc w:val="left"/>
              <w:rPr/>
            </w:pPr>
            <w:r>
              <w:rPr/>
              <w:t xml:space="preserve">Vuonna 1936 Simpsonin suhde kuningas Edward VIII:n kanssa johti siihen, että kuningas luopui kruunustaan naiakseen Simpsonin.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Kai-shek, Chiang Chiang Kai-shek </w:t>
            </w:r>
          </w:p>
        </w:tc>
        <w:tc>
          <w:tcPr>
            <w:tcW w:w="1637" w:type="dxa"/>
            <w:tcBorders/>
            <w:vAlign w:val="center"/>
          </w:tcPr>
          <w:p>
            <w:pPr>
              <w:pStyle w:val="TableContents"/>
              <w:bidi w:val="0"/>
              <w:spacing w:before="0" w:after="283"/>
              <w:jc w:val="left"/>
              <w:rPr/>
            </w:pPr>
            <w:r>
              <w:rPr/>
              <w:t xml:space="preserve">1887 -- 1975 </w:t>
            </w:r>
          </w:p>
        </w:tc>
        <w:tc>
          <w:tcPr>
            <w:tcW w:w="2598" w:type="dxa"/>
            <w:tcBorders/>
            <w:vAlign w:val="center"/>
          </w:tcPr>
          <w:p>
            <w:pPr>
              <w:pStyle w:val="TableContents"/>
              <w:bidi w:val="0"/>
              <w:spacing w:before="0" w:after="283"/>
              <w:jc w:val="left"/>
              <w:rPr/>
            </w:pPr>
            <w:r>
              <w:rPr/>
              <w:t xml:space="preserve">Chiang oli Kiinan tasavallan pääministeri toisen kiinalais-japanilaisen sodan syttyessä vuonna 1937.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Heading"/>
              <w:suppressLineNumbers/>
              <w:bidi w:val="0"/>
              <w:spacing w:before="0" w:after="283"/>
              <w:jc w:val="center"/>
              <w:rPr/>
            </w:pPr>
            <w:r>
              <w:rPr/>
              <w:t xml:space="preserve">Mei-ling, Soong Soong Mei-ling Soong Mei-ling </w:t>
            </w:r>
          </w:p>
        </w:tc>
        <w:tc>
          <w:tcPr>
            <w:tcW w:w="1767" w:type="dxa"/>
            <w:tcBorders/>
            <w:vAlign w:val="center"/>
          </w:tcPr>
          <w:p>
            <w:pPr>
              <w:pStyle w:val="TableContents"/>
              <w:bidi w:val="0"/>
              <w:spacing w:before="0" w:after="283"/>
              <w:jc w:val="left"/>
              <w:rPr/>
            </w:pPr>
            <w:r>
              <w:rPr/>
              <w:t xml:space="preserve">1898 -- 2003 </w:t>
            </w:r>
          </w:p>
        </w:tc>
        <w:tc>
          <w:tcPr>
            <w:tcW w:w="1637" w:type="dxa"/>
            <w:tcBorders/>
            <w:vAlign w:val="center"/>
          </w:tcPr>
          <w:p>
            <w:pPr>
              <w:pStyle w:val="TableContents"/>
              <w:bidi w:val="0"/>
              <w:spacing w:before="0" w:after="283"/>
              <w:jc w:val="left"/>
              <w:rPr/>
            </w:pPr>
            <w:r>
              <w:rPr/>
              <w:t xml:space="preserve">Soong oli Tšiang Kai-šekin vaimo vuodesta 1927 hänen kuolemaansa vuonna 1975. Lehti kutsui häntä Madame Chiang Kai-Shekiksi, ja hänet palkittiin yhdessä miehensä kanssa vuoden miehenä ja vaimona. </w:t>
            </w:r>
          </w:p>
        </w:tc>
        <w:tc>
          <w:tcPr>
            <w:tcW w:w="493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Hitler, Adolf Adolf Hitler </w:t>
            </w:r>
          </w:p>
        </w:tc>
        <w:tc>
          <w:tcPr>
            <w:tcW w:w="1637" w:type="dxa"/>
            <w:tcBorders/>
            <w:vAlign w:val="center"/>
          </w:tcPr>
          <w:p>
            <w:pPr>
              <w:pStyle w:val="TableContents"/>
              <w:bidi w:val="0"/>
              <w:spacing w:before="0" w:after="283"/>
              <w:jc w:val="left"/>
              <w:rPr/>
            </w:pPr>
            <w:r>
              <w:rPr/>
              <w:t xml:space="preserve">1889 -- 1945 </w:t>
            </w:r>
          </w:p>
        </w:tc>
        <w:tc>
          <w:tcPr>
            <w:tcW w:w="2598" w:type="dxa"/>
            <w:tcBorders/>
            <w:vAlign w:val="center"/>
          </w:tcPr>
          <w:p>
            <w:pPr>
              <w:pStyle w:val="TableContents"/>
              <w:bidi w:val="0"/>
              <w:spacing w:before="0" w:after="283"/>
              <w:jc w:val="left"/>
              <w:rPr/>
            </w:pPr>
            <w:r>
              <w:rPr/>
              <w:t xml:space="preserve">Saksan liittokanslerina Hitler valvoi Saksan yhdistämistä Itävallan kanssa vuonna 1938 Anschlussin ja Münchenin sopimuksen jälkeen.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Stalin, Joseph Joseph Stalin </w:t>
            </w:r>
          </w:p>
        </w:tc>
        <w:tc>
          <w:tcPr>
            <w:tcW w:w="1637" w:type="dxa"/>
            <w:tcBorders/>
            <w:vAlign w:val="center"/>
          </w:tcPr>
          <w:p>
            <w:pPr>
              <w:pStyle w:val="TableContents"/>
              <w:bidi w:val="0"/>
              <w:spacing w:before="0" w:after="283"/>
              <w:jc w:val="left"/>
              <w:rPr/>
            </w:pPr>
            <w:r>
              <w:rPr/>
              <w:t xml:space="preserve">1878 -- 1953 </w:t>
            </w:r>
          </w:p>
        </w:tc>
        <w:tc>
          <w:tcPr>
            <w:tcW w:w="2598" w:type="dxa"/>
            <w:tcBorders/>
            <w:vAlign w:val="center"/>
          </w:tcPr>
          <w:p>
            <w:pPr>
              <w:pStyle w:val="TableContents"/>
              <w:bidi w:val="0"/>
              <w:spacing w:before="0" w:after="283"/>
              <w:jc w:val="left"/>
              <w:rPr/>
            </w:pPr>
            <w:r>
              <w:rPr/>
              <w:t xml:space="preserve">Vuonna 1939 Stalin oli Neuvostoliiton kommunistisen puolueen pääsihteeri ja Neuvostoliiton tosiasiallinen johtaja. Hän valvoi hyökkäämättömyyssopimuksen allekirjoittamista natsi-Saksan kanssa ennen Itä-Puolaan hyökkäämistä.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Churchill, Winston Winston Churchill </w:t>
            </w:r>
          </w:p>
        </w:tc>
        <w:tc>
          <w:tcPr>
            <w:tcW w:w="1637" w:type="dxa"/>
            <w:tcBorders/>
            <w:vAlign w:val="center"/>
          </w:tcPr>
          <w:p>
            <w:pPr>
              <w:pStyle w:val="TableContents"/>
              <w:bidi w:val="0"/>
              <w:spacing w:before="0" w:after="283"/>
              <w:jc w:val="left"/>
              <w:rPr/>
            </w:pPr>
            <w:r>
              <w:rPr/>
              <w:t xml:space="preserve">1874 -- 1965 </w:t>
            </w:r>
          </w:p>
        </w:tc>
        <w:tc>
          <w:tcPr>
            <w:tcW w:w="2598" w:type="dxa"/>
            <w:tcBorders/>
            <w:vAlign w:val="center"/>
          </w:tcPr>
          <w:p>
            <w:pPr>
              <w:pStyle w:val="TableContents"/>
              <w:bidi w:val="0"/>
              <w:spacing w:before="0" w:after="283"/>
              <w:jc w:val="left"/>
              <w:rPr/>
            </w:pPr>
            <w:r>
              <w:rPr/>
              <w:t xml:space="preserve">Churchill oli Yhdistyneen kuningaskunnan pääministeri vuoden 1940 Dunkerquen evakuoinnin ja Britannian taistelun aikana.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Roosevelt, Franklin D. Franklin D. Roosevelt (3) </w:t>
            </w:r>
          </w:p>
        </w:tc>
        <w:tc>
          <w:tcPr>
            <w:tcW w:w="1637" w:type="dxa"/>
            <w:tcBorders/>
            <w:vAlign w:val="center"/>
          </w:tcPr>
          <w:p>
            <w:pPr>
              <w:pStyle w:val="TableContents"/>
              <w:bidi w:val="0"/>
              <w:spacing w:before="0" w:after="283"/>
              <w:jc w:val="left"/>
              <w:rPr/>
            </w:pPr>
            <w:r>
              <w:rPr/>
              <w:t xml:space="preserve">1882 -- 1945 </w:t>
            </w:r>
          </w:p>
        </w:tc>
        <w:tc>
          <w:tcPr>
            <w:tcW w:w="2598" w:type="dxa"/>
            <w:tcBorders/>
            <w:vAlign w:val="center"/>
          </w:tcPr>
          <w:p>
            <w:pPr>
              <w:pStyle w:val="TableContents"/>
              <w:bidi w:val="0"/>
              <w:spacing w:before="0" w:after="283"/>
              <w:jc w:val="left"/>
              <w:rPr/>
            </w:pPr>
            <w:r>
              <w:rPr/>
              <w:t xml:space="preserve">Roosevelt oli Yhdysvaltain presidentti vuonna 1941 Pearl Harboriin tehdyn hyökkäyksen, Japanin sodanjulistuksen ja sen seurauksena tapahtuneen Yhdysvaltojen liittymisen aikaan toiseen maailmansotaan. Toimitus oli jo ennen Pearl Harborin hyökkäystä valinnut Dumbon vuoden nisäkkääksi, mutta vaihtoi sen nopeasti Rooseveltiin.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Stalin, Joseph Joseph Stalin (2) </w:t>
            </w:r>
          </w:p>
        </w:tc>
        <w:tc>
          <w:tcPr>
            <w:tcW w:w="1637" w:type="dxa"/>
            <w:tcBorders/>
            <w:vAlign w:val="center"/>
          </w:tcPr>
          <w:p>
            <w:pPr>
              <w:pStyle w:val="TableContents"/>
              <w:bidi w:val="0"/>
              <w:spacing w:before="0" w:after="283"/>
              <w:jc w:val="left"/>
              <w:rPr/>
            </w:pPr>
            <w:r>
              <w:rPr/>
              <w:t xml:space="preserve">1878 -- 1953 </w:t>
            </w:r>
          </w:p>
        </w:tc>
        <w:tc>
          <w:tcPr>
            <w:tcW w:w="2598" w:type="dxa"/>
            <w:tcBorders/>
            <w:vAlign w:val="center"/>
          </w:tcPr>
          <w:p>
            <w:pPr>
              <w:pStyle w:val="TableContents"/>
              <w:bidi w:val="0"/>
              <w:spacing w:before="0" w:after="283"/>
              <w:jc w:val="left"/>
              <w:rPr/>
            </w:pPr>
            <w:r>
              <w:rPr/>
              <w:t xml:space="preserve">Vuoteen 1942 mennessä Stalin oli Neuvostoliiton kommunistisen puolueen pääsihteeri ja Neuvostoliiton pääministeri, joka johti Stalingradin taistelua (1942-1943).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Marshall, George George Marshall </w:t>
            </w:r>
          </w:p>
        </w:tc>
        <w:tc>
          <w:tcPr>
            <w:tcW w:w="1637" w:type="dxa"/>
            <w:tcBorders/>
            <w:vAlign w:val="center"/>
          </w:tcPr>
          <w:p>
            <w:pPr>
              <w:pStyle w:val="TableContents"/>
              <w:bidi w:val="0"/>
              <w:spacing w:before="0" w:after="283"/>
              <w:jc w:val="left"/>
              <w:rPr/>
            </w:pPr>
            <w:r>
              <w:rPr/>
              <w:t xml:space="preserve">1880 -- 1959 </w:t>
            </w:r>
          </w:p>
        </w:tc>
        <w:tc>
          <w:tcPr>
            <w:tcW w:w="2598" w:type="dxa"/>
            <w:tcBorders/>
            <w:vAlign w:val="center"/>
          </w:tcPr>
          <w:p>
            <w:pPr>
              <w:pStyle w:val="TableContents"/>
              <w:bidi w:val="0"/>
              <w:spacing w:before="0" w:after="283"/>
              <w:jc w:val="left"/>
              <w:rPr/>
            </w:pPr>
            <w:r>
              <w:rPr/>
              <w:t xml:space="preserve">Vuonna 1943 kenraali Marshall oli Yhdysvaltain armeijan esikuntapäällikkönä keskeisessä asemassa organisoimassa Yhdysvaltain toimia toisessa maailmansodassa.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Eisenhower, Dwight D. Dwight D. Eisenhower </w:t>
            </w:r>
          </w:p>
        </w:tc>
        <w:tc>
          <w:tcPr>
            <w:tcW w:w="1637" w:type="dxa"/>
            <w:tcBorders/>
            <w:vAlign w:val="center"/>
          </w:tcPr>
          <w:p>
            <w:pPr>
              <w:pStyle w:val="TableContents"/>
              <w:bidi w:val="0"/>
              <w:spacing w:before="0" w:after="283"/>
              <w:jc w:val="left"/>
              <w:rPr/>
            </w:pPr>
            <w:r>
              <w:rPr/>
              <w:t xml:space="preserve">1890 -- 1969 </w:t>
            </w:r>
          </w:p>
        </w:tc>
        <w:tc>
          <w:tcPr>
            <w:tcW w:w="2598" w:type="dxa"/>
            <w:tcBorders/>
            <w:vAlign w:val="center"/>
          </w:tcPr>
          <w:p>
            <w:pPr>
              <w:pStyle w:val="TableContents"/>
              <w:bidi w:val="0"/>
              <w:spacing w:before="0" w:after="283"/>
              <w:jc w:val="left"/>
              <w:rPr/>
            </w:pPr>
            <w:r>
              <w:rPr/>
              <w:t xml:space="preserve">Kenraali Eisenhower toimi liittoutuneiden ylipäällikkönä Euroopassa vuoden 1944 operaatio Overlordin aikana.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Truman, Harry S. Harry S. Truman </w:t>
            </w:r>
          </w:p>
        </w:tc>
        <w:tc>
          <w:tcPr>
            <w:tcW w:w="1637" w:type="dxa"/>
            <w:tcBorders/>
            <w:vAlign w:val="center"/>
          </w:tcPr>
          <w:p>
            <w:pPr>
              <w:pStyle w:val="TableContents"/>
              <w:bidi w:val="0"/>
              <w:spacing w:before="0" w:after="283"/>
              <w:jc w:val="left"/>
              <w:rPr/>
            </w:pPr>
            <w:r>
              <w:rPr/>
              <w:t xml:space="preserve">1884 -- 1972 </w:t>
            </w:r>
          </w:p>
        </w:tc>
        <w:tc>
          <w:tcPr>
            <w:tcW w:w="2598" w:type="dxa"/>
            <w:tcBorders/>
            <w:vAlign w:val="center"/>
          </w:tcPr>
          <w:p>
            <w:pPr>
              <w:pStyle w:val="TableContents"/>
              <w:bidi w:val="0"/>
              <w:spacing w:before="0" w:after="283"/>
              <w:jc w:val="left"/>
              <w:rPr/>
            </w:pPr>
            <w:r>
              <w:rPr/>
              <w:t xml:space="preserve">Trumanista tuli Yhdysvaltain presidentti Franklin D. Rooseveltin kuoltua vuonna 1945, ja hän antoi luvan Hiroshiman ja Nagasakin atomipommituksiin.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Byrnes, James F. James F. Byrnes </w:t>
            </w:r>
          </w:p>
        </w:tc>
        <w:tc>
          <w:tcPr>
            <w:tcW w:w="1637" w:type="dxa"/>
            <w:tcBorders/>
            <w:vAlign w:val="center"/>
          </w:tcPr>
          <w:p>
            <w:pPr>
              <w:pStyle w:val="TableContents"/>
              <w:bidi w:val="0"/>
              <w:spacing w:before="0" w:after="283"/>
              <w:jc w:val="left"/>
              <w:rPr/>
            </w:pPr>
            <w:r>
              <w:rPr/>
              <w:t xml:space="preserve">1879 -- 1972 </w:t>
            </w:r>
          </w:p>
        </w:tc>
        <w:tc>
          <w:tcPr>
            <w:tcW w:w="2598" w:type="dxa"/>
            <w:tcBorders/>
            <w:vAlign w:val="center"/>
          </w:tcPr>
          <w:p>
            <w:pPr>
              <w:pStyle w:val="TableContents"/>
              <w:bidi w:val="0"/>
              <w:spacing w:before="0" w:after="283"/>
              <w:jc w:val="left"/>
              <w:rPr/>
            </w:pPr>
            <w:r>
              <w:rPr/>
              <w:t xml:space="preserve">Vuonna 1946 Byrnes toimi Yhdysvaltain ulkoministerinä Iranin kriisin aikana vuonna 1946, jolloin hän omaksui yhä tiukemman kannan Stalinia vastaan. Hänen puheensa "Saksan-politiikan uudelleenmäärittely" määritteli Yhdysvaltojen tulevan politiikan sävyn, koska siinä hylättiin Morgentaun suunnitelman talouspolitiikka ja annettiin saksalaisille toivoa tulevaisuudesta.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Marshall, George George Marshall (2) </w:t>
            </w:r>
          </w:p>
        </w:tc>
        <w:tc>
          <w:tcPr>
            <w:tcW w:w="1637" w:type="dxa"/>
            <w:tcBorders/>
            <w:vAlign w:val="center"/>
          </w:tcPr>
          <w:p>
            <w:pPr>
              <w:pStyle w:val="TableContents"/>
              <w:bidi w:val="0"/>
              <w:spacing w:before="0" w:after="283"/>
              <w:jc w:val="left"/>
              <w:rPr/>
            </w:pPr>
            <w:r>
              <w:rPr/>
              <w:t xml:space="preserve">1880 -- 1959 </w:t>
            </w:r>
          </w:p>
        </w:tc>
        <w:tc>
          <w:tcPr>
            <w:tcW w:w="2598" w:type="dxa"/>
            <w:tcBorders/>
            <w:vAlign w:val="center"/>
          </w:tcPr>
          <w:p>
            <w:pPr>
              <w:pStyle w:val="TableContents"/>
              <w:bidi w:val="0"/>
              <w:spacing w:before="0" w:after="283"/>
              <w:jc w:val="left"/>
              <w:rPr/>
            </w:pPr>
            <w:r>
              <w:rPr/>
              <w:t xml:space="preserve">Marshall nimitettiin Yhdysvaltain ulkoministeriksi vuonna 1947, ja hän oli Marshall-suunnitelman arkkitehti.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Truman, Harry S. Harry S. Truman (2) </w:t>
            </w:r>
          </w:p>
        </w:tc>
        <w:tc>
          <w:tcPr>
            <w:tcW w:w="1637" w:type="dxa"/>
            <w:tcBorders/>
            <w:vAlign w:val="center"/>
          </w:tcPr>
          <w:p>
            <w:pPr>
              <w:pStyle w:val="TableContents"/>
              <w:bidi w:val="0"/>
              <w:spacing w:before="0" w:after="283"/>
              <w:jc w:val="left"/>
              <w:rPr/>
            </w:pPr>
            <w:r>
              <w:rPr/>
              <w:t xml:space="preserve">1884 -- 1972 </w:t>
            </w:r>
          </w:p>
        </w:tc>
        <w:tc>
          <w:tcPr>
            <w:tcW w:w="2598" w:type="dxa"/>
            <w:tcBorders/>
            <w:vAlign w:val="center"/>
          </w:tcPr>
          <w:p>
            <w:pPr>
              <w:pStyle w:val="TableContents"/>
              <w:bidi w:val="0"/>
              <w:spacing w:before="0" w:after="283"/>
              <w:jc w:val="left"/>
              <w:rPr/>
            </w:pPr>
            <w:r>
              <w:rPr/>
              <w:t xml:space="preserve">Truman valittiin Yhdysvaltain presidentiksi vuonna 1948, mitä pidetään yhtenä Yhdysvaltain historian suurimmista vaalien yllätyksistä.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Churchill, Winston Winston Churchill (2) </w:t>
            </w:r>
          </w:p>
        </w:tc>
        <w:tc>
          <w:tcPr>
            <w:tcW w:w="1637" w:type="dxa"/>
            <w:tcBorders/>
            <w:vAlign w:val="center"/>
          </w:tcPr>
          <w:p>
            <w:pPr>
              <w:pStyle w:val="TableContents"/>
              <w:bidi w:val="0"/>
              <w:spacing w:before="0" w:after="283"/>
              <w:jc w:val="left"/>
              <w:rPr/>
            </w:pPr>
            <w:r>
              <w:rPr/>
              <w:t xml:space="preserve">1874 -- 1965 </w:t>
            </w:r>
          </w:p>
        </w:tc>
        <w:tc>
          <w:tcPr>
            <w:tcW w:w="2598" w:type="dxa"/>
            <w:tcBorders/>
            <w:vAlign w:val="center"/>
          </w:tcPr>
          <w:p>
            <w:pPr>
              <w:pStyle w:val="TableContents"/>
              <w:bidi w:val="0"/>
              <w:spacing w:before="0" w:after="283"/>
              <w:jc w:val="left"/>
              <w:rPr/>
            </w:pPr>
            <w:r>
              <w:rPr/>
              <w:t xml:space="preserve">Churchill oli julistettu "puolen vuosisadan mieheksi", ja hän oli johtanut Britannian ja liittoutuneet voittoon toisessa maailmansodassa. Vuonna 1949 Churchill oli oppositiojohtaja.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Amerikkalainen taistelu! Amerikkalainen taisteleva mies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Edustaa Korean sodassa (1950-1953) mukana olleita yhdysvaltalaisia joukkoja.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Mossadegh, Mohammad Mohammad Mossadegh </w:t>
            </w:r>
          </w:p>
        </w:tc>
        <w:tc>
          <w:tcPr>
            <w:tcW w:w="1637" w:type="dxa"/>
            <w:tcBorders/>
            <w:vAlign w:val="center"/>
          </w:tcPr>
          <w:p>
            <w:pPr>
              <w:pStyle w:val="TableContents"/>
              <w:bidi w:val="0"/>
              <w:spacing w:before="0" w:after="283"/>
              <w:jc w:val="left"/>
              <w:rPr/>
            </w:pPr>
            <w:r>
              <w:rPr/>
              <w:t xml:space="preserve">1882 -- 1967 </w:t>
            </w:r>
          </w:p>
        </w:tc>
        <w:tc>
          <w:tcPr>
            <w:tcW w:w="2598" w:type="dxa"/>
            <w:tcBorders/>
            <w:vAlign w:val="center"/>
          </w:tcPr>
          <w:p>
            <w:pPr>
              <w:pStyle w:val="TableContents"/>
              <w:bidi w:val="0"/>
              <w:spacing w:before="0" w:after="283"/>
              <w:jc w:val="left"/>
              <w:rPr/>
            </w:pPr>
            <w:r>
              <w:rPr/>
              <w:t xml:space="preserve">Vuonna 1951 Mossadegh valittiin Iranin pääministeriksi ja hän karkotti länsimaiset öljy-yhtiöt, mikä käynnisti Abadanin kriisin.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Elizabeth! Elisabet II </w:t>
            </w:r>
          </w:p>
        </w:tc>
        <w:tc>
          <w:tcPr>
            <w:tcW w:w="1637" w:type="dxa"/>
            <w:tcBorders/>
            <w:vAlign w:val="center"/>
          </w:tcPr>
          <w:p>
            <w:pPr>
              <w:pStyle w:val="TableContents"/>
              <w:bidi w:val="0"/>
              <w:spacing w:before="0" w:after="283"/>
              <w:jc w:val="left"/>
              <w:rPr/>
            </w:pPr>
            <w:r>
              <w:rPr/>
              <w:t xml:space="preserve">Syntynyt vuonna 1926 </w:t>
            </w:r>
          </w:p>
        </w:tc>
        <w:tc>
          <w:tcPr>
            <w:tcW w:w="2598" w:type="dxa"/>
            <w:tcBorders/>
            <w:vAlign w:val="center"/>
          </w:tcPr>
          <w:p>
            <w:pPr>
              <w:pStyle w:val="TableContents"/>
              <w:bidi w:val="0"/>
              <w:spacing w:before="0" w:after="283"/>
              <w:jc w:val="left"/>
              <w:rPr/>
            </w:pPr>
            <w:r>
              <w:rPr/>
              <w:t xml:space="preserve">Vuonna 1952 Elisabet nousi Yhdistyneen kuningaskunnan valtaistuimelle isänsä kuningas Yrjö VI:n kuoltua.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Adenauer, Konrad Konrad Adenauer </w:t>
            </w:r>
          </w:p>
        </w:tc>
        <w:tc>
          <w:tcPr>
            <w:tcW w:w="1637" w:type="dxa"/>
            <w:tcBorders/>
            <w:vAlign w:val="center"/>
          </w:tcPr>
          <w:p>
            <w:pPr>
              <w:pStyle w:val="TableContents"/>
              <w:bidi w:val="0"/>
              <w:spacing w:before="0" w:after="283"/>
              <w:jc w:val="left"/>
              <w:rPr/>
            </w:pPr>
            <w:r>
              <w:rPr/>
              <w:t xml:space="preserve">1876 -- 1967 </w:t>
            </w:r>
          </w:p>
        </w:tc>
        <w:tc>
          <w:tcPr>
            <w:tcW w:w="2598" w:type="dxa"/>
            <w:tcBorders/>
            <w:vAlign w:val="center"/>
          </w:tcPr>
          <w:p>
            <w:pPr>
              <w:pStyle w:val="TableContents"/>
              <w:bidi w:val="0"/>
              <w:spacing w:before="0" w:after="283"/>
              <w:jc w:val="left"/>
              <w:rPr/>
            </w:pPr>
            <w:r>
              <w:rPr/>
              <w:t xml:space="preserve">Vuonna 1953 Adenauer valittiin uudelleen Länsi-Saksan liittokansleriksi.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Dulles, John Foster John Foster Dulles </w:t>
            </w:r>
          </w:p>
        </w:tc>
        <w:tc>
          <w:tcPr>
            <w:tcW w:w="1637" w:type="dxa"/>
            <w:tcBorders/>
            <w:vAlign w:val="center"/>
          </w:tcPr>
          <w:p>
            <w:pPr>
              <w:pStyle w:val="TableContents"/>
              <w:bidi w:val="0"/>
              <w:spacing w:before="0" w:after="283"/>
              <w:jc w:val="left"/>
              <w:rPr/>
            </w:pPr>
            <w:r>
              <w:rPr/>
              <w:t xml:space="preserve">1888 -- 1959 </w:t>
            </w:r>
          </w:p>
        </w:tc>
        <w:tc>
          <w:tcPr>
            <w:tcW w:w="2598" w:type="dxa"/>
            <w:tcBorders/>
            <w:vAlign w:val="center"/>
          </w:tcPr>
          <w:p>
            <w:pPr>
              <w:pStyle w:val="TableContents"/>
              <w:bidi w:val="0"/>
              <w:spacing w:before="0" w:after="283"/>
              <w:jc w:val="left"/>
              <w:rPr/>
            </w:pPr>
            <w:r>
              <w:rPr/>
              <w:t xml:space="preserve">Yhdysvaltain ulkoministerinä vuonna 1954 Dulles oli Kaakkois-Aasian sopimusjärjestön arkkitehti.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Curtice, Harlow Harlow Curtice </w:t>
            </w:r>
          </w:p>
        </w:tc>
        <w:tc>
          <w:tcPr>
            <w:tcW w:w="1637" w:type="dxa"/>
            <w:tcBorders/>
            <w:vAlign w:val="center"/>
          </w:tcPr>
          <w:p>
            <w:pPr>
              <w:pStyle w:val="TableContents"/>
              <w:bidi w:val="0"/>
              <w:spacing w:before="0" w:after="283"/>
              <w:jc w:val="left"/>
              <w:rPr/>
            </w:pPr>
            <w:r>
              <w:rPr/>
              <w:t xml:space="preserve">1893 -- 1962 </w:t>
            </w:r>
          </w:p>
        </w:tc>
        <w:tc>
          <w:tcPr>
            <w:tcW w:w="2598" w:type="dxa"/>
            <w:tcBorders/>
            <w:vAlign w:val="center"/>
          </w:tcPr>
          <w:p>
            <w:pPr>
              <w:pStyle w:val="TableContents"/>
              <w:bidi w:val="0"/>
              <w:spacing w:before="0" w:after="283"/>
              <w:jc w:val="left"/>
              <w:rPr/>
            </w:pPr>
            <w:r>
              <w:rPr/>
              <w:t xml:space="preserve">Curtice toimi General Motorsin (GM) pääjohtajana vuosina 1953-1958. Vuonna 1955 GM myi viisi miljoonaa ajoneuvoa, ja siitä tuli ensimmäinen yritys, joka ansaitsi miljardi dollaria vuodessa.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Unkarilainen! Unkarilainen vapaustaistelija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Edustaa vuoden 1956 epäonnistuneeseen kansannousuun osallistuneita unkarilaisia vallankumouksellisia.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Hruštšov, Nikita Nikita Hruštšov </w:t>
            </w:r>
          </w:p>
        </w:tc>
        <w:tc>
          <w:tcPr>
            <w:tcW w:w="1637" w:type="dxa"/>
            <w:tcBorders/>
            <w:vAlign w:val="center"/>
          </w:tcPr>
          <w:p>
            <w:pPr>
              <w:pStyle w:val="TableContents"/>
              <w:bidi w:val="0"/>
              <w:spacing w:before="0" w:after="283"/>
              <w:jc w:val="left"/>
              <w:rPr/>
            </w:pPr>
            <w:r>
              <w:rPr/>
              <w:t xml:space="preserve">1894 -- 1971 </w:t>
            </w:r>
          </w:p>
        </w:tc>
        <w:tc>
          <w:tcPr>
            <w:tcW w:w="2598" w:type="dxa"/>
            <w:tcBorders/>
            <w:vAlign w:val="center"/>
          </w:tcPr>
          <w:p>
            <w:pPr>
              <w:pStyle w:val="TableContents"/>
              <w:bidi w:val="0"/>
              <w:spacing w:before="0" w:after="283"/>
              <w:jc w:val="left"/>
              <w:rPr/>
            </w:pPr>
            <w:r>
              <w:rPr/>
              <w:t xml:space="preserve">Vuonna 1957 Hruštšov vahvisti Neuvostoliiton johtoasemaansa, selviytyi puheenjohtajiston jäsenten juonesta, jonka tarkoituksena oli erottaa hänet, ja johti Neuvostoliiton avaruuskilpaan Sputnik 1:n laukaisulla.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de Gaulle, Charles Charles de Gaulle </w:t>
            </w:r>
          </w:p>
        </w:tc>
        <w:tc>
          <w:tcPr>
            <w:tcW w:w="1637" w:type="dxa"/>
            <w:tcBorders/>
            <w:vAlign w:val="center"/>
          </w:tcPr>
          <w:p>
            <w:pPr>
              <w:pStyle w:val="TableContents"/>
              <w:bidi w:val="0"/>
              <w:spacing w:before="0" w:after="283"/>
              <w:jc w:val="left"/>
              <w:rPr/>
            </w:pPr>
            <w:r>
              <w:rPr/>
              <w:t xml:space="preserve">1890 -- 1970 </w:t>
            </w:r>
          </w:p>
        </w:tc>
        <w:tc>
          <w:tcPr>
            <w:tcW w:w="2598" w:type="dxa"/>
            <w:tcBorders/>
            <w:vAlign w:val="center"/>
          </w:tcPr>
          <w:p>
            <w:pPr>
              <w:pStyle w:val="TableContents"/>
              <w:bidi w:val="0"/>
              <w:spacing w:before="0" w:after="283"/>
              <w:jc w:val="left"/>
              <w:rPr/>
            </w:pPr>
            <w:r>
              <w:rPr/>
              <w:t xml:space="preserve">De Gaulle nimitettiin Ranskan pääministeriksi toukokuussa 1958, ja neljännen tasavallan romahdettua ja viidennen tasavallan perustamisen jälkeen hänet valittiin joulukuussa Ranskan presidentiksi.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Eisenhower, Dwight D. Dwight D. Eisenhower (2) </w:t>
            </w:r>
          </w:p>
        </w:tc>
        <w:tc>
          <w:tcPr>
            <w:tcW w:w="1637" w:type="dxa"/>
            <w:tcBorders/>
            <w:vAlign w:val="center"/>
          </w:tcPr>
          <w:p>
            <w:pPr>
              <w:pStyle w:val="TableContents"/>
              <w:bidi w:val="0"/>
              <w:spacing w:before="0" w:after="283"/>
              <w:jc w:val="left"/>
              <w:rPr/>
            </w:pPr>
            <w:r>
              <w:rPr/>
              <w:t xml:space="preserve">1890 -- 1969 </w:t>
            </w:r>
          </w:p>
        </w:tc>
        <w:tc>
          <w:tcPr>
            <w:tcW w:w="2598" w:type="dxa"/>
            <w:tcBorders/>
            <w:vAlign w:val="center"/>
          </w:tcPr>
          <w:p>
            <w:pPr>
              <w:pStyle w:val="TableContents"/>
              <w:bidi w:val="0"/>
              <w:spacing w:before="0" w:after="283"/>
              <w:jc w:val="left"/>
              <w:rPr/>
            </w:pPr>
            <w:r>
              <w:rPr/>
              <w:t xml:space="preserve">Eisenhower oli Yhdysvaltain presidentti vuosina 1953-1961.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Me tiedemiehet! Yhdysvaltain tiedemiehet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Edustajina George Beadle, Charles Draper, John Enders, Donald A. Glaser, Joshua Lederberg, Willard Libby, Linus Pauling, Edward Purcell, Isidor Rabi, Emilio Segrè, William Shockley, Edward Teller, Charles Townes, James Van Allen ja Robert Woodward.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Kennedy, John F. John F. Kennedy </w:t>
            </w:r>
          </w:p>
        </w:tc>
        <w:tc>
          <w:tcPr>
            <w:tcW w:w="1637" w:type="dxa"/>
            <w:tcBorders/>
            <w:vAlign w:val="center"/>
          </w:tcPr>
          <w:p>
            <w:pPr>
              <w:pStyle w:val="TableContents"/>
              <w:bidi w:val="0"/>
              <w:spacing w:before="0" w:after="283"/>
              <w:jc w:val="left"/>
              <w:rPr/>
            </w:pPr>
            <w:r>
              <w:rPr/>
              <w:t xml:space="preserve">1917 -- 1963 </w:t>
            </w:r>
          </w:p>
        </w:tc>
        <w:tc>
          <w:tcPr>
            <w:tcW w:w="2598" w:type="dxa"/>
            <w:tcBorders/>
            <w:vAlign w:val="center"/>
          </w:tcPr>
          <w:p>
            <w:pPr>
              <w:pStyle w:val="TableContents"/>
              <w:bidi w:val="0"/>
              <w:spacing w:before="0" w:after="283"/>
              <w:jc w:val="left"/>
              <w:rPr/>
            </w:pPr>
            <w:r>
              <w:rPr/>
              <w:t xml:space="preserve">Kennedy vihittiin Yhdysvaltain presidentiksi vuonna 1961, jolloin hän määräsi Yhdysvaltain kouluttamat kuubalaiset maanpakolaiset hyökkäämään Kuubaan.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Johannes XXIII, paavi Paavi Johannes XXIII </w:t>
            </w:r>
          </w:p>
        </w:tc>
        <w:tc>
          <w:tcPr>
            <w:tcW w:w="1637" w:type="dxa"/>
            <w:tcBorders/>
            <w:vAlign w:val="center"/>
          </w:tcPr>
          <w:p>
            <w:pPr>
              <w:pStyle w:val="TableContents"/>
              <w:bidi w:val="0"/>
              <w:spacing w:before="0" w:after="283"/>
              <w:jc w:val="left"/>
              <w:rPr/>
            </w:pPr>
            <w:r>
              <w:rPr/>
              <w:t xml:space="preserve">1881 -- 1963 </w:t>
            </w:r>
          </w:p>
        </w:tc>
        <w:tc>
          <w:tcPr>
            <w:tcW w:w="2598" w:type="dxa"/>
            <w:tcBorders/>
            <w:vAlign w:val="center"/>
          </w:tcPr>
          <w:p>
            <w:pPr>
              <w:pStyle w:val="TableContents"/>
              <w:bidi w:val="0"/>
              <w:spacing w:before="0" w:after="283"/>
              <w:jc w:val="left"/>
              <w:rPr/>
            </w:pPr>
            <w:r>
              <w:rPr/>
              <w:t xml:space="preserve">Johannes XXIII oli roomalaiskatolisen kirkon päämies vuosina 1958-1963. Vuonna 1962 hän ilmoittautui vapaaehtoiseksi sovittelijaksi Kuuban ohjuskriisissä ja sai kiitosta molemmilta osapuolilta. Samana vuonna hän myös käynnisti Vatikaanin toisen konsiilin.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King Jr., Martin Luther Martin Luther King Jr. </w:t>
            </w:r>
          </w:p>
        </w:tc>
        <w:tc>
          <w:tcPr>
            <w:tcW w:w="1637" w:type="dxa"/>
            <w:tcBorders/>
            <w:vAlign w:val="center"/>
          </w:tcPr>
          <w:p>
            <w:pPr>
              <w:pStyle w:val="TableContents"/>
              <w:bidi w:val="0"/>
              <w:spacing w:before="0" w:after="283"/>
              <w:jc w:val="left"/>
              <w:rPr/>
            </w:pPr>
            <w:r>
              <w:rPr/>
              <w:t xml:space="preserve">1929 -- 1968 </w:t>
            </w:r>
          </w:p>
        </w:tc>
        <w:tc>
          <w:tcPr>
            <w:tcW w:w="2598" w:type="dxa"/>
            <w:tcBorders/>
            <w:vAlign w:val="center"/>
          </w:tcPr>
          <w:p>
            <w:pPr>
              <w:pStyle w:val="TableContents"/>
              <w:bidi w:val="0"/>
              <w:spacing w:before="0" w:after="283"/>
              <w:jc w:val="left"/>
              <w:rPr/>
            </w:pPr>
            <w:r>
              <w:rPr/>
              <w:t xml:space="preserve">Kansalaisoikeusliikkeen johtajana King piti kuuluisan "Minulla on unelma" -puheensa vuonna 1963.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Johnson, Lyndon B. Lyndon B. Johnson. </w:t>
            </w:r>
          </w:p>
        </w:tc>
        <w:tc>
          <w:tcPr>
            <w:tcW w:w="1637" w:type="dxa"/>
            <w:tcBorders/>
            <w:vAlign w:val="center"/>
          </w:tcPr>
          <w:p>
            <w:pPr>
              <w:pStyle w:val="TableContents"/>
              <w:bidi w:val="0"/>
              <w:spacing w:before="0" w:after="283"/>
              <w:jc w:val="left"/>
              <w:rPr/>
            </w:pPr>
            <w:r>
              <w:rPr/>
              <w:t xml:space="preserve">1908 -- 1973 </w:t>
            </w:r>
          </w:p>
        </w:tc>
        <w:tc>
          <w:tcPr>
            <w:tcW w:w="2598" w:type="dxa"/>
            <w:tcBorders/>
            <w:vAlign w:val="center"/>
          </w:tcPr>
          <w:p>
            <w:pPr>
              <w:pStyle w:val="TableContents"/>
              <w:bidi w:val="0"/>
              <w:spacing w:before="0" w:after="283"/>
              <w:jc w:val="left"/>
              <w:rPr/>
            </w:pPr>
            <w:r>
              <w:rPr/>
              <w:t xml:space="preserve">Johnson valittiin Yhdysvaltain presidentiksi vuonna 1964, minkä jälkeen hän varmisti kansalaisoikeuslain hyväksymisen, julisti köyhyyssodan ja lisäsi Yhdysvaltojen osallistumista Vietnamin sotaan.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Westmoreland, William William Westmoreland </w:t>
            </w:r>
          </w:p>
        </w:tc>
        <w:tc>
          <w:tcPr>
            <w:tcW w:w="1637" w:type="dxa"/>
            <w:tcBorders/>
            <w:vAlign w:val="center"/>
          </w:tcPr>
          <w:p>
            <w:pPr>
              <w:pStyle w:val="TableContents"/>
              <w:bidi w:val="0"/>
              <w:spacing w:before="0" w:after="283"/>
              <w:jc w:val="left"/>
              <w:rPr/>
            </w:pPr>
            <w:r>
              <w:rPr/>
              <w:t xml:space="preserve">1914 -- 2005 </w:t>
            </w:r>
          </w:p>
        </w:tc>
        <w:tc>
          <w:tcPr>
            <w:tcW w:w="2598" w:type="dxa"/>
            <w:tcBorders/>
            <w:vAlign w:val="center"/>
          </w:tcPr>
          <w:p>
            <w:pPr>
              <w:pStyle w:val="TableContents"/>
              <w:bidi w:val="0"/>
              <w:spacing w:before="0" w:after="283"/>
              <w:jc w:val="left"/>
              <w:rPr/>
            </w:pPr>
            <w:r>
              <w:rPr/>
              <w:t xml:space="preserve">Kenraali Westmoreland oli Yhdysvaltain joukkojen komentaja Etelä-Vietnamissa Vietnamin sodan aikana.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Perijä! Perijä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Edustaa 25-vuotiaiden ja sitä nuorempien amerikkalaisten miesten ja naisten sukupolvea.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Johnson, Lyndon B. Lyndon B. Johnson (2) </w:t>
            </w:r>
          </w:p>
        </w:tc>
        <w:tc>
          <w:tcPr>
            <w:tcW w:w="1637" w:type="dxa"/>
            <w:tcBorders/>
            <w:vAlign w:val="center"/>
          </w:tcPr>
          <w:p>
            <w:pPr>
              <w:pStyle w:val="TableContents"/>
              <w:bidi w:val="0"/>
              <w:spacing w:before="0" w:after="283"/>
              <w:jc w:val="left"/>
              <w:rPr/>
            </w:pPr>
            <w:r>
              <w:rPr/>
              <w:t xml:space="preserve">1908 -- 1973 </w:t>
            </w:r>
          </w:p>
        </w:tc>
        <w:tc>
          <w:tcPr>
            <w:tcW w:w="2598" w:type="dxa"/>
            <w:tcBorders/>
            <w:vAlign w:val="center"/>
          </w:tcPr>
          <w:p>
            <w:pPr>
              <w:pStyle w:val="TableContents"/>
              <w:bidi w:val="0"/>
              <w:spacing w:before="0" w:after="283"/>
              <w:jc w:val="left"/>
              <w:rPr/>
            </w:pPr>
            <w:r>
              <w:rPr/>
              <w:t xml:space="preserve">Johnson oli Yhdysvaltain presidentti vuosina 1963-1969.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Apollo! Apollo 8:n astronautit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Vuonna 1968 Apollo 8:n miehistöstä (William Anders, Frank Borman ja Jim Lovell) tuli ensimmäiset ihmiset, jotka matkasivat matalan Maan kiertoradan ulkopuolelle, kiersivät Kuun kiertoradalle ja valmistelivat tietä ensimmäisille miehitetyille kuuhun laskeutumisille vuonna 1969.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Keski-Amerikka! Keski-amerikkalaiset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Kutsutaan myös hiljaiseksi enemmistöksi.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Brandt, Willy Willy Brandt </w:t>
            </w:r>
          </w:p>
        </w:tc>
        <w:tc>
          <w:tcPr>
            <w:tcW w:w="1637" w:type="dxa"/>
            <w:tcBorders/>
            <w:vAlign w:val="center"/>
          </w:tcPr>
          <w:p>
            <w:pPr>
              <w:pStyle w:val="TableContents"/>
              <w:bidi w:val="0"/>
              <w:spacing w:before="0" w:after="283"/>
              <w:jc w:val="left"/>
              <w:rPr/>
            </w:pPr>
            <w:r>
              <w:rPr/>
              <w:t xml:space="preserve">1913 -- 1992 </w:t>
            </w:r>
          </w:p>
        </w:tc>
        <w:tc>
          <w:tcPr>
            <w:tcW w:w="2598" w:type="dxa"/>
            <w:tcBorders/>
            <w:vAlign w:val="center"/>
          </w:tcPr>
          <w:p>
            <w:pPr>
              <w:pStyle w:val="TableContents"/>
              <w:bidi w:val="0"/>
              <w:spacing w:before="0" w:after="283"/>
              <w:jc w:val="left"/>
              <w:rPr/>
            </w:pPr>
            <w:r>
              <w:rPr/>
              <w:t xml:space="preserve">Länsi-Saksan liittokanslerina Brandt sai tunnustusta siitä, että hän "pyrki luomaan uudet suhteet idän ja lännen välille" "rohkealla lähestymistavallaan Neuvostoliittoon ja itäblokkiin".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Nixon, Richard Richard Nixon </w:t>
            </w:r>
          </w:p>
        </w:tc>
        <w:tc>
          <w:tcPr>
            <w:tcW w:w="1637" w:type="dxa"/>
            <w:tcBorders/>
            <w:vAlign w:val="center"/>
          </w:tcPr>
          <w:p>
            <w:pPr>
              <w:pStyle w:val="TableContents"/>
              <w:bidi w:val="0"/>
              <w:spacing w:before="0" w:after="283"/>
              <w:jc w:val="left"/>
              <w:rPr/>
            </w:pPr>
            <w:r>
              <w:rPr/>
              <w:t xml:space="preserve">1913 -- 1994 </w:t>
            </w:r>
          </w:p>
        </w:tc>
        <w:tc>
          <w:tcPr>
            <w:tcW w:w="2598" w:type="dxa"/>
            <w:tcBorders/>
            <w:vAlign w:val="center"/>
          </w:tcPr>
          <w:p>
            <w:pPr>
              <w:pStyle w:val="TableContents"/>
              <w:bidi w:val="0"/>
              <w:spacing w:before="0" w:after="283"/>
              <w:jc w:val="left"/>
              <w:rPr/>
            </w:pPr>
            <w:r>
              <w:rPr/>
              <w:t xml:space="preserve">Nixon oli Yhdysvaltain presidentti vuosina 1969-1974.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Nixon, Richard Richard Nixon (2) </w:t>
            </w:r>
          </w:p>
        </w:tc>
        <w:tc>
          <w:tcPr>
            <w:tcW w:w="1637" w:type="dxa"/>
            <w:tcBorders/>
            <w:vAlign w:val="center"/>
          </w:tcPr>
          <w:p>
            <w:pPr>
              <w:pStyle w:val="TableContents"/>
              <w:bidi w:val="0"/>
              <w:spacing w:before="0" w:after="283"/>
              <w:jc w:val="left"/>
              <w:rPr/>
            </w:pPr>
            <w:r>
              <w:rPr/>
              <w:t xml:space="preserve">1913 -- 1994 </w:t>
            </w:r>
          </w:p>
        </w:tc>
        <w:tc>
          <w:tcPr>
            <w:tcW w:w="2598" w:type="dxa"/>
            <w:tcBorders/>
            <w:vAlign w:val="center"/>
          </w:tcPr>
          <w:p>
            <w:pPr>
              <w:pStyle w:val="TableContents"/>
              <w:bidi w:val="0"/>
              <w:spacing w:before="0" w:after="283"/>
              <w:jc w:val="left"/>
              <w:rPr/>
            </w:pPr>
            <w:r>
              <w:rPr/>
              <w:t xml:space="preserve">Yhdysvaltain presidenttinä Nixon vieraili Kiinassa vuonna 1972, ensimmäisenä Yhdysvaltain presidenttinä. Myöhemmin Nixon sai aikaan SALT I -sopimuksen Neuvostoliiton kanssa ennen kuin hänet valittiin uudelleen yhdellä Yhdysvaltain historian suurimmista vaalivoitoista.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Heading"/>
              <w:suppressLineNumbers/>
              <w:bidi w:val="0"/>
              <w:spacing w:before="0" w:after="283"/>
              <w:jc w:val="center"/>
              <w:rPr/>
            </w:pPr>
            <w:r>
              <w:rPr/>
              <w:t xml:space="preserve">Kissinger, Henry Henry Kissinger </w:t>
            </w:r>
          </w:p>
        </w:tc>
        <w:tc>
          <w:tcPr>
            <w:tcW w:w="1767" w:type="dxa"/>
            <w:tcBorders/>
            <w:vAlign w:val="center"/>
          </w:tcPr>
          <w:p>
            <w:pPr>
              <w:pStyle w:val="TableContents"/>
              <w:bidi w:val="0"/>
              <w:spacing w:before="0" w:after="283"/>
              <w:jc w:val="left"/>
              <w:rPr/>
            </w:pPr>
            <w:r>
              <w:rPr/>
              <w:t xml:space="preserve">Syntynyt vuonna 1923 </w:t>
            </w:r>
          </w:p>
        </w:tc>
        <w:tc>
          <w:tcPr>
            <w:tcW w:w="1637" w:type="dxa"/>
            <w:tcBorders/>
            <w:vAlign w:val="center"/>
          </w:tcPr>
          <w:p>
            <w:pPr>
              <w:pStyle w:val="TableContents"/>
              <w:bidi w:val="0"/>
              <w:spacing w:before="0" w:after="283"/>
              <w:jc w:val="left"/>
              <w:rPr/>
            </w:pPr>
            <w:r>
              <w:rPr/>
              <w:t xml:space="preserve">Kissinger matkusti Nixonin kansallisen turvallisuuden neuvonantajana presidentin kanssa Kiinaan vuonna 1972. </w:t>
            </w:r>
          </w:p>
        </w:tc>
        <w:tc>
          <w:tcPr>
            <w:tcW w:w="493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Sirica, John John Sirica </w:t>
            </w:r>
          </w:p>
        </w:tc>
        <w:tc>
          <w:tcPr>
            <w:tcW w:w="1637" w:type="dxa"/>
            <w:tcBorders/>
            <w:vAlign w:val="center"/>
          </w:tcPr>
          <w:p>
            <w:pPr>
              <w:pStyle w:val="TableContents"/>
              <w:bidi w:val="0"/>
              <w:spacing w:before="0" w:after="283"/>
              <w:jc w:val="left"/>
              <w:rPr/>
            </w:pPr>
            <w:r>
              <w:rPr/>
              <w:t xml:space="preserve">1904 -- 1992 </w:t>
            </w:r>
          </w:p>
        </w:tc>
        <w:tc>
          <w:tcPr>
            <w:tcW w:w="2598" w:type="dxa"/>
            <w:tcBorders/>
            <w:vAlign w:val="center"/>
          </w:tcPr>
          <w:p>
            <w:pPr>
              <w:pStyle w:val="TableContents"/>
              <w:bidi w:val="0"/>
              <w:spacing w:before="0" w:after="283"/>
              <w:jc w:val="left"/>
              <w:rPr/>
            </w:pPr>
            <w:r>
              <w:rPr/>
              <w:t xml:space="preserve">Vuonna 1973 Sirica määräsi Yhdysvaltain Columbian piirituomioistuimen ylituomarina presidentti Nixonin luovuttamaan Watergateen liittyvät nauhoitukset Valkoisen talon keskusteluista.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Faisal! Kuningas Faisal </w:t>
            </w:r>
          </w:p>
        </w:tc>
        <w:tc>
          <w:tcPr>
            <w:tcW w:w="1637" w:type="dxa"/>
            <w:tcBorders/>
            <w:vAlign w:val="center"/>
          </w:tcPr>
          <w:p>
            <w:pPr>
              <w:pStyle w:val="TableContents"/>
              <w:bidi w:val="0"/>
              <w:spacing w:before="0" w:after="283"/>
              <w:jc w:val="left"/>
              <w:rPr/>
            </w:pPr>
            <w:r>
              <w:rPr/>
              <w:t xml:space="preserve">1906 -- 1975 </w:t>
            </w:r>
          </w:p>
        </w:tc>
        <w:tc>
          <w:tcPr>
            <w:tcW w:w="2598" w:type="dxa"/>
            <w:tcBorders/>
            <w:vAlign w:val="center"/>
          </w:tcPr>
          <w:p>
            <w:pPr>
              <w:pStyle w:val="TableContents"/>
              <w:bidi w:val="0"/>
              <w:spacing w:before="0" w:after="283"/>
              <w:jc w:val="left"/>
              <w:rPr/>
            </w:pPr>
            <w:r>
              <w:rPr/>
              <w:t xml:space="preserve">Saudi-Arabian kuningas Faisal tunnustettiin vuosien 1973-1974 öljykriisin seurauksena, joka johtui siitä, että Saudi-Arabia veti öljynsä pois maailmanmarkkinoilta vastalauseena länsimaiden Israelille antamalle tuelle vuoden 1973 arabien ja Israelin välisessä sodassa.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Amerikkalaiset naiset! Amerikkalaiset naiset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Edustajina Susan Brownmiller, Kathleen Byerly, Alison Cheek, Jill Conway, Betty Ford, Ella Grasso, Carla Hills, Barbara Jordan, Billie Jean King, Carol Sutton, Susie Sharp ja Addie Wyatt.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Carter, Jimmy Jimmy Carter </w:t>
            </w:r>
          </w:p>
        </w:tc>
        <w:tc>
          <w:tcPr>
            <w:tcW w:w="1637" w:type="dxa"/>
            <w:tcBorders/>
            <w:vAlign w:val="center"/>
          </w:tcPr>
          <w:p>
            <w:pPr>
              <w:pStyle w:val="TableContents"/>
              <w:bidi w:val="0"/>
              <w:spacing w:before="0" w:after="283"/>
              <w:jc w:val="left"/>
              <w:rPr/>
            </w:pPr>
            <w:r>
              <w:rPr/>
              <w:t xml:space="preserve">Syntynyt 1924 </w:t>
            </w:r>
          </w:p>
        </w:tc>
        <w:tc>
          <w:tcPr>
            <w:tcW w:w="2598" w:type="dxa"/>
            <w:tcBorders/>
            <w:vAlign w:val="center"/>
          </w:tcPr>
          <w:p>
            <w:pPr>
              <w:pStyle w:val="TableContents"/>
              <w:bidi w:val="0"/>
              <w:spacing w:before="0" w:after="283"/>
              <w:jc w:val="left"/>
              <w:rPr/>
            </w:pPr>
            <w:r>
              <w:rPr/>
              <w:t xml:space="preserve">Vuonna 1976 Carter valittiin Yhdysvaltain presidentiksi kukistaen virassa olevan presidentin Gerald Fordin.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Sadat, Anwar Anwar Sadat </w:t>
            </w:r>
          </w:p>
        </w:tc>
        <w:tc>
          <w:tcPr>
            <w:tcW w:w="1637" w:type="dxa"/>
            <w:tcBorders/>
            <w:vAlign w:val="center"/>
          </w:tcPr>
          <w:p>
            <w:pPr>
              <w:pStyle w:val="TableContents"/>
              <w:bidi w:val="0"/>
              <w:spacing w:before="0" w:after="283"/>
              <w:jc w:val="left"/>
              <w:rPr/>
            </w:pPr>
            <w:r>
              <w:rPr/>
              <w:t xml:space="preserve">1918 -- 1981 </w:t>
            </w:r>
          </w:p>
        </w:tc>
        <w:tc>
          <w:tcPr>
            <w:tcW w:w="2598" w:type="dxa"/>
            <w:tcBorders/>
            <w:vAlign w:val="center"/>
          </w:tcPr>
          <w:p>
            <w:pPr>
              <w:pStyle w:val="TableContents"/>
              <w:bidi w:val="0"/>
              <w:spacing w:before="0" w:after="283"/>
              <w:jc w:val="left"/>
              <w:rPr/>
            </w:pPr>
            <w:r>
              <w:rPr/>
              <w:t xml:space="preserve">Egyptin presidenttinä Sadat matkusti Israeliin vuonna 1977 - ensimmäisenä arabijohtajana - keskustellakseen Egyptin ja Israelin suhteiden normalisoinnista.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Xiaoping, Deng Deng Xiaoping </w:t>
            </w:r>
          </w:p>
        </w:tc>
        <w:tc>
          <w:tcPr>
            <w:tcW w:w="1637" w:type="dxa"/>
            <w:tcBorders/>
            <w:vAlign w:val="center"/>
          </w:tcPr>
          <w:p>
            <w:pPr>
              <w:pStyle w:val="TableContents"/>
              <w:bidi w:val="0"/>
              <w:spacing w:before="0" w:after="283"/>
              <w:jc w:val="left"/>
              <w:rPr/>
            </w:pPr>
            <w:r>
              <w:rPr/>
              <w:t xml:space="preserve">1904 -- 1997 </w:t>
            </w:r>
          </w:p>
        </w:tc>
        <w:tc>
          <w:tcPr>
            <w:tcW w:w="2598" w:type="dxa"/>
            <w:tcBorders/>
            <w:vAlign w:val="center"/>
          </w:tcPr>
          <w:p>
            <w:pPr>
              <w:pStyle w:val="TableContents"/>
              <w:bidi w:val="0"/>
              <w:spacing w:before="0" w:after="283"/>
              <w:jc w:val="left"/>
              <w:rPr/>
            </w:pPr>
            <w:r>
              <w:rPr/>
              <w:t xml:space="preserve">Kiinan varapääministeri. Deng syrjäytti Hua Guofengin ja otti Kiinan tosiasiallisen vallan haltuunsa vuonna 1978 ylimpänä johtajana.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Khomeini, Ruhollah Ruhollah Khomeini </w:t>
            </w:r>
          </w:p>
        </w:tc>
        <w:tc>
          <w:tcPr>
            <w:tcW w:w="1637" w:type="dxa"/>
            <w:tcBorders/>
            <w:vAlign w:val="center"/>
          </w:tcPr>
          <w:p>
            <w:pPr>
              <w:pStyle w:val="TableContents"/>
              <w:bidi w:val="0"/>
              <w:spacing w:before="0" w:after="283"/>
              <w:jc w:val="left"/>
              <w:rPr/>
            </w:pPr>
            <w:r>
              <w:rPr/>
              <w:t xml:space="preserve">1902 -- 1989 </w:t>
            </w:r>
          </w:p>
        </w:tc>
        <w:tc>
          <w:tcPr>
            <w:tcW w:w="2598" w:type="dxa"/>
            <w:tcBorders/>
            <w:vAlign w:val="center"/>
          </w:tcPr>
          <w:p>
            <w:pPr>
              <w:pStyle w:val="TableContents"/>
              <w:bidi w:val="0"/>
              <w:spacing w:before="0" w:after="283"/>
              <w:jc w:val="left"/>
              <w:rPr/>
            </w:pPr>
            <w:r>
              <w:rPr/>
              <w:t xml:space="preserve">Khomeini johti Iranin vallankumousta vuonna 1979 ja nousi korkeimmaksi johtajaksi.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Reagan, Ronald Ronald Reagan </w:t>
            </w:r>
          </w:p>
        </w:tc>
        <w:tc>
          <w:tcPr>
            <w:tcW w:w="1637" w:type="dxa"/>
            <w:tcBorders/>
            <w:vAlign w:val="center"/>
          </w:tcPr>
          <w:p>
            <w:pPr>
              <w:pStyle w:val="TableContents"/>
              <w:bidi w:val="0"/>
              <w:spacing w:before="0" w:after="283"/>
              <w:jc w:val="left"/>
              <w:rPr/>
            </w:pPr>
            <w:r>
              <w:rPr/>
              <w:t xml:space="preserve">1911 -- 2004 </w:t>
            </w:r>
          </w:p>
        </w:tc>
        <w:tc>
          <w:tcPr>
            <w:tcW w:w="2598" w:type="dxa"/>
            <w:tcBorders/>
            <w:vAlign w:val="center"/>
          </w:tcPr>
          <w:p>
            <w:pPr>
              <w:pStyle w:val="TableContents"/>
              <w:bidi w:val="0"/>
              <w:spacing w:before="0" w:after="283"/>
              <w:jc w:val="left"/>
              <w:rPr/>
            </w:pPr>
            <w:r>
              <w:rPr/>
              <w:t xml:space="preserve">Reagan valittiin Yhdysvaltain presidentiksi vuonna 1980, jolloin hän voitti virassa olevan presidentin Jimmy Carterin.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Wałęsa, Lech Lech Wałęsa </w:t>
            </w:r>
          </w:p>
        </w:tc>
        <w:tc>
          <w:tcPr>
            <w:tcW w:w="1637" w:type="dxa"/>
            <w:tcBorders/>
            <w:vAlign w:val="center"/>
          </w:tcPr>
          <w:p>
            <w:pPr>
              <w:pStyle w:val="TableContents"/>
              <w:bidi w:val="0"/>
              <w:spacing w:before="0" w:after="283"/>
              <w:jc w:val="left"/>
              <w:rPr/>
            </w:pPr>
            <w:r>
              <w:rPr/>
              <w:t xml:space="preserve">Syntynyt vuonna 1943 </w:t>
            </w:r>
          </w:p>
        </w:tc>
        <w:tc>
          <w:tcPr>
            <w:tcW w:w="2598" w:type="dxa"/>
            <w:tcBorders/>
            <w:vAlign w:val="center"/>
          </w:tcPr>
          <w:p>
            <w:pPr>
              <w:pStyle w:val="TableContents"/>
              <w:bidi w:val="0"/>
              <w:spacing w:before="0" w:after="283"/>
              <w:jc w:val="left"/>
              <w:rPr/>
            </w:pPr>
            <w:r>
              <w:rPr/>
              <w:t xml:space="preserve">Puolan Solidaarisuus-ammattiliiton johtaja ja Gdańskin sopimuksen arkkitehti, kunnes hänet pidätettiin ja sotatila säädettiin joulukuussa 1981.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Tietokone! Tietokone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Nimettiin "Vuoden koneeksi" informaatioajan kynnyksellä.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Reagan, Ronald Ronald Reagan (2) </w:t>
            </w:r>
          </w:p>
        </w:tc>
        <w:tc>
          <w:tcPr>
            <w:tcW w:w="1637" w:type="dxa"/>
            <w:tcBorders/>
            <w:vAlign w:val="center"/>
          </w:tcPr>
          <w:p>
            <w:pPr>
              <w:pStyle w:val="TableContents"/>
              <w:bidi w:val="0"/>
              <w:spacing w:before="0" w:after="283"/>
              <w:jc w:val="left"/>
              <w:rPr/>
            </w:pPr>
            <w:r>
              <w:rPr/>
              <w:t xml:space="preserve">1911 -- 2004 </w:t>
            </w:r>
          </w:p>
        </w:tc>
        <w:tc>
          <w:tcPr>
            <w:tcW w:w="2598" w:type="dxa"/>
            <w:tcBorders/>
            <w:vAlign w:val="center"/>
          </w:tcPr>
          <w:p>
            <w:pPr>
              <w:pStyle w:val="TableContents"/>
              <w:bidi w:val="0"/>
              <w:spacing w:before="0" w:after="283"/>
              <w:jc w:val="left"/>
              <w:rPr/>
            </w:pPr>
            <w:r>
              <w:rPr/>
              <w:t xml:space="preserve">Vuonna 1983 Reagan määräsi Yhdysvaltain presidenttinä hyökkäyksen Grenadaan ja ajoi strategista puolustusaloitetta.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Heading"/>
              <w:suppressLineNumbers/>
              <w:bidi w:val="0"/>
              <w:spacing w:before="0" w:after="283"/>
              <w:jc w:val="center"/>
              <w:rPr/>
            </w:pPr>
            <w:r>
              <w:rPr/>
              <w:t xml:space="preserve">Andropov, Juri Juri Andropov Juri Andropov </w:t>
            </w:r>
          </w:p>
        </w:tc>
        <w:tc>
          <w:tcPr>
            <w:tcW w:w="1767" w:type="dxa"/>
            <w:tcBorders/>
            <w:vAlign w:val="center"/>
          </w:tcPr>
          <w:p>
            <w:pPr>
              <w:pStyle w:val="TableContents"/>
              <w:bidi w:val="0"/>
              <w:spacing w:before="0" w:after="283"/>
              <w:jc w:val="left"/>
              <w:rPr/>
            </w:pPr>
            <w:r>
              <w:rPr/>
              <w:t xml:space="preserve">1914 -- 1984 </w:t>
            </w:r>
          </w:p>
        </w:tc>
        <w:tc>
          <w:tcPr>
            <w:tcW w:w="1637" w:type="dxa"/>
            <w:tcBorders/>
            <w:vAlign w:val="center"/>
          </w:tcPr>
          <w:p>
            <w:pPr>
              <w:pStyle w:val="TableContents"/>
              <w:bidi w:val="0"/>
              <w:spacing w:before="0" w:after="283"/>
              <w:jc w:val="left"/>
              <w:rPr/>
            </w:pPr>
            <w:r>
              <w:rPr/>
              <w:t xml:space="preserve">Andropov oli Neuvostoliiton kommunistisen puolueen pääsihteerinä strategisen puolustusaloitteen voimakas kriitikko. Andropov joutui sairaalaan elokuussa 1983 ja kuoli vuonna 1984. </w:t>
            </w:r>
          </w:p>
        </w:tc>
        <w:tc>
          <w:tcPr>
            <w:tcW w:w="493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Ueberroth, Peter Peter Peter Ueberroth </w:t>
            </w:r>
          </w:p>
        </w:tc>
        <w:tc>
          <w:tcPr>
            <w:tcW w:w="1637" w:type="dxa"/>
            <w:tcBorders/>
            <w:vAlign w:val="center"/>
          </w:tcPr>
          <w:p>
            <w:pPr>
              <w:pStyle w:val="TableContents"/>
              <w:bidi w:val="0"/>
              <w:spacing w:before="0" w:after="283"/>
              <w:jc w:val="left"/>
              <w:rPr/>
            </w:pPr>
            <w:r>
              <w:rPr/>
              <w:t xml:space="preserve">Syntynyt 1937 </w:t>
            </w:r>
          </w:p>
        </w:tc>
        <w:tc>
          <w:tcPr>
            <w:tcW w:w="2598" w:type="dxa"/>
            <w:tcBorders/>
            <w:vAlign w:val="center"/>
          </w:tcPr>
          <w:p>
            <w:pPr>
              <w:pStyle w:val="TableContents"/>
              <w:bidi w:val="0"/>
              <w:spacing w:before="0" w:after="283"/>
              <w:jc w:val="left"/>
              <w:rPr/>
            </w:pPr>
            <w:r>
              <w:rPr/>
              <w:t xml:space="preserve">Ueberroth johti vuoden 1984 kesäolympialaisten järjestämistä, johon liittyi Neuvostoliiton johtama boikotti.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Xiaoping, Deng Deng Xiaoping (2) </w:t>
            </w:r>
          </w:p>
        </w:tc>
        <w:tc>
          <w:tcPr>
            <w:tcW w:w="1637" w:type="dxa"/>
            <w:tcBorders/>
            <w:vAlign w:val="center"/>
          </w:tcPr>
          <w:p>
            <w:pPr>
              <w:pStyle w:val="TableContents"/>
              <w:bidi w:val="0"/>
              <w:spacing w:before="0" w:after="283"/>
              <w:jc w:val="left"/>
              <w:rPr/>
            </w:pPr>
            <w:r>
              <w:rPr/>
              <w:t xml:space="preserve">1904 -- 1997 </w:t>
            </w:r>
          </w:p>
        </w:tc>
        <w:tc>
          <w:tcPr>
            <w:tcW w:w="2598" w:type="dxa"/>
            <w:tcBorders/>
            <w:vAlign w:val="center"/>
          </w:tcPr>
          <w:p>
            <w:pPr>
              <w:pStyle w:val="TableContents"/>
              <w:bidi w:val="0"/>
              <w:spacing w:before="0" w:after="283"/>
              <w:jc w:val="left"/>
              <w:rPr/>
            </w:pPr>
            <w:r>
              <w:rPr/>
              <w:t xml:space="preserve">Kiinan ylimpänä johtajana Deng sai tunnustusta "laajoista talousuudistuksista, jotka ovat haastaneet marxilaiset ortodoksit".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Aquino, Corazon Corazon Aquino </w:t>
            </w:r>
          </w:p>
        </w:tc>
        <w:tc>
          <w:tcPr>
            <w:tcW w:w="1637" w:type="dxa"/>
            <w:tcBorders/>
            <w:vAlign w:val="center"/>
          </w:tcPr>
          <w:p>
            <w:pPr>
              <w:pStyle w:val="TableContents"/>
              <w:bidi w:val="0"/>
              <w:spacing w:before="0" w:after="283"/>
              <w:jc w:val="left"/>
              <w:rPr/>
            </w:pPr>
            <w:r>
              <w:rPr/>
              <w:t xml:space="preserve">1933 -- 2009 </w:t>
            </w:r>
          </w:p>
        </w:tc>
        <w:tc>
          <w:tcPr>
            <w:tcW w:w="2598" w:type="dxa"/>
            <w:tcBorders/>
            <w:vAlign w:val="center"/>
          </w:tcPr>
          <w:p>
            <w:pPr>
              <w:pStyle w:val="TableContents"/>
              <w:bidi w:val="0"/>
              <w:spacing w:before="0" w:after="283"/>
              <w:jc w:val="left"/>
              <w:rPr/>
            </w:pPr>
            <w:r>
              <w:rPr/>
              <w:t xml:space="preserve">Aquino oli merkittävä hahmo vuoden 1986 People Power -vallankumouksessa, ja hänet valittiin Filippiinien presidentiksi.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Gorbatšov, Mihail Mihail Gorbatšov </w:t>
            </w:r>
          </w:p>
        </w:tc>
        <w:tc>
          <w:tcPr>
            <w:tcW w:w="1637" w:type="dxa"/>
            <w:tcBorders/>
            <w:vAlign w:val="center"/>
          </w:tcPr>
          <w:p>
            <w:pPr>
              <w:pStyle w:val="TableContents"/>
              <w:bidi w:val="0"/>
              <w:spacing w:before="0" w:after="283"/>
              <w:jc w:val="left"/>
              <w:rPr/>
            </w:pPr>
            <w:r>
              <w:rPr/>
              <w:t xml:space="preserve">Syntynyt vuonna 1931 </w:t>
            </w:r>
          </w:p>
        </w:tc>
        <w:tc>
          <w:tcPr>
            <w:tcW w:w="2598" w:type="dxa"/>
            <w:tcBorders/>
            <w:vAlign w:val="center"/>
          </w:tcPr>
          <w:p>
            <w:pPr>
              <w:pStyle w:val="TableContents"/>
              <w:bidi w:val="0"/>
              <w:spacing w:before="0" w:after="283"/>
              <w:jc w:val="left"/>
              <w:rPr/>
            </w:pPr>
            <w:r>
              <w:rPr/>
              <w:t xml:space="preserve">Neuvostoliiton kommunistisen puolueen pääsihteerinä ja Neuvostoliiton johtajana Gorbatshov johti perestroikan poliittisia uudistuksia vuonna 1987.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Uhanalainen! Uhanalainen maa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Vuoden planeetta, johon liittyy jokin luontoäidin osa-alue.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Gorbatshov, Mihail Mihail Gorbatshov (2) </w:t>
            </w:r>
          </w:p>
        </w:tc>
        <w:tc>
          <w:tcPr>
            <w:tcW w:w="1637" w:type="dxa"/>
            <w:tcBorders/>
            <w:vAlign w:val="center"/>
          </w:tcPr>
          <w:p>
            <w:pPr>
              <w:pStyle w:val="TableContents"/>
              <w:bidi w:val="0"/>
              <w:spacing w:before="0" w:after="283"/>
              <w:jc w:val="left"/>
              <w:rPr/>
            </w:pPr>
            <w:r>
              <w:rPr/>
              <w:t xml:space="preserve">Syntynyt vuonna 1931 </w:t>
            </w:r>
          </w:p>
        </w:tc>
        <w:tc>
          <w:tcPr>
            <w:tcW w:w="2598" w:type="dxa"/>
            <w:tcBorders/>
            <w:vAlign w:val="center"/>
          </w:tcPr>
          <w:p>
            <w:pPr>
              <w:pStyle w:val="TableContents"/>
              <w:bidi w:val="0"/>
              <w:spacing w:before="0" w:after="283"/>
              <w:jc w:val="left"/>
              <w:rPr/>
            </w:pPr>
            <w:r>
              <w:rPr/>
              <w:t xml:space="preserve">Tunnustettu vuosikymmenen mieheksi. Gorbatshov johti Neuvostoliiton kommunistisen puolueen pääsihteerinä (Neuvostoliiton johtaja) vuoden 1989 ensimmäisiä vapaita vaaleja ennen itäblokin hajoamista.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Bush, George H.W. George H.W. Bush </w:t>
            </w:r>
          </w:p>
        </w:tc>
        <w:tc>
          <w:tcPr>
            <w:tcW w:w="1637" w:type="dxa"/>
            <w:tcBorders/>
            <w:vAlign w:val="center"/>
          </w:tcPr>
          <w:p>
            <w:pPr>
              <w:pStyle w:val="TableContents"/>
              <w:bidi w:val="0"/>
              <w:spacing w:before="0" w:after="283"/>
              <w:jc w:val="left"/>
              <w:rPr/>
            </w:pPr>
            <w:r>
              <w:rPr/>
              <w:t xml:space="preserve">Syntynyt 1924 </w:t>
            </w:r>
          </w:p>
        </w:tc>
        <w:tc>
          <w:tcPr>
            <w:tcW w:w="2598" w:type="dxa"/>
            <w:tcBorders/>
            <w:vAlign w:val="center"/>
          </w:tcPr>
          <w:p>
            <w:pPr>
              <w:pStyle w:val="TableContents"/>
              <w:bidi w:val="0"/>
              <w:spacing w:before="0" w:after="283"/>
              <w:jc w:val="left"/>
              <w:rPr/>
            </w:pPr>
            <w:r>
              <w:rPr/>
              <w:t xml:space="preserve">Yhdysvaltain presidenttinä Bush valvoi Yhdysvaltojen osallistumista Persianlahden sotaan (1990-1991).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Turner, Ted Ted Turner </w:t>
            </w:r>
          </w:p>
        </w:tc>
        <w:tc>
          <w:tcPr>
            <w:tcW w:w="1637" w:type="dxa"/>
            <w:tcBorders/>
            <w:vAlign w:val="center"/>
          </w:tcPr>
          <w:p>
            <w:pPr>
              <w:pStyle w:val="TableContents"/>
              <w:bidi w:val="0"/>
              <w:spacing w:before="0" w:after="283"/>
              <w:jc w:val="left"/>
              <w:rPr/>
            </w:pPr>
            <w:r>
              <w:rPr/>
              <w:t xml:space="preserve">Syntynyt vuonna 1938 </w:t>
            </w:r>
          </w:p>
        </w:tc>
        <w:tc>
          <w:tcPr>
            <w:tcW w:w="2598" w:type="dxa"/>
            <w:tcBorders/>
            <w:vAlign w:val="center"/>
          </w:tcPr>
          <w:p>
            <w:pPr>
              <w:pStyle w:val="TableContents"/>
              <w:bidi w:val="0"/>
              <w:spacing w:before="0" w:after="283"/>
              <w:jc w:val="left"/>
              <w:rPr/>
            </w:pPr>
            <w:r>
              <w:rPr/>
              <w:t xml:space="preserve">CNN:n perustaja. Kappaleessa korostettiin erityisesti CNN:n uutisointia operaatiosta Aavikkomyrsky ja Persianlahden sota, ja siinä julistettiin, että se on ``Historiaa sellaisena kuin se tapahtuu''.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Clinton, Bill Bill Clinton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Clinton valittiin Yhdysvaltain presidentiksi vuonna 1992, jolloin hän voitti virassa olevan presidentin George H.W. Bushin.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Rauhantekijät! Rauhantekijät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Jasser Arafat, F.W. de Klerk, Nelson Mandela ja Jitzhak Rabin. De Klerk valvoi Etelä-Afrikan presidenttinä Mandelan vapauttamista vankilasta vuonna 1990. Kaksikko työskenteli yhdessä apartheid-järjestelmän lopettamiseksi. Arafat palestiinalaishallinnon presidenttinä ja Rabin Israelin pääministerinä allekirjoittivat vuonna 1993 Oslon sopimuksen, joka oli ensimmäinen palestiinalais- ja israelilaisviranomaisten välinen henkilökohtainen sopimus.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Johannes Paavali II, paavi Paavi Johannes Paavali II </w:t>
            </w:r>
          </w:p>
        </w:tc>
        <w:tc>
          <w:tcPr>
            <w:tcW w:w="1637" w:type="dxa"/>
            <w:tcBorders/>
            <w:vAlign w:val="center"/>
          </w:tcPr>
          <w:p>
            <w:pPr>
              <w:pStyle w:val="TableContents"/>
              <w:bidi w:val="0"/>
              <w:spacing w:before="0" w:after="283"/>
              <w:jc w:val="left"/>
              <w:rPr/>
            </w:pPr>
            <w:r>
              <w:rPr/>
              <w:t xml:space="preserve">1920 -- 2005 </w:t>
            </w:r>
          </w:p>
        </w:tc>
        <w:tc>
          <w:tcPr>
            <w:tcW w:w="2598" w:type="dxa"/>
            <w:tcBorders/>
            <w:vAlign w:val="center"/>
          </w:tcPr>
          <w:p>
            <w:pPr>
              <w:pStyle w:val="TableContents"/>
              <w:bidi w:val="0"/>
              <w:spacing w:before="0" w:after="283"/>
              <w:jc w:val="left"/>
              <w:rPr/>
            </w:pPr>
            <w:r>
              <w:rPr/>
              <w:t xml:space="preserve">Rooman katolisen kirkon paavi vuosina 1978-2005.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Gingrich, Newt Newt Gingrich </w:t>
            </w:r>
          </w:p>
        </w:tc>
        <w:tc>
          <w:tcPr>
            <w:tcW w:w="1637" w:type="dxa"/>
            <w:tcBorders/>
            <w:vAlign w:val="center"/>
          </w:tcPr>
          <w:p>
            <w:pPr>
              <w:pStyle w:val="TableContents"/>
              <w:bidi w:val="0"/>
              <w:spacing w:before="0" w:after="283"/>
              <w:jc w:val="left"/>
              <w:rPr/>
            </w:pPr>
            <w:r>
              <w:rPr/>
              <w:t xml:space="preserve">Syntynyt vuonna 1943 </w:t>
            </w:r>
          </w:p>
        </w:tc>
        <w:tc>
          <w:tcPr>
            <w:tcW w:w="2598" w:type="dxa"/>
            <w:tcBorders/>
            <w:vAlign w:val="center"/>
          </w:tcPr>
          <w:p>
            <w:pPr>
              <w:pStyle w:val="TableContents"/>
              <w:bidi w:val="0"/>
              <w:spacing w:before="0" w:after="283"/>
              <w:jc w:val="left"/>
              <w:rPr/>
            </w:pPr>
            <w:r>
              <w:rPr/>
              <w:t xml:space="preserve">Republikaanien vallankumouksen johtaja, joka johti republikaanisen puolueen vaalivyöryyn, jonka seurauksena Gingrich valittiin edustajainhuoneen puhemieheksi.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Ho, David David Ho </w:t>
            </w:r>
          </w:p>
        </w:tc>
        <w:tc>
          <w:tcPr>
            <w:tcW w:w="1637" w:type="dxa"/>
            <w:tcBorders/>
            <w:vAlign w:val="center"/>
          </w:tcPr>
          <w:p>
            <w:pPr>
              <w:pStyle w:val="TableContents"/>
              <w:bidi w:val="0"/>
              <w:spacing w:before="0" w:after="283"/>
              <w:jc w:val="left"/>
              <w:rPr/>
            </w:pPr>
            <w:r>
              <w:rPr/>
              <w:t xml:space="preserve">Syntynyt vuonna 1952 </w:t>
            </w:r>
          </w:p>
        </w:tc>
        <w:tc>
          <w:tcPr>
            <w:tcW w:w="2598" w:type="dxa"/>
            <w:tcBorders/>
            <w:vAlign w:val="center"/>
          </w:tcPr>
          <w:p>
            <w:pPr>
              <w:pStyle w:val="TableContents"/>
              <w:bidi w:val="0"/>
              <w:spacing w:before="0" w:after="283"/>
              <w:jc w:val="left"/>
              <w:rPr/>
            </w:pPr>
            <w:r>
              <w:rPr/>
              <w:t xml:space="preserve">Ho, tiedemies, oli aids-tutkimuksen edelläkävijä.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Grove, Andrew Andrew Grove </w:t>
            </w:r>
          </w:p>
        </w:tc>
        <w:tc>
          <w:tcPr>
            <w:tcW w:w="1637" w:type="dxa"/>
            <w:tcBorders/>
            <w:vAlign w:val="center"/>
          </w:tcPr>
          <w:p>
            <w:pPr>
              <w:pStyle w:val="TableContents"/>
              <w:bidi w:val="0"/>
              <w:spacing w:before="0" w:after="283"/>
              <w:jc w:val="left"/>
              <w:rPr/>
            </w:pPr>
            <w:r>
              <w:rPr/>
              <w:t xml:space="preserve">1936 -- 2016 </w:t>
            </w:r>
          </w:p>
        </w:tc>
        <w:tc>
          <w:tcPr>
            <w:tcW w:w="2598" w:type="dxa"/>
            <w:tcBorders/>
            <w:vAlign w:val="center"/>
          </w:tcPr>
          <w:p>
            <w:pPr>
              <w:pStyle w:val="TableContents"/>
              <w:bidi w:val="0"/>
              <w:spacing w:before="0" w:after="283"/>
              <w:jc w:val="left"/>
              <w:rPr/>
            </w:pPr>
            <w:r>
              <w:rPr/>
              <w:t xml:space="preserve">Vuonna 1997 Grove toimi Intelin hallituksen puheenjohtajana ja toimitusjohtajana, joka tunnustettiin puolijohdeteollisuuden edelläkävijäksi.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Clinton, Bill Bill Clinton (2)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Yhdysvaltain presidenttinä Clinton asetettiin syytteeseen vuonna 1998 Lewinsky-skandaalin jälkeen. Senaatti vapautti hänet syytteistä.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Heading"/>
              <w:suppressLineNumbers/>
              <w:bidi w:val="0"/>
              <w:spacing w:before="0" w:after="283"/>
              <w:jc w:val="center"/>
              <w:rPr/>
            </w:pPr>
            <w:r>
              <w:rPr/>
              <w:t xml:space="preserve">Starr, Ken Ken Ken Starr </w:t>
            </w:r>
          </w:p>
        </w:tc>
        <w:tc>
          <w:tcPr>
            <w:tcW w:w="1767" w:type="dxa"/>
            <w:tcBorders/>
            <w:vAlign w:val="center"/>
          </w:tcPr>
          <w:p>
            <w:pPr>
              <w:pStyle w:val="TableContents"/>
              <w:bidi w:val="0"/>
              <w:spacing w:before="0" w:after="283"/>
              <w:jc w:val="left"/>
              <w:rPr/>
            </w:pPr>
            <w:r>
              <w:rPr/>
              <w:t xml:space="preserve">Syntynyt 1946 </w:t>
            </w:r>
          </w:p>
        </w:tc>
        <w:tc>
          <w:tcPr>
            <w:tcW w:w="1637" w:type="dxa"/>
            <w:tcBorders/>
            <w:vAlign w:val="center"/>
          </w:tcPr>
          <w:p>
            <w:pPr>
              <w:pStyle w:val="TableContents"/>
              <w:bidi w:val="0"/>
              <w:spacing w:before="0" w:after="283"/>
              <w:jc w:val="left"/>
              <w:rPr/>
            </w:pPr>
            <w:r>
              <w:rPr/>
              <w:t xml:space="preserve">Clintonin hallinnon eri henkilöitä tutkinut asianajaja Starr julkaisi Starr-raporttinsa vuonna 1998, mikä avasi oven Bill Clintonin syytteeseen asettamiselle. </w:t>
            </w:r>
          </w:p>
        </w:tc>
        <w:tc>
          <w:tcPr>
            <w:tcW w:w="493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Bezos, Jeff Jeff Bezos </w:t>
            </w:r>
          </w:p>
        </w:tc>
        <w:tc>
          <w:tcPr>
            <w:tcW w:w="1637" w:type="dxa"/>
            <w:tcBorders/>
            <w:vAlign w:val="center"/>
          </w:tcPr>
          <w:p>
            <w:pPr>
              <w:pStyle w:val="TableContents"/>
              <w:bidi w:val="0"/>
              <w:spacing w:before="0" w:after="283"/>
              <w:jc w:val="left"/>
              <w:rPr/>
            </w:pPr>
            <w:r>
              <w:rPr/>
              <w:t xml:space="preserve">Syntynyt vuonna 1964 </w:t>
            </w:r>
          </w:p>
        </w:tc>
        <w:tc>
          <w:tcPr>
            <w:tcW w:w="2598" w:type="dxa"/>
            <w:tcBorders/>
            <w:vAlign w:val="center"/>
          </w:tcPr>
          <w:p>
            <w:pPr>
              <w:pStyle w:val="TableContents"/>
              <w:bidi w:val="0"/>
              <w:spacing w:before="0" w:after="283"/>
              <w:jc w:val="left"/>
              <w:rPr/>
            </w:pPr>
            <w:r>
              <w:rPr/>
              <w:t xml:space="preserve">Bezos on Amazon.comin perustaja ja toimitusjohtaja.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Bush, George W. George W. Bush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Vuonna 2000 Bush valittiin Yhdysvaltain presidentiksi, kun hän voitti virassa olevan varapresidentti Al Goren.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Giuliani, Rudy Rudy Giuliani, Rudy Giuliani </w:t>
            </w:r>
          </w:p>
        </w:tc>
        <w:tc>
          <w:tcPr>
            <w:tcW w:w="1637" w:type="dxa"/>
            <w:tcBorders/>
            <w:vAlign w:val="center"/>
          </w:tcPr>
          <w:p>
            <w:pPr>
              <w:pStyle w:val="TableContents"/>
              <w:bidi w:val="0"/>
              <w:spacing w:before="0" w:after="283"/>
              <w:jc w:val="left"/>
              <w:rPr/>
            </w:pPr>
            <w:r>
              <w:rPr/>
              <w:t xml:space="preserve">Syntynyt 1944 </w:t>
            </w:r>
          </w:p>
        </w:tc>
        <w:tc>
          <w:tcPr>
            <w:tcW w:w="2598" w:type="dxa"/>
            <w:tcBorders/>
            <w:vAlign w:val="center"/>
          </w:tcPr>
          <w:p>
            <w:pPr>
              <w:pStyle w:val="TableContents"/>
              <w:bidi w:val="0"/>
              <w:spacing w:before="0" w:after="283"/>
              <w:jc w:val="left"/>
              <w:rPr/>
            </w:pPr>
            <w:r>
              <w:rPr/>
              <w:t xml:space="preserve">Giuliani oli New Yorkin pormestari syyskuun 11. päivän iskujen aikaan vuonna 2001, ja hänet valittiin symboliksi Amerikan vastauksesta iskuihin.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Ilmiantajat! Whistleblowers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Edustajina Cynthia Cooper, Coleen Rowley ja Sherron Watkins. Watkins paljasti vuonna 2001 kirjanpidollisia väärinkäytöksiä Enronin tilinpäätöksissä ja todisti seuraavana vuonna kongressin valiokunnille. Vuonna 2002 Cooper paljasti WorldComin 3,8 miljardin dollarin petoksen. Kyseessä oli tuolloin Yhdysvaltain historian suurin kirjanpitopetos. Vuonna 2002 FBI:n agentti Rowley antoi todistajanlausunnon FBI:n vuoden 2001 syyskuun 11. päivän iskuihin liittyvien tietojen huonosta käsittelystä.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Amerikkalainen sotilas! Amerikkalainen sotilas (2)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Edustanut Yhdysvaltojen joukkoja eri puolilla maailmaa, erityisesti Irakin sodassa (2003-2011).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Bush, George W. George W. Bush (2)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Vuonna 2004 Bush valittiin uudelleen Yhdysvaltain presidentiksi, ja hän valvoi Yhdysvaltain osallistumista Irakin sotaan.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Hyvät samarialaiset! Hyvät samarialaiset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Edustajina Bono, Bill Gates ja Melinda Gates. Bono, hyväntekeväisyysmies ja rockyhtye U2:n jäsen, auttoi järjestämään vuoden 2005 Live 8 -konsertit. Bill Gates, Microsoftin perustaja ja maailman rikkain ihminen, ja hänen vaimonsa Melinda perustivat hyväntekeväisyysjärjestö Bill &amp; Melinda Gates Foundationin.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Sinä! Sinä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Yksittäisten sisällöntuottajien edustaminen World Wide Webissä.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40"/>
              </w:numPr>
              <w:tabs>
                <w:tab w:val="clear" w:pos="1134"/>
                <w:tab w:val="left" w:leader="none" w:pos="707"/>
              </w:tabs>
              <w:bidi w:val="0"/>
              <w:spacing w:before="0" w:after="0"/>
              <w:ind w:start="707" w:hanging="283"/>
              <w:jc w:val="left"/>
              <w:rPr/>
            </w:pPr>
            <w:r>
              <w:rPr/>
              <w:t xml:space="preserve">Mahmoud Ahmadinejad </w:t>
            </w:r>
          </w:p>
          <w:p>
            <w:pPr>
              <w:pStyle w:val="TableContents"/>
              <w:numPr>
                <w:ilvl w:val="0"/>
                <w:numId w:val="40"/>
              </w:numPr>
              <w:tabs>
                <w:tab w:val="clear" w:pos="1134"/>
                <w:tab w:val="left" w:leader="none" w:pos="707"/>
              </w:tabs>
              <w:bidi w:val="0"/>
              <w:spacing w:before="0" w:after="0"/>
              <w:ind w:start="707" w:hanging="283"/>
              <w:jc w:val="left"/>
              <w:rPr/>
            </w:pPr>
            <w:r>
              <w:rPr/>
              <w:t xml:space="preserve">Hu Jintao </w:t>
            </w:r>
          </w:p>
          <w:p>
            <w:pPr>
              <w:pStyle w:val="TableContents"/>
              <w:numPr>
                <w:ilvl w:val="0"/>
                <w:numId w:val="40"/>
              </w:numPr>
              <w:tabs>
                <w:tab w:val="clear" w:pos="1134"/>
                <w:tab w:val="left" w:leader="none" w:pos="707"/>
              </w:tabs>
              <w:bidi w:val="0"/>
              <w:spacing w:before="0" w:after="0"/>
              <w:ind w:start="707" w:hanging="283"/>
              <w:jc w:val="left"/>
              <w:rPr/>
            </w:pPr>
            <w:r>
              <w:rPr/>
              <w:t xml:space="preserve">Kim Jong-il </w:t>
            </w:r>
          </w:p>
          <w:p>
            <w:pPr>
              <w:pStyle w:val="TableContents"/>
              <w:numPr>
                <w:ilvl w:val="0"/>
                <w:numId w:val="40"/>
              </w:numPr>
              <w:tabs>
                <w:tab w:val="clear" w:pos="1134"/>
                <w:tab w:val="left" w:leader="none" w:pos="707"/>
              </w:tabs>
              <w:bidi w:val="0"/>
              <w:spacing w:before="0" w:after="0"/>
              <w:ind w:start="707" w:hanging="283"/>
              <w:jc w:val="left"/>
              <w:rPr/>
            </w:pPr>
            <w:r>
              <w:rPr/>
              <w:t xml:space="preserve">James Baker </w:t>
            </w:r>
          </w:p>
          <w:p>
            <w:pPr>
              <w:pStyle w:val="TableContents"/>
              <w:numPr>
                <w:ilvl w:val="0"/>
                <w:numId w:val="40"/>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Putin, Vladimir Vladimir Putin </w:t>
            </w:r>
          </w:p>
        </w:tc>
        <w:tc>
          <w:tcPr>
            <w:tcW w:w="1637" w:type="dxa"/>
            <w:tcBorders/>
            <w:vAlign w:val="center"/>
          </w:tcPr>
          <w:p>
            <w:pPr>
              <w:pStyle w:val="TableContents"/>
              <w:bidi w:val="0"/>
              <w:spacing w:before="0" w:after="283"/>
              <w:jc w:val="left"/>
              <w:rPr/>
            </w:pPr>
            <w:r>
              <w:rPr/>
              <w:t xml:space="preserve">Syntynyt vuonna 1952 </w:t>
            </w:r>
          </w:p>
        </w:tc>
        <w:tc>
          <w:tcPr>
            <w:tcW w:w="2598" w:type="dxa"/>
            <w:tcBorders/>
            <w:vAlign w:val="center"/>
          </w:tcPr>
          <w:p>
            <w:pPr>
              <w:pStyle w:val="TableContents"/>
              <w:bidi w:val="0"/>
              <w:spacing w:before="0" w:after="283"/>
              <w:jc w:val="left"/>
              <w:rPr/>
            </w:pPr>
            <w:r>
              <w:rPr/>
              <w:t xml:space="preserve">Vuonna 2007 Putin toimi Venäjän presidenttinä.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41"/>
              </w:numPr>
              <w:tabs>
                <w:tab w:val="clear" w:pos="1134"/>
                <w:tab w:val="left" w:leader="none" w:pos="707"/>
              </w:tabs>
              <w:bidi w:val="0"/>
              <w:spacing w:before="0" w:after="0"/>
              <w:ind w:start="707" w:hanging="283"/>
              <w:jc w:val="left"/>
              <w:rPr/>
            </w:pPr>
            <w:r>
              <w:rPr/>
              <w:t xml:space="preserve">Al Gore </w:t>
            </w:r>
          </w:p>
          <w:p>
            <w:pPr>
              <w:pStyle w:val="TableContents"/>
              <w:numPr>
                <w:ilvl w:val="0"/>
                <w:numId w:val="41"/>
              </w:numPr>
              <w:tabs>
                <w:tab w:val="clear" w:pos="1134"/>
                <w:tab w:val="left" w:leader="none" w:pos="707"/>
              </w:tabs>
              <w:bidi w:val="0"/>
              <w:spacing w:before="0" w:after="0"/>
              <w:ind w:start="707" w:hanging="283"/>
              <w:jc w:val="left"/>
              <w:rPr/>
            </w:pPr>
            <w:r>
              <w:rPr/>
              <w:t xml:space="preserve">J.K. Rowling </w:t>
            </w:r>
          </w:p>
          <w:p>
            <w:pPr>
              <w:pStyle w:val="TableContents"/>
              <w:numPr>
                <w:ilvl w:val="0"/>
                <w:numId w:val="41"/>
              </w:numPr>
              <w:tabs>
                <w:tab w:val="clear" w:pos="1134"/>
                <w:tab w:val="left" w:leader="none" w:pos="707"/>
              </w:tabs>
              <w:bidi w:val="0"/>
              <w:spacing w:before="0" w:after="0"/>
              <w:ind w:start="707" w:hanging="283"/>
              <w:jc w:val="left"/>
              <w:rPr/>
            </w:pPr>
            <w:r>
              <w:rPr/>
              <w:t xml:space="preserve">Hu Jintao </w:t>
            </w:r>
          </w:p>
          <w:p>
            <w:pPr>
              <w:pStyle w:val="TableContents"/>
              <w:numPr>
                <w:ilvl w:val="0"/>
                <w:numId w:val="41"/>
              </w:numPr>
              <w:tabs>
                <w:tab w:val="clear" w:pos="1134"/>
                <w:tab w:val="left" w:leader="none" w:pos="707"/>
              </w:tabs>
              <w:bidi w:val="0"/>
              <w:spacing w:before="0" w:after="0"/>
              <w:ind w:start="707" w:hanging="283"/>
              <w:jc w:val="left"/>
              <w:rPr/>
            </w:pPr>
            <w:r>
              <w:rPr/>
              <w:t xml:space="preserve">David Petraeus </w:t>
            </w:r>
          </w:p>
          <w:p>
            <w:pPr>
              <w:pStyle w:val="TableContents"/>
              <w:numPr>
                <w:ilvl w:val="0"/>
                <w:numId w:val="41"/>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Obama, Barack Barack Obama </w:t>
            </w:r>
          </w:p>
        </w:tc>
        <w:tc>
          <w:tcPr>
            <w:tcW w:w="1637" w:type="dxa"/>
            <w:tcBorders/>
            <w:vAlign w:val="center"/>
          </w:tcPr>
          <w:p>
            <w:pPr>
              <w:pStyle w:val="TableContents"/>
              <w:bidi w:val="0"/>
              <w:spacing w:before="0" w:after="283"/>
              <w:jc w:val="left"/>
              <w:rPr/>
            </w:pPr>
            <w:r>
              <w:rPr/>
              <w:t xml:space="preserve">Syntynyt vuonna 1961 </w:t>
            </w:r>
          </w:p>
        </w:tc>
        <w:tc>
          <w:tcPr>
            <w:tcW w:w="2598" w:type="dxa"/>
            <w:tcBorders/>
            <w:vAlign w:val="center"/>
          </w:tcPr>
          <w:p>
            <w:pPr>
              <w:pStyle w:val="TableContents"/>
              <w:bidi w:val="0"/>
              <w:spacing w:before="0" w:after="283"/>
              <w:jc w:val="left"/>
              <w:rPr/>
            </w:pPr>
            <w:r>
              <w:rPr/>
              <w:t xml:space="preserve">Vuonna 2008 Obama valittiin Yhdysvaltain presidentiksi voittaen John McCainin.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42"/>
              </w:numPr>
              <w:tabs>
                <w:tab w:val="clear" w:pos="1134"/>
                <w:tab w:val="left" w:leader="none" w:pos="707"/>
              </w:tabs>
              <w:bidi w:val="0"/>
              <w:spacing w:before="0" w:after="0"/>
              <w:ind w:start="707" w:hanging="283"/>
              <w:jc w:val="left"/>
              <w:rPr/>
            </w:pPr>
            <w:r>
              <w:rPr/>
              <w:t xml:space="preserve">Henry Paulson </w:t>
            </w:r>
          </w:p>
          <w:p>
            <w:pPr>
              <w:pStyle w:val="TableContents"/>
              <w:numPr>
                <w:ilvl w:val="0"/>
                <w:numId w:val="42"/>
              </w:numPr>
              <w:tabs>
                <w:tab w:val="clear" w:pos="1134"/>
                <w:tab w:val="left" w:leader="none" w:pos="707"/>
              </w:tabs>
              <w:bidi w:val="0"/>
              <w:spacing w:before="0" w:after="0"/>
              <w:ind w:start="707" w:hanging="283"/>
              <w:jc w:val="left"/>
              <w:rPr/>
            </w:pPr>
            <w:r>
              <w:rPr/>
              <w:t xml:space="preserve">Nicolas Sarkozy </w:t>
            </w:r>
          </w:p>
          <w:p>
            <w:pPr>
              <w:pStyle w:val="TableContents"/>
              <w:numPr>
                <w:ilvl w:val="0"/>
                <w:numId w:val="42"/>
              </w:numPr>
              <w:tabs>
                <w:tab w:val="clear" w:pos="1134"/>
                <w:tab w:val="left" w:leader="none" w:pos="707"/>
              </w:tabs>
              <w:bidi w:val="0"/>
              <w:spacing w:before="0" w:after="0"/>
              <w:ind w:start="707" w:hanging="283"/>
              <w:jc w:val="left"/>
              <w:rPr/>
            </w:pPr>
            <w:r>
              <w:rPr/>
              <w:t xml:space="preserve">Sarah Palin </w:t>
            </w:r>
          </w:p>
          <w:p>
            <w:pPr>
              <w:pStyle w:val="TableContents"/>
              <w:numPr>
                <w:ilvl w:val="0"/>
                <w:numId w:val="42"/>
              </w:numPr>
              <w:tabs>
                <w:tab w:val="clear" w:pos="1134"/>
                <w:tab w:val="left" w:leader="none" w:pos="707"/>
              </w:tabs>
              <w:bidi w:val="0"/>
              <w:spacing w:before="0" w:after="0"/>
              <w:ind w:start="707" w:hanging="283"/>
              <w:jc w:val="left"/>
              <w:rPr/>
            </w:pPr>
            <w:r>
              <w:rPr/>
              <w:t xml:space="preserve">Zhang Yimou </w:t>
            </w:r>
          </w:p>
          <w:p>
            <w:pPr>
              <w:pStyle w:val="TableContents"/>
              <w:numPr>
                <w:ilvl w:val="0"/>
                <w:numId w:val="42"/>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Bernanke, Ben Ben Bernanke </w:t>
            </w:r>
          </w:p>
        </w:tc>
        <w:tc>
          <w:tcPr>
            <w:tcW w:w="1637" w:type="dxa"/>
            <w:tcBorders/>
            <w:vAlign w:val="center"/>
          </w:tcPr>
          <w:p>
            <w:pPr>
              <w:pStyle w:val="TableContents"/>
              <w:bidi w:val="0"/>
              <w:spacing w:before="0" w:after="283"/>
              <w:jc w:val="left"/>
              <w:rPr/>
            </w:pPr>
            <w:r>
              <w:rPr/>
              <w:t xml:space="preserve">Syntynyt 1953 </w:t>
            </w:r>
          </w:p>
        </w:tc>
        <w:tc>
          <w:tcPr>
            <w:tcW w:w="2598" w:type="dxa"/>
            <w:tcBorders/>
            <w:vAlign w:val="center"/>
          </w:tcPr>
          <w:p>
            <w:pPr>
              <w:pStyle w:val="TableContents"/>
              <w:bidi w:val="0"/>
              <w:spacing w:before="0" w:after="283"/>
              <w:jc w:val="left"/>
              <w:rPr/>
            </w:pPr>
            <w:r>
              <w:rPr/>
              <w:t xml:space="preserve">Federal Reserven puheenjohtaja vuosien 2007-2008 finanssikriisin aikana.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43"/>
              </w:numPr>
              <w:tabs>
                <w:tab w:val="clear" w:pos="1134"/>
                <w:tab w:val="left" w:leader="none" w:pos="707"/>
              </w:tabs>
              <w:bidi w:val="0"/>
              <w:spacing w:before="0" w:after="0"/>
              <w:ind w:start="707" w:hanging="283"/>
              <w:jc w:val="left"/>
              <w:rPr/>
            </w:pPr>
            <w:r>
              <w:rPr/>
              <w:t xml:space="preserve">Stanley McChrystal </w:t>
            </w:r>
          </w:p>
          <w:p>
            <w:pPr>
              <w:pStyle w:val="TableContents"/>
              <w:numPr>
                <w:ilvl w:val="0"/>
                <w:numId w:val="43"/>
              </w:numPr>
              <w:tabs>
                <w:tab w:val="clear" w:pos="1134"/>
                <w:tab w:val="left" w:leader="none" w:pos="707"/>
              </w:tabs>
              <w:bidi w:val="0"/>
              <w:spacing w:before="0" w:after="0"/>
              <w:ind w:start="707" w:hanging="283"/>
              <w:jc w:val="left"/>
              <w:rPr/>
            </w:pPr>
            <w:r>
              <w:rPr/>
              <w:t xml:space="preserve">Kiinalainen työntekijä </w:t>
            </w:r>
          </w:p>
          <w:p>
            <w:pPr>
              <w:pStyle w:val="TableContents"/>
              <w:numPr>
                <w:ilvl w:val="0"/>
                <w:numId w:val="43"/>
              </w:numPr>
              <w:tabs>
                <w:tab w:val="clear" w:pos="1134"/>
                <w:tab w:val="left" w:leader="none" w:pos="707"/>
              </w:tabs>
              <w:bidi w:val="0"/>
              <w:spacing w:before="0" w:after="0"/>
              <w:ind w:start="707" w:hanging="283"/>
              <w:jc w:val="left"/>
              <w:rPr/>
            </w:pPr>
            <w:r>
              <w:rPr/>
              <w:t xml:space="preserve">Nancy Pelosi </w:t>
            </w:r>
          </w:p>
          <w:p>
            <w:pPr>
              <w:pStyle w:val="TableContents"/>
              <w:numPr>
                <w:ilvl w:val="0"/>
                <w:numId w:val="43"/>
              </w:numPr>
              <w:tabs>
                <w:tab w:val="clear" w:pos="1134"/>
                <w:tab w:val="left" w:leader="none" w:pos="707"/>
              </w:tabs>
              <w:bidi w:val="0"/>
              <w:spacing w:before="0" w:after="0"/>
              <w:ind w:start="707" w:hanging="283"/>
              <w:jc w:val="left"/>
              <w:rPr/>
            </w:pPr>
            <w:r>
              <w:rPr/>
              <w:t xml:space="preserve">Usain Bolt </w:t>
            </w:r>
          </w:p>
          <w:p>
            <w:pPr>
              <w:pStyle w:val="TableContents"/>
              <w:numPr>
                <w:ilvl w:val="0"/>
                <w:numId w:val="43"/>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Zuckerberg, Mark Mark Zuckerberg </w:t>
            </w:r>
          </w:p>
        </w:tc>
        <w:tc>
          <w:tcPr>
            <w:tcW w:w="1637" w:type="dxa"/>
            <w:tcBorders/>
            <w:vAlign w:val="center"/>
          </w:tcPr>
          <w:p>
            <w:pPr>
              <w:pStyle w:val="TableContents"/>
              <w:bidi w:val="0"/>
              <w:spacing w:before="0" w:after="283"/>
              <w:jc w:val="left"/>
              <w:rPr/>
            </w:pPr>
            <w:r>
              <w:rPr/>
              <w:t xml:space="preserve">Syntynyt vuonna 1984 </w:t>
            </w:r>
          </w:p>
        </w:tc>
        <w:tc>
          <w:tcPr>
            <w:tcW w:w="2598" w:type="dxa"/>
            <w:tcBorders/>
            <w:vAlign w:val="center"/>
          </w:tcPr>
          <w:p>
            <w:pPr>
              <w:pStyle w:val="TableContents"/>
              <w:bidi w:val="0"/>
              <w:spacing w:before="0" w:after="283"/>
              <w:jc w:val="left"/>
              <w:rPr/>
            </w:pPr>
            <w:r>
              <w:rPr/>
              <w:t xml:space="preserve">Sosiaalisen verkostoitumissivuston Facebookin perustaja.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44"/>
              </w:numPr>
              <w:tabs>
                <w:tab w:val="clear" w:pos="1134"/>
                <w:tab w:val="left" w:leader="none" w:pos="707"/>
              </w:tabs>
              <w:bidi w:val="0"/>
              <w:spacing w:before="0" w:after="0"/>
              <w:ind w:start="707" w:hanging="283"/>
              <w:jc w:val="left"/>
              <w:rPr/>
            </w:pPr>
            <w:r>
              <w:rPr/>
              <w:t xml:space="preserve">Teekutsut </w:t>
            </w:r>
          </w:p>
          <w:p>
            <w:pPr>
              <w:pStyle w:val="TableContents"/>
              <w:numPr>
                <w:ilvl w:val="0"/>
                <w:numId w:val="44"/>
              </w:numPr>
              <w:tabs>
                <w:tab w:val="clear" w:pos="1134"/>
                <w:tab w:val="left" w:leader="none" w:pos="707"/>
              </w:tabs>
              <w:bidi w:val="0"/>
              <w:spacing w:before="0" w:after="0"/>
              <w:ind w:start="707" w:hanging="283"/>
              <w:jc w:val="left"/>
              <w:rPr/>
            </w:pPr>
            <w:r>
              <w:rPr/>
              <w:t xml:space="preserve">Hamid Karzai </w:t>
            </w:r>
          </w:p>
          <w:p>
            <w:pPr>
              <w:pStyle w:val="TableContents"/>
              <w:numPr>
                <w:ilvl w:val="0"/>
                <w:numId w:val="44"/>
              </w:numPr>
              <w:tabs>
                <w:tab w:val="clear" w:pos="1134"/>
                <w:tab w:val="left" w:leader="none" w:pos="707"/>
              </w:tabs>
              <w:bidi w:val="0"/>
              <w:spacing w:before="0" w:after="0"/>
              <w:ind w:start="707" w:hanging="283"/>
              <w:jc w:val="left"/>
              <w:rPr/>
            </w:pPr>
            <w:r>
              <w:rPr/>
              <w:t xml:space="preserve">Julian Assange </w:t>
            </w:r>
          </w:p>
          <w:p>
            <w:pPr>
              <w:pStyle w:val="TableContents"/>
              <w:numPr>
                <w:ilvl w:val="0"/>
                <w:numId w:val="44"/>
              </w:numPr>
              <w:tabs>
                <w:tab w:val="clear" w:pos="1134"/>
                <w:tab w:val="left" w:leader="none" w:pos="707"/>
              </w:tabs>
              <w:bidi w:val="0"/>
              <w:spacing w:before="0" w:after="0"/>
              <w:ind w:start="707" w:hanging="283"/>
              <w:jc w:val="left"/>
              <w:rPr/>
            </w:pPr>
            <w:r>
              <w:rPr/>
              <w:t xml:space="preserve">Chilen kaivostyöläiset </w:t>
            </w:r>
          </w:p>
          <w:p>
            <w:pPr>
              <w:pStyle w:val="TableContents"/>
              <w:numPr>
                <w:ilvl w:val="0"/>
                <w:numId w:val="44"/>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Mielenosoittaja! Protesti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Se edustaa monia maailmanlaajuisia protestiliikkeitä - esimerkiksi arabikevättä, Indignants-liikettä, Occupy-liikettä ja Tea Party -liikettä - sekä protesteja muun muassa Chilessä, Kreikassa, Intiassa ja Venäjällä.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45"/>
              </w:numPr>
              <w:tabs>
                <w:tab w:val="clear" w:pos="1134"/>
                <w:tab w:val="left" w:leader="none" w:pos="707"/>
              </w:tabs>
              <w:bidi w:val="0"/>
              <w:spacing w:before="0" w:after="0"/>
              <w:ind w:start="707" w:hanging="283"/>
              <w:jc w:val="left"/>
              <w:rPr/>
            </w:pPr>
            <w:r>
              <w:rPr/>
              <w:t xml:space="preserve">William McRaven </w:t>
            </w:r>
          </w:p>
          <w:p>
            <w:pPr>
              <w:pStyle w:val="TableContents"/>
              <w:numPr>
                <w:ilvl w:val="0"/>
                <w:numId w:val="45"/>
              </w:numPr>
              <w:tabs>
                <w:tab w:val="clear" w:pos="1134"/>
                <w:tab w:val="left" w:leader="none" w:pos="707"/>
              </w:tabs>
              <w:bidi w:val="0"/>
              <w:spacing w:before="0" w:after="0"/>
              <w:ind w:start="707" w:hanging="283"/>
              <w:jc w:val="left"/>
              <w:rPr/>
            </w:pPr>
            <w:r>
              <w:rPr/>
              <w:t xml:space="preserve">Ai Weiwei </w:t>
            </w:r>
          </w:p>
          <w:p>
            <w:pPr>
              <w:pStyle w:val="TableContents"/>
              <w:numPr>
                <w:ilvl w:val="0"/>
                <w:numId w:val="45"/>
              </w:numPr>
              <w:tabs>
                <w:tab w:val="clear" w:pos="1134"/>
                <w:tab w:val="left" w:leader="none" w:pos="707"/>
              </w:tabs>
              <w:bidi w:val="0"/>
              <w:spacing w:before="0" w:after="0"/>
              <w:ind w:start="707" w:hanging="283"/>
              <w:jc w:val="left"/>
              <w:rPr/>
            </w:pPr>
            <w:r>
              <w:rPr/>
              <w:t xml:space="preserve">Paul Ryan </w:t>
            </w:r>
          </w:p>
          <w:p>
            <w:pPr>
              <w:pStyle w:val="TableContents"/>
              <w:numPr>
                <w:ilvl w:val="0"/>
                <w:numId w:val="45"/>
              </w:numPr>
              <w:tabs>
                <w:tab w:val="clear" w:pos="1134"/>
                <w:tab w:val="left" w:leader="none" w:pos="707"/>
              </w:tabs>
              <w:bidi w:val="0"/>
              <w:spacing w:before="0" w:after="0"/>
              <w:ind w:start="707" w:hanging="283"/>
              <w:jc w:val="left"/>
              <w:rPr/>
            </w:pPr>
            <w:r>
              <w:rPr/>
              <w:t xml:space="preserve">Kate Middleton </w:t>
            </w:r>
          </w:p>
          <w:p>
            <w:pPr>
              <w:pStyle w:val="TableContents"/>
              <w:numPr>
                <w:ilvl w:val="0"/>
                <w:numId w:val="45"/>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Obama, Barack Barack Obama (2) </w:t>
            </w:r>
          </w:p>
        </w:tc>
        <w:tc>
          <w:tcPr>
            <w:tcW w:w="1637" w:type="dxa"/>
            <w:tcBorders/>
            <w:vAlign w:val="center"/>
          </w:tcPr>
          <w:p>
            <w:pPr>
              <w:pStyle w:val="TableContents"/>
              <w:bidi w:val="0"/>
              <w:spacing w:before="0" w:after="283"/>
              <w:jc w:val="left"/>
              <w:rPr/>
            </w:pPr>
            <w:r>
              <w:rPr/>
              <w:t xml:space="preserve">Syntynyt vuonna 1961 </w:t>
            </w:r>
          </w:p>
        </w:tc>
        <w:tc>
          <w:tcPr>
            <w:tcW w:w="2598" w:type="dxa"/>
            <w:tcBorders/>
            <w:vAlign w:val="center"/>
          </w:tcPr>
          <w:p>
            <w:pPr>
              <w:pStyle w:val="TableContents"/>
              <w:bidi w:val="0"/>
              <w:spacing w:before="0" w:after="283"/>
              <w:jc w:val="left"/>
              <w:rPr/>
            </w:pPr>
            <w:r>
              <w:rPr/>
              <w:t xml:space="preserve">Vuonna 2012 Obama valittiin uudelleen Yhdysvaltain presidentiksi voittamalla Mitt Romney. </w:t>
            </w:r>
          </w:p>
        </w:tc>
        <w:tc>
          <w:tcPr>
            <w:tcW w:w="2339" w:type="dxa"/>
            <w:tcBorders/>
            <w:vAlign w:val="center"/>
          </w:tcPr>
          <w:p>
            <w:pPr>
              <w:pStyle w:val="TableContents"/>
              <w:bidi w:val="0"/>
              <w:jc w:val="left"/>
              <w:rPr/>
            </w:pPr>
            <w:r>
              <w:rPr/>
              <w:t xml:space="preserve">8 toiseksi sijoittunutta (show) </w:t>
            </w:r>
          </w:p>
          <w:p>
            <w:pPr>
              <w:pStyle w:val="TableContents"/>
              <w:numPr>
                <w:ilvl w:val="0"/>
                <w:numId w:val="46"/>
              </w:numPr>
              <w:tabs>
                <w:tab w:val="clear" w:pos="1134"/>
                <w:tab w:val="left" w:leader="none" w:pos="707"/>
              </w:tabs>
              <w:bidi w:val="0"/>
              <w:spacing w:before="0" w:after="0"/>
              <w:ind w:start="707" w:hanging="283"/>
              <w:jc w:val="left"/>
              <w:rPr/>
            </w:pPr>
            <w:r>
              <w:rPr/>
              <w:t xml:space="preserve">Marissa Mayer </w:t>
            </w:r>
          </w:p>
          <w:p>
            <w:pPr>
              <w:pStyle w:val="TableContents"/>
              <w:numPr>
                <w:ilvl w:val="0"/>
                <w:numId w:val="46"/>
              </w:numPr>
              <w:tabs>
                <w:tab w:val="clear" w:pos="1134"/>
                <w:tab w:val="left" w:leader="none" w:pos="707"/>
              </w:tabs>
              <w:bidi w:val="0"/>
              <w:spacing w:before="0" w:after="0"/>
              <w:ind w:start="707" w:hanging="283"/>
              <w:jc w:val="left"/>
              <w:rPr/>
            </w:pPr>
            <w:r>
              <w:rPr/>
              <w:t xml:space="preserve">Mohammed Morsi </w:t>
            </w:r>
          </w:p>
          <w:p>
            <w:pPr>
              <w:pStyle w:val="TableContents"/>
              <w:numPr>
                <w:ilvl w:val="0"/>
                <w:numId w:val="46"/>
              </w:numPr>
              <w:tabs>
                <w:tab w:val="clear" w:pos="1134"/>
                <w:tab w:val="left" w:leader="none" w:pos="707"/>
              </w:tabs>
              <w:bidi w:val="0"/>
              <w:spacing w:before="0" w:after="0"/>
              <w:ind w:start="707" w:hanging="283"/>
              <w:jc w:val="left"/>
              <w:rPr/>
            </w:pPr>
            <w:r>
              <w:rPr/>
              <w:t xml:space="preserve">Paperittomat amerikkalaiset </w:t>
            </w:r>
          </w:p>
          <w:p>
            <w:pPr>
              <w:pStyle w:val="TableContents"/>
              <w:numPr>
                <w:ilvl w:val="0"/>
                <w:numId w:val="46"/>
              </w:numPr>
              <w:tabs>
                <w:tab w:val="clear" w:pos="1134"/>
                <w:tab w:val="left" w:leader="none" w:pos="707"/>
              </w:tabs>
              <w:bidi w:val="0"/>
              <w:spacing w:before="0" w:after="0"/>
              <w:ind w:start="707" w:hanging="283"/>
              <w:jc w:val="left"/>
              <w:rPr/>
            </w:pPr>
            <w:r>
              <w:rPr/>
              <w:t xml:space="preserve">Bill ja Hillary Clinton </w:t>
            </w:r>
          </w:p>
          <w:p>
            <w:pPr>
              <w:pStyle w:val="TableContents"/>
              <w:numPr>
                <w:ilvl w:val="0"/>
                <w:numId w:val="46"/>
              </w:numPr>
              <w:tabs>
                <w:tab w:val="clear" w:pos="1134"/>
                <w:tab w:val="left" w:leader="none" w:pos="707"/>
              </w:tabs>
              <w:bidi w:val="0"/>
              <w:spacing w:before="0" w:after="0"/>
              <w:ind w:start="707" w:hanging="283"/>
              <w:jc w:val="left"/>
              <w:rPr/>
            </w:pPr>
            <w:r>
              <w:rPr/>
              <w:t xml:space="preserve">Malala Yousafzai </w:t>
            </w:r>
          </w:p>
          <w:p>
            <w:pPr>
              <w:pStyle w:val="TableContents"/>
              <w:numPr>
                <w:ilvl w:val="0"/>
                <w:numId w:val="46"/>
              </w:numPr>
              <w:tabs>
                <w:tab w:val="clear" w:pos="1134"/>
                <w:tab w:val="left" w:leader="none" w:pos="707"/>
              </w:tabs>
              <w:bidi w:val="0"/>
              <w:spacing w:before="0" w:after="0"/>
              <w:ind w:start="707" w:hanging="283"/>
              <w:jc w:val="left"/>
              <w:rPr/>
            </w:pPr>
            <w:r>
              <w:rPr/>
              <w:t xml:space="preserve">Tim Cook </w:t>
            </w:r>
          </w:p>
          <w:p>
            <w:pPr>
              <w:pStyle w:val="TableContents"/>
              <w:numPr>
                <w:ilvl w:val="0"/>
                <w:numId w:val="46"/>
              </w:numPr>
              <w:tabs>
                <w:tab w:val="clear" w:pos="1134"/>
                <w:tab w:val="left" w:leader="none" w:pos="707"/>
              </w:tabs>
              <w:bidi w:val="0"/>
              <w:spacing w:before="0" w:after="0"/>
              <w:ind w:start="707" w:hanging="283"/>
              <w:jc w:val="left"/>
              <w:rPr/>
            </w:pPr>
            <w:r>
              <w:rPr/>
              <w:t xml:space="preserve">Higgsin bosoni </w:t>
            </w:r>
          </w:p>
          <w:p>
            <w:pPr>
              <w:pStyle w:val="TableContents"/>
              <w:numPr>
                <w:ilvl w:val="0"/>
                <w:numId w:val="46"/>
              </w:numPr>
              <w:tabs>
                <w:tab w:val="clear" w:pos="1134"/>
                <w:tab w:val="left" w:leader="none" w:pos="707"/>
              </w:tabs>
              <w:bidi w:val="0"/>
              <w:spacing w:before="0" w:after="0"/>
              <w:ind w:start="707" w:hanging="283"/>
              <w:jc w:val="left"/>
              <w:rPr/>
            </w:pPr>
            <w:r>
              <w:rPr/>
              <w:t xml:space="preserve">Fabiola Gianotti </w:t>
            </w:r>
          </w:p>
          <w:p>
            <w:pPr>
              <w:pStyle w:val="TableContents"/>
              <w:numPr>
                <w:ilvl w:val="0"/>
                <w:numId w:val="46"/>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Francis, paavi Franciscus </w:t>
            </w:r>
          </w:p>
        </w:tc>
        <w:tc>
          <w:tcPr>
            <w:tcW w:w="1637" w:type="dxa"/>
            <w:tcBorders/>
            <w:vAlign w:val="center"/>
          </w:tcPr>
          <w:p>
            <w:pPr>
              <w:pStyle w:val="TableContents"/>
              <w:bidi w:val="0"/>
              <w:spacing w:before="0" w:after="283"/>
              <w:jc w:val="left"/>
              <w:rPr/>
            </w:pPr>
            <w:r>
              <w:rPr/>
              <w:t xml:space="preserve">Syntynyt vuonna 1936 </w:t>
            </w:r>
          </w:p>
        </w:tc>
        <w:tc>
          <w:tcPr>
            <w:tcW w:w="2598" w:type="dxa"/>
            <w:tcBorders/>
            <w:vAlign w:val="center"/>
          </w:tcPr>
          <w:p>
            <w:pPr>
              <w:pStyle w:val="TableContents"/>
              <w:bidi w:val="0"/>
              <w:spacing w:before="0" w:after="283"/>
              <w:jc w:val="left"/>
              <w:rPr/>
            </w:pPr>
            <w:r>
              <w:rPr/>
              <w:t xml:space="preserve">Valittiin roomalaiskatolisen kirkon päämieheksi vuonna 2013 paavi Benedictus XVI:n eron jälkeen. </w:t>
            </w:r>
          </w:p>
        </w:tc>
        <w:tc>
          <w:tcPr>
            <w:tcW w:w="2339" w:type="dxa"/>
            <w:tcBorders/>
            <w:vAlign w:val="center"/>
          </w:tcPr>
          <w:p>
            <w:pPr>
              <w:pStyle w:val="TableContents"/>
              <w:bidi w:val="0"/>
              <w:jc w:val="left"/>
              <w:rPr/>
            </w:pPr>
            <w:r>
              <w:rPr/>
              <w:t xml:space="preserve">9 toiseksi sijoittunutta (show) </w:t>
            </w:r>
          </w:p>
          <w:p>
            <w:pPr>
              <w:pStyle w:val="TableContents"/>
              <w:numPr>
                <w:ilvl w:val="0"/>
                <w:numId w:val="47"/>
              </w:numPr>
              <w:tabs>
                <w:tab w:val="clear" w:pos="1134"/>
                <w:tab w:val="left" w:leader="none" w:pos="707"/>
              </w:tabs>
              <w:bidi w:val="0"/>
              <w:spacing w:before="0" w:after="0"/>
              <w:ind w:start="707" w:hanging="283"/>
              <w:jc w:val="left"/>
              <w:rPr/>
            </w:pPr>
            <w:r>
              <w:rPr/>
              <w:t xml:space="preserve">Bashar Assad </w:t>
            </w:r>
          </w:p>
          <w:p>
            <w:pPr>
              <w:pStyle w:val="TableContents"/>
              <w:numPr>
                <w:ilvl w:val="0"/>
                <w:numId w:val="47"/>
              </w:numPr>
              <w:tabs>
                <w:tab w:val="clear" w:pos="1134"/>
                <w:tab w:val="left" w:leader="none" w:pos="707"/>
              </w:tabs>
              <w:bidi w:val="0"/>
              <w:spacing w:before="0" w:after="0"/>
              <w:ind w:start="707" w:hanging="283"/>
              <w:jc w:val="left"/>
              <w:rPr/>
            </w:pPr>
            <w:r>
              <w:rPr/>
              <w:t xml:space="preserve">Jeff Bezos </w:t>
            </w:r>
          </w:p>
          <w:p>
            <w:pPr>
              <w:pStyle w:val="TableContents"/>
              <w:numPr>
                <w:ilvl w:val="0"/>
                <w:numId w:val="47"/>
              </w:numPr>
              <w:tabs>
                <w:tab w:val="clear" w:pos="1134"/>
                <w:tab w:val="left" w:leader="none" w:pos="707"/>
              </w:tabs>
              <w:bidi w:val="0"/>
              <w:spacing w:before="0" w:after="0"/>
              <w:ind w:start="707" w:hanging="283"/>
              <w:jc w:val="left"/>
              <w:rPr/>
            </w:pPr>
            <w:r>
              <w:rPr/>
              <w:t xml:space="preserve">Ted Cruz </w:t>
            </w:r>
          </w:p>
          <w:p>
            <w:pPr>
              <w:pStyle w:val="TableContents"/>
              <w:numPr>
                <w:ilvl w:val="0"/>
                <w:numId w:val="47"/>
              </w:numPr>
              <w:tabs>
                <w:tab w:val="clear" w:pos="1134"/>
                <w:tab w:val="left" w:leader="none" w:pos="707"/>
              </w:tabs>
              <w:bidi w:val="0"/>
              <w:spacing w:before="0" w:after="0"/>
              <w:ind w:start="707" w:hanging="283"/>
              <w:jc w:val="left"/>
              <w:rPr/>
            </w:pPr>
            <w:r>
              <w:rPr/>
              <w:t xml:space="preserve">Miley Cyrus </w:t>
            </w:r>
          </w:p>
          <w:p>
            <w:pPr>
              <w:pStyle w:val="TableContents"/>
              <w:numPr>
                <w:ilvl w:val="0"/>
                <w:numId w:val="47"/>
              </w:numPr>
              <w:tabs>
                <w:tab w:val="clear" w:pos="1134"/>
                <w:tab w:val="left" w:leader="none" w:pos="707"/>
              </w:tabs>
              <w:bidi w:val="0"/>
              <w:spacing w:before="0" w:after="0"/>
              <w:ind w:start="707" w:hanging="283"/>
              <w:jc w:val="left"/>
              <w:rPr/>
            </w:pPr>
            <w:r>
              <w:rPr/>
              <w:t xml:space="preserve">Barack Obama </w:t>
            </w:r>
          </w:p>
          <w:p>
            <w:pPr>
              <w:pStyle w:val="TableContents"/>
              <w:numPr>
                <w:ilvl w:val="0"/>
                <w:numId w:val="47"/>
              </w:numPr>
              <w:tabs>
                <w:tab w:val="clear" w:pos="1134"/>
                <w:tab w:val="left" w:leader="none" w:pos="707"/>
              </w:tabs>
              <w:bidi w:val="0"/>
              <w:spacing w:before="0" w:after="0"/>
              <w:ind w:start="707" w:hanging="283"/>
              <w:jc w:val="left"/>
              <w:rPr/>
            </w:pPr>
            <w:r>
              <w:rPr/>
              <w:t xml:space="preserve">Hassan Rouhani </w:t>
            </w:r>
          </w:p>
          <w:p>
            <w:pPr>
              <w:pStyle w:val="TableContents"/>
              <w:numPr>
                <w:ilvl w:val="0"/>
                <w:numId w:val="47"/>
              </w:numPr>
              <w:tabs>
                <w:tab w:val="clear" w:pos="1134"/>
                <w:tab w:val="left" w:leader="none" w:pos="707"/>
              </w:tabs>
              <w:bidi w:val="0"/>
              <w:spacing w:before="0" w:after="0"/>
              <w:ind w:start="707" w:hanging="283"/>
              <w:jc w:val="left"/>
              <w:rPr/>
            </w:pPr>
            <w:r>
              <w:rPr/>
              <w:t xml:space="preserve">Kathleen Sebelius </w:t>
            </w:r>
          </w:p>
          <w:p>
            <w:pPr>
              <w:pStyle w:val="TableContents"/>
              <w:numPr>
                <w:ilvl w:val="0"/>
                <w:numId w:val="47"/>
              </w:numPr>
              <w:tabs>
                <w:tab w:val="clear" w:pos="1134"/>
                <w:tab w:val="left" w:leader="none" w:pos="707"/>
              </w:tabs>
              <w:bidi w:val="0"/>
              <w:spacing w:before="0" w:after="0"/>
              <w:ind w:start="707" w:hanging="283"/>
              <w:jc w:val="left"/>
              <w:rPr/>
            </w:pPr>
            <w:r>
              <w:rPr/>
              <w:t xml:space="preserve">Edward Snowden </w:t>
            </w:r>
          </w:p>
          <w:p>
            <w:pPr>
              <w:pStyle w:val="TableContents"/>
              <w:numPr>
                <w:ilvl w:val="0"/>
                <w:numId w:val="47"/>
              </w:numPr>
              <w:tabs>
                <w:tab w:val="clear" w:pos="1134"/>
                <w:tab w:val="left" w:leader="none" w:pos="707"/>
              </w:tabs>
              <w:bidi w:val="0"/>
              <w:spacing w:before="0" w:after="0"/>
              <w:ind w:start="707" w:hanging="283"/>
              <w:jc w:val="left"/>
              <w:rPr/>
            </w:pPr>
            <w:r>
              <w:rPr/>
              <w:t xml:space="preserve">Edith Windsor </w:t>
            </w:r>
          </w:p>
          <w:p>
            <w:pPr>
              <w:pStyle w:val="TableContents"/>
              <w:numPr>
                <w:ilvl w:val="0"/>
                <w:numId w:val="47"/>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Ebola! Ebola-taistelijat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jc w:val="left"/>
              <w:rPr/>
            </w:pPr>
            <w:r>
              <w:rPr/>
              <w:t xml:space="preserve">"Ebola-taistelijoilla" tarkoitetaan terveydenhuollon työntekijöitä, jotka auttoivat pysäyttämään Ebola-virustautin leviämisen Länsi-Afrikan Ebola-epidemian aikana, mukaan lukien lääkäreiden ja sairaanhoitajien lisäksi myös ambulanssin hoitajat, hautajaiset ja muut. </w:t>
            </w:r>
          </w:p>
          <w:p>
            <w:pPr>
              <w:pStyle w:val="TableContents"/>
              <w:bidi w:val="0"/>
              <w:spacing w:before="0" w:after="283"/>
              <w:jc w:val="left"/>
              <w:rPr/>
            </w:pPr>
            <w:r>
              <w:rPr/>
              <w:t xml:space="preserve">Kansissa ovat edustettuina tohtori Jerry Brown, Liberian Monroviassa sijaitsevan Eternal Love Winning Africa -sairaalan lääketieteellinen johtaja, tohtori Jerry Brown ja tohtori Eternal Love Winning Africa Hospital. Kent Brantly, Samaritan's Purse -järjestön lääkäri ja ensimmäinen amerikkalainen, joka sai tartunnan vuonna 2014 puhjenneessa epidemiassa, Ella Watson-Stryker, Lääkärit ilman rajoja -järjestön terveydenedistäjä, joka on kotoisin Yhdysvalloista, Foday Gallah, ambulanssin ohjaaja ja Ebolasta selvinnyt Monroviasta, Liberiasta, ja Salome Karwah, sairaanhoitaja ja neuvonantaja Liberiasta, jonka vanhemmat kuolivat Ebolaan, sekä muut itse artikkelissa mainitut henkilöt, kuten tohtorikoulutettava tri. Pardis Sabeti Broad Institutesta. </w:t>
            </w:r>
          </w:p>
        </w:tc>
        <w:tc>
          <w:tcPr>
            <w:tcW w:w="2339" w:type="dxa"/>
            <w:tcBorders/>
            <w:vAlign w:val="center"/>
          </w:tcPr>
          <w:p>
            <w:pPr>
              <w:pStyle w:val="TableContents"/>
              <w:bidi w:val="0"/>
              <w:jc w:val="left"/>
              <w:rPr/>
            </w:pPr>
            <w:r>
              <w:rPr/>
              <w:t xml:space="preserve">7 voittajaa (show) </w:t>
            </w:r>
          </w:p>
          <w:p>
            <w:pPr>
              <w:pStyle w:val="TableContents"/>
              <w:numPr>
                <w:ilvl w:val="0"/>
                <w:numId w:val="48"/>
              </w:numPr>
              <w:tabs>
                <w:tab w:val="clear" w:pos="1134"/>
                <w:tab w:val="left" w:leader="none" w:pos="707"/>
              </w:tabs>
              <w:bidi w:val="0"/>
              <w:spacing w:before="0" w:after="0"/>
              <w:ind w:start="707" w:hanging="283"/>
              <w:jc w:val="left"/>
              <w:rPr/>
            </w:pPr>
            <w:r>
              <w:rPr/>
              <w:t xml:space="preserve">Fergusonin mielenosoittajat </w:t>
            </w:r>
          </w:p>
          <w:p>
            <w:pPr>
              <w:pStyle w:val="TableContents"/>
              <w:numPr>
                <w:ilvl w:val="0"/>
                <w:numId w:val="48"/>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48"/>
              </w:numPr>
              <w:tabs>
                <w:tab w:val="clear" w:pos="1134"/>
                <w:tab w:val="left" w:leader="none" w:pos="707"/>
              </w:tabs>
              <w:bidi w:val="0"/>
              <w:spacing w:before="0" w:after="0"/>
              <w:ind w:start="707" w:hanging="283"/>
              <w:jc w:val="left"/>
              <w:rPr/>
            </w:pPr>
            <w:r>
              <w:rPr/>
              <w:t xml:space="preserve">Taylor Swift </w:t>
            </w:r>
          </w:p>
          <w:p>
            <w:pPr>
              <w:pStyle w:val="TableContents"/>
              <w:numPr>
                <w:ilvl w:val="0"/>
                <w:numId w:val="48"/>
              </w:numPr>
              <w:tabs>
                <w:tab w:val="clear" w:pos="1134"/>
                <w:tab w:val="left" w:leader="none" w:pos="707"/>
              </w:tabs>
              <w:bidi w:val="0"/>
              <w:spacing w:before="0" w:after="0"/>
              <w:ind w:start="707" w:hanging="283"/>
              <w:jc w:val="left"/>
              <w:rPr/>
            </w:pPr>
            <w:r>
              <w:rPr/>
              <w:t xml:space="preserve">Jack Ma </w:t>
            </w:r>
          </w:p>
          <w:p>
            <w:pPr>
              <w:pStyle w:val="TableContents"/>
              <w:numPr>
                <w:ilvl w:val="0"/>
                <w:numId w:val="48"/>
              </w:numPr>
              <w:tabs>
                <w:tab w:val="clear" w:pos="1134"/>
                <w:tab w:val="left" w:leader="none" w:pos="707"/>
              </w:tabs>
              <w:bidi w:val="0"/>
              <w:spacing w:before="0" w:after="0"/>
              <w:ind w:start="707" w:hanging="283"/>
              <w:jc w:val="left"/>
              <w:rPr/>
            </w:pPr>
            <w:r>
              <w:rPr/>
              <w:t xml:space="preserve">Tim Cook </w:t>
            </w:r>
          </w:p>
          <w:p>
            <w:pPr>
              <w:pStyle w:val="TableContents"/>
              <w:numPr>
                <w:ilvl w:val="0"/>
                <w:numId w:val="48"/>
              </w:numPr>
              <w:tabs>
                <w:tab w:val="clear" w:pos="1134"/>
                <w:tab w:val="left" w:leader="none" w:pos="707"/>
              </w:tabs>
              <w:bidi w:val="0"/>
              <w:spacing w:before="0" w:after="0"/>
              <w:ind w:start="707" w:hanging="283"/>
              <w:jc w:val="left"/>
              <w:rPr/>
            </w:pPr>
            <w:r>
              <w:rPr/>
              <w:t xml:space="preserve">Masoud Barzani </w:t>
            </w:r>
          </w:p>
          <w:p>
            <w:pPr>
              <w:pStyle w:val="TableContents"/>
              <w:numPr>
                <w:ilvl w:val="0"/>
                <w:numId w:val="48"/>
              </w:numPr>
              <w:tabs>
                <w:tab w:val="clear" w:pos="1134"/>
                <w:tab w:val="left" w:leader="none" w:pos="707"/>
              </w:tabs>
              <w:bidi w:val="0"/>
              <w:spacing w:before="0" w:after="0"/>
              <w:ind w:start="707" w:hanging="283"/>
              <w:jc w:val="left"/>
              <w:rPr/>
            </w:pPr>
            <w:r>
              <w:rPr/>
              <w:t xml:space="preserve">Roger Goodell </w:t>
            </w:r>
          </w:p>
          <w:p>
            <w:pPr>
              <w:pStyle w:val="TableContents"/>
              <w:numPr>
                <w:ilvl w:val="0"/>
                <w:numId w:val="48"/>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Merkel, Angela Angela Merkel </w:t>
            </w:r>
          </w:p>
        </w:tc>
        <w:tc>
          <w:tcPr>
            <w:tcW w:w="1637" w:type="dxa"/>
            <w:tcBorders/>
            <w:vAlign w:val="center"/>
          </w:tcPr>
          <w:p>
            <w:pPr>
              <w:pStyle w:val="TableContents"/>
              <w:bidi w:val="0"/>
              <w:spacing w:before="0" w:after="283"/>
              <w:jc w:val="left"/>
              <w:rPr/>
            </w:pPr>
            <w:r>
              <w:rPr/>
              <w:t xml:space="preserve">Syntynyt vuonna 1954 </w:t>
            </w:r>
          </w:p>
        </w:tc>
        <w:tc>
          <w:tcPr>
            <w:tcW w:w="2598" w:type="dxa"/>
            <w:tcBorders/>
            <w:vAlign w:val="center"/>
          </w:tcPr>
          <w:p>
            <w:pPr>
              <w:pStyle w:val="TableContents"/>
              <w:bidi w:val="0"/>
              <w:spacing w:before="0" w:after="283"/>
              <w:jc w:val="left"/>
              <w:rPr/>
            </w:pPr>
            <w:r>
              <w:rPr/>
              <w:t xml:space="preserve">Saksan liittokansleri vuodesta 2005, tunnustettu johtajuudesta Kreikan velkakriisissä ja Euroopan siirtolaiskriisissä. </w:t>
            </w:r>
          </w:p>
        </w:tc>
        <w:tc>
          <w:tcPr>
            <w:tcW w:w="2339" w:type="dxa"/>
            <w:tcBorders/>
            <w:vAlign w:val="center"/>
          </w:tcPr>
          <w:p>
            <w:pPr>
              <w:pStyle w:val="TableContents"/>
              <w:bidi w:val="0"/>
              <w:jc w:val="left"/>
              <w:rPr/>
            </w:pPr>
            <w:r>
              <w:rPr/>
              <w:t xml:space="preserve">7 voittajaa (show) </w:t>
            </w:r>
          </w:p>
          <w:p>
            <w:pPr>
              <w:pStyle w:val="TableContents"/>
              <w:numPr>
                <w:ilvl w:val="0"/>
                <w:numId w:val="49"/>
              </w:numPr>
              <w:tabs>
                <w:tab w:val="clear" w:pos="1134"/>
                <w:tab w:val="left" w:leader="none" w:pos="707"/>
              </w:tabs>
              <w:bidi w:val="0"/>
              <w:spacing w:before="0" w:after="0"/>
              <w:ind w:start="707" w:hanging="283"/>
              <w:jc w:val="left"/>
              <w:rPr/>
            </w:pPr>
            <w:r>
              <w:rPr/>
              <w:t xml:space="preserve">Abu Bakr al-Baghdadi </w:t>
            </w:r>
          </w:p>
          <w:p>
            <w:pPr>
              <w:pStyle w:val="TableContents"/>
              <w:numPr>
                <w:ilvl w:val="0"/>
                <w:numId w:val="49"/>
              </w:numPr>
              <w:tabs>
                <w:tab w:val="clear" w:pos="1134"/>
                <w:tab w:val="left" w:leader="none" w:pos="707"/>
              </w:tabs>
              <w:bidi w:val="0"/>
              <w:spacing w:before="0" w:after="0"/>
              <w:ind w:start="707" w:hanging="283"/>
              <w:jc w:val="left"/>
              <w:rPr/>
            </w:pPr>
            <w:r>
              <w:rPr/>
              <w:t xml:space="preserve">Black Lives Matter -aktivistit </w:t>
            </w:r>
          </w:p>
          <w:p>
            <w:pPr>
              <w:pStyle w:val="TableContents"/>
              <w:numPr>
                <w:ilvl w:val="0"/>
                <w:numId w:val="49"/>
              </w:numPr>
              <w:tabs>
                <w:tab w:val="clear" w:pos="1134"/>
                <w:tab w:val="left" w:leader="none" w:pos="707"/>
              </w:tabs>
              <w:bidi w:val="0"/>
              <w:spacing w:before="0" w:after="0"/>
              <w:ind w:start="707" w:hanging="283"/>
              <w:jc w:val="left"/>
              <w:rPr/>
            </w:pPr>
            <w:r>
              <w:rPr/>
              <w:t xml:space="preserve">Caitlyn Jenner </w:t>
            </w:r>
          </w:p>
          <w:p>
            <w:pPr>
              <w:pStyle w:val="TableContents"/>
              <w:numPr>
                <w:ilvl w:val="0"/>
                <w:numId w:val="49"/>
              </w:numPr>
              <w:tabs>
                <w:tab w:val="clear" w:pos="1134"/>
                <w:tab w:val="left" w:leader="none" w:pos="707"/>
              </w:tabs>
              <w:bidi w:val="0"/>
              <w:spacing w:before="0" w:after="0"/>
              <w:ind w:start="707" w:hanging="283"/>
              <w:jc w:val="left"/>
              <w:rPr/>
            </w:pPr>
            <w:r>
              <w:rPr/>
              <w:t xml:space="preserve">Travis Kalanick </w:t>
            </w:r>
          </w:p>
          <w:p>
            <w:pPr>
              <w:pStyle w:val="TableContents"/>
              <w:numPr>
                <w:ilvl w:val="0"/>
                <w:numId w:val="49"/>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49"/>
              </w:numPr>
              <w:tabs>
                <w:tab w:val="clear" w:pos="1134"/>
                <w:tab w:val="left" w:leader="none" w:pos="707"/>
              </w:tabs>
              <w:bidi w:val="0"/>
              <w:spacing w:before="0" w:after="0"/>
              <w:ind w:start="707" w:hanging="283"/>
              <w:jc w:val="left"/>
              <w:rPr/>
            </w:pPr>
            <w:r>
              <w:rPr/>
              <w:t xml:space="preserve">Hassan Rouhani </w:t>
            </w:r>
          </w:p>
          <w:p>
            <w:pPr>
              <w:pStyle w:val="TableContents"/>
              <w:numPr>
                <w:ilvl w:val="0"/>
                <w:numId w:val="49"/>
              </w:numPr>
              <w:tabs>
                <w:tab w:val="clear" w:pos="1134"/>
                <w:tab w:val="left" w:leader="none" w:pos="707"/>
              </w:tabs>
              <w:bidi w:val="0"/>
              <w:spacing w:before="0" w:after="0"/>
              <w:ind w:start="707" w:hanging="283"/>
              <w:jc w:val="left"/>
              <w:rPr/>
            </w:pPr>
            <w:r>
              <w:rPr/>
              <w:t xml:space="preserve">Donald Trump </w:t>
            </w:r>
          </w:p>
          <w:p>
            <w:pPr>
              <w:pStyle w:val="TableContents"/>
              <w:numPr>
                <w:ilvl w:val="0"/>
                <w:numId w:val="49"/>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Trump, Donald </w:t>
            </w:r>
            <w:r>
              <w:rPr>
                <w:color w:val="DCDCDC"/>
              </w:rPr>
              <w:t xml:space="preserve">Donald </w:t>
            </w:r>
            <w:r>
              <w:rPr/>
              <w:t xml:space="preserve">Trump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Vuonna 2016 Trump valittiin Yhdysvaltain presidentiksi kukistaen Hillary Clintonin. </w:t>
            </w:r>
          </w:p>
        </w:tc>
        <w:tc>
          <w:tcPr>
            <w:tcW w:w="2339" w:type="dxa"/>
            <w:tcBorders/>
            <w:vAlign w:val="center"/>
          </w:tcPr>
          <w:p>
            <w:pPr>
              <w:pStyle w:val="TableContents"/>
              <w:bidi w:val="0"/>
              <w:jc w:val="left"/>
              <w:rPr/>
            </w:pPr>
            <w:r>
              <w:rPr/>
              <w:t xml:space="preserve">10 voittajaa (show) </w:t>
            </w:r>
          </w:p>
          <w:p>
            <w:pPr>
              <w:pStyle w:val="TableContents"/>
              <w:numPr>
                <w:ilvl w:val="0"/>
                <w:numId w:val="50"/>
              </w:numPr>
              <w:tabs>
                <w:tab w:val="clear" w:pos="1134"/>
                <w:tab w:val="left" w:leader="none" w:pos="707"/>
              </w:tabs>
              <w:bidi w:val="0"/>
              <w:spacing w:before="0" w:after="0"/>
              <w:ind w:start="707" w:hanging="283"/>
              <w:jc w:val="left"/>
              <w:rPr/>
            </w:pPr>
            <w:r>
              <w:rPr/>
              <w:t xml:space="preserve">Simone Biles </w:t>
            </w:r>
          </w:p>
          <w:p>
            <w:pPr>
              <w:pStyle w:val="TableContents"/>
              <w:numPr>
                <w:ilvl w:val="0"/>
                <w:numId w:val="50"/>
              </w:numPr>
              <w:tabs>
                <w:tab w:val="clear" w:pos="1134"/>
                <w:tab w:val="left" w:leader="none" w:pos="707"/>
              </w:tabs>
              <w:bidi w:val="0"/>
              <w:spacing w:before="0" w:after="0"/>
              <w:ind w:start="707" w:hanging="283"/>
              <w:jc w:val="left"/>
              <w:rPr/>
            </w:pPr>
            <w:r>
              <w:rPr/>
              <w:t xml:space="preserve">Hillary Clinton </w:t>
            </w:r>
          </w:p>
          <w:p>
            <w:pPr>
              <w:pStyle w:val="TableContents"/>
              <w:numPr>
                <w:ilvl w:val="0"/>
                <w:numId w:val="50"/>
              </w:numPr>
              <w:tabs>
                <w:tab w:val="clear" w:pos="1134"/>
                <w:tab w:val="left" w:leader="none" w:pos="707"/>
              </w:tabs>
              <w:bidi w:val="0"/>
              <w:spacing w:before="0" w:after="0"/>
              <w:ind w:start="707" w:hanging="283"/>
              <w:jc w:val="left"/>
              <w:rPr/>
            </w:pPr>
            <w:r>
              <w:rPr/>
              <w:t xml:space="preserve">CRISPR-tutkijat </w:t>
            </w:r>
          </w:p>
          <w:p>
            <w:pPr>
              <w:pStyle w:val="TableContents"/>
              <w:numPr>
                <w:ilvl w:val="0"/>
                <w:numId w:val="50"/>
              </w:numPr>
              <w:tabs>
                <w:tab w:val="clear" w:pos="1134"/>
                <w:tab w:val="left" w:leader="none" w:pos="707"/>
              </w:tabs>
              <w:bidi w:val="0"/>
              <w:spacing w:before="0" w:after="0"/>
              <w:ind w:start="707" w:hanging="283"/>
              <w:jc w:val="left"/>
              <w:rPr/>
            </w:pPr>
            <w:r>
              <w:rPr/>
              <w:t xml:space="preserve">Recep Tayyip Erdoğan </w:t>
            </w:r>
          </w:p>
          <w:p>
            <w:pPr>
              <w:pStyle w:val="TableContents"/>
              <w:numPr>
                <w:ilvl w:val="0"/>
                <w:numId w:val="50"/>
              </w:numPr>
              <w:tabs>
                <w:tab w:val="clear" w:pos="1134"/>
                <w:tab w:val="left" w:leader="none" w:pos="707"/>
              </w:tabs>
              <w:bidi w:val="0"/>
              <w:spacing w:before="0" w:after="0"/>
              <w:ind w:start="707" w:hanging="283"/>
              <w:jc w:val="left"/>
              <w:rPr/>
            </w:pPr>
            <w:r>
              <w:rPr/>
              <w:t xml:space="preserve">Nigel Farage </w:t>
            </w:r>
          </w:p>
          <w:p>
            <w:pPr>
              <w:pStyle w:val="TableContents"/>
              <w:numPr>
                <w:ilvl w:val="0"/>
                <w:numId w:val="50"/>
              </w:numPr>
              <w:tabs>
                <w:tab w:val="clear" w:pos="1134"/>
                <w:tab w:val="left" w:leader="none" w:pos="707"/>
              </w:tabs>
              <w:bidi w:val="0"/>
              <w:spacing w:before="0" w:after="0"/>
              <w:ind w:start="707" w:hanging="283"/>
              <w:jc w:val="left"/>
              <w:rPr/>
            </w:pPr>
            <w:r>
              <w:rPr/>
              <w:t xml:space="preserve">Flintin ilmiantajat </w:t>
            </w:r>
          </w:p>
          <w:p>
            <w:pPr>
              <w:pStyle w:val="TableContents"/>
              <w:numPr>
                <w:ilvl w:val="0"/>
                <w:numId w:val="50"/>
              </w:numPr>
              <w:tabs>
                <w:tab w:val="clear" w:pos="1134"/>
                <w:tab w:val="left" w:leader="none" w:pos="707"/>
              </w:tabs>
              <w:bidi w:val="0"/>
              <w:spacing w:before="0" w:after="0"/>
              <w:ind w:start="707" w:hanging="283"/>
              <w:jc w:val="left"/>
              <w:rPr/>
            </w:pPr>
            <w:r>
              <w:rPr/>
              <w:t xml:space="preserve">Beyoncé Knowles </w:t>
            </w:r>
          </w:p>
          <w:p>
            <w:pPr>
              <w:pStyle w:val="TableContents"/>
              <w:numPr>
                <w:ilvl w:val="0"/>
                <w:numId w:val="50"/>
              </w:numPr>
              <w:tabs>
                <w:tab w:val="clear" w:pos="1134"/>
                <w:tab w:val="left" w:leader="none" w:pos="707"/>
              </w:tabs>
              <w:bidi w:val="0"/>
              <w:spacing w:before="0" w:after="0"/>
              <w:ind w:start="707" w:hanging="283"/>
              <w:jc w:val="left"/>
              <w:rPr/>
            </w:pPr>
            <w:r>
              <w:rPr/>
              <w:t xml:space="preserve">Narendra Modi </w:t>
            </w:r>
          </w:p>
          <w:p>
            <w:pPr>
              <w:pStyle w:val="TableContents"/>
              <w:numPr>
                <w:ilvl w:val="0"/>
                <w:numId w:val="50"/>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50"/>
              </w:numPr>
              <w:tabs>
                <w:tab w:val="clear" w:pos="1134"/>
                <w:tab w:val="left" w:leader="none" w:pos="707"/>
              </w:tabs>
              <w:bidi w:val="0"/>
              <w:spacing w:before="0" w:after="0"/>
              <w:ind w:start="707" w:hanging="283"/>
              <w:jc w:val="left"/>
              <w:rPr/>
            </w:pPr>
            <w:r>
              <w:rPr/>
              <w:t xml:space="preserve">Mark Zuckerberg </w:t>
            </w:r>
          </w:p>
          <w:p>
            <w:pPr>
              <w:pStyle w:val="TableContents"/>
              <w:numPr>
                <w:ilvl w:val="0"/>
                <w:numId w:val="50"/>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Hiljaisuuden rikkojat! </w:t>
            </w:r>
            <w:r>
              <w:rPr>
                <w:color w:val="2F4F4F"/>
              </w:rPr>
              <w:t xml:space="preserve">Hiljaisuuden rikkojat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Seksuaalista hyväksikäyttöä ja häirintää vastaan puhuneet ihmiset, mukaan lukien Me Too -liikkeen johtohahmot. Kansikuvassa edustettuina mansikanpoimija Isabel Pascual (salanimi), lobbari Adama Iwu, näyttelijä Ashley Judd, ohjelmistosuunnittelija Susan Fowler, laulaja-lauluntekijä Taylor Swift ja kuudes nainen, sairaalatyöntekijä, joka halusi pysyä nimettömänä ja jonka kasvot eivät näy. Jutussa nostetaan myös erityisesti esiin järjestyksessä näyttelijä Alyssa Milano, aktivisti Tarana Burke, näyttelijä Selma Blair, Plaza-hotellia vastaan nostetun oikeusjutun seitsemän kantajaa, poliitikko Sara Gelser, yrittäjä Lindsay Meyer, astianpesijä Sandra Pezqueda, näyttelijä Rose McGowan, psykoterapeutti ja kirjailija Wendy Walsh, bloggaaja Lindsey Reynolds, taloudenhoitaja Juana Melara, toimittaja Sandra Muller, näyttelijä Terry Crews, Rochesterin yliopiston professorit Celeste Kidd ja Jessica Cantlon, toimittaja Megyn Kelly, toimittaja Jane Merrick, tuottaja Zelda Perkins, Euroopan parlamentin jäsen Terry Reintke, hyväntekeväisyystyöntekijä Bex Bailey, taidekuraattori Amanda Schmitt, elokuvantekijä Blaise Godbe Lipman ja nimettömänä pysyttelevä entinen toimistoavustaja.</w:t>
            </w:r>
          </w:p>
        </w:tc>
        <w:tc>
          <w:tcPr>
            <w:tcW w:w="2339" w:type="dxa"/>
            <w:tcBorders/>
            <w:vAlign w:val="center"/>
          </w:tcPr>
          <w:p>
            <w:pPr>
              <w:pStyle w:val="TableContents"/>
              <w:bidi w:val="0"/>
              <w:jc w:val="left"/>
              <w:rPr/>
            </w:pPr>
            <w:r>
              <w:rPr/>
              <w:t xml:space="preserve">6 toiseksi sijoittunutta (show) </w:t>
            </w:r>
          </w:p>
          <w:p>
            <w:pPr>
              <w:pStyle w:val="TableContents"/>
              <w:numPr>
                <w:ilvl w:val="0"/>
                <w:numId w:val="51"/>
              </w:numPr>
              <w:tabs>
                <w:tab w:val="clear" w:pos="1134"/>
                <w:tab w:val="left" w:leader="none" w:pos="707"/>
              </w:tabs>
              <w:bidi w:val="0"/>
              <w:spacing w:before="0" w:after="0"/>
              <w:ind w:start="707" w:hanging="283"/>
              <w:jc w:val="left"/>
              <w:rPr/>
            </w:pPr>
            <w:r>
              <w:rPr/>
              <w:t xml:space="preserve">Donald Trump </w:t>
            </w:r>
          </w:p>
          <w:p>
            <w:pPr>
              <w:pStyle w:val="TableContents"/>
              <w:numPr>
                <w:ilvl w:val="0"/>
                <w:numId w:val="51"/>
              </w:numPr>
              <w:tabs>
                <w:tab w:val="clear" w:pos="1134"/>
                <w:tab w:val="left" w:leader="none" w:pos="707"/>
              </w:tabs>
              <w:bidi w:val="0"/>
              <w:spacing w:before="0" w:after="0"/>
              <w:ind w:start="707" w:hanging="283"/>
              <w:jc w:val="left"/>
              <w:rPr/>
            </w:pPr>
            <w:r>
              <w:rPr/>
              <w:t xml:space="preserve">Xi Jinping </w:t>
            </w:r>
          </w:p>
          <w:p>
            <w:pPr>
              <w:pStyle w:val="TableContents"/>
              <w:numPr>
                <w:ilvl w:val="0"/>
                <w:numId w:val="51"/>
              </w:numPr>
              <w:tabs>
                <w:tab w:val="clear" w:pos="1134"/>
                <w:tab w:val="left" w:leader="none" w:pos="707"/>
              </w:tabs>
              <w:bidi w:val="0"/>
              <w:spacing w:before="0" w:after="0"/>
              <w:ind w:start="707" w:hanging="283"/>
              <w:jc w:val="left"/>
              <w:rPr/>
            </w:pPr>
            <w:r>
              <w:rPr/>
              <w:t xml:space="preserve">Robert Mueller </w:t>
            </w:r>
          </w:p>
          <w:p>
            <w:pPr>
              <w:pStyle w:val="TableContents"/>
              <w:numPr>
                <w:ilvl w:val="0"/>
                <w:numId w:val="51"/>
              </w:numPr>
              <w:tabs>
                <w:tab w:val="clear" w:pos="1134"/>
                <w:tab w:val="left" w:leader="none" w:pos="707"/>
              </w:tabs>
              <w:bidi w:val="0"/>
              <w:spacing w:before="0" w:after="0"/>
              <w:ind w:start="707" w:hanging="283"/>
              <w:jc w:val="left"/>
              <w:rPr/>
            </w:pPr>
            <w:r>
              <w:rPr/>
              <w:t xml:space="preserve">Kim Jong-un </w:t>
            </w:r>
          </w:p>
          <w:p>
            <w:pPr>
              <w:pStyle w:val="TableContents"/>
              <w:numPr>
                <w:ilvl w:val="0"/>
                <w:numId w:val="51"/>
              </w:numPr>
              <w:tabs>
                <w:tab w:val="clear" w:pos="1134"/>
                <w:tab w:val="left" w:leader="none" w:pos="707"/>
              </w:tabs>
              <w:bidi w:val="0"/>
              <w:spacing w:before="0" w:after="0"/>
              <w:ind w:start="707" w:hanging="283"/>
              <w:jc w:val="left"/>
              <w:rPr/>
            </w:pPr>
            <w:r>
              <w:rPr/>
              <w:t xml:space="preserve">Colin Kaepernick </w:t>
            </w:r>
          </w:p>
          <w:p>
            <w:pPr>
              <w:pStyle w:val="TableContents"/>
              <w:numPr>
                <w:ilvl w:val="0"/>
                <w:numId w:val="51"/>
              </w:numPr>
              <w:tabs>
                <w:tab w:val="clear" w:pos="1134"/>
                <w:tab w:val="left" w:leader="none" w:pos="707"/>
              </w:tabs>
              <w:bidi w:val="0"/>
              <w:spacing w:before="0" w:after="0"/>
              <w:ind w:start="707" w:hanging="283"/>
              <w:jc w:val="left"/>
              <w:rPr/>
            </w:pPr>
            <w:r>
              <w:rPr/>
              <w:t xml:space="preserve">Patty Jenkins </w:t>
            </w:r>
          </w:p>
          <w:p>
            <w:pPr>
              <w:pStyle w:val="TableContents"/>
              <w:numPr>
                <w:ilvl w:val="0"/>
                <w:numId w:val="51"/>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Martin Luther King Jr. oli Time-lehden vuoden 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ajan vuoden henkilö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nimitettiin vuoden ihmiseksi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Perinne valita Vuoden mies alkoi vuonna </w:t>
      </w:r>
      <w:r>
        <w:rPr>
          <w:color w:val="A9A9A9"/>
        </w:rPr>
        <w:t xml:space="preserve">1927</w:t>
      </w:r>
      <w:r>
        <w:rPr/>
        <w:t xml:space="preserve">, kun Time-toimittajat pohtivat vuosien uutistekijöitä. Ajatus oli myös yritys korjata toimituksen aiemmin samana vuonna kokema häpeä siitä, että lehden kannessa ei ollut lentäjä Charles Lindberghiä hänen historiallisen Atlantin ylittävän lentonsa jälkeen. Vuoden loppuun mennessä päätettiin, että Lindberghistä vuoden miehenä kertova kansijuttu palvelisi molempia tarkoituksia.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Time-lehti aloitti vuoden ihmisen valinnan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aikahenkilö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1949 Winston Churchill nimettiin "Puoli vuosisataa kestäneeksi mieheksi", ja vuoden 1989 viimeisessä numerossa </w:t>
      </w:r>
      <w:r>
        <w:rPr>
          <w:color w:val="A9A9A9"/>
        </w:rPr>
        <w:t xml:space="preserve">Mihail Gorbatshov </w:t>
      </w:r>
      <w:r>
        <w:rPr/>
        <w:t xml:space="preserve">nimettiin </w:t>
      </w:r>
      <w:r>
        <w:rPr/>
        <w:t xml:space="preserve">"vuosikymmenen mieheksi".</w:t>
      </w:r>
      <w:r>
        <w:rPr/>
        <w:t xml:space="preserve"> Time-lehden 31. joulukuuta 1999 ilmestyneessä numerossa Albert Einstein nimettiin vuosisadan ihmiseksi. Franklin D. Roosevelt ja Mahatma Gandhi valittiin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Time-lehti on nimennyt vuosikymmenen mieheksi.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31"/>
        <w:gridCol w:w="1233"/>
        <w:gridCol w:w="1767"/>
        <w:gridCol w:w="1637"/>
        <w:gridCol w:w="2598"/>
        <w:gridCol w:w="2339"/>
      </w:tblGrid>
      <w:tr>
        <w:trPr/>
        <w:tc>
          <w:tcPr>
            <w:tcW w:w="631" w:type="dxa"/>
            <w:tcBorders/>
            <w:vAlign w:val="center"/>
          </w:tcPr>
          <w:p>
            <w:pPr>
              <w:pStyle w:val="TableHeading"/>
              <w:suppressLineNumbers/>
              <w:bidi w:val="0"/>
              <w:spacing w:before="0" w:after="283"/>
              <w:jc w:val="center"/>
              <w:rPr/>
            </w:pPr>
            <w:r>
              <w:rPr/>
              <w:t xml:space="preserve">Vuosi </w:t>
            </w:r>
          </w:p>
        </w:tc>
        <w:tc>
          <w:tcPr>
            <w:tcW w:w="1233" w:type="dxa"/>
            <w:tcBorders/>
            <w:vAlign w:val="center"/>
          </w:tcPr>
          <w:p>
            <w:pPr>
              <w:pStyle w:val="TableHeading"/>
              <w:suppressLineNumbers/>
              <w:bidi w:val="0"/>
              <w:spacing w:before="0" w:after="283"/>
              <w:jc w:val="center"/>
              <w:rPr/>
            </w:pPr>
            <w:r>
              <w:rPr/>
              <w:t xml:space="preserve">Kuva </w:t>
            </w:r>
          </w:p>
        </w:tc>
        <w:tc>
          <w:tcPr>
            <w:tcW w:w="1767" w:type="dxa"/>
            <w:tcBorders/>
            <w:vAlign w:val="center"/>
          </w:tcPr>
          <w:p>
            <w:pPr>
              <w:pStyle w:val="TableHeading"/>
              <w:suppressLineNumbers/>
              <w:bidi w:val="0"/>
              <w:spacing w:before="0" w:after="283"/>
              <w:jc w:val="center"/>
              <w:rPr/>
            </w:pPr>
            <w:r>
              <w:rPr/>
              <w:t xml:space="preserve">Valinta </w:t>
            </w:r>
          </w:p>
        </w:tc>
        <w:tc>
          <w:tcPr>
            <w:tcW w:w="1637" w:type="dxa"/>
            <w:tcBorders/>
            <w:vAlign w:val="center"/>
          </w:tcPr>
          <w:p>
            <w:pPr>
              <w:pStyle w:val="TableHeading"/>
              <w:suppressLineNumbers/>
              <w:bidi w:val="0"/>
              <w:spacing w:before="0" w:after="283"/>
              <w:jc w:val="center"/>
              <w:rPr/>
            </w:pPr>
            <w:r>
              <w:rPr/>
              <w:t xml:space="preserve">Elinikäinen </w:t>
            </w:r>
          </w:p>
        </w:tc>
        <w:tc>
          <w:tcPr>
            <w:tcW w:w="2598" w:type="dxa"/>
            <w:tcBorders/>
            <w:vAlign w:val="center"/>
          </w:tcPr>
          <w:p>
            <w:pPr>
              <w:pStyle w:val="TableHeading"/>
              <w:suppressLineNumbers/>
              <w:bidi w:val="0"/>
              <w:spacing w:before="0" w:after="283"/>
              <w:jc w:val="center"/>
              <w:rPr/>
            </w:pPr>
            <w:r>
              <w:rPr/>
              <w:t xml:space="preserve">Huomautukset </w:t>
            </w:r>
          </w:p>
        </w:tc>
        <w:tc>
          <w:tcPr>
            <w:tcW w:w="2339" w:type="dxa"/>
            <w:tcBorders/>
            <w:vAlign w:val="center"/>
          </w:tcPr>
          <w:p>
            <w:pPr>
              <w:pStyle w:val="TableHeading"/>
              <w:suppressLineNumbers/>
              <w:bidi w:val="0"/>
              <w:spacing w:before="0" w:after="283"/>
              <w:jc w:val="center"/>
              <w:rPr/>
            </w:pPr>
            <w:r>
              <w:rPr/>
              <w:t xml:space="preserve">Toiseksi sijoittuneet </w:t>
            </w:r>
          </w:p>
        </w:tc>
      </w:tr>
      <w:tr>
        <w:trPr/>
        <w:tc>
          <w:tcPr>
            <w:tcW w:w="631" w:type="dxa"/>
            <w:tcBorders/>
            <w:vAlign w:val="center"/>
          </w:tcPr>
          <w:p>
            <w:pPr>
              <w:pStyle w:val="TableContents"/>
              <w:bidi w:val="0"/>
              <w:spacing w:before="0" w:after="283"/>
              <w:jc w:val="left"/>
              <w:rPr/>
            </w:pPr>
            <w:r>
              <w:rPr/>
              <w:t xml:space="preserve">1927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Lindbergh, Charles Charles Lindbergh </w:t>
            </w:r>
          </w:p>
        </w:tc>
        <w:tc>
          <w:tcPr>
            <w:tcW w:w="1637" w:type="dxa"/>
            <w:tcBorders/>
            <w:vAlign w:val="center"/>
          </w:tcPr>
          <w:p>
            <w:pPr>
              <w:pStyle w:val="TableContents"/>
              <w:bidi w:val="0"/>
              <w:spacing w:before="0" w:after="283"/>
              <w:jc w:val="left"/>
              <w:rPr/>
            </w:pPr>
            <w:r>
              <w:rPr/>
              <w:t xml:space="preserve">1902 -- 1974 </w:t>
            </w:r>
          </w:p>
        </w:tc>
        <w:tc>
          <w:tcPr>
            <w:tcW w:w="2598" w:type="dxa"/>
            <w:tcBorders/>
            <w:vAlign w:val="center"/>
          </w:tcPr>
          <w:p>
            <w:pPr>
              <w:pStyle w:val="TableContents"/>
              <w:bidi w:val="0"/>
              <w:spacing w:before="0" w:after="283"/>
              <w:jc w:val="left"/>
              <w:rPr/>
            </w:pPr>
            <w:r>
              <w:rPr/>
              <w:t xml:space="preserve">Vuonna 1927 Lindberghistä tuli ensimmäinen ihminen, joka lensi lentokoneella yksin ilman välilaskua Atlantin yli New Yorkista Pariisiin. </w:t>
            </w:r>
          </w:p>
        </w:tc>
        <w:tc>
          <w:tcPr>
            <w:tcW w:w="2339"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Chrysler, Walter Walter Chrysler </w:t>
            </w:r>
          </w:p>
        </w:tc>
        <w:tc>
          <w:tcPr>
            <w:tcW w:w="1637" w:type="dxa"/>
            <w:tcBorders/>
            <w:vAlign w:val="center"/>
          </w:tcPr>
          <w:p>
            <w:pPr>
              <w:pStyle w:val="TableContents"/>
              <w:bidi w:val="0"/>
              <w:spacing w:before="0" w:after="283"/>
              <w:jc w:val="left"/>
              <w:rPr/>
            </w:pPr>
            <w:r>
              <w:rPr/>
              <w:t xml:space="preserve">1875 -- 1940 </w:t>
            </w:r>
          </w:p>
        </w:tc>
        <w:tc>
          <w:tcPr>
            <w:tcW w:w="2598" w:type="dxa"/>
            <w:tcBorders/>
            <w:vAlign w:val="center"/>
          </w:tcPr>
          <w:p>
            <w:pPr>
              <w:pStyle w:val="TableContents"/>
              <w:bidi w:val="0"/>
              <w:spacing w:before="0" w:after="283"/>
              <w:jc w:val="left"/>
              <w:rPr/>
            </w:pPr>
            <w:r>
              <w:rPr/>
              <w:t xml:space="preserve">Vuonna 1928 Chrysler johti Chrysler Corporationin ja Dodgen fuusion ennen Chrysler Buildingin rakentamisen aloittamista.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Young, Owen D. Owen D. Young </w:t>
            </w:r>
          </w:p>
        </w:tc>
        <w:tc>
          <w:tcPr>
            <w:tcW w:w="1637" w:type="dxa"/>
            <w:tcBorders/>
            <w:vAlign w:val="center"/>
          </w:tcPr>
          <w:p>
            <w:pPr>
              <w:pStyle w:val="TableContents"/>
              <w:bidi w:val="0"/>
              <w:spacing w:before="0" w:after="283"/>
              <w:jc w:val="left"/>
              <w:rPr/>
            </w:pPr>
            <w:r>
              <w:rPr/>
              <w:t xml:space="preserve">1874 -- 1962 </w:t>
            </w:r>
          </w:p>
        </w:tc>
        <w:tc>
          <w:tcPr>
            <w:tcW w:w="2598" w:type="dxa"/>
            <w:tcBorders/>
            <w:vAlign w:val="center"/>
          </w:tcPr>
          <w:p>
            <w:pPr>
              <w:pStyle w:val="TableContents"/>
              <w:bidi w:val="0"/>
              <w:spacing w:before="0" w:after="283"/>
              <w:jc w:val="left"/>
              <w:rPr/>
            </w:pPr>
            <w:r>
              <w:rPr/>
              <w:t xml:space="preserve">Young toimi puheenjohtajana komiteassa, joka laati vuoden 1929 Youngin suunnitelman, joka oli Saksan ensimmäisen maailmansodan jälkeisiä korvauksia koskeva ohjelma.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Gandhi, Mahatma Mahatma Mahatma Gandhi </w:t>
            </w:r>
          </w:p>
        </w:tc>
        <w:tc>
          <w:tcPr>
            <w:tcW w:w="1637" w:type="dxa"/>
            <w:tcBorders/>
            <w:vAlign w:val="center"/>
          </w:tcPr>
          <w:p>
            <w:pPr>
              <w:pStyle w:val="TableContents"/>
              <w:bidi w:val="0"/>
              <w:spacing w:before="0" w:after="283"/>
              <w:jc w:val="left"/>
              <w:rPr/>
            </w:pPr>
            <w:r>
              <w:rPr/>
              <w:t xml:space="preserve">1869 -- 1948 </w:t>
            </w:r>
          </w:p>
        </w:tc>
        <w:tc>
          <w:tcPr>
            <w:tcW w:w="2598" w:type="dxa"/>
            <w:tcBorders/>
            <w:vAlign w:val="center"/>
          </w:tcPr>
          <w:p>
            <w:pPr>
              <w:pStyle w:val="TableContents"/>
              <w:bidi w:val="0"/>
              <w:spacing w:before="0" w:after="283"/>
              <w:jc w:val="left"/>
              <w:rPr/>
            </w:pPr>
            <w:r>
              <w:rPr/>
              <w:t xml:space="preserve">Gandhi oli Intian itsenäisyysliikkeen johtaja. Vuonna 1930 hän johti Salt Satyagrahaa, 240 mailin mittaista marssia, jolla hän protestoi Britannian Rajin määräämää suolaveroa vastaan.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Laval, Pierre Pierre Laval </w:t>
            </w:r>
          </w:p>
        </w:tc>
        <w:tc>
          <w:tcPr>
            <w:tcW w:w="1637" w:type="dxa"/>
            <w:tcBorders/>
            <w:vAlign w:val="center"/>
          </w:tcPr>
          <w:p>
            <w:pPr>
              <w:pStyle w:val="TableContents"/>
              <w:bidi w:val="0"/>
              <w:spacing w:before="0" w:after="283"/>
              <w:jc w:val="left"/>
              <w:rPr/>
            </w:pPr>
            <w:r>
              <w:rPr/>
              <w:t xml:space="preserve">1883 -- 1945 </w:t>
            </w:r>
          </w:p>
        </w:tc>
        <w:tc>
          <w:tcPr>
            <w:tcW w:w="2598" w:type="dxa"/>
            <w:tcBorders/>
            <w:vAlign w:val="center"/>
          </w:tcPr>
          <w:p>
            <w:pPr>
              <w:pStyle w:val="TableContents"/>
              <w:bidi w:val="0"/>
              <w:spacing w:before="0" w:after="283"/>
              <w:jc w:val="left"/>
              <w:rPr/>
            </w:pPr>
            <w:r>
              <w:rPr/>
              <w:t xml:space="preserve">Laval valittiin ensimmäisen kerran Ranskan pääministeriksi vuonna 1931. Laval oli tuolloin suosittu Yhdysvaltain lehdistössä, koska hän vastusti Hooverin moratoriota, ensimmäisen maailmansodan velkamaksujen väliaikaista jäädyttämistä, joka herätti vastenmielisyyttä sekä Ranskassa että Yhdysvalloissa.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Roosevelt, Franklin D. Franklin D. Roosevelt </w:t>
            </w:r>
          </w:p>
        </w:tc>
        <w:tc>
          <w:tcPr>
            <w:tcW w:w="1637" w:type="dxa"/>
            <w:tcBorders/>
            <w:vAlign w:val="center"/>
          </w:tcPr>
          <w:p>
            <w:pPr>
              <w:pStyle w:val="TableContents"/>
              <w:bidi w:val="0"/>
              <w:spacing w:before="0" w:after="283"/>
              <w:jc w:val="left"/>
              <w:rPr/>
            </w:pPr>
            <w:r>
              <w:rPr/>
              <w:t xml:space="preserve">1882 -- 1945 </w:t>
            </w:r>
          </w:p>
        </w:tc>
        <w:tc>
          <w:tcPr>
            <w:tcW w:w="2598" w:type="dxa"/>
            <w:tcBorders/>
            <w:vAlign w:val="center"/>
          </w:tcPr>
          <w:p>
            <w:pPr>
              <w:pStyle w:val="TableContents"/>
              <w:bidi w:val="0"/>
              <w:spacing w:before="0" w:after="283"/>
              <w:jc w:val="left"/>
              <w:rPr/>
            </w:pPr>
            <w:r>
              <w:rPr/>
              <w:t xml:space="preserve">Roosevelt voitti Yhdysvaltain presidentinvaalit vuonna 1932 murskavoitolla kukistaen virassa olleen Herbert Hooverin.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Johnson, Hugh S. Hugh S. Johnson </w:t>
            </w:r>
          </w:p>
        </w:tc>
        <w:tc>
          <w:tcPr>
            <w:tcW w:w="1637" w:type="dxa"/>
            <w:tcBorders/>
            <w:vAlign w:val="center"/>
          </w:tcPr>
          <w:p>
            <w:pPr>
              <w:pStyle w:val="TableContents"/>
              <w:bidi w:val="0"/>
              <w:spacing w:before="0" w:after="283"/>
              <w:jc w:val="left"/>
              <w:rPr/>
            </w:pPr>
            <w:r>
              <w:rPr/>
              <w:t xml:space="preserve">1882 -- 1942 </w:t>
            </w:r>
          </w:p>
        </w:tc>
        <w:tc>
          <w:tcPr>
            <w:tcW w:w="2598" w:type="dxa"/>
            <w:tcBorders/>
            <w:vAlign w:val="center"/>
          </w:tcPr>
          <w:p>
            <w:pPr>
              <w:pStyle w:val="TableContents"/>
              <w:bidi w:val="0"/>
              <w:spacing w:before="0" w:after="283"/>
              <w:jc w:val="left"/>
              <w:rPr/>
            </w:pPr>
            <w:r>
              <w:rPr/>
              <w:t xml:space="preserve">Vuonna 1933 Johnson nimitettiin Yhdysvaltain presidentin Franklin D. Rooseveltin valtuuttaman National Recovery Administrationin johtajaksi, jonka tehtävänä oli saattaa teollisuus, työmarkkinaosapuolet ja hallitus yhteen luomaan "oikeudenmukaisia käytäntöjä" koskevia sääntöjä ja määrittämään hintoja.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Roosevelt, Franklin D. Franklin D. Roosevelt (2) </w:t>
            </w:r>
          </w:p>
        </w:tc>
        <w:tc>
          <w:tcPr>
            <w:tcW w:w="1637" w:type="dxa"/>
            <w:tcBorders/>
            <w:vAlign w:val="center"/>
          </w:tcPr>
          <w:p>
            <w:pPr>
              <w:pStyle w:val="TableContents"/>
              <w:bidi w:val="0"/>
              <w:spacing w:before="0" w:after="283"/>
              <w:jc w:val="left"/>
              <w:rPr/>
            </w:pPr>
            <w:r>
              <w:rPr/>
              <w:t xml:space="preserve">1882 -- 1945 </w:t>
            </w:r>
          </w:p>
        </w:tc>
        <w:tc>
          <w:tcPr>
            <w:tcW w:w="2598" w:type="dxa"/>
            <w:tcBorders/>
            <w:vAlign w:val="center"/>
          </w:tcPr>
          <w:p>
            <w:pPr>
              <w:pStyle w:val="TableContents"/>
              <w:bidi w:val="0"/>
              <w:spacing w:before="0" w:after="283"/>
              <w:jc w:val="left"/>
              <w:rPr/>
            </w:pPr>
            <w:r>
              <w:rPr/>
              <w:t xml:space="preserve">Roosevelt oli Yhdysvaltain presidentti vuosina 1933-1945. Vuonna 1934 Rooseveltin New Deal -uudistukset alkoivat kantaa hedelmää.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Selassie, Haile Haile Selassie </w:t>
            </w:r>
          </w:p>
        </w:tc>
        <w:tc>
          <w:tcPr>
            <w:tcW w:w="1637" w:type="dxa"/>
            <w:tcBorders/>
            <w:vAlign w:val="center"/>
          </w:tcPr>
          <w:p>
            <w:pPr>
              <w:pStyle w:val="TableContents"/>
              <w:bidi w:val="0"/>
              <w:spacing w:before="0" w:after="283"/>
              <w:jc w:val="left"/>
              <w:rPr/>
            </w:pPr>
            <w:r>
              <w:rPr/>
              <w:t xml:space="preserve">1892 -- 1975 </w:t>
            </w:r>
          </w:p>
        </w:tc>
        <w:tc>
          <w:tcPr>
            <w:tcW w:w="2598" w:type="dxa"/>
            <w:tcBorders/>
            <w:vAlign w:val="center"/>
          </w:tcPr>
          <w:p>
            <w:pPr>
              <w:pStyle w:val="TableContents"/>
              <w:bidi w:val="0"/>
              <w:spacing w:before="0" w:after="283"/>
              <w:jc w:val="left"/>
              <w:rPr/>
            </w:pPr>
            <w:r>
              <w:rPr/>
              <w:t xml:space="preserve">Selassie oli Etiopian keisari vuonna 1935, kun Italian joukot hyökkäsivät Etiopiaan ja aloittivat toisen italoabessiinisen sodan.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Simpson, Wallis Wallis Simpson </w:t>
            </w:r>
          </w:p>
        </w:tc>
        <w:tc>
          <w:tcPr>
            <w:tcW w:w="1637" w:type="dxa"/>
            <w:tcBorders/>
            <w:vAlign w:val="center"/>
          </w:tcPr>
          <w:p>
            <w:pPr>
              <w:pStyle w:val="TableContents"/>
              <w:bidi w:val="0"/>
              <w:spacing w:before="0" w:after="283"/>
              <w:jc w:val="left"/>
              <w:rPr/>
            </w:pPr>
            <w:r>
              <w:rPr/>
              <w:t xml:space="preserve">1896 -- 1986 </w:t>
            </w:r>
          </w:p>
        </w:tc>
        <w:tc>
          <w:tcPr>
            <w:tcW w:w="2598" w:type="dxa"/>
            <w:tcBorders/>
            <w:vAlign w:val="center"/>
          </w:tcPr>
          <w:p>
            <w:pPr>
              <w:pStyle w:val="TableContents"/>
              <w:bidi w:val="0"/>
              <w:spacing w:before="0" w:after="283"/>
              <w:jc w:val="left"/>
              <w:rPr/>
            </w:pPr>
            <w:r>
              <w:rPr/>
              <w:t xml:space="preserve">Vuonna 1936 Simpsonin suhde kuningas Edward VIII:n kanssa johti siihen, että kuningas luopui kruunustaan naiakseen Simpsonin.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Kai-shek, Chiang Chiang Kai-shek </w:t>
            </w:r>
          </w:p>
        </w:tc>
        <w:tc>
          <w:tcPr>
            <w:tcW w:w="1637" w:type="dxa"/>
            <w:tcBorders/>
            <w:vAlign w:val="center"/>
          </w:tcPr>
          <w:p>
            <w:pPr>
              <w:pStyle w:val="TableContents"/>
              <w:bidi w:val="0"/>
              <w:spacing w:before="0" w:after="283"/>
              <w:jc w:val="left"/>
              <w:rPr/>
            </w:pPr>
            <w:r>
              <w:rPr/>
              <w:t xml:space="preserve">1887 -- 1975 </w:t>
            </w:r>
          </w:p>
        </w:tc>
        <w:tc>
          <w:tcPr>
            <w:tcW w:w="2598" w:type="dxa"/>
            <w:tcBorders/>
            <w:vAlign w:val="center"/>
          </w:tcPr>
          <w:p>
            <w:pPr>
              <w:pStyle w:val="TableContents"/>
              <w:bidi w:val="0"/>
              <w:spacing w:before="0" w:after="283"/>
              <w:jc w:val="left"/>
              <w:rPr/>
            </w:pPr>
            <w:r>
              <w:rPr/>
              <w:t xml:space="preserve">Chiang oli Kiinan tasavallan pääministeri toisen kiinalais-japanilaisen sodan syttyessä vuonna 1937.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Heading"/>
              <w:suppressLineNumbers/>
              <w:bidi w:val="0"/>
              <w:spacing w:before="0" w:after="283"/>
              <w:jc w:val="center"/>
              <w:rPr/>
            </w:pPr>
            <w:r>
              <w:rPr/>
              <w:t xml:space="preserve">Mei-ling, Soong Soong Mei-ling Soong Mei-ling </w:t>
            </w:r>
          </w:p>
        </w:tc>
        <w:tc>
          <w:tcPr>
            <w:tcW w:w="1767" w:type="dxa"/>
            <w:tcBorders/>
            <w:vAlign w:val="center"/>
          </w:tcPr>
          <w:p>
            <w:pPr>
              <w:pStyle w:val="TableContents"/>
              <w:bidi w:val="0"/>
              <w:spacing w:before="0" w:after="283"/>
              <w:jc w:val="left"/>
              <w:rPr/>
            </w:pPr>
            <w:r>
              <w:rPr/>
              <w:t xml:space="preserve">1898 -- 2003 </w:t>
            </w:r>
          </w:p>
        </w:tc>
        <w:tc>
          <w:tcPr>
            <w:tcW w:w="1637" w:type="dxa"/>
            <w:tcBorders/>
            <w:vAlign w:val="center"/>
          </w:tcPr>
          <w:p>
            <w:pPr>
              <w:pStyle w:val="TableContents"/>
              <w:bidi w:val="0"/>
              <w:spacing w:before="0" w:after="283"/>
              <w:jc w:val="left"/>
              <w:rPr/>
            </w:pPr>
            <w:r>
              <w:rPr/>
              <w:t xml:space="preserve">Soong oli Tšiang Kai-šekin vaimo vuodesta 1927 hänen kuolemaansa vuonna 1975. Lehti kutsui häntä Madame Chiang Kai-Shekiksi, ja hänet palkittiin yhdessä miehensä kanssa vuoden miehenä ja vaimona. </w:t>
            </w:r>
          </w:p>
        </w:tc>
        <w:tc>
          <w:tcPr>
            <w:tcW w:w="493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Hitler, Adolf Adolf Hitler </w:t>
            </w:r>
          </w:p>
        </w:tc>
        <w:tc>
          <w:tcPr>
            <w:tcW w:w="1637" w:type="dxa"/>
            <w:tcBorders/>
            <w:vAlign w:val="center"/>
          </w:tcPr>
          <w:p>
            <w:pPr>
              <w:pStyle w:val="TableContents"/>
              <w:bidi w:val="0"/>
              <w:spacing w:before="0" w:after="283"/>
              <w:jc w:val="left"/>
              <w:rPr/>
            </w:pPr>
            <w:r>
              <w:rPr/>
              <w:t xml:space="preserve">1889 -- 1945 </w:t>
            </w:r>
          </w:p>
        </w:tc>
        <w:tc>
          <w:tcPr>
            <w:tcW w:w="2598" w:type="dxa"/>
            <w:tcBorders/>
            <w:vAlign w:val="center"/>
          </w:tcPr>
          <w:p>
            <w:pPr>
              <w:pStyle w:val="TableContents"/>
              <w:bidi w:val="0"/>
              <w:spacing w:before="0" w:after="283"/>
              <w:jc w:val="left"/>
              <w:rPr/>
            </w:pPr>
            <w:r>
              <w:rPr/>
              <w:t xml:space="preserve">Saksan liittokanslerina Hitler valvoi Saksan yhdistämistä Itävallan kanssa vuonna 1938 Anschlussin ja Münchenin sopimuksen jälkeen.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Stalin, Joseph Joseph Stalin </w:t>
            </w:r>
          </w:p>
        </w:tc>
        <w:tc>
          <w:tcPr>
            <w:tcW w:w="1637" w:type="dxa"/>
            <w:tcBorders/>
            <w:vAlign w:val="center"/>
          </w:tcPr>
          <w:p>
            <w:pPr>
              <w:pStyle w:val="TableContents"/>
              <w:bidi w:val="0"/>
              <w:spacing w:before="0" w:after="283"/>
              <w:jc w:val="left"/>
              <w:rPr/>
            </w:pPr>
            <w:r>
              <w:rPr/>
              <w:t xml:space="preserve">1878 -- 1953 </w:t>
            </w:r>
          </w:p>
        </w:tc>
        <w:tc>
          <w:tcPr>
            <w:tcW w:w="2598" w:type="dxa"/>
            <w:tcBorders/>
            <w:vAlign w:val="center"/>
          </w:tcPr>
          <w:p>
            <w:pPr>
              <w:pStyle w:val="TableContents"/>
              <w:bidi w:val="0"/>
              <w:spacing w:before="0" w:after="283"/>
              <w:jc w:val="left"/>
              <w:rPr/>
            </w:pPr>
            <w:r>
              <w:rPr/>
              <w:t xml:space="preserve">Vuonna 1939 Stalin oli Neuvostoliiton kommunistisen puolueen pääsihteeri ja Neuvostoliiton tosiasiallinen johtaja. Hän valvoi hyökkäämättömyyssopimuksen allekirjoittamista natsi-Saksan kanssa ennen Itä-Puolaan hyökkäämistä.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Churchill, Winston Winston Churchill </w:t>
            </w:r>
          </w:p>
        </w:tc>
        <w:tc>
          <w:tcPr>
            <w:tcW w:w="1637" w:type="dxa"/>
            <w:tcBorders/>
            <w:vAlign w:val="center"/>
          </w:tcPr>
          <w:p>
            <w:pPr>
              <w:pStyle w:val="TableContents"/>
              <w:bidi w:val="0"/>
              <w:spacing w:before="0" w:after="283"/>
              <w:jc w:val="left"/>
              <w:rPr/>
            </w:pPr>
            <w:r>
              <w:rPr/>
              <w:t xml:space="preserve">1874 -- 1965 </w:t>
            </w:r>
          </w:p>
        </w:tc>
        <w:tc>
          <w:tcPr>
            <w:tcW w:w="2598" w:type="dxa"/>
            <w:tcBorders/>
            <w:vAlign w:val="center"/>
          </w:tcPr>
          <w:p>
            <w:pPr>
              <w:pStyle w:val="TableContents"/>
              <w:bidi w:val="0"/>
              <w:spacing w:before="0" w:after="283"/>
              <w:jc w:val="left"/>
              <w:rPr/>
            </w:pPr>
            <w:r>
              <w:rPr/>
              <w:t xml:space="preserve">Churchill oli Yhdistyneen kuningaskunnan pääministeri vuoden 1940 Dunkerquen evakuoinnin ja Britannian taistelun aikana.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Roosevelt, Franklin D. Franklin D. Roosevelt (3) </w:t>
            </w:r>
          </w:p>
        </w:tc>
        <w:tc>
          <w:tcPr>
            <w:tcW w:w="1637" w:type="dxa"/>
            <w:tcBorders/>
            <w:vAlign w:val="center"/>
          </w:tcPr>
          <w:p>
            <w:pPr>
              <w:pStyle w:val="TableContents"/>
              <w:bidi w:val="0"/>
              <w:spacing w:before="0" w:after="283"/>
              <w:jc w:val="left"/>
              <w:rPr/>
            </w:pPr>
            <w:r>
              <w:rPr/>
              <w:t xml:space="preserve">1882 -- 1945 </w:t>
            </w:r>
          </w:p>
        </w:tc>
        <w:tc>
          <w:tcPr>
            <w:tcW w:w="2598" w:type="dxa"/>
            <w:tcBorders/>
            <w:vAlign w:val="center"/>
          </w:tcPr>
          <w:p>
            <w:pPr>
              <w:pStyle w:val="TableContents"/>
              <w:bidi w:val="0"/>
              <w:spacing w:before="0" w:after="283"/>
              <w:jc w:val="left"/>
              <w:rPr/>
            </w:pPr>
            <w:r>
              <w:rPr/>
              <w:t xml:space="preserve">Roosevelt oli Yhdysvaltain presidentti vuonna 1941 Pearl Harboriin tehdyn hyökkäyksen, Japanin sodanjulistuksen ja sen seurauksena tapahtuneen Yhdysvaltojen liittymisen aikaan toiseen maailmansotaan. Toimitus oli jo ennen Pearl Harborin hyökkäystä valinnut Dumbon vuoden nisäkkääksi, mutta vaihtoi sen nopeasti Rooseveltiin.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Stalin, Joseph Joseph Stalin (2) </w:t>
            </w:r>
          </w:p>
        </w:tc>
        <w:tc>
          <w:tcPr>
            <w:tcW w:w="1637" w:type="dxa"/>
            <w:tcBorders/>
            <w:vAlign w:val="center"/>
          </w:tcPr>
          <w:p>
            <w:pPr>
              <w:pStyle w:val="TableContents"/>
              <w:bidi w:val="0"/>
              <w:spacing w:before="0" w:after="283"/>
              <w:jc w:val="left"/>
              <w:rPr/>
            </w:pPr>
            <w:r>
              <w:rPr/>
              <w:t xml:space="preserve">1878 -- 1953 </w:t>
            </w:r>
          </w:p>
        </w:tc>
        <w:tc>
          <w:tcPr>
            <w:tcW w:w="2598" w:type="dxa"/>
            <w:tcBorders/>
            <w:vAlign w:val="center"/>
          </w:tcPr>
          <w:p>
            <w:pPr>
              <w:pStyle w:val="TableContents"/>
              <w:bidi w:val="0"/>
              <w:spacing w:before="0" w:after="283"/>
              <w:jc w:val="left"/>
              <w:rPr/>
            </w:pPr>
            <w:r>
              <w:rPr/>
              <w:t xml:space="preserve">Vuoteen 1942 mennessä Stalin oli Neuvostoliiton kommunistisen puolueen pääsihteeri ja Neuvostoliiton pääministeri, joka johti Stalingradin taistelua (1942-1943).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Marshall, George George Marshall </w:t>
            </w:r>
          </w:p>
        </w:tc>
        <w:tc>
          <w:tcPr>
            <w:tcW w:w="1637" w:type="dxa"/>
            <w:tcBorders/>
            <w:vAlign w:val="center"/>
          </w:tcPr>
          <w:p>
            <w:pPr>
              <w:pStyle w:val="TableContents"/>
              <w:bidi w:val="0"/>
              <w:spacing w:before="0" w:after="283"/>
              <w:jc w:val="left"/>
              <w:rPr/>
            </w:pPr>
            <w:r>
              <w:rPr/>
              <w:t xml:space="preserve">1880 -- 1959 </w:t>
            </w:r>
          </w:p>
        </w:tc>
        <w:tc>
          <w:tcPr>
            <w:tcW w:w="2598" w:type="dxa"/>
            <w:tcBorders/>
            <w:vAlign w:val="center"/>
          </w:tcPr>
          <w:p>
            <w:pPr>
              <w:pStyle w:val="TableContents"/>
              <w:bidi w:val="0"/>
              <w:spacing w:before="0" w:after="283"/>
              <w:jc w:val="left"/>
              <w:rPr/>
            </w:pPr>
            <w:r>
              <w:rPr/>
              <w:t xml:space="preserve">Vuonna 1943 kenraali Marshall oli Yhdysvaltain armeijan esikuntapäällikkönä keskeisessä asemassa organisoimassa Yhdysvaltain toimia toisessa maailmansodassa.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Eisenhower, Dwight D. Dwight D. Eisenhower </w:t>
            </w:r>
          </w:p>
        </w:tc>
        <w:tc>
          <w:tcPr>
            <w:tcW w:w="1637" w:type="dxa"/>
            <w:tcBorders/>
            <w:vAlign w:val="center"/>
          </w:tcPr>
          <w:p>
            <w:pPr>
              <w:pStyle w:val="TableContents"/>
              <w:bidi w:val="0"/>
              <w:spacing w:before="0" w:after="283"/>
              <w:jc w:val="left"/>
              <w:rPr/>
            </w:pPr>
            <w:r>
              <w:rPr/>
              <w:t xml:space="preserve">1890 -- 1969 </w:t>
            </w:r>
          </w:p>
        </w:tc>
        <w:tc>
          <w:tcPr>
            <w:tcW w:w="2598" w:type="dxa"/>
            <w:tcBorders/>
            <w:vAlign w:val="center"/>
          </w:tcPr>
          <w:p>
            <w:pPr>
              <w:pStyle w:val="TableContents"/>
              <w:bidi w:val="0"/>
              <w:spacing w:before="0" w:after="283"/>
              <w:jc w:val="left"/>
              <w:rPr/>
            </w:pPr>
            <w:r>
              <w:rPr/>
              <w:t xml:space="preserve">Kenraali Eisenhower toimi liittoutuneiden ylipäällikkönä Euroopassa vuoden 1944 operaatio Overlordin aikana.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Truman, Harry S. Harry S. Truman </w:t>
            </w:r>
          </w:p>
        </w:tc>
        <w:tc>
          <w:tcPr>
            <w:tcW w:w="1637" w:type="dxa"/>
            <w:tcBorders/>
            <w:vAlign w:val="center"/>
          </w:tcPr>
          <w:p>
            <w:pPr>
              <w:pStyle w:val="TableContents"/>
              <w:bidi w:val="0"/>
              <w:spacing w:before="0" w:after="283"/>
              <w:jc w:val="left"/>
              <w:rPr/>
            </w:pPr>
            <w:r>
              <w:rPr/>
              <w:t xml:space="preserve">1884 -- 1972 </w:t>
            </w:r>
          </w:p>
        </w:tc>
        <w:tc>
          <w:tcPr>
            <w:tcW w:w="2598" w:type="dxa"/>
            <w:tcBorders/>
            <w:vAlign w:val="center"/>
          </w:tcPr>
          <w:p>
            <w:pPr>
              <w:pStyle w:val="TableContents"/>
              <w:bidi w:val="0"/>
              <w:spacing w:before="0" w:after="283"/>
              <w:jc w:val="left"/>
              <w:rPr/>
            </w:pPr>
            <w:r>
              <w:rPr/>
              <w:t xml:space="preserve">Trumanista tuli Yhdysvaltain presidentti Franklin D. Rooseveltin kuoltua vuonna 1945, ja hän antoi luvan Hiroshiman ja Nagasakin atomipommituksiin.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Byrnes, James F. James F. Byrnes </w:t>
            </w:r>
          </w:p>
        </w:tc>
        <w:tc>
          <w:tcPr>
            <w:tcW w:w="1637" w:type="dxa"/>
            <w:tcBorders/>
            <w:vAlign w:val="center"/>
          </w:tcPr>
          <w:p>
            <w:pPr>
              <w:pStyle w:val="TableContents"/>
              <w:bidi w:val="0"/>
              <w:spacing w:before="0" w:after="283"/>
              <w:jc w:val="left"/>
              <w:rPr/>
            </w:pPr>
            <w:r>
              <w:rPr/>
              <w:t xml:space="preserve">1879 -- 1972 </w:t>
            </w:r>
          </w:p>
        </w:tc>
        <w:tc>
          <w:tcPr>
            <w:tcW w:w="2598" w:type="dxa"/>
            <w:tcBorders/>
            <w:vAlign w:val="center"/>
          </w:tcPr>
          <w:p>
            <w:pPr>
              <w:pStyle w:val="TableContents"/>
              <w:bidi w:val="0"/>
              <w:spacing w:before="0" w:after="283"/>
              <w:jc w:val="left"/>
              <w:rPr/>
            </w:pPr>
            <w:r>
              <w:rPr/>
              <w:t xml:space="preserve">Vuonna 1946 Byrnes toimi Yhdysvaltain ulkoministerinä Iranin kriisin aikana vuonna 1946, jolloin hän omaksui yhä tiukemman kannan Stalinia vastaan. Hänen puheensa "Saksan-politiikan uudelleenmäärittely" määritteli Yhdysvaltojen tulevan politiikan sävyn, koska siinä hylättiin Morgentaun suunnitelman talouspolitiikka ja annettiin saksalaisille toivoa tulevaisuudesta.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Marshall, George George Marshall (2) </w:t>
            </w:r>
          </w:p>
        </w:tc>
        <w:tc>
          <w:tcPr>
            <w:tcW w:w="1637" w:type="dxa"/>
            <w:tcBorders/>
            <w:vAlign w:val="center"/>
          </w:tcPr>
          <w:p>
            <w:pPr>
              <w:pStyle w:val="TableContents"/>
              <w:bidi w:val="0"/>
              <w:spacing w:before="0" w:after="283"/>
              <w:jc w:val="left"/>
              <w:rPr/>
            </w:pPr>
            <w:r>
              <w:rPr/>
              <w:t xml:space="preserve">1880 -- 1959 </w:t>
            </w:r>
          </w:p>
        </w:tc>
        <w:tc>
          <w:tcPr>
            <w:tcW w:w="2598" w:type="dxa"/>
            <w:tcBorders/>
            <w:vAlign w:val="center"/>
          </w:tcPr>
          <w:p>
            <w:pPr>
              <w:pStyle w:val="TableContents"/>
              <w:bidi w:val="0"/>
              <w:spacing w:before="0" w:after="283"/>
              <w:jc w:val="left"/>
              <w:rPr/>
            </w:pPr>
            <w:r>
              <w:rPr/>
              <w:t xml:space="preserve">Marshall nimitettiin Yhdysvaltain ulkoministeriksi vuonna 1947, ja hän oli Marshall-suunnitelman arkkitehti.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Truman, Harry S. Harry S. Truman (2) </w:t>
            </w:r>
          </w:p>
        </w:tc>
        <w:tc>
          <w:tcPr>
            <w:tcW w:w="1637" w:type="dxa"/>
            <w:tcBorders/>
            <w:vAlign w:val="center"/>
          </w:tcPr>
          <w:p>
            <w:pPr>
              <w:pStyle w:val="TableContents"/>
              <w:bidi w:val="0"/>
              <w:spacing w:before="0" w:after="283"/>
              <w:jc w:val="left"/>
              <w:rPr/>
            </w:pPr>
            <w:r>
              <w:rPr/>
              <w:t xml:space="preserve">1884 -- 1972 </w:t>
            </w:r>
          </w:p>
        </w:tc>
        <w:tc>
          <w:tcPr>
            <w:tcW w:w="2598" w:type="dxa"/>
            <w:tcBorders/>
            <w:vAlign w:val="center"/>
          </w:tcPr>
          <w:p>
            <w:pPr>
              <w:pStyle w:val="TableContents"/>
              <w:bidi w:val="0"/>
              <w:spacing w:before="0" w:after="283"/>
              <w:jc w:val="left"/>
              <w:rPr/>
            </w:pPr>
            <w:r>
              <w:rPr/>
              <w:t xml:space="preserve">Truman valittiin Yhdysvaltain presidentiksi vuonna 1948, mitä pidetään yhtenä Yhdysvaltain historian suurimmista vaalien yllätyksistä.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Churchill, Winston Winston Churchill (2) </w:t>
            </w:r>
          </w:p>
        </w:tc>
        <w:tc>
          <w:tcPr>
            <w:tcW w:w="1637" w:type="dxa"/>
            <w:tcBorders/>
            <w:vAlign w:val="center"/>
          </w:tcPr>
          <w:p>
            <w:pPr>
              <w:pStyle w:val="TableContents"/>
              <w:bidi w:val="0"/>
              <w:spacing w:before="0" w:after="283"/>
              <w:jc w:val="left"/>
              <w:rPr/>
            </w:pPr>
            <w:r>
              <w:rPr/>
              <w:t xml:space="preserve">1874 -- 1965 </w:t>
            </w:r>
          </w:p>
        </w:tc>
        <w:tc>
          <w:tcPr>
            <w:tcW w:w="2598" w:type="dxa"/>
            <w:tcBorders/>
            <w:vAlign w:val="center"/>
          </w:tcPr>
          <w:p>
            <w:pPr>
              <w:pStyle w:val="TableContents"/>
              <w:bidi w:val="0"/>
              <w:spacing w:before="0" w:after="283"/>
              <w:jc w:val="left"/>
              <w:rPr/>
            </w:pPr>
            <w:r>
              <w:rPr/>
              <w:t xml:space="preserve">Churchill oli julistettu "puolen vuosisadan mieheksi", ja hän oli johtanut Britannian ja liittoutuneet voittoon toisessa maailmansodassa. Vuonna 1949 Churchill oli oppositiojohtaja.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Amerikkalainen taistelu! Amerikkalainen taisteleva mies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Edustaa Korean sodassa (1950-1953) mukana olleita yhdysvaltalaisia joukkoja.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Mossadegh, Mohammad Mohammad Mossadegh </w:t>
            </w:r>
          </w:p>
        </w:tc>
        <w:tc>
          <w:tcPr>
            <w:tcW w:w="1637" w:type="dxa"/>
            <w:tcBorders/>
            <w:vAlign w:val="center"/>
          </w:tcPr>
          <w:p>
            <w:pPr>
              <w:pStyle w:val="TableContents"/>
              <w:bidi w:val="0"/>
              <w:spacing w:before="0" w:after="283"/>
              <w:jc w:val="left"/>
              <w:rPr/>
            </w:pPr>
            <w:r>
              <w:rPr/>
              <w:t xml:space="preserve">1882 -- 1967 </w:t>
            </w:r>
          </w:p>
        </w:tc>
        <w:tc>
          <w:tcPr>
            <w:tcW w:w="2598" w:type="dxa"/>
            <w:tcBorders/>
            <w:vAlign w:val="center"/>
          </w:tcPr>
          <w:p>
            <w:pPr>
              <w:pStyle w:val="TableContents"/>
              <w:bidi w:val="0"/>
              <w:spacing w:before="0" w:after="283"/>
              <w:jc w:val="left"/>
              <w:rPr/>
            </w:pPr>
            <w:r>
              <w:rPr/>
              <w:t xml:space="preserve">Vuonna 1951 Mossadegh valittiin Iranin pääministeriksi ja hän karkotti länsimaiset öljy-yhtiöt, mikä käynnisti Abadanin kriisin.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Elizabeth! </w:t>
            </w:r>
            <w:r>
              <w:rPr>
                <w:color w:val="A9A9A9"/>
              </w:rPr>
              <w:t xml:space="preserve">Elisabet </w:t>
            </w:r>
            <w:r>
              <w:rPr/>
              <w:t xml:space="preserve">II </w:t>
            </w:r>
          </w:p>
        </w:tc>
        <w:tc>
          <w:tcPr>
            <w:tcW w:w="1637" w:type="dxa"/>
            <w:tcBorders/>
            <w:vAlign w:val="center"/>
          </w:tcPr>
          <w:p>
            <w:pPr>
              <w:pStyle w:val="TableContents"/>
              <w:bidi w:val="0"/>
              <w:spacing w:before="0" w:after="283"/>
              <w:jc w:val="left"/>
              <w:rPr/>
            </w:pPr>
            <w:r>
              <w:rPr/>
              <w:t xml:space="preserve">Syntynyt vuonna 1926 </w:t>
            </w:r>
          </w:p>
        </w:tc>
        <w:tc>
          <w:tcPr>
            <w:tcW w:w="2598" w:type="dxa"/>
            <w:tcBorders/>
            <w:vAlign w:val="center"/>
          </w:tcPr>
          <w:p>
            <w:pPr>
              <w:pStyle w:val="TableContents"/>
              <w:bidi w:val="0"/>
              <w:spacing w:before="0" w:after="283"/>
              <w:jc w:val="left"/>
              <w:rPr/>
            </w:pPr>
            <w:r>
              <w:rPr/>
              <w:t xml:space="preserve">Vuonna 1952 Elisabet nousi Yhdistyneen kuningaskunnan valtaistuimelle isänsä kuningas Yrjö VI:n kuoltua.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Adenauer, Konrad Konrad Adenauer </w:t>
            </w:r>
          </w:p>
        </w:tc>
        <w:tc>
          <w:tcPr>
            <w:tcW w:w="1637" w:type="dxa"/>
            <w:tcBorders/>
            <w:vAlign w:val="center"/>
          </w:tcPr>
          <w:p>
            <w:pPr>
              <w:pStyle w:val="TableContents"/>
              <w:bidi w:val="0"/>
              <w:spacing w:before="0" w:after="283"/>
              <w:jc w:val="left"/>
              <w:rPr/>
            </w:pPr>
            <w:r>
              <w:rPr/>
              <w:t xml:space="preserve">1876 -- 1967 </w:t>
            </w:r>
          </w:p>
        </w:tc>
        <w:tc>
          <w:tcPr>
            <w:tcW w:w="2598" w:type="dxa"/>
            <w:tcBorders/>
            <w:vAlign w:val="center"/>
          </w:tcPr>
          <w:p>
            <w:pPr>
              <w:pStyle w:val="TableContents"/>
              <w:bidi w:val="0"/>
              <w:spacing w:before="0" w:after="283"/>
              <w:jc w:val="left"/>
              <w:rPr/>
            </w:pPr>
            <w:r>
              <w:rPr/>
              <w:t xml:space="preserve">Vuonna 1953 Adenauer valittiin uudelleen Länsi-Saksan liittokansleriksi.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Dulles, John Foster John Foster Dulles </w:t>
            </w:r>
          </w:p>
        </w:tc>
        <w:tc>
          <w:tcPr>
            <w:tcW w:w="1637" w:type="dxa"/>
            <w:tcBorders/>
            <w:vAlign w:val="center"/>
          </w:tcPr>
          <w:p>
            <w:pPr>
              <w:pStyle w:val="TableContents"/>
              <w:bidi w:val="0"/>
              <w:spacing w:before="0" w:after="283"/>
              <w:jc w:val="left"/>
              <w:rPr/>
            </w:pPr>
            <w:r>
              <w:rPr/>
              <w:t xml:space="preserve">1888 -- 1959 </w:t>
            </w:r>
          </w:p>
        </w:tc>
        <w:tc>
          <w:tcPr>
            <w:tcW w:w="2598" w:type="dxa"/>
            <w:tcBorders/>
            <w:vAlign w:val="center"/>
          </w:tcPr>
          <w:p>
            <w:pPr>
              <w:pStyle w:val="TableContents"/>
              <w:bidi w:val="0"/>
              <w:spacing w:before="0" w:after="283"/>
              <w:jc w:val="left"/>
              <w:rPr/>
            </w:pPr>
            <w:r>
              <w:rPr/>
              <w:t xml:space="preserve">Yhdysvaltain ulkoministerinä vuonna 1954 Dulles oli Kaakkois-Aasian sopimusjärjestön arkkitehti.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Curtice, Harlow Harlow Curtice </w:t>
            </w:r>
          </w:p>
        </w:tc>
        <w:tc>
          <w:tcPr>
            <w:tcW w:w="1637" w:type="dxa"/>
            <w:tcBorders/>
            <w:vAlign w:val="center"/>
          </w:tcPr>
          <w:p>
            <w:pPr>
              <w:pStyle w:val="TableContents"/>
              <w:bidi w:val="0"/>
              <w:spacing w:before="0" w:after="283"/>
              <w:jc w:val="left"/>
              <w:rPr/>
            </w:pPr>
            <w:r>
              <w:rPr/>
              <w:t xml:space="preserve">1893 -- 1962 </w:t>
            </w:r>
          </w:p>
        </w:tc>
        <w:tc>
          <w:tcPr>
            <w:tcW w:w="2598" w:type="dxa"/>
            <w:tcBorders/>
            <w:vAlign w:val="center"/>
          </w:tcPr>
          <w:p>
            <w:pPr>
              <w:pStyle w:val="TableContents"/>
              <w:bidi w:val="0"/>
              <w:spacing w:before="0" w:after="283"/>
              <w:jc w:val="left"/>
              <w:rPr/>
            </w:pPr>
            <w:r>
              <w:rPr/>
              <w:t xml:space="preserve">Curtice toimi General Motorsin (GM) pääjohtajana vuosina 1953-1958. Vuonna 1955 GM myi viisi miljoonaa ajoneuvoa, ja siitä tuli ensimmäinen yritys, joka ansaitsi miljardi dollaria vuodessa.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Unkarilainen! Unkarilainen vapaustaistelija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Edustaa vuoden 1956 epäonnistuneeseen kansannousuun osallistuneita unkarilaisia vallankumouksellisia.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Hruštšov, Nikita Nikita Hruštšov </w:t>
            </w:r>
          </w:p>
        </w:tc>
        <w:tc>
          <w:tcPr>
            <w:tcW w:w="1637" w:type="dxa"/>
            <w:tcBorders/>
            <w:vAlign w:val="center"/>
          </w:tcPr>
          <w:p>
            <w:pPr>
              <w:pStyle w:val="TableContents"/>
              <w:bidi w:val="0"/>
              <w:spacing w:before="0" w:after="283"/>
              <w:jc w:val="left"/>
              <w:rPr/>
            </w:pPr>
            <w:r>
              <w:rPr/>
              <w:t xml:space="preserve">1894 -- 1971 </w:t>
            </w:r>
          </w:p>
        </w:tc>
        <w:tc>
          <w:tcPr>
            <w:tcW w:w="2598" w:type="dxa"/>
            <w:tcBorders/>
            <w:vAlign w:val="center"/>
          </w:tcPr>
          <w:p>
            <w:pPr>
              <w:pStyle w:val="TableContents"/>
              <w:bidi w:val="0"/>
              <w:spacing w:before="0" w:after="283"/>
              <w:jc w:val="left"/>
              <w:rPr/>
            </w:pPr>
            <w:r>
              <w:rPr/>
              <w:t xml:space="preserve">Vuonna 1957 Hruštšov vahvisti Neuvostoliiton johtoasemaansa, selviytyi puheenjohtajiston jäsenten juonesta, jonka tarkoituksena oli erottaa hänet, ja johti Neuvostoliiton avaruuskilpaan Sputnik 1:n laukaisulla.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de Gaulle, Charles Charles de Gaulle </w:t>
            </w:r>
          </w:p>
        </w:tc>
        <w:tc>
          <w:tcPr>
            <w:tcW w:w="1637" w:type="dxa"/>
            <w:tcBorders/>
            <w:vAlign w:val="center"/>
          </w:tcPr>
          <w:p>
            <w:pPr>
              <w:pStyle w:val="TableContents"/>
              <w:bidi w:val="0"/>
              <w:spacing w:before="0" w:after="283"/>
              <w:jc w:val="left"/>
              <w:rPr/>
            </w:pPr>
            <w:r>
              <w:rPr/>
              <w:t xml:space="preserve">1890 -- 1970 </w:t>
            </w:r>
          </w:p>
        </w:tc>
        <w:tc>
          <w:tcPr>
            <w:tcW w:w="2598" w:type="dxa"/>
            <w:tcBorders/>
            <w:vAlign w:val="center"/>
          </w:tcPr>
          <w:p>
            <w:pPr>
              <w:pStyle w:val="TableContents"/>
              <w:bidi w:val="0"/>
              <w:spacing w:before="0" w:after="283"/>
              <w:jc w:val="left"/>
              <w:rPr/>
            </w:pPr>
            <w:r>
              <w:rPr/>
              <w:t xml:space="preserve">De Gaulle nimitettiin Ranskan pääministeriksi toukokuussa 1958, ja neljännen tasavallan romahdettua ja viidennen tasavallan perustamisen jälkeen hänet valittiin joulukuussa Ranskan presidentiksi.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Eisenhower, Dwight D. Dwight D. Eisenhower (2) </w:t>
            </w:r>
          </w:p>
        </w:tc>
        <w:tc>
          <w:tcPr>
            <w:tcW w:w="1637" w:type="dxa"/>
            <w:tcBorders/>
            <w:vAlign w:val="center"/>
          </w:tcPr>
          <w:p>
            <w:pPr>
              <w:pStyle w:val="TableContents"/>
              <w:bidi w:val="0"/>
              <w:spacing w:before="0" w:after="283"/>
              <w:jc w:val="left"/>
              <w:rPr/>
            </w:pPr>
            <w:r>
              <w:rPr/>
              <w:t xml:space="preserve">1890 -- 1969 </w:t>
            </w:r>
          </w:p>
        </w:tc>
        <w:tc>
          <w:tcPr>
            <w:tcW w:w="2598" w:type="dxa"/>
            <w:tcBorders/>
            <w:vAlign w:val="center"/>
          </w:tcPr>
          <w:p>
            <w:pPr>
              <w:pStyle w:val="TableContents"/>
              <w:bidi w:val="0"/>
              <w:spacing w:before="0" w:after="283"/>
              <w:jc w:val="left"/>
              <w:rPr/>
            </w:pPr>
            <w:r>
              <w:rPr/>
              <w:t xml:space="preserve">Eisenhower oli Yhdysvaltain presidentti vuosina 1953-1961.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Me tiedemiehet! Yhdysvaltain tiedemiehet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Edustajina George Beadle, Charles Draper, John Enders, Donald A. Glaser, Joshua Lederberg, Willard Libby, Linus Pauling, Edward Purcell, Isidor Rabi, Emilio Segrè, William Shockley, Edward Teller, Charles Townes, James Van Allen ja Robert Woodward.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Kennedy, John F. John F. Kennedy </w:t>
            </w:r>
          </w:p>
        </w:tc>
        <w:tc>
          <w:tcPr>
            <w:tcW w:w="1637" w:type="dxa"/>
            <w:tcBorders/>
            <w:vAlign w:val="center"/>
          </w:tcPr>
          <w:p>
            <w:pPr>
              <w:pStyle w:val="TableContents"/>
              <w:bidi w:val="0"/>
              <w:spacing w:before="0" w:after="283"/>
              <w:jc w:val="left"/>
              <w:rPr/>
            </w:pPr>
            <w:r>
              <w:rPr/>
              <w:t xml:space="preserve">1917 -- 1963 </w:t>
            </w:r>
          </w:p>
        </w:tc>
        <w:tc>
          <w:tcPr>
            <w:tcW w:w="2598" w:type="dxa"/>
            <w:tcBorders/>
            <w:vAlign w:val="center"/>
          </w:tcPr>
          <w:p>
            <w:pPr>
              <w:pStyle w:val="TableContents"/>
              <w:bidi w:val="0"/>
              <w:spacing w:before="0" w:after="283"/>
              <w:jc w:val="left"/>
              <w:rPr/>
            </w:pPr>
            <w:r>
              <w:rPr/>
              <w:t xml:space="preserve">Kennedy vihittiin Yhdysvaltain presidentiksi vuonna 1961, jolloin hän määräsi Yhdysvaltain kouluttamat kuubalaiset maanpakolaiset hyökkäämään Kuubaan.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Johannes XXIII, paavi Paavi Johannes XXIII </w:t>
            </w:r>
          </w:p>
        </w:tc>
        <w:tc>
          <w:tcPr>
            <w:tcW w:w="1637" w:type="dxa"/>
            <w:tcBorders/>
            <w:vAlign w:val="center"/>
          </w:tcPr>
          <w:p>
            <w:pPr>
              <w:pStyle w:val="TableContents"/>
              <w:bidi w:val="0"/>
              <w:spacing w:before="0" w:after="283"/>
              <w:jc w:val="left"/>
              <w:rPr/>
            </w:pPr>
            <w:r>
              <w:rPr/>
              <w:t xml:space="preserve">1881 -- 1963 </w:t>
            </w:r>
          </w:p>
        </w:tc>
        <w:tc>
          <w:tcPr>
            <w:tcW w:w="2598" w:type="dxa"/>
            <w:tcBorders/>
            <w:vAlign w:val="center"/>
          </w:tcPr>
          <w:p>
            <w:pPr>
              <w:pStyle w:val="TableContents"/>
              <w:bidi w:val="0"/>
              <w:spacing w:before="0" w:after="283"/>
              <w:jc w:val="left"/>
              <w:rPr/>
            </w:pPr>
            <w:r>
              <w:rPr/>
              <w:t xml:space="preserve">Johannes XXIII oli roomalaiskatolisen kirkon päämies vuosina 1958-1963. Vuonna 1962 hän ilmoittautui vapaaehtoiseksi sovittelijaksi Kuuban ohjuskriisissä ja sai kiitosta molemmilta osapuolilta. Samana vuonna hän myös käynnisti Vatikaanin toisen konsiilin.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King Jr., Martin Luther Martin Luther King Jr. </w:t>
            </w:r>
          </w:p>
        </w:tc>
        <w:tc>
          <w:tcPr>
            <w:tcW w:w="1637" w:type="dxa"/>
            <w:tcBorders/>
            <w:vAlign w:val="center"/>
          </w:tcPr>
          <w:p>
            <w:pPr>
              <w:pStyle w:val="TableContents"/>
              <w:bidi w:val="0"/>
              <w:spacing w:before="0" w:after="283"/>
              <w:jc w:val="left"/>
              <w:rPr/>
            </w:pPr>
            <w:r>
              <w:rPr/>
              <w:t xml:space="preserve">1929 -- 1968 </w:t>
            </w:r>
          </w:p>
        </w:tc>
        <w:tc>
          <w:tcPr>
            <w:tcW w:w="2598" w:type="dxa"/>
            <w:tcBorders/>
            <w:vAlign w:val="center"/>
          </w:tcPr>
          <w:p>
            <w:pPr>
              <w:pStyle w:val="TableContents"/>
              <w:bidi w:val="0"/>
              <w:spacing w:before="0" w:after="283"/>
              <w:jc w:val="left"/>
              <w:rPr/>
            </w:pPr>
            <w:r>
              <w:rPr/>
              <w:t xml:space="preserve">Kansalaisoikeusliikkeen johtajana King piti kuuluisan "Minulla on unelma" -puheensa vuonna 1963.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Johnson, Lyndon B. Lyndon B. Johnson. </w:t>
            </w:r>
          </w:p>
        </w:tc>
        <w:tc>
          <w:tcPr>
            <w:tcW w:w="1637" w:type="dxa"/>
            <w:tcBorders/>
            <w:vAlign w:val="center"/>
          </w:tcPr>
          <w:p>
            <w:pPr>
              <w:pStyle w:val="TableContents"/>
              <w:bidi w:val="0"/>
              <w:spacing w:before="0" w:after="283"/>
              <w:jc w:val="left"/>
              <w:rPr/>
            </w:pPr>
            <w:r>
              <w:rPr/>
              <w:t xml:space="preserve">1908 -- 1973 </w:t>
            </w:r>
          </w:p>
        </w:tc>
        <w:tc>
          <w:tcPr>
            <w:tcW w:w="2598" w:type="dxa"/>
            <w:tcBorders/>
            <w:vAlign w:val="center"/>
          </w:tcPr>
          <w:p>
            <w:pPr>
              <w:pStyle w:val="TableContents"/>
              <w:bidi w:val="0"/>
              <w:spacing w:before="0" w:after="283"/>
              <w:jc w:val="left"/>
              <w:rPr/>
            </w:pPr>
            <w:r>
              <w:rPr/>
              <w:t xml:space="preserve">Johnson valittiin Yhdysvaltain presidentiksi vuonna 1964, minkä jälkeen hän varmisti kansalaisoikeuslain hyväksymisen, julisti köyhyyssodan ja lisäsi Yhdysvaltojen osallistumista Vietnamin sotaan.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Westmoreland, William William Westmoreland </w:t>
            </w:r>
          </w:p>
        </w:tc>
        <w:tc>
          <w:tcPr>
            <w:tcW w:w="1637" w:type="dxa"/>
            <w:tcBorders/>
            <w:vAlign w:val="center"/>
          </w:tcPr>
          <w:p>
            <w:pPr>
              <w:pStyle w:val="TableContents"/>
              <w:bidi w:val="0"/>
              <w:spacing w:before="0" w:after="283"/>
              <w:jc w:val="left"/>
              <w:rPr/>
            </w:pPr>
            <w:r>
              <w:rPr/>
              <w:t xml:space="preserve">1914 -- 2005 </w:t>
            </w:r>
          </w:p>
        </w:tc>
        <w:tc>
          <w:tcPr>
            <w:tcW w:w="2598" w:type="dxa"/>
            <w:tcBorders/>
            <w:vAlign w:val="center"/>
          </w:tcPr>
          <w:p>
            <w:pPr>
              <w:pStyle w:val="TableContents"/>
              <w:bidi w:val="0"/>
              <w:spacing w:before="0" w:after="283"/>
              <w:jc w:val="left"/>
              <w:rPr/>
            </w:pPr>
            <w:r>
              <w:rPr/>
              <w:t xml:space="preserve">Kenraali Westmoreland oli Yhdysvaltain joukkojen komentaja Etelä-Vietnamissa Vietnamin sodan aikana.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Perijä! Perijä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Edustaa 25-vuotiaiden ja sitä nuorempien amerikkalaisten miesten ja naisten sukupolvea.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Johnson, Lyndon B. Lyndon B. Johnson (2) </w:t>
            </w:r>
          </w:p>
        </w:tc>
        <w:tc>
          <w:tcPr>
            <w:tcW w:w="1637" w:type="dxa"/>
            <w:tcBorders/>
            <w:vAlign w:val="center"/>
          </w:tcPr>
          <w:p>
            <w:pPr>
              <w:pStyle w:val="TableContents"/>
              <w:bidi w:val="0"/>
              <w:spacing w:before="0" w:after="283"/>
              <w:jc w:val="left"/>
              <w:rPr/>
            </w:pPr>
            <w:r>
              <w:rPr/>
              <w:t xml:space="preserve">1908 -- 1973 </w:t>
            </w:r>
          </w:p>
        </w:tc>
        <w:tc>
          <w:tcPr>
            <w:tcW w:w="2598" w:type="dxa"/>
            <w:tcBorders/>
            <w:vAlign w:val="center"/>
          </w:tcPr>
          <w:p>
            <w:pPr>
              <w:pStyle w:val="TableContents"/>
              <w:bidi w:val="0"/>
              <w:spacing w:before="0" w:after="283"/>
              <w:jc w:val="left"/>
              <w:rPr/>
            </w:pPr>
            <w:r>
              <w:rPr/>
              <w:t xml:space="preserve">Johnson oli Yhdysvaltain presidentti vuosina 1963-1969.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Apollo! Apollo 8:n astronautit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Vuonna 1968 Apollo 8:n miehistöstä (William Anders, Frank Borman ja Jim Lovell) tuli ensimmäiset ihmiset, jotka matkasivat matalan Maan kiertoradan ulkopuolelle, kiersivät Kuun kiertoradalle ja valmistelivat tietä ensimmäisille miehitetyille kuuhun laskeutumisille vuonna 1969.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Keski-Amerikka! Keski-amerikkalaiset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Kutsutaan myös hiljaiseksi enemmistöksi.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Brandt, Willy Willy Brandt </w:t>
            </w:r>
          </w:p>
        </w:tc>
        <w:tc>
          <w:tcPr>
            <w:tcW w:w="1637" w:type="dxa"/>
            <w:tcBorders/>
            <w:vAlign w:val="center"/>
          </w:tcPr>
          <w:p>
            <w:pPr>
              <w:pStyle w:val="TableContents"/>
              <w:bidi w:val="0"/>
              <w:spacing w:before="0" w:after="283"/>
              <w:jc w:val="left"/>
              <w:rPr/>
            </w:pPr>
            <w:r>
              <w:rPr/>
              <w:t xml:space="preserve">1913 -- 1992 </w:t>
            </w:r>
          </w:p>
        </w:tc>
        <w:tc>
          <w:tcPr>
            <w:tcW w:w="2598" w:type="dxa"/>
            <w:tcBorders/>
            <w:vAlign w:val="center"/>
          </w:tcPr>
          <w:p>
            <w:pPr>
              <w:pStyle w:val="TableContents"/>
              <w:bidi w:val="0"/>
              <w:spacing w:before="0" w:after="283"/>
              <w:jc w:val="left"/>
              <w:rPr/>
            </w:pPr>
            <w:r>
              <w:rPr/>
              <w:t xml:space="preserve">Länsi-Saksan liittokanslerina Brandt sai tunnustusta siitä, että hän "pyrki luomaan uudet suhteet idän ja lännen välille" "rohkealla lähestymistavallaan Neuvostoliittoon ja itäblokkiin".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Nixon, Richard Richard Nixon </w:t>
            </w:r>
          </w:p>
        </w:tc>
        <w:tc>
          <w:tcPr>
            <w:tcW w:w="1637" w:type="dxa"/>
            <w:tcBorders/>
            <w:vAlign w:val="center"/>
          </w:tcPr>
          <w:p>
            <w:pPr>
              <w:pStyle w:val="TableContents"/>
              <w:bidi w:val="0"/>
              <w:spacing w:before="0" w:after="283"/>
              <w:jc w:val="left"/>
              <w:rPr/>
            </w:pPr>
            <w:r>
              <w:rPr/>
              <w:t xml:space="preserve">1913 -- 1994 </w:t>
            </w:r>
          </w:p>
        </w:tc>
        <w:tc>
          <w:tcPr>
            <w:tcW w:w="2598" w:type="dxa"/>
            <w:tcBorders/>
            <w:vAlign w:val="center"/>
          </w:tcPr>
          <w:p>
            <w:pPr>
              <w:pStyle w:val="TableContents"/>
              <w:bidi w:val="0"/>
              <w:spacing w:before="0" w:after="283"/>
              <w:jc w:val="left"/>
              <w:rPr/>
            </w:pPr>
            <w:r>
              <w:rPr/>
              <w:t xml:space="preserve">Nixon oli Yhdysvaltain presidentti vuosina 1969-1974.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Nixon, Richard Richard Nixon (2) </w:t>
            </w:r>
          </w:p>
        </w:tc>
        <w:tc>
          <w:tcPr>
            <w:tcW w:w="1637" w:type="dxa"/>
            <w:tcBorders/>
            <w:vAlign w:val="center"/>
          </w:tcPr>
          <w:p>
            <w:pPr>
              <w:pStyle w:val="TableContents"/>
              <w:bidi w:val="0"/>
              <w:spacing w:before="0" w:after="283"/>
              <w:jc w:val="left"/>
              <w:rPr/>
            </w:pPr>
            <w:r>
              <w:rPr/>
              <w:t xml:space="preserve">1913 -- 1994 </w:t>
            </w:r>
          </w:p>
        </w:tc>
        <w:tc>
          <w:tcPr>
            <w:tcW w:w="2598" w:type="dxa"/>
            <w:tcBorders/>
            <w:vAlign w:val="center"/>
          </w:tcPr>
          <w:p>
            <w:pPr>
              <w:pStyle w:val="TableContents"/>
              <w:bidi w:val="0"/>
              <w:spacing w:before="0" w:after="283"/>
              <w:jc w:val="left"/>
              <w:rPr/>
            </w:pPr>
            <w:r>
              <w:rPr/>
              <w:t xml:space="preserve">Yhdysvaltain presidenttinä Nixon vieraili Kiinassa vuonna 1972, ensimmäisenä Yhdysvaltain presidenttinä. Myöhemmin Nixon sai aikaan SALT I -sopimuksen Neuvostoliiton kanssa ennen kuin hänet valittiin uudelleen yhdellä Yhdysvaltain historian suurimmista vaalivoitoista.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Heading"/>
              <w:suppressLineNumbers/>
              <w:bidi w:val="0"/>
              <w:spacing w:before="0" w:after="283"/>
              <w:jc w:val="center"/>
              <w:rPr/>
            </w:pPr>
            <w:r>
              <w:rPr/>
              <w:t xml:space="preserve">Kissinger, Henry Henry Kissinger </w:t>
            </w:r>
          </w:p>
        </w:tc>
        <w:tc>
          <w:tcPr>
            <w:tcW w:w="1767" w:type="dxa"/>
            <w:tcBorders/>
            <w:vAlign w:val="center"/>
          </w:tcPr>
          <w:p>
            <w:pPr>
              <w:pStyle w:val="TableContents"/>
              <w:bidi w:val="0"/>
              <w:spacing w:before="0" w:after="283"/>
              <w:jc w:val="left"/>
              <w:rPr/>
            </w:pPr>
            <w:r>
              <w:rPr/>
              <w:t xml:space="preserve">Syntynyt vuonna 1923 </w:t>
            </w:r>
          </w:p>
        </w:tc>
        <w:tc>
          <w:tcPr>
            <w:tcW w:w="1637" w:type="dxa"/>
            <w:tcBorders/>
            <w:vAlign w:val="center"/>
          </w:tcPr>
          <w:p>
            <w:pPr>
              <w:pStyle w:val="TableContents"/>
              <w:bidi w:val="0"/>
              <w:spacing w:before="0" w:after="283"/>
              <w:jc w:val="left"/>
              <w:rPr/>
            </w:pPr>
            <w:r>
              <w:rPr/>
              <w:t xml:space="preserve">Kissinger matkusti Nixonin kansallisen turvallisuuden neuvonantajana presidentin kanssa Kiinaan vuonna 1972. </w:t>
            </w:r>
          </w:p>
        </w:tc>
        <w:tc>
          <w:tcPr>
            <w:tcW w:w="493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Sirica, John John Sirica </w:t>
            </w:r>
          </w:p>
        </w:tc>
        <w:tc>
          <w:tcPr>
            <w:tcW w:w="1637" w:type="dxa"/>
            <w:tcBorders/>
            <w:vAlign w:val="center"/>
          </w:tcPr>
          <w:p>
            <w:pPr>
              <w:pStyle w:val="TableContents"/>
              <w:bidi w:val="0"/>
              <w:spacing w:before="0" w:after="283"/>
              <w:jc w:val="left"/>
              <w:rPr/>
            </w:pPr>
            <w:r>
              <w:rPr/>
              <w:t xml:space="preserve">1904 -- 1992 </w:t>
            </w:r>
          </w:p>
        </w:tc>
        <w:tc>
          <w:tcPr>
            <w:tcW w:w="2598" w:type="dxa"/>
            <w:tcBorders/>
            <w:vAlign w:val="center"/>
          </w:tcPr>
          <w:p>
            <w:pPr>
              <w:pStyle w:val="TableContents"/>
              <w:bidi w:val="0"/>
              <w:spacing w:before="0" w:after="283"/>
              <w:jc w:val="left"/>
              <w:rPr/>
            </w:pPr>
            <w:r>
              <w:rPr/>
              <w:t xml:space="preserve">Vuonna 1973 Sirica määräsi Yhdysvaltain Columbian piirituomioistuimen ylituomarina presidentti Nixonin luovuttamaan Watergateen liittyvät nauhoitukset Valkoisen talon keskusteluista.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Faisal! Kuningas Faisal </w:t>
            </w:r>
          </w:p>
        </w:tc>
        <w:tc>
          <w:tcPr>
            <w:tcW w:w="1637" w:type="dxa"/>
            <w:tcBorders/>
            <w:vAlign w:val="center"/>
          </w:tcPr>
          <w:p>
            <w:pPr>
              <w:pStyle w:val="TableContents"/>
              <w:bidi w:val="0"/>
              <w:spacing w:before="0" w:after="283"/>
              <w:jc w:val="left"/>
              <w:rPr/>
            </w:pPr>
            <w:r>
              <w:rPr/>
              <w:t xml:space="preserve">1906 -- 1975 </w:t>
            </w:r>
          </w:p>
        </w:tc>
        <w:tc>
          <w:tcPr>
            <w:tcW w:w="2598" w:type="dxa"/>
            <w:tcBorders/>
            <w:vAlign w:val="center"/>
          </w:tcPr>
          <w:p>
            <w:pPr>
              <w:pStyle w:val="TableContents"/>
              <w:bidi w:val="0"/>
              <w:spacing w:before="0" w:after="283"/>
              <w:jc w:val="left"/>
              <w:rPr/>
            </w:pPr>
            <w:r>
              <w:rPr/>
              <w:t xml:space="preserve">Saudi-Arabian kuningas Faisal tunnustettiin vuosien 1973-1974 öljykriisin jälkeen, joka johtui siitä, että Saudi-Arabia veti öljynsä pois maailmanmarkkinoilta vastalauseena länsimaiden tuelle Israelille Jom Kippurin sodan aikana.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Amerikkalaiset naiset! Amerikkalaiset naiset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Edustajina Susan Brownmiller, Kathleen Byerly, Alison Cheek, Jill Conway, Betty Ford, Ella Grasso, Carla Hills, Barbara Jordan, Billie Jean King, Carol Sutton, Susie Sharp ja Addie Wyatt.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Carter, Jimmy Jimmy Carter </w:t>
            </w:r>
          </w:p>
        </w:tc>
        <w:tc>
          <w:tcPr>
            <w:tcW w:w="1637" w:type="dxa"/>
            <w:tcBorders/>
            <w:vAlign w:val="center"/>
          </w:tcPr>
          <w:p>
            <w:pPr>
              <w:pStyle w:val="TableContents"/>
              <w:bidi w:val="0"/>
              <w:spacing w:before="0" w:after="283"/>
              <w:jc w:val="left"/>
              <w:rPr/>
            </w:pPr>
            <w:r>
              <w:rPr/>
              <w:t xml:space="preserve">Syntynyt 1924 </w:t>
            </w:r>
          </w:p>
        </w:tc>
        <w:tc>
          <w:tcPr>
            <w:tcW w:w="2598" w:type="dxa"/>
            <w:tcBorders/>
            <w:vAlign w:val="center"/>
          </w:tcPr>
          <w:p>
            <w:pPr>
              <w:pStyle w:val="TableContents"/>
              <w:bidi w:val="0"/>
              <w:spacing w:before="0" w:after="283"/>
              <w:jc w:val="left"/>
              <w:rPr/>
            </w:pPr>
            <w:r>
              <w:rPr/>
              <w:t xml:space="preserve">Vuonna 1976 Carter valittiin Yhdysvaltain presidentiksi kukistaen virassa olevan presidentin Gerald Fordin.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Sadat, Anwar Anwar Sadat </w:t>
            </w:r>
          </w:p>
        </w:tc>
        <w:tc>
          <w:tcPr>
            <w:tcW w:w="1637" w:type="dxa"/>
            <w:tcBorders/>
            <w:vAlign w:val="center"/>
          </w:tcPr>
          <w:p>
            <w:pPr>
              <w:pStyle w:val="TableContents"/>
              <w:bidi w:val="0"/>
              <w:spacing w:before="0" w:after="283"/>
              <w:jc w:val="left"/>
              <w:rPr/>
            </w:pPr>
            <w:r>
              <w:rPr/>
              <w:t xml:space="preserve">1918 -- 1981 </w:t>
            </w:r>
          </w:p>
        </w:tc>
        <w:tc>
          <w:tcPr>
            <w:tcW w:w="2598" w:type="dxa"/>
            <w:tcBorders/>
            <w:vAlign w:val="center"/>
          </w:tcPr>
          <w:p>
            <w:pPr>
              <w:pStyle w:val="TableContents"/>
              <w:bidi w:val="0"/>
              <w:spacing w:before="0" w:after="283"/>
              <w:jc w:val="left"/>
              <w:rPr/>
            </w:pPr>
            <w:r>
              <w:rPr/>
              <w:t xml:space="preserve">Egyptin presidenttinä Sadat matkusti Israeliin vuonna 1977 - ensimmäisenä arabijohtajana - keskustellakseen Egyptin ja Israelin suhteiden normalisoinnista.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Xiaoping, Deng Deng Xiaoping </w:t>
            </w:r>
          </w:p>
        </w:tc>
        <w:tc>
          <w:tcPr>
            <w:tcW w:w="1637" w:type="dxa"/>
            <w:tcBorders/>
            <w:vAlign w:val="center"/>
          </w:tcPr>
          <w:p>
            <w:pPr>
              <w:pStyle w:val="TableContents"/>
              <w:bidi w:val="0"/>
              <w:spacing w:before="0" w:after="283"/>
              <w:jc w:val="left"/>
              <w:rPr/>
            </w:pPr>
            <w:r>
              <w:rPr/>
              <w:t xml:space="preserve">1904 -- 1997 </w:t>
            </w:r>
          </w:p>
        </w:tc>
        <w:tc>
          <w:tcPr>
            <w:tcW w:w="2598" w:type="dxa"/>
            <w:tcBorders/>
            <w:vAlign w:val="center"/>
          </w:tcPr>
          <w:p>
            <w:pPr>
              <w:pStyle w:val="TableContents"/>
              <w:bidi w:val="0"/>
              <w:spacing w:before="0" w:after="283"/>
              <w:jc w:val="left"/>
              <w:rPr/>
            </w:pPr>
            <w:r>
              <w:rPr/>
              <w:t xml:space="preserve">Kiinan varapääministeri. Deng syrjäytti Hua Guofengin ja otti Kiinan tosiasiallisen vallan haltuunsa vuonna 1978 ylimpänä johtajana.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Khomeini, Ruhollah Ruhollah Khomeini </w:t>
            </w:r>
          </w:p>
        </w:tc>
        <w:tc>
          <w:tcPr>
            <w:tcW w:w="1637" w:type="dxa"/>
            <w:tcBorders/>
            <w:vAlign w:val="center"/>
          </w:tcPr>
          <w:p>
            <w:pPr>
              <w:pStyle w:val="TableContents"/>
              <w:bidi w:val="0"/>
              <w:spacing w:before="0" w:after="283"/>
              <w:jc w:val="left"/>
              <w:rPr/>
            </w:pPr>
            <w:r>
              <w:rPr/>
              <w:t xml:space="preserve">1902 -- 1989 </w:t>
            </w:r>
          </w:p>
        </w:tc>
        <w:tc>
          <w:tcPr>
            <w:tcW w:w="2598" w:type="dxa"/>
            <w:tcBorders/>
            <w:vAlign w:val="center"/>
          </w:tcPr>
          <w:p>
            <w:pPr>
              <w:pStyle w:val="TableContents"/>
              <w:bidi w:val="0"/>
              <w:spacing w:before="0" w:after="283"/>
              <w:jc w:val="left"/>
              <w:rPr/>
            </w:pPr>
            <w:r>
              <w:rPr/>
              <w:t xml:space="preserve">Khomeini johti Iranin vallankumousta vuonna 1979 ja nousi korkeimmaksi johtajaksi.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Reagan, Ronald Ronald Reagan </w:t>
            </w:r>
          </w:p>
        </w:tc>
        <w:tc>
          <w:tcPr>
            <w:tcW w:w="1637" w:type="dxa"/>
            <w:tcBorders/>
            <w:vAlign w:val="center"/>
          </w:tcPr>
          <w:p>
            <w:pPr>
              <w:pStyle w:val="TableContents"/>
              <w:bidi w:val="0"/>
              <w:spacing w:before="0" w:after="283"/>
              <w:jc w:val="left"/>
              <w:rPr/>
            </w:pPr>
            <w:r>
              <w:rPr/>
              <w:t xml:space="preserve">1911 -- 2004 </w:t>
            </w:r>
          </w:p>
        </w:tc>
        <w:tc>
          <w:tcPr>
            <w:tcW w:w="2598" w:type="dxa"/>
            <w:tcBorders/>
            <w:vAlign w:val="center"/>
          </w:tcPr>
          <w:p>
            <w:pPr>
              <w:pStyle w:val="TableContents"/>
              <w:bidi w:val="0"/>
              <w:spacing w:before="0" w:after="283"/>
              <w:jc w:val="left"/>
              <w:rPr/>
            </w:pPr>
            <w:r>
              <w:rPr/>
              <w:t xml:space="preserve">Reagan valittiin Yhdysvaltain presidentiksi vuonna 1980, jolloin hän voitti virassa olevan presidentin Jimmy Carterin.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Wałęsa, Lech Lech Wałęsa </w:t>
            </w:r>
          </w:p>
        </w:tc>
        <w:tc>
          <w:tcPr>
            <w:tcW w:w="1637" w:type="dxa"/>
            <w:tcBorders/>
            <w:vAlign w:val="center"/>
          </w:tcPr>
          <w:p>
            <w:pPr>
              <w:pStyle w:val="TableContents"/>
              <w:bidi w:val="0"/>
              <w:spacing w:before="0" w:after="283"/>
              <w:jc w:val="left"/>
              <w:rPr/>
            </w:pPr>
            <w:r>
              <w:rPr/>
              <w:t xml:space="preserve">Syntynyt vuonna 1943 </w:t>
            </w:r>
          </w:p>
        </w:tc>
        <w:tc>
          <w:tcPr>
            <w:tcW w:w="2598" w:type="dxa"/>
            <w:tcBorders/>
            <w:vAlign w:val="center"/>
          </w:tcPr>
          <w:p>
            <w:pPr>
              <w:pStyle w:val="TableContents"/>
              <w:bidi w:val="0"/>
              <w:spacing w:before="0" w:after="283"/>
              <w:jc w:val="left"/>
              <w:rPr/>
            </w:pPr>
            <w:r>
              <w:rPr/>
              <w:t xml:space="preserve">Puolan Solidaarisuus-ammattiliiton johtaja ja Gdańskin sopimuksen arkkitehti, kunnes hänet pidätettiin ja sotatila säädettiin joulukuussa 1981.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Tietokone! Tietokone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Nimettiin "Vuoden koneeksi" informaatioajan kynnyksellä.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Reagan, Ronald Ronald Reagan (2) </w:t>
            </w:r>
          </w:p>
        </w:tc>
        <w:tc>
          <w:tcPr>
            <w:tcW w:w="1637" w:type="dxa"/>
            <w:tcBorders/>
            <w:vAlign w:val="center"/>
          </w:tcPr>
          <w:p>
            <w:pPr>
              <w:pStyle w:val="TableContents"/>
              <w:bidi w:val="0"/>
              <w:spacing w:before="0" w:after="283"/>
              <w:jc w:val="left"/>
              <w:rPr/>
            </w:pPr>
            <w:r>
              <w:rPr/>
              <w:t xml:space="preserve">1911 -- 2004 </w:t>
            </w:r>
          </w:p>
        </w:tc>
        <w:tc>
          <w:tcPr>
            <w:tcW w:w="2598" w:type="dxa"/>
            <w:tcBorders/>
            <w:vAlign w:val="center"/>
          </w:tcPr>
          <w:p>
            <w:pPr>
              <w:pStyle w:val="TableContents"/>
              <w:bidi w:val="0"/>
              <w:spacing w:before="0" w:after="283"/>
              <w:jc w:val="left"/>
              <w:rPr/>
            </w:pPr>
            <w:r>
              <w:rPr/>
              <w:t xml:space="preserve">Vuonna 1983 Reagan määräsi Yhdysvaltain presidenttinä hyökkäyksen Grenadaan ja ajoi strategista puolustusaloitetta.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Heading"/>
              <w:suppressLineNumbers/>
              <w:bidi w:val="0"/>
              <w:spacing w:before="0" w:after="283"/>
              <w:jc w:val="center"/>
              <w:rPr/>
            </w:pPr>
            <w:r>
              <w:rPr/>
              <w:t xml:space="preserve">Andropov, Juri Juri Andropov Juri Andropov </w:t>
            </w:r>
          </w:p>
        </w:tc>
        <w:tc>
          <w:tcPr>
            <w:tcW w:w="1767" w:type="dxa"/>
            <w:tcBorders/>
            <w:vAlign w:val="center"/>
          </w:tcPr>
          <w:p>
            <w:pPr>
              <w:pStyle w:val="TableContents"/>
              <w:bidi w:val="0"/>
              <w:spacing w:before="0" w:after="283"/>
              <w:jc w:val="left"/>
              <w:rPr/>
            </w:pPr>
            <w:r>
              <w:rPr/>
              <w:t xml:space="preserve">1914 -- 1984 </w:t>
            </w:r>
          </w:p>
        </w:tc>
        <w:tc>
          <w:tcPr>
            <w:tcW w:w="1637" w:type="dxa"/>
            <w:tcBorders/>
            <w:vAlign w:val="center"/>
          </w:tcPr>
          <w:p>
            <w:pPr>
              <w:pStyle w:val="TableContents"/>
              <w:bidi w:val="0"/>
              <w:spacing w:before="0" w:after="283"/>
              <w:jc w:val="left"/>
              <w:rPr/>
            </w:pPr>
            <w:r>
              <w:rPr/>
              <w:t xml:space="preserve">Andropov oli Neuvostoliiton kommunistisen puolueen pääsihteerinä strategisen puolustusaloitteen voimakas kriitikko. Andropov joutui sairaalaan elokuussa 1983 ja kuoli vuonna 1984. </w:t>
            </w:r>
          </w:p>
        </w:tc>
        <w:tc>
          <w:tcPr>
            <w:tcW w:w="493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Ueberroth, Peter Peter Peter Ueberroth </w:t>
            </w:r>
          </w:p>
        </w:tc>
        <w:tc>
          <w:tcPr>
            <w:tcW w:w="1637" w:type="dxa"/>
            <w:tcBorders/>
            <w:vAlign w:val="center"/>
          </w:tcPr>
          <w:p>
            <w:pPr>
              <w:pStyle w:val="TableContents"/>
              <w:bidi w:val="0"/>
              <w:spacing w:before="0" w:after="283"/>
              <w:jc w:val="left"/>
              <w:rPr/>
            </w:pPr>
            <w:r>
              <w:rPr/>
              <w:t xml:space="preserve">Syntynyt 1937 </w:t>
            </w:r>
          </w:p>
        </w:tc>
        <w:tc>
          <w:tcPr>
            <w:tcW w:w="2598" w:type="dxa"/>
            <w:tcBorders/>
            <w:vAlign w:val="center"/>
          </w:tcPr>
          <w:p>
            <w:pPr>
              <w:pStyle w:val="TableContents"/>
              <w:bidi w:val="0"/>
              <w:spacing w:before="0" w:after="283"/>
              <w:jc w:val="left"/>
              <w:rPr/>
            </w:pPr>
            <w:r>
              <w:rPr/>
              <w:t xml:space="preserve">Ueberroth johti vuoden 1984 kesäolympialaisten järjestämistä, johon liittyi Neuvostoliiton johtama boikotti.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Xiaoping, Deng Deng Xiaoping (2) </w:t>
            </w:r>
          </w:p>
        </w:tc>
        <w:tc>
          <w:tcPr>
            <w:tcW w:w="1637" w:type="dxa"/>
            <w:tcBorders/>
            <w:vAlign w:val="center"/>
          </w:tcPr>
          <w:p>
            <w:pPr>
              <w:pStyle w:val="TableContents"/>
              <w:bidi w:val="0"/>
              <w:spacing w:before="0" w:after="283"/>
              <w:jc w:val="left"/>
              <w:rPr/>
            </w:pPr>
            <w:r>
              <w:rPr/>
              <w:t xml:space="preserve">1904 -- 1997 </w:t>
            </w:r>
          </w:p>
        </w:tc>
        <w:tc>
          <w:tcPr>
            <w:tcW w:w="2598" w:type="dxa"/>
            <w:tcBorders/>
            <w:vAlign w:val="center"/>
          </w:tcPr>
          <w:p>
            <w:pPr>
              <w:pStyle w:val="TableContents"/>
              <w:bidi w:val="0"/>
              <w:spacing w:before="0" w:after="283"/>
              <w:jc w:val="left"/>
              <w:rPr/>
            </w:pPr>
            <w:r>
              <w:rPr/>
              <w:t xml:space="preserve">Kiinan ylimpänä johtajana Deng sai tunnustusta "laajoista talousuudistuksista, jotka ovat haastaneet marxilaiset ortodoksit".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Aquino, Corazon Corazon Aquino </w:t>
            </w:r>
          </w:p>
        </w:tc>
        <w:tc>
          <w:tcPr>
            <w:tcW w:w="1637" w:type="dxa"/>
            <w:tcBorders/>
            <w:vAlign w:val="center"/>
          </w:tcPr>
          <w:p>
            <w:pPr>
              <w:pStyle w:val="TableContents"/>
              <w:bidi w:val="0"/>
              <w:spacing w:before="0" w:after="283"/>
              <w:jc w:val="left"/>
              <w:rPr/>
            </w:pPr>
            <w:r>
              <w:rPr/>
              <w:t xml:space="preserve">1933 -- 2009 </w:t>
            </w:r>
          </w:p>
        </w:tc>
        <w:tc>
          <w:tcPr>
            <w:tcW w:w="2598" w:type="dxa"/>
            <w:tcBorders/>
            <w:vAlign w:val="center"/>
          </w:tcPr>
          <w:p>
            <w:pPr>
              <w:pStyle w:val="TableContents"/>
              <w:bidi w:val="0"/>
              <w:spacing w:before="0" w:after="283"/>
              <w:jc w:val="left"/>
              <w:rPr/>
            </w:pPr>
            <w:r>
              <w:rPr/>
              <w:t xml:space="preserve">Aquino oli merkittävä hahmo vuoden 1986 People Power -vallankumouksessa, ja hänet valittiin Filippiinien presidentiksi.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Gorbatšov, Mihail Mihail Gorbatšov </w:t>
            </w:r>
          </w:p>
        </w:tc>
        <w:tc>
          <w:tcPr>
            <w:tcW w:w="1637" w:type="dxa"/>
            <w:tcBorders/>
            <w:vAlign w:val="center"/>
          </w:tcPr>
          <w:p>
            <w:pPr>
              <w:pStyle w:val="TableContents"/>
              <w:bidi w:val="0"/>
              <w:spacing w:before="0" w:after="283"/>
              <w:jc w:val="left"/>
              <w:rPr/>
            </w:pPr>
            <w:r>
              <w:rPr/>
              <w:t xml:space="preserve">Syntynyt vuonna 1931 </w:t>
            </w:r>
          </w:p>
        </w:tc>
        <w:tc>
          <w:tcPr>
            <w:tcW w:w="2598" w:type="dxa"/>
            <w:tcBorders/>
            <w:vAlign w:val="center"/>
          </w:tcPr>
          <w:p>
            <w:pPr>
              <w:pStyle w:val="TableContents"/>
              <w:bidi w:val="0"/>
              <w:spacing w:before="0" w:after="283"/>
              <w:jc w:val="left"/>
              <w:rPr/>
            </w:pPr>
            <w:r>
              <w:rPr/>
              <w:t xml:space="preserve">Neuvostoliiton kommunistisen puolueen pääsihteerinä ja Neuvostoliiton johtajana Gorbatshov johti perestroikan poliittisia uudistuksia vuonna 1987.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Uhanalainen! Uhanalainen maa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Vuoden planeetta, johon liittyy jokin luontoäidin osa-alue.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Gorbatshov, Mihail Mihail Gorbatshov (2) </w:t>
            </w:r>
          </w:p>
        </w:tc>
        <w:tc>
          <w:tcPr>
            <w:tcW w:w="1637" w:type="dxa"/>
            <w:tcBorders/>
            <w:vAlign w:val="center"/>
          </w:tcPr>
          <w:p>
            <w:pPr>
              <w:pStyle w:val="TableContents"/>
              <w:bidi w:val="0"/>
              <w:spacing w:before="0" w:after="283"/>
              <w:jc w:val="left"/>
              <w:rPr/>
            </w:pPr>
            <w:r>
              <w:rPr/>
              <w:t xml:space="preserve">Syntynyt vuonna 1931 </w:t>
            </w:r>
          </w:p>
        </w:tc>
        <w:tc>
          <w:tcPr>
            <w:tcW w:w="2598" w:type="dxa"/>
            <w:tcBorders/>
            <w:vAlign w:val="center"/>
          </w:tcPr>
          <w:p>
            <w:pPr>
              <w:pStyle w:val="TableContents"/>
              <w:bidi w:val="0"/>
              <w:spacing w:before="0" w:after="283"/>
              <w:jc w:val="left"/>
              <w:rPr/>
            </w:pPr>
            <w:r>
              <w:rPr/>
              <w:t xml:space="preserve">Tunnustettu vuosikymmenen mieheksi. Gorbatshov johti Neuvostoliiton kommunistisen puolueen pääsihteerinä (Neuvostoliiton johtaja) vuoden 1989 ensimmäisiä vapaita vaaleja ennen itäblokin hajoamista.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Bush, George H.W. George H.W. Bush </w:t>
            </w:r>
          </w:p>
        </w:tc>
        <w:tc>
          <w:tcPr>
            <w:tcW w:w="1637" w:type="dxa"/>
            <w:tcBorders/>
            <w:vAlign w:val="center"/>
          </w:tcPr>
          <w:p>
            <w:pPr>
              <w:pStyle w:val="TableContents"/>
              <w:bidi w:val="0"/>
              <w:spacing w:before="0" w:after="283"/>
              <w:jc w:val="left"/>
              <w:rPr/>
            </w:pPr>
            <w:r>
              <w:rPr/>
              <w:t xml:space="preserve">Syntynyt 1924 </w:t>
            </w:r>
          </w:p>
        </w:tc>
        <w:tc>
          <w:tcPr>
            <w:tcW w:w="2598" w:type="dxa"/>
            <w:tcBorders/>
            <w:vAlign w:val="center"/>
          </w:tcPr>
          <w:p>
            <w:pPr>
              <w:pStyle w:val="TableContents"/>
              <w:bidi w:val="0"/>
              <w:spacing w:before="0" w:after="283"/>
              <w:jc w:val="left"/>
              <w:rPr/>
            </w:pPr>
            <w:r>
              <w:rPr/>
              <w:t xml:space="preserve">Yhdysvaltain presidenttinä Bush valvoi Yhdysvaltojen osallistumista Persianlahden sotaan (1990-1991).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Turner, Ted Ted Turner </w:t>
            </w:r>
          </w:p>
        </w:tc>
        <w:tc>
          <w:tcPr>
            <w:tcW w:w="1637" w:type="dxa"/>
            <w:tcBorders/>
            <w:vAlign w:val="center"/>
          </w:tcPr>
          <w:p>
            <w:pPr>
              <w:pStyle w:val="TableContents"/>
              <w:bidi w:val="0"/>
              <w:spacing w:before="0" w:after="283"/>
              <w:jc w:val="left"/>
              <w:rPr/>
            </w:pPr>
            <w:r>
              <w:rPr/>
              <w:t xml:space="preserve">Syntynyt vuonna 1938 </w:t>
            </w:r>
          </w:p>
        </w:tc>
        <w:tc>
          <w:tcPr>
            <w:tcW w:w="2598" w:type="dxa"/>
            <w:tcBorders/>
            <w:vAlign w:val="center"/>
          </w:tcPr>
          <w:p>
            <w:pPr>
              <w:pStyle w:val="TableContents"/>
              <w:bidi w:val="0"/>
              <w:spacing w:before="0" w:after="283"/>
              <w:jc w:val="left"/>
              <w:rPr/>
            </w:pPr>
            <w:r>
              <w:rPr/>
              <w:t xml:space="preserve">CNN:n perustaja. Kappaleessa korostettiin erityisesti CNN:n uutisointia operaatiosta Aavikkomyrsky ja Persianlahden sota, ja siinä julistettiin, että se on ``Historiaa sellaisena kuin se tapahtuu''.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Clinton, Bill Bill Clinton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Clinton valittiin Yhdysvaltain presidentiksi vuonna 1992, jolloin hän voitti virassa olevan presidentin George H.W. Bushin.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Rauhantekijät! Rauhantekijät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Jasser Arafat, F.W. de Klerk, Nelson Mandela ja Jitzhak Rabin. De Klerk valvoi Etelä-Afrikan presidenttinä Mandelan vapauttamista vankilasta vuonna 1990. Kaksikko työskenteli yhdessä apartheid-järjestelmän lopettamiseksi. Arafat palestiinalaishallinnon presidenttinä ja Rabin Israelin pääministerinä allekirjoittivat vuonna 1993 Oslon sopimuksen, joka oli ensimmäinen palestiinalais- ja israelilaisviranomaisten välinen henkilökohtainen sopimus.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Johannes Paavali II, paavi Paavi Johannes Paavali II </w:t>
            </w:r>
          </w:p>
        </w:tc>
        <w:tc>
          <w:tcPr>
            <w:tcW w:w="1637" w:type="dxa"/>
            <w:tcBorders/>
            <w:vAlign w:val="center"/>
          </w:tcPr>
          <w:p>
            <w:pPr>
              <w:pStyle w:val="TableContents"/>
              <w:bidi w:val="0"/>
              <w:spacing w:before="0" w:after="283"/>
              <w:jc w:val="left"/>
              <w:rPr/>
            </w:pPr>
            <w:r>
              <w:rPr/>
              <w:t xml:space="preserve">1920 -- 2005 </w:t>
            </w:r>
          </w:p>
        </w:tc>
        <w:tc>
          <w:tcPr>
            <w:tcW w:w="2598" w:type="dxa"/>
            <w:tcBorders/>
            <w:vAlign w:val="center"/>
          </w:tcPr>
          <w:p>
            <w:pPr>
              <w:pStyle w:val="TableContents"/>
              <w:bidi w:val="0"/>
              <w:spacing w:before="0" w:after="283"/>
              <w:jc w:val="left"/>
              <w:rPr/>
            </w:pPr>
            <w:r>
              <w:rPr/>
              <w:t xml:space="preserve">Rooman katolisen kirkon paavi vuosina 1978-2005.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Gingrich, Newt Newt Gingrich </w:t>
            </w:r>
          </w:p>
        </w:tc>
        <w:tc>
          <w:tcPr>
            <w:tcW w:w="1637" w:type="dxa"/>
            <w:tcBorders/>
            <w:vAlign w:val="center"/>
          </w:tcPr>
          <w:p>
            <w:pPr>
              <w:pStyle w:val="TableContents"/>
              <w:bidi w:val="0"/>
              <w:spacing w:before="0" w:after="283"/>
              <w:jc w:val="left"/>
              <w:rPr/>
            </w:pPr>
            <w:r>
              <w:rPr/>
              <w:t xml:space="preserve">Syntynyt vuonna 1943 </w:t>
            </w:r>
          </w:p>
        </w:tc>
        <w:tc>
          <w:tcPr>
            <w:tcW w:w="2598" w:type="dxa"/>
            <w:tcBorders/>
            <w:vAlign w:val="center"/>
          </w:tcPr>
          <w:p>
            <w:pPr>
              <w:pStyle w:val="TableContents"/>
              <w:bidi w:val="0"/>
              <w:spacing w:before="0" w:after="283"/>
              <w:jc w:val="left"/>
              <w:rPr/>
            </w:pPr>
            <w:r>
              <w:rPr/>
              <w:t xml:space="preserve">Republikaanien vallankumouksen johtaja, joka johti republikaanisen puolueen vaalivyöryyn, jonka seurauksena Gingrich valittiin edustajainhuoneen puhemieheksi.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Ho, David David Ho </w:t>
            </w:r>
          </w:p>
        </w:tc>
        <w:tc>
          <w:tcPr>
            <w:tcW w:w="1637" w:type="dxa"/>
            <w:tcBorders/>
            <w:vAlign w:val="center"/>
          </w:tcPr>
          <w:p>
            <w:pPr>
              <w:pStyle w:val="TableContents"/>
              <w:bidi w:val="0"/>
              <w:spacing w:before="0" w:after="283"/>
              <w:jc w:val="left"/>
              <w:rPr/>
            </w:pPr>
            <w:r>
              <w:rPr/>
              <w:t xml:space="preserve">Syntynyt vuonna 1952 </w:t>
            </w:r>
          </w:p>
        </w:tc>
        <w:tc>
          <w:tcPr>
            <w:tcW w:w="2598" w:type="dxa"/>
            <w:tcBorders/>
            <w:vAlign w:val="center"/>
          </w:tcPr>
          <w:p>
            <w:pPr>
              <w:pStyle w:val="TableContents"/>
              <w:bidi w:val="0"/>
              <w:spacing w:before="0" w:after="283"/>
              <w:jc w:val="left"/>
              <w:rPr/>
            </w:pPr>
            <w:r>
              <w:rPr/>
              <w:t xml:space="preserve">Ho, tiedemies, oli aids-tutkimuksen edelläkävijä.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Grove, Andrew Andrew Grove </w:t>
            </w:r>
          </w:p>
        </w:tc>
        <w:tc>
          <w:tcPr>
            <w:tcW w:w="1637" w:type="dxa"/>
            <w:tcBorders/>
            <w:vAlign w:val="center"/>
          </w:tcPr>
          <w:p>
            <w:pPr>
              <w:pStyle w:val="TableContents"/>
              <w:bidi w:val="0"/>
              <w:spacing w:before="0" w:after="283"/>
              <w:jc w:val="left"/>
              <w:rPr/>
            </w:pPr>
            <w:r>
              <w:rPr/>
              <w:t xml:space="preserve">1936 -- 2016 </w:t>
            </w:r>
          </w:p>
        </w:tc>
        <w:tc>
          <w:tcPr>
            <w:tcW w:w="2598" w:type="dxa"/>
            <w:tcBorders/>
            <w:vAlign w:val="center"/>
          </w:tcPr>
          <w:p>
            <w:pPr>
              <w:pStyle w:val="TableContents"/>
              <w:bidi w:val="0"/>
              <w:spacing w:before="0" w:after="283"/>
              <w:jc w:val="left"/>
              <w:rPr/>
            </w:pPr>
            <w:r>
              <w:rPr/>
              <w:t xml:space="preserve">Vuonna 1997 Grove toimi Intelin hallituksen puheenjohtajana ja toimitusjohtajana, joka tunnustettiin puolijohdeteollisuuden edelläkävijäksi.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Clinton, Bill Bill Clinton (2)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Yhdysvaltain presidenttinä Clinton asetettiin syytteeseen vuonna 1998 Lewinsky-skandaalin jälkeen. Senaatti vapautti hänet syytteistä.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Heading"/>
              <w:suppressLineNumbers/>
              <w:bidi w:val="0"/>
              <w:spacing w:before="0" w:after="283"/>
              <w:jc w:val="center"/>
              <w:rPr/>
            </w:pPr>
            <w:r>
              <w:rPr/>
              <w:t xml:space="preserve">Starr, Ken Ken Ken Starr </w:t>
            </w:r>
          </w:p>
        </w:tc>
        <w:tc>
          <w:tcPr>
            <w:tcW w:w="1767" w:type="dxa"/>
            <w:tcBorders/>
            <w:vAlign w:val="center"/>
          </w:tcPr>
          <w:p>
            <w:pPr>
              <w:pStyle w:val="TableContents"/>
              <w:bidi w:val="0"/>
              <w:spacing w:before="0" w:after="283"/>
              <w:jc w:val="left"/>
              <w:rPr/>
            </w:pPr>
            <w:r>
              <w:rPr/>
              <w:t xml:space="preserve">Syntynyt 1946 </w:t>
            </w:r>
          </w:p>
        </w:tc>
        <w:tc>
          <w:tcPr>
            <w:tcW w:w="1637" w:type="dxa"/>
            <w:tcBorders/>
            <w:vAlign w:val="center"/>
          </w:tcPr>
          <w:p>
            <w:pPr>
              <w:pStyle w:val="TableContents"/>
              <w:bidi w:val="0"/>
              <w:spacing w:before="0" w:after="283"/>
              <w:jc w:val="left"/>
              <w:rPr/>
            </w:pPr>
            <w:r>
              <w:rPr/>
              <w:t xml:space="preserve">Clintonin hallinnon eri henkilöitä tutkinut asianajaja Starr julkaisi Starr-raporttinsa vuonna 1998, mikä avasi oven Bill Clintonin syytteeseen asettamiselle. </w:t>
            </w:r>
          </w:p>
        </w:tc>
        <w:tc>
          <w:tcPr>
            <w:tcW w:w="493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Bezos, Jeff Jeff Bezos </w:t>
            </w:r>
          </w:p>
        </w:tc>
        <w:tc>
          <w:tcPr>
            <w:tcW w:w="1637" w:type="dxa"/>
            <w:tcBorders/>
            <w:vAlign w:val="center"/>
          </w:tcPr>
          <w:p>
            <w:pPr>
              <w:pStyle w:val="TableContents"/>
              <w:bidi w:val="0"/>
              <w:spacing w:before="0" w:after="283"/>
              <w:jc w:val="left"/>
              <w:rPr/>
            </w:pPr>
            <w:r>
              <w:rPr/>
              <w:t xml:space="preserve">Syntynyt vuonna 1964 </w:t>
            </w:r>
          </w:p>
        </w:tc>
        <w:tc>
          <w:tcPr>
            <w:tcW w:w="2598" w:type="dxa"/>
            <w:tcBorders/>
            <w:vAlign w:val="center"/>
          </w:tcPr>
          <w:p>
            <w:pPr>
              <w:pStyle w:val="TableContents"/>
              <w:bidi w:val="0"/>
              <w:spacing w:before="0" w:after="283"/>
              <w:jc w:val="left"/>
              <w:rPr/>
            </w:pPr>
            <w:r>
              <w:rPr/>
              <w:t xml:space="preserve">Bezos on Amazon.comin perustaja ja toimitusjohtaja.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2000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Bush, George W. George W. Bush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Vuonna 2000 Bush valittiin Yhdysvaltain presidentiksi, kun hän voitti virassa olevan varapresidentti Al Goren.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Giuliani, Rudy Rudy Giuliani, Rudy Giuliani </w:t>
            </w:r>
          </w:p>
        </w:tc>
        <w:tc>
          <w:tcPr>
            <w:tcW w:w="1637" w:type="dxa"/>
            <w:tcBorders/>
            <w:vAlign w:val="center"/>
          </w:tcPr>
          <w:p>
            <w:pPr>
              <w:pStyle w:val="TableContents"/>
              <w:bidi w:val="0"/>
              <w:spacing w:before="0" w:after="283"/>
              <w:jc w:val="left"/>
              <w:rPr/>
            </w:pPr>
            <w:r>
              <w:rPr/>
              <w:t xml:space="preserve">Syntynyt 1944 </w:t>
            </w:r>
          </w:p>
        </w:tc>
        <w:tc>
          <w:tcPr>
            <w:tcW w:w="2598" w:type="dxa"/>
            <w:tcBorders/>
            <w:vAlign w:val="center"/>
          </w:tcPr>
          <w:p>
            <w:pPr>
              <w:pStyle w:val="TableContents"/>
              <w:bidi w:val="0"/>
              <w:spacing w:before="0" w:after="283"/>
              <w:jc w:val="left"/>
              <w:rPr/>
            </w:pPr>
            <w:r>
              <w:rPr/>
              <w:t xml:space="preserve">Giuliani oli New Yorkin pormestari syyskuun 11. päivän iskujen aikaan vuonna 2001, ja hänet valittiin symboliksi Amerikan vastauksesta iskuihin.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Ilmiantajat! Whistleblowers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Edustajina Cynthia Cooper, Coleen Rowley ja Sherron Watkins. Watkins paljasti vuonna 2001 kirjanpidollisia väärinkäytöksiä Enronin tilinpäätöksissä ja todisti seuraavana vuonna kongressin valiokunnille. Vuonna 2002 Cooper paljasti WorldComin 3,8 miljardin dollarin petoksen. Kyseessä oli tuolloin Yhdysvaltain historian suurin kirjanpitopetos. Vuonna 2002 FBI:n agentti Rowley antoi todistajanlausunnon FBI:n vuoden 2001 syyskuun 11. päivän iskuihin liittyvien tietojen huonosta käsittelystä.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Amerikkalainen sotilas! Amerikkalainen sotilas (2)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Edustanut Yhdysvaltojen joukkoja eri puolilla maailmaa, erityisesti Irakin sodassa (2003-2011).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Bush, George W. George W. Bush (2)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Vuonna 2004 Bush valittiin uudelleen Yhdysvaltain presidentiksi, ja hän valvoi Yhdysvaltain osallistumista Irakin sotaan.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Hyvät samarialaiset! Hyvät samarialaiset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Edustajina Bono, Bill Gates ja Melinda Gates. Bono, hyväntekeväisyysmies ja rockyhtye U2:n jäsen, auttoi järjestämään vuoden 2005 Live 8 -konsertit. Bill Gates, Microsoftin perustaja ja maailman rikkain ihminen, ja hänen vaimonsa Melinda perustivat hyväntekeväisyysjärjestö Bill &amp; Melinda Gates Foundationin. </w:t>
            </w:r>
          </w:p>
        </w:tc>
        <w:tc>
          <w:tcPr>
            <w:tcW w:w="2339"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Sinä! Sinä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Yksittäisten sisällöntuottajien edustaminen World Wide Webissä.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52"/>
              </w:numPr>
              <w:tabs>
                <w:tab w:val="clear" w:pos="1134"/>
                <w:tab w:val="left" w:leader="none" w:pos="707"/>
              </w:tabs>
              <w:bidi w:val="0"/>
              <w:spacing w:before="0" w:after="0"/>
              <w:ind w:start="707" w:hanging="283"/>
              <w:jc w:val="left"/>
              <w:rPr/>
            </w:pPr>
            <w:r>
              <w:rPr/>
              <w:t xml:space="preserve">Mahmoud Ahmadinejad </w:t>
            </w:r>
          </w:p>
          <w:p>
            <w:pPr>
              <w:pStyle w:val="TableContents"/>
              <w:numPr>
                <w:ilvl w:val="0"/>
                <w:numId w:val="52"/>
              </w:numPr>
              <w:tabs>
                <w:tab w:val="clear" w:pos="1134"/>
                <w:tab w:val="left" w:leader="none" w:pos="707"/>
              </w:tabs>
              <w:bidi w:val="0"/>
              <w:spacing w:before="0" w:after="0"/>
              <w:ind w:start="707" w:hanging="283"/>
              <w:jc w:val="left"/>
              <w:rPr/>
            </w:pPr>
            <w:r>
              <w:rPr/>
              <w:t xml:space="preserve">Hu Jintao </w:t>
            </w:r>
          </w:p>
          <w:p>
            <w:pPr>
              <w:pStyle w:val="TableContents"/>
              <w:numPr>
                <w:ilvl w:val="0"/>
                <w:numId w:val="52"/>
              </w:numPr>
              <w:tabs>
                <w:tab w:val="clear" w:pos="1134"/>
                <w:tab w:val="left" w:leader="none" w:pos="707"/>
              </w:tabs>
              <w:bidi w:val="0"/>
              <w:spacing w:before="0" w:after="0"/>
              <w:ind w:start="707" w:hanging="283"/>
              <w:jc w:val="left"/>
              <w:rPr/>
            </w:pPr>
            <w:r>
              <w:rPr/>
              <w:t xml:space="preserve">Kim Jong-il </w:t>
            </w:r>
          </w:p>
          <w:p>
            <w:pPr>
              <w:pStyle w:val="TableContents"/>
              <w:numPr>
                <w:ilvl w:val="0"/>
                <w:numId w:val="52"/>
              </w:numPr>
              <w:tabs>
                <w:tab w:val="clear" w:pos="1134"/>
                <w:tab w:val="left" w:leader="none" w:pos="707"/>
              </w:tabs>
              <w:bidi w:val="0"/>
              <w:spacing w:before="0" w:after="0"/>
              <w:ind w:start="707" w:hanging="283"/>
              <w:jc w:val="left"/>
              <w:rPr/>
            </w:pPr>
            <w:r>
              <w:rPr/>
              <w:t xml:space="preserve">James Baker </w:t>
            </w:r>
          </w:p>
          <w:p>
            <w:pPr>
              <w:pStyle w:val="TableContents"/>
              <w:numPr>
                <w:ilvl w:val="0"/>
                <w:numId w:val="52"/>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Putin, Vladimir Vladimir Putin </w:t>
            </w:r>
          </w:p>
        </w:tc>
        <w:tc>
          <w:tcPr>
            <w:tcW w:w="1637" w:type="dxa"/>
            <w:tcBorders/>
            <w:vAlign w:val="center"/>
          </w:tcPr>
          <w:p>
            <w:pPr>
              <w:pStyle w:val="TableContents"/>
              <w:bidi w:val="0"/>
              <w:spacing w:before="0" w:after="283"/>
              <w:jc w:val="left"/>
              <w:rPr/>
            </w:pPr>
            <w:r>
              <w:rPr/>
              <w:t xml:space="preserve">Syntynyt vuonna 1952 </w:t>
            </w:r>
          </w:p>
        </w:tc>
        <w:tc>
          <w:tcPr>
            <w:tcW w:w="2598" w:type="dxa"/>
            <w:tcBorders/>
            <w:vAlign w:val="center"/>
          </w:tcPr>
          <w:p>
            <w:pPr>
              <w:pStyle w:val="TableContents"/>
              <w:bidi w:val="0"/>
              <w:spacing w:before="0" w:after="283"/>
              <w:jc w:val="left"/>
              <w:rPr/>
            </w:pPr>
            <w:r>
              <w:rPr/>
              <w:t xml:space="preserve">Vuonna 2007 Putin toimi Venäjän presidenttinä.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53"/>
              </w:numPr>
              <w:tabs>
                <w:tab w:val="clear" w:pos="1134"/>
                <w:tab w:val="left" w:leader="none" w:pos="707"/>
              </w:tabs>
              <w:bidi w:val="0"/>
              <w:spacing w:before="0" w:after="0"/>
              <w:ind w:start="707" w:hanging="283"/>
              <w:jc w:val="left"/>
              <w:rPr/>
            </w:pPr>
            <w:r>
              <w:rPr/>
              <w:t xml:space="preserve">Al Gore </w:t>
            </w:r>
          </w:p>
          <w:p>
            <w:pPr>
              <w:pStyle w:val="TableContents"/>
              <w:numPr>
                <w:ilvl w:val="0"/>
                <w:numId w:val="53"/>
              </w:numPr>
              <w:tabs>
                <w:tab w:val="clear" w:pos="1134"/>
                <w:tab w:val="left" w:leader="none" w:pos="707"/>
              </w:tabs>
              <w:bidi w:val="0"/>
              <w:spacing w:before="0" w:after="0"/>
              <w:ind w:start="707" w:hanging="283"/>
              <w:jc w:val="left"/>
              <w:rPr/>
            </w:pPr>
            <w:r>
              <w:rPr/>
              <w:t xml:space="preserve">J.K. Rowling </w:t>
            </w:r>
          </w:p>
          <w:p>
            <w:pPr>
              <w:pStyle w:val="TableContents"/>
              <w:numPr>
                <w:ilvl w:val="0"/>
                <w:numId w:val="53"/>
              </w:numPr>
              <w:tabs>
                <w:tab w:val="clear" w:pos="1134"/>
                <w:tab w:val="left" w:leader="none" w:pos="707"/>
              </w:tabs>
              <w:bidi w:val="0"/>
              <w:spacing w:before="0" w:after="0"/>
              <w:ind w:start="707" w:hanging="283"/>
              <w:jc w:val="left"/>
              <w:rPr/>
            </w:pPr>
            <w:r>
              <w:rPr/>
              <w:t xml:space="preserve">Hu Jintao </w:t>
            </w:r>
          </w:p>
          <w:p>
            <w:pPr>
              <w:pStyle w:val="TableContents"/>
              <w:numPr>
                <w:ilvl w:val="0"/>
                <w:numId w:val="53"/>
              </w:numPr>
              <w:tabs>
                <w:tab w:val="clear" w:pos="1134"/>
                <w:tab w:val="left" w:leader="none" w:pos="707"/>
              </w:tabs>
              <w:bidi w:val="0"/>
              <w:spacing w:before="0" w:after="0"/>
              <w:ind w:start="707" w:hanging="283"/>
              <w:jc w:val="left"/>
              <w:rPr/>
            </w:pPr>
            <w:r>
              <w:rPr/>
              <w:t xml:space="preserve">David Petraeus </w:t>
            </w:r>
          </w:p>
          <w:p>
            <w:pPr>
              <w:pStyle w:val="TableContents"/>
              <w:numPr>
                <w:ilvl w:val="0"/>
                <w:numId w:val="53"/>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2008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Obama, Barack Barack Obama </w:t>
            </w:r>
          </w:p>
        </w:tc>
        <w:tc>
          <w:tcPr>
            <w:tcW w:w="1637" w:type="dxa"/>
            <w:tcBorders/>
            <w:vAlign w:val="center"/>
          </w:tcPr>
          <w:p>
            <w:pPr>
              <w:pStyle w:val="TableContents"/>
              <w:bidi w:val="0"/>
              <w:spacing w:before="0" w:after="283"/>
              <w:jc w:val="left"/>
              <w:rPr/>
            </w:pPr>
            <w:r>
              <w:rPr/>
              <w:t xml:space="preserve">Syntynyt vuonna 1961 </w:t>
            </w:r>
          </w:p>
        </w:tc>
        <w:tc>
          <w:tcPr>
            <w:tcW w:w="2598" w:type="dxa"/>
            <w:tcBorders/>
            <w:vAlign w:val="center"/>
          </w:tcPr>
          <w:p>
            <w:pPr>
              <w:pStyle w:val="TableContents"/>
              <w:bidi w:val="0"/>
              <w:spacing w:before="0" w:after="283"/>
              <w:jc w:val="left"/>
              <w:rPr/>
            </w:pPr>
            <w:r>
              <w:rPr/>
              <w:t xml:space="preserve">Vuonna 2008 Obama valittiin Yhdysvaltain presidentiksi voittaen John McCainin.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54"/>
              </w:numPr>
              <w:tabs>
                <w:tab w:val="clear" w:pos="1134"/>
                <w:tab w:val="left" w:leader="none" w:pos="707"/>
              </w:tabs>
              <w:bidi w:val="0"/>
              <w:spacing w:before="0" w:after="0"/>
              <w:ind w:start="707" w:hanging="283"/>
              <w:jc w:val="left"/>
              <w:rPr/>
            </w:pPr>
            <w:r>
              <w:rPr/>
              <w:t xml:space="preserve">Henry Paulson </w:t>
            </w:r>
          </w:p>
          <w:p>
            <w:pPr>
              <w:pStyle w:val="TableContents"/>
              <w:numPr>
                <w:ilvl w:val="0"/>
                <w:numId w:val="54"/>
              </w:numPr>
              <w:tabs>
                <w:tab w:val="clear" w:pos="1134"/>
                <w:tab w:val="left" w:leader="none" w:pos="707"/>
              </w:tabs>
              <w:bidi w:val="0"/>
              <w:spacing w:before="0" w:after="0"/>
              <w:ind w:start="707" w:hanging="283"/>
              <w:jc w:val="left"/>
              <w:rPr/>
            </w:pPr>
            <w:r>
              <w:rPr/>
              <w:t xml:space="preserve">Nicolas Sarkozy </w:t>
            </w:r>
          </w:p>
          <w:p>
            <w:pPr>
              <w:pStyle w:val="TableContents"/>
              <w:numPr>
                <w:ilvl w:val="0"/>
                <w:numId w:val="54"/>
              </w:numPr>
              <w:tabs>
                <w:tab w:val="clear" w:pos="1134"/>
                <w:tab w:val="left" w:leader="none" w:pos="707"/>
              </w:tabs>
              <w:bidi w:val="0"/>
              <w:spacing w:before="0" w:after="0"/>
              <w:ind w:start="707" w:hanging="283"/>
              <w:jc w:val="left"/>
              <w:rPr/>
            </w:pPr>
            <w:r>
              <w:rPr/>
              <w:t xml:space="preserve">Sarah Palin </w:t>
            </w:r>
          </w:p>
          <w:p>
            <w:pPr>
              <w:pStyle w:val="TableContents"/>
              <w:numPr>
                <w:ilvl w:val="0"/>
                <w:numId w:val="54"/>
              </w:numPr>
              <w:tabs>
                <w:tab w:val="clear" w:pos="1134"/>
                <w:tab w:val="left" w:leader="none" w:pos="707"/>
              </w:tabs>
              <w:bidi w:val="0"/>
              <w:spacing w:before="0" w:after="0"/>
              <w:ind w:start="707" w:hanging="283"/>
              <w:jc w:val="left"/>
              <w:rPr/>
            </w:pPr>
            <w:r>
              <w:rPr/>
              <w:t xml:space="preserve">Zhang Yimou </w:t>
            </w:r>
          </w:p>
          <w:p>
            <w:pPr>
              <w:pStyle w:val="TableContents"/>
              <w:numPr>
                <w:ilvl w:val="0"/>
                <w:numId w:val="54"/>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2009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Bernanke, Ben Ben Bernanke </w:t>
            </w:r>
          </w:p>
        </w:tc>
        <w:tc>
          <w:tcPr>
            <w:tcW w:w="1637" w:type="dxa"/>
            <w:tcBorders/>
            <w:vAlign w:val="center"/>
          </w:tcPr>
          <w:p>
            <w:pPr>
              <w:pStyle w:val="TableContents"/>
              <w:bidi w:val="0"/>
              <w:spacing w:before="0" w:after="283"/>
              <w:jc w:val="left"/>
              <w:rPr/>
            </w:pPr>
            <w:r>
              <w:rPr/>
              <w:t xml:space="preserve">Syntynyt 1953 </w:t>
            </w:r>
          </w:p>
        </w:tc>
        <w:tc>
          <w:tcPr>
            <w:tcW w:w="2598" w:type="dxa"/>
            <w:tcBorders/>
            <w:vAlign w:val="center"/>
          </w:tcPr>
          <w:p>
            <w:pPr>
              <w:pStyle w:val="TableContents"/>
              <w:bidi w:val="0"/>
              <w:spacing w:before="0" w:after="283"/>
              <w:jc w:val="left"/>
              <w:rPr/>
            </w:pPr>
            <w:r>
              <w:rPr/>
              <w:t xml:space="preserve">Federal Reserven puheenjohtaja vuosien 2007-2008 finanssikriisin aikana.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55"/>
              </w:numPr>
              <w:tabs>
                <w:tab w:val="clear" w:pos="1134"/>
                <w:tab w:val="left" w:leader="none" w:pos="707"/>
              </w:tabs>
              <w:bidi w:val="0"/>
              <w:spacing w:before="0" w:after="0"/>
              <w:ind w:start="707" w:hanging="283"/>
              <w:jc w:val="left"/>
              <w:rPr/>
            </w:pPr>
            <w:r>
              <w:rPr/>
              <w:t xml:space="preserve">Stanley McChrystal </w:t>
            </w:r>
          </w:p>
          <w:p>
            <w:pPr>
              <w:pStyle w:val="TableContents"/>
              <w:numPr>
                <w:ilvl w:val="0"/>
                <w:numId w:val="55"/>
              </w:numPr>
              <w:tabs>
                <w:tab w:val="clear" w:pos="1134"/>
                <w:tab w:val="left" w:leader="none" w:pos="707"/>
              </w:tabs>
              <w:bidi w:val="0"/>
              <w:spacing w:before="0" w:after="0"/>
              <w:ind w:start="707" w:hanging="283"/>
              <w:jc w:val="left"/>
              <w:rPr/>
            </w:pPr>
            <w:r>
              <w:rPr/>
              <w:t xml:space="preserve">Kiinalainen työntekijä </w:t>
            </w:r>
          </w:p>
          <w:p>
            <w:pPr>
              <w:pStyle w:val="TableContents"/>
              <w:numPr>
                <w:ilvl w:val="0"/>
                <w:numId w:val="55"/>
              </w:numPr>
              <w:tabs>
                <w:tab w:val="clear" w:pos="1134"/>
                <w:tab w:val="left" w:leader="none" w:pos="707"/>
              </w:tabs>
              <w:bidi w:val="0"/>
              <w:spacing w:before="0" w:after="0"/>
              <w:ind w:start="707" w:hanging="283"/>
              <w:jc w:val="left"/>
              <w:rPr/>
            </w:pPr>
            <w:r>
              <w:rPr/>
              <w:t xml:space="preserve">Nancy Pelosi </w:t>
            </w:r>
          </w:p>
          <w:p>
            <w:pPr>
              <w:pStyle w:val="TableContents"/>
              <w:numPr>
                <w:ilvl w:val="0"/>
                <w:numId w:val="55"/>
              </w:numPr>
              <w:tabs>
                <w:tab w:val="clear" w:pos="1134"/>
                <w:tab w:val="left" w:leader="none" w:pos="707"/>
              </w:tabs>
              <w:bidi w:val="0"/>
              <w:spacing w:before="0" w:after="0"/>
              <w:ind w:start="707" w:hanging="283"/>
              <w:jc w:val="left"/>
              <w:rPr/>
            </w:pPr>
            <w:r>
              <w:rPr/>
              <w:t xml:space="preserve">Usain Bolt </w:t>
            </w:r>
          </w:p>
          <w:p>
            <w:pPr>
              <w:pStyle w:val="TableContents"/>
              <w:numPr>
                <w:ilvl w:val="0"/>
                <w:numId w:val="55"/>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Zuckerberg, Mark Mark Zuckerberg </w:t>
            </w:r>
          </w:p>
        </w:tc>
        <w:tc>
          <w:tcPr>
            <w:tcW w:w="1637" w:type="dxa"/>
            <w:tcBorders/>
            <w:vAlign w:val="center"/>
          </w:tcPr>
          <w:p>
            <w:pPr>
              <w:pStyle w:val="TableContents"/>
              <w:bidi w:val="0"/>
              <w:spacing w:before="0" w:after="283"/>
              <w:jc w:val="left"/>
              <w:rPr/>
            </w:pPr>
            <w:r>
              <w:rPr/>
              <w:t xml:space="preserve">Syntynyt vuonna 1984 </w:t>
            </w:r>
          </w:p>
        </w:tc>
        <w:tc>
          <w:tcPr>
            <w:tcW w:w="2598" w:type="dxa"/>
            <w:tcBorders/>
            <w:vAlign w:val="center"/>
          </w:tcPr>
          <w:p>
            <w:pPr>
              <w:pStyle w:val="TableContents"/>
              <w:bidi w:val="0"/>
              <w:spacing w:before="0" w:after="283"/>
              <w:jc w:val="left"/>
              <w:rPr/>
            </w:pPr>
            <w:r>
              <w:rPr/>
              <w:t xml:space="preserve">Sosiaalisen verkostoitumissivuston Facebookin perustaja.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56"/>
              </w:numPr>
              <w:tabs>
                <w:tab w:val="clear" w:pos="1134"/>
                <w:tab w:val="left" w:leader="none" w:pos="707"/>
              </w:tabs>
              <w:bidi w:val="0"/>
              <w:spacing w:before="0" w:after="0"/>
              <w:ind w:start="707" w:hanging="283"/>
              <w:jc w:val="left"/>
              <w:rPr/>
            </w:pPr>
            <w:r>
              <w:rPr/>
              <w:t xml:space="preserve">Teekutsut </w:t>
            </w:r>
          </w:p>
          <w:p>
            <w:pPr>
              <w:pStyle w:val="TableContents"/>
              <w:numPr>
                <w:ilvl w:val="0"/>
                <w:numId w:val="56"/>
              </w:numPr>
              <w:tabs>
                <w:tab w:val="clear" w:pos="1134"/>
                <w:tab w:val="left" w:leader="none" w:pos="707"/>
              </w:tabs>
              <w:bidi w:val="0"/>
              <w:spacing w:before="0" w:after="0"/>
              <w:ind w:start="707" w:hanging="283"/>
              <w:jc w:val="left"/>
              <w:rPr/>
            </w:pPr>
            <w:r>
              <w:rPr/>
              <w:t xml:space="preserve">Hamid Karzai </w:t>
            </w:r>
          </w:p>
          <w:p>
            <w:pPr>
              <w:pStyle w:val="TableContents"/>
              <w:numPr>
                <w:ilvl w:val="0"/>
                <w:numId w:val="56"/>
              </w:numPr>
              <w:tabs>
                <w:tab w:val="clear" w:pos="1134"/>
                <w:tab w:val="left" w:leader="none" w:pos="707"/>
              </w:tabs>
              <w:bidi w:val="0"/>
              <w:spacing w:before="0" w:after="0"/>
              <w:ind w:start="707" w:hanging="283"/>
              <w:jc w:val="left"/>
              <w:rPr/>
            </w:pPr>
            <w:r>
              <w:rPr/>
              <w:t xml:space="preserve">Julian Assange </w:t>
            </w:r>
          </w:p>
          <w:p>
            <w:pPr>
              <w:pStyle w:val="TableContents"/>
              <w:numPr>
                <w:ilvl w:val="0"/>
                <w:numId w:val="56"/>
              </w:numPr>
              <w:tabs>
                <w:tab w:val="clear" w:pos="1134"/>
                <w:tab w:val="left" w:leader="none" w:pos="707"/>
              </w:tabs>
              <w:bidi w:val="0"/>
              <w:spacing w:before="0" w:after="0"/>
              <w:ind w:start="707" w:hanging="283"/>
              <w:jc w:val="left"/>
              <w:rPr/>
            </w:pPr>
            <w:r>
              <w:rPr/>
              <w:t xml:space="preserve">Chilen kaivostyöläiset </w:t>
            </w:r>
          </w:p>
          <w:p>
            <w:pPr>
              <w:pStyle w:val="TableContents"/>
              <w:numPr>
                <w:ilvl w:val="0"/>
                <w:numId w:val="56"/>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2011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Mielenosoittaja! Protesti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Se edustaa monia maailmanlaajuisia protestiliikkeitä - esimerkiksi arabikevättä, Indignants-liikettä, Occupy-liikettä ja Tea Party -liikettä - sekä protesteja muun muassa Chilessä, Kreikassa, Intiassa ja Venäjällä. </w:t>
            </w:r>
          </w:p>
        </w:tc>
        <w:tc>
          <w:tcPr>
            <w:tcW w:w="2339" w:type="dxa"/>
            <w:tcBorders/>
            <w:vAlign w:val="center"/>
          </w:tcPr>
          <w:p>
            <w:pPr>
              <w:pStyle w:val="TableContents"/>
              <w:bidi w:val="0"/>
              <w:jc w:val="left"/>
              <w:rPr/>
            </w:pPr>
            <w:r>
              <w:rPr/>
              <w:t xml:space="preserve">4 toiseksi sijoittunutta (show) </w:t>
            </w:r>
          </w:p>
          <w:p>
            <w:pPr>
              <w:pStyle w:val="TableContents"/>
              <w:numPr>
                <w:ilvl w:val="0"/>
                <w:numId w:val="57"/>
              </w:numPr>
              <w:tabs>
                <w:tab w:val="clear" w:pos="1134"/>
                <w:tab w:val="left" w:leader="none" w:pos="707"/>
              </w:tabs>
              <w:bidi w:val="0"/>
              <w:spacing w:before="0" w:after="0"/>
              <w:ind w:start="707" w:hanging="283"/>
              <w:jc w:val="left"/>
              <w:rPr/>
            </w:pPr>
            <w:r>
              <w:rPr/>
              <w:t xml:space="preserve">William McRaven </w:t>
            </w:r>
          </w:p>
          <w:p>
            <w:pPr>
              <w:pStyle w:val="TableContents"/>
              <w:numPr>
                <w:ilvl w:val="0"/>
                <w:numId w:val="57"/>
              </w:numPr>
              <w:tabs>
                <w:tab w:val="clear" w:pos="1134"/>
                <w:tab w:val="left" w:leader="none" w:pos="707"/>
              </w:tabs>
              <w:bidi w:val="0"/>
              <w:spacing w:before="0" w:after="0"/>
              <w:ind w:start="707" w:hanging="283"/>
              <w:jc w:val="left"/>
              <w:rPr/>
            </w:pPr>
            <w:r>
              <w:rPr/>
              <w:t xml:space="preserve">Ai Weiwei </w:t>
            </w:r>
          </w:p>
          <w:p>
            <w:pPr>
              <w:pStyle w:val="TableContents"/>
              <w:numPr>
                <w:ilvl w:val="0"/>
                <w:numId w:val="57"/>
              </w:numPr>
              <w:tabs>
                <w:tab w:val="clear" w:pos="1134"/>
                <w:tab w:val="left" w:leader="none" w:pos="707"/>
              </w:tabs>
              <w:bidi w:val="0"/>
              <w:spacing w:before="0" w:after="0"/>
              <w:ind w:start="707" w:hanging="283"/>
              <w:jc w:val="left"/>
              <w:rPr/>
            </w:pPr>
            <w:r>
              <w:rPr/>
              <w:t xml:space="preserve">Paul Ryan </w:t>
            </w:r>
          </w:p>
          <w:p>
            <w:pPr>
              <w:pStyle w:val="TableContents"/>
              <w:numPr>
                <w:ilvl w:val="0"/>
                <w:numId w:val="57"/>
              </w:numPr>
              <w:tabs>
                <w:tab w:val="clear" w:pos="1134"/>
                <w:tab w:val="left" w:leader="none" w:pos="707"/>
              </w:tabs>
              <w:bidi w:val="0"/>
              <w:spacing w:before="0" w:after="0"/>
              <w:ind w:start="707" w:hanging="283"/>
              <w:jc w:val="left"/>
              <w:rPr/>
            </w:pPr>
            <w:r>
              <w:rPr/>
              <w:t xml:space="preserve">Kate Middleton </w:t>
            </w:r>
          </w:p>
          <w:p>
            <w:pPr>
              <w:pStyle w:val="TableContents"/>
              <w:numPr>
                <w:ilvl w:val="0"/>
                <w:numId w:val="57"/>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2012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Obama, Barack Barack Obama (2) </w:t>
            </w:r>
          </w:p>
        </w:tc>
        <w:tc>
          <w:tcPr>
            <w:tcW w:w="1637" w:type="dxa"/>
            <w:tcBorders/>
            <w:vAlign w:val="center"/>
          </w:tcPr>
          <w:p>
            <w:pPr>
              <w:pStyle w:val="TableContents"/>
              <w:bidi w:val="0"/>
              <w:spacing w:before="0" w:after="283"/>
              <w:jc w:val="left"/>
              <w:rPr/>
            </w:pPr>
            <w:r>
              <w:rPr/>
              <w:t xml:space="preserve">Syntynyt vuonna 1961 </w:t>
            </w:r>
          </w:p>
        </w:tc>
        <w:tc>
          <w:tcPr>
            <w:tcW w:w="2598" w:type="dxa"/>
            <w:tcBorders/>
            <w:vAlign w:val="center"/>
          </w:tcPr>
          <w:p>
            <w:pPr>
              <w:pStyle w:val="TableContents"/>
              <w:bidi w:val="0"/>
              <w:spacing w:before="0" w:after="283"/>
              <w:jc w:val="left"/>
              <w:rPr/>
            </w:pPr>
            <w:r>
              <w:rPr/>
              <w:t xml:space="preserve">Vuonna 2012 Obama valittiin uudelleen Yhdysvaltain presidentiksi voittamalla Mitt Romney. </w:t>
            </w:r>
          </w:p>
        </w:tc>
        <w:tc>
          <w:tcPr>
            <w:tcW w:w="2339" w:type="dxa"/>
            <w:tcBorders/>
            <w:vAlign w:val="center"/>
          </w:tcPr>
          <w:p>
            <w:pPr>
              <w:pStyle w:val="TableContents"/>
              <w:bidi w:val="0"/>
              <w:jc w:val="left"/>
              <w:rPr/>
            </w:pPr>
            <w:r>
              <w:rPr/>
              <w:t xml:space="preserve">8 toiseksi sijoittunutta (show) </w:t>
            </w:r>
          </w:p>
          <w:p>
            <w:pPr>
              <w:pStyle w:val="TableContents"/>
              <w:numPr>
                <w:ilvl w:val="0"/>
                <w:numId w:val="58"/>
              </w:numPr>
              <w:tabs>
                <w:tab w:val="clear" w:pos="1134"/>
                <w:tab w:val="left" w:leader="none" w:pos="707"/>
              </w:tabs>
              <w:bidi w:val="0"/>
              <w:spacing w:before="0" w:after="0"/>
              <w:ind w:start="707" w:hanging="283"/>
              <w:jc w:val="left"/>
              <w:rPr/>
            </w:pPr>
            <w:r>
              <w:rPr/>
              <w:t xml:space="preserve">Marissa Mayer </w:t>
            </w:r>
          </w:p>
          <w:p>
            <w:pPr>
              <w:pStyle w:val="TableContents"/>
              <w:numPr>
                <w:ilvl w:val="0"/>
                <w:numId w:val="58"/>
              </w:numPr>
              <w:tabs>
                <w:tab w:val="clear" w:pos="1134"/>
                <w:tab w:val="left" w:leader="none" w:pos="707"/>
              </w:tabs>
              <w:bidi w:val="0"/>
              <w:spacing w:before="0" w:after="0"/>
              <w:ind w:start="707" w:hanging="283"/>
              <w:jc w:val="left"/>
              <w:rPr/>
            </w:pPr>
            <w:r>
              <w:rPr/>
              <w:t xml:space="preserve">Mohammed Morsi </w:t>
            </w:r>
          </w:p>
          <w:p>
            <w:pPr>
              <w:pStyle w:val="TableContents"/>
              <w:numPr>
                <w:ilvl w:val="0"/>
                <w:numId w:val="58"/>
              </w:numPr>
              <w:tabs>
                <w:tab w:val="clear" w:pos="1134"/>
                <w:tab w:val="left" w:leader="none" w:pos="707"/>
              </w:tabs>
              <w:bidi w:val="0"/>
              <w:spacing w:before="0" w:after="0"/>
              <w:ind w:start="707" w:hanging="283"/>
              <w:jc w:val="left"/>
              <w:rPr/>
            </w:pPr>
            <w:r>
              <w:rPr/>
              <w:t xml:space="preserve">Paperittomat amerikkalaiset </w:t>
            </w:r>
          </w:p>
          <w:p>
            <w:pPr>
              <w:pStyle w:val="TableContents"/>
              <w:numPr>
                <w:ilvl w:val="0"/>
                <w:numId w:val="58"/>
              </w:numPr>
              <w:tabs>
                <w:tab w:val="clear" w:pos="1134"/>
                <w:tab w:val="left" w:leader="none" w:pos="707"/>
              </w:tabs>
              <w:bidi w:val="0"/>
              <w:spacing w:before="0" w:after="0"/>
              <w:ind w:start="707" w:hanging="283"/>
              <w:jc w:val="left"/>
              <w:rPr/>
            </w:pPr>
            <w:r>
              <w:rPr/>
              <w:t xml:space="preserve">Bill ja Hillary Clinton </w:t>
            </w:r>
          </w:p>
          <w:p>
            <w:pPr>
              <w:pStyle w:val="TableContents"/>
              <w:numPr>
                <w:ilvl w:val="0"/>
                <w:numId w:val="58"/>
              </w:numPr>
              <w:tabs>
                <w:tab w:val="clear" w:pos="1134"/>
                <w:tab w:val="left" w:leader="none" w:pos="707"/>
              </w:tabs>
              <w:bidi w:val="0"/>
              <w:spacing w:before="0" w:after="0"/>
              <w:ind w:start="707" w:hanging="283"/>
              <w:jc w:val="left"/>
              <w:rPr/>
            </w:pPr>
            <w:r>
              <w:rPr/>
              <w:t xml:space="preserve">Malala Yousafzai </w:t>
            </w:r>
          </w:p>
          <w:p>
            <w:pPr>
              <w:pStyle w:val="TableContents"/>
              <w:numPr>
                <w:ilvl w:val="0"/>
                <w:numId w:val="58"/>
              </w:numPr>
              <w:tabs>
                <w:tab w:val="clear" w:pos="1134"/>
                <w:tab w:val="left" w:leader="none" w:pos="707"/>
              </w:tabs>
              <w:bidi w:val="0"/>
              <w:spacing w:before="0" w:after="0"/>
              <w:ind w:start="707" w:hanging="283"/>
              <w:jc w:val="left"/>
              <w:rPr/>
            </w:pPr>
            <w:r>
              <w:rPr/>
              <w:t xml:space="preserve">Tim Cook </w:t>
            </w:r>
          </w:p>
          <w:p>
            <w:pPr>
              <w:pStyle w:val="TableContents"/>
              <w:numPr>
                <w:ilvl w:val="0"/>
                <w:numId w:val="58"/>
              </w:numPr>
              <w:tabs>
                <w:tab w:val="clear" w:pos="1134"/>
                <w:tab w:val="left" w:leader="none" w:pos="707"/>
              </w:tabs>
              <w:bidi w:val="0"/>
              <w:spacing w:before="0" w:after="0"/>
              <w:ind w:start="707" w:hanging="283"/>
              <w:jc w:val="left"/>
              <w:rPr/>
            </w:pPr>
            <w:r>
              <w:rPr/>
              <w:t xml:space="preserve">Higgsin bosoni </w:t>
            </w:r>
          </w:p>
          <w:p>
            <w:pPr>
              <w:pStyle w:val="TableContents"/>
              <w:numPr>
                <w:ilvl w:val="0"/>
                <w:numId w:val="58"/>
              </w:numPr>
              <w:tabs>
                <w:tab w:val="clear" w:pos="1134"/>
                <w:tab w:val="left" w:leader="none" w:pos="707"/>
              </w:tabs>
              <w:bidi w:val="0"/>
              <w:spacing w:before="0" w:after="0"/>
              <w:ind w:start="707" w:hanging="283"/>
              <w:jc w:val="left"/>
              <w:rPr/>
            </w:pPr>
            <w:r>
              <w:rPr/>
              <w:t xml:space="preserve">Fabiola Gianotti </w:t>
            </w:r>
          </w:p>
          <w:p>
            <w:pPr>
              <w:pStyle w:val="TableContents"/>
              <w:numPr>
                <w:ilvl w:val="0"/>
                <w:numId w:val="58"/>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2013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Francis, paavi Franciscus </w:t>
            </w:r>
          </w:p>
        </w:tc>
        <w:tc>
          <w:tcPr>
            <w:tcW w:w="1637" w:type="dxa"/>
            <w:tcBorders/>
            <w:vAlign w:val="center"/>
          </w:tcPr>
          <w:p>
            <w:pPr>
              <w:pStyle w:val="TableContents"/>
              <w:bidi w:val="0"/>
              <w:spacing w:before="0" w:after="283"/>
              <w:jc w:val="left"/>
              <w:rPr/>
            </w:pPr>
            <w:r>
              <w:rPr/>
              <w:t xml:space="preserve">Syntynyt vuonna 1936 </w:t>
            </w:r>
          </w:p>
        </w:tc>
        <w:tc>
          <w:tcPr>
            <w:tcW w:w="2598" w:type="dxa"/>
            <w:tcBorders/>
            <w:vAlign w:val="center"/>
          </w:tcPr>
          <w:p>
            <w:pPr>
              <w:pStyle w:val="TableContents"/>
              <w:bidi w:val="0"/>
              <w:spacing w:before="0" w:after="283"/>
              <w:jc w:val="left"/>
              <w:rPr/>
            </w:pPr>
            <w:r>
              <w:rPr/>
              <w:t xml:space="preserve">Valittiin roomalaiskatolisen kirkon päämieheksi vuonna 2013 paavi Benedictus XVI:n eron jälkeen. </w:t>
            </w:r>
          </w:p>
        </w:tc>
        <w:tc>
          <w:tcPr>
            <w:tcW w:w="2339" w:type="dxa"/>
            <w:tcBorders/>
            <w:vAlign w:val="center"/>
          </w:tcPr>
          <w:p>
            <w:pPr>
              <w:pStyle w:val="TableContents"/>
              <w:bidi w:val="0"/>
              <w:jc w:val="left"/>
              <w:rPr/>
            </w:pPr>
            <w:r>
              <w:rPr/>
              <w:t xml:space="preserve">9 toiseksi sijoittunutta (show) </w:t>
            </w:r>
          </w:p>
          <w:p>
            <w:pPr>
              <w:pStyle w:val="TableContents"/>
              <w:numPr>
                <w:ilvl w:val="0"/>
                <w:numId w:val="59"/>
              </w:numPr>
              <w:tabs>
                <w:tab w:val="clear" w:pos="1134"/>
                <w:tab w:val="left" w:leader="none" w:pos="707"/>
              </w:tabs>
              <w:bidi w:val="0"/>
              <w:spacing w:before="0" w:after="0"/>
              <w:ind w:start="707" w:hanging="283"/>
              <w:jc w:val="left"/>
              <w:rPr/>
            </w:pPr>
            <w:r>
              <w:rPr/>
              <w:t xml:space="preserve">Bashar Assad </w:t>
            </w:r>
          </w:p>
          <w:p>
            <w:pPr>
              <w:pStyle w:val="TableContents"/>
              <w:numPr>
                <w:ilvl w:val="0"/>
                <w:numId w:val="59"/>
              </w:numPr>
              <w:tabs>
                <w:tab w:val="clear" w:pos="1134"/>
                <w:tab w:val="left" w:leader="none" w:pos="707"/>
              </w:tabs>
              <w:bidi w:val="0"/>
              <w:spacing w:before="0" w:after="0"/>
              <w:ind w:start="707" w:hanging="283"/>
              <w:jc w:val="left"/>
              <w:rPr/>
            </w:pPr>
            <w:r>
              <w:rPr/>
              <w:t xml:space="preserve">Jeff Bezos </w:t>
            </w:r>
          </w:p>
          <w:p>
            <w:pPr>
              <w:pStyle w:val="TableContents"/>
              <w:numPr>
                <w:ilvl w:val="0"/>
                <w:numId w:val="59"/>
              </w:numPr>
              <w:tabs>
                <w:tab w:val="clear" w:pos="1134"/>
                <w:tab w:val="left" w:leader="none" w:pos="707"/>
              </w:tabs>
              <w:bidi w:val="0"/>
              <w:spacing w:before="0" w:after="0"/>
              <w:ind w:start="707" w:hanging="283"/>
              <w:jc w:val="left"/>
              <w:rPr/>
            </w:pPr>
            <w:r>
              <w:rPr/>
              <w:t xml:space="preserve">Ted Cruz </w:t>
            </w:r>
          </w:p>
          <w:p>
            <w:pPr>
              <w:pStyle w:val="TableContents"/>
              <w:numPr>
                <w:ilvl w:val="0"/>
                <w:numId w:val="59"/>
              </w:numPr>
              <w:tabs>
                <w:tab w:val="clear" w:pos="1134"/>
                <w:tab w:val="left" w:leader="none" w:pos="707"/>
              </w:tabs>
              <w:bidi w:val="0"/>
              <w:spacing w:before="0" w:after="0"/>
              <w:ind w:start="707" w:hanging="283"/>
              <w:jc w:val="left"/>
              <w:rPr/>
            </w:pPr>
            <w:r>
              <w:rPr/>
              <w:t xml:space="preserve">Miley Cyrus </w:t>
            </w:r>
          </w:p>
          <w:p>
            <w:pPr>
              <w:pStyle w:val="TableContents"/>
              <w:numPr>
                <w:ilvl w:val="0"/>
                <w:numId w:val="59"/>
              </w:numPr>
              <w:tabs>
                <w:tab w:val="clear" w:pos="1134"/>
                <w:tab w:val="left" w:leader="none" w:pos="707"/>
              </w:tabs>
              <w:bidi w:val="0"/>
              <w:spacing w:before="0" w:after="0"/>
              <w:ind w:start="707" w:hanging="283"/>
              <w:jc w:val="left"/>
              <w:rPr/>
            </w:pPr>
            <w:r>
              <w:rPr/>
              <w:t xml:space="preserve">Barack Obama </w:t>
            </w:r>
          </w:p>
          <w:p>
            <w:pPr>
              <w:pStyle w:val="TableContents"/>
              <w:numPr>
                <w:ilvl w:val="0"/>
                <w:numId w:val="59"/>
              </w:numPr>
              <w:tabs>
                <w:tab w:val="clear" w:pos="1134"/>
                <w:tab w:val="left" w:leader="none" w:pos="707"/>
              </w:tabs>
              <w:bidi w:val="0"/>
              <w:spacing w:before="0" w:after="0"/>
              <w:ind w:start="707" w:hanging="283"/>
              <w:jc w:val="left"/>
              <w:rPr/>
            </w:pPr>
            <w:r>
              <w:rPr/>
              <w:t xml:space="preserve">Hassan Rouhani </w:t>
            </w:r>
          </w:p>
          <w:p>
            <w:pPr>
              <w:pStyle w:val="TableContents"/>
              <w:numPr>
                <w:ilvl w:val="0"/>
                <w:numId w:val="59"/>
              </w:numPr>
              <w:tabs>
                <w:tab w:val="clear" w:pos="1134"/>
                <w:tab w:val="left" w:leader="none" w:pos="707"/>
              </w:tabs>
              <w:bidi w:val="0"/>
              <w:spacing w:before="0" w:after="0"/>
              <w:ind w:start="707" w:hanging="283"/>
              <w:jc w:val="left"/>
              <w:rPr/>
            </w:pPr>
            <w:r>
              <w:rPr/>
              <w:t xml:space="preserve">Kathleen Sebelius </w:t>
            </w:r>
          </w:p>
          <w:p>
            <w:pPr>
              <w:pStyle w:val="TableContents"/>
              <w:numPr>
                <w:ilvl w:val="0"/>
                <w:numId w:val="59"/>
              </w:numPr>
              <w:tabs>
                <w:tab w:val="clear" w:pos="1134"/>
                <w:tab w:val="left" w:leader="none" w:pos="707"/>
              </w:tabs>
              <w:bidi w:val="0"/>
              <w:spacing w:before="0" w:after="0"/>
              <w:ind w:start="707" w:hanging="283"/>
              <w:jc w:val="left"/>
              <w:rPr/>
            </w:pPr>
            <w:r>
              <w:rPr/>
              <w:t xml:space="preserve">Edward Snowden </w:t>
            </w:r>
          </w:p>
          <w:p>
            <w:pPr>
              <w:pStyle w:val="TableContents"/>
              <w:numPr>
                <w:ilvl w:val="0"/>
                <w:numId w:val="59"/>
              </w:numPr>
              <w:tabs>
                <w:tab w:val="clear" w:pos="1134"/>
                <w:tab w:val="left" w:leader="none" w:pos="707"/>
              </w:tabs>
              <w:bidi w:val="0"/>
              <w:spacing w:before="0" w:after="0"/>
              <w:ind w:start="707" w:hanging="283"/>
              <w:jc w:val="left"/>
              <w:rPr/>
            </w:pPr>
            <w:r>
              <w:rPr/>
              <w:t xml:space="preserve">Edith Windsor </w:t>
            </w:r>
          </w:p>
          <w:p>
            <w:pPr>
              <w:pStyle w:val="TableContents"/>
              <w:numPr>
                <w:ilvl w:val="0"/>
                <w:numId w:val="59"/>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2014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Ebola! Ebola-taistelijat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jc w:val="left"/>
              <w:rPr/>
            </w:pPr>
            <w:r>
              <w:rPr/>
              <w:t xml:space="preserve">"Ebola-taistelijoilla" tarkoitetaan terveydenhuollon työntekijöitä, jotka auttoivat pysäyttämään Ebola-virustautin leviämisen Länsi-Afrikan Ebola-epidemian aikana, mukaan lukien lääkäreiden ja sairaanhoitajien lisäksi myös ambulanssin hoitajat, hautajaiset ja muut. </w:t>
            </w:r>
          </w:p>
          <w:p>
            <w:pPr>
              <w:pStyle w:val="TableContents"/>
              <w:bidi w:val="0"/>
              <w:spacing w:before="0" w:after="283"/>
              <w:jc w:val="left"/>
              <w:rPr/>
            </w:pPr>
            <w:r>
              <w:rPr/>
              <w:t xml:space="preserve">Kansissa ovat edustettuina tohtori Jerry Brown, Liberian Monroviassa sijaitsevan Eternal Love Winning Africa -sairaalan lääketieteellinen johtaja, tohtori Jerry Brown ja tohtori Eternal Love Winning Africa Hospital. Kent Brantly, Samaritan's Purse -järjestön lääkäri ja ensimmäinen amerikkalainen, joka sai tartunnan vuonna 2014 puhjenneessa epidemiassa, Ella Watson-Stryker, Lääkärit ilman rajoja -järjestön terveydenedistäjä, joka on kotoisin Yhdysvalloista, Foday Gallah, ambulanssin ohjaaja ja Ebolasta selvinnyt Monroviasta, Liberiasta, ja Salome Karwah, sairaanhoitaja ja neuvonantaja Liberiasta, jonka vanhemmat kuolivat Ebolaan, sekä muut itse artikkelissa mainitut henkilöt, kuten tohtorikoulutettava tri. Pardis Sabeti Broad Institutesta. </w:t>
            </w:r>
          </w:p>
        </w:tc>
        <w:tc>
          <w:tcPr>
            <w:tcW w:w="2339" w:type="dxa"/>
            <w:tcBorders/>
            <w:vAlign w:val="center"/>
          </w:tcPr>
          <w:p>
            <w:pPr>
              <w:pStyle w:val="TableContents"/>
              <w:bidi w:val="0"/>
              <w:jc w:val="left"/>
              <w:rPr/>
            </w:pPr>
            <w:r>
              <w:rPr/>
              <w:t xml:space="preserve">7 voittajaa (show) </w:t>
            </w:r>
          </w:p>
          <w:p>
            <w:pPr>
              <w:pStyle w:val="TableContents"/>
              <w:numPr>
                <w:ilvl w:val="0"/>
                <w:numId w:val="60"/>
              </w:numPr>
              <w:tabs>
                <w:tab w:val="clear" w:pos="1134"/>
                <w:tab w:val="left" w:leader="none" w:pos="707"/>
              </w:tabs>
              <w:bidi w:val="0"/>
              <w:spacing w:before="0" w:after="0"/>
              <w:ind w:start="707" w:hanging="283"/>
              <w:jc w:val="left"/>
              <w:rPr/>
            </w:pPr>
            <w:r>
              <w:rPr/>
              <w:t xml:space="preserve">Fergusonin mielenosoittajat </w:t>
            </w:r>
          </w:p>
          <w:p>
            <w:pPr>
              <w:pStyle w:val="TableContents"/>
              <w:numPr>
                <w:ilvl w:val="0"/>
                <w:numId w:val="60"/>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60"/>
              </w:numPr>
              <w:tabs>
                <w:tab w:val="clear" w:pos="1134"/>
                <w:tab w:val="left" w:leader="none" w:pos="707"/>
              </w:tabs>
              <w:bidi w:val="0"/>
              <w:spacing w:before="0" w:after="0"/>
              <w:ind w:start="707" w:hanging="283"/>
              <w:jc w:val="left"/>
              <w:rPr/>
            </w:pPr>
            <w:r>
              <w:rPr/>
              <w:t xml:space="preserve">Taylor Swift </w:t>
            </w:r>
          </w:p>
          <w:p>
            <w:pPr>
              <w:pStyle w:val="TableContents"/>
              <w:numPr>
                <w:ilvl w:val="0"/>
                <w:numId w:val="60"/>
              </w:numPr>
              <w:tabs>
                <w:tab w:val="clear" w:pos="1134"/>
                <w:tab w:val="left" w:leader="none" w:pos="707"/>
              </w:tabs>
              <w:bidi w:val="0"/>
              <w:spacing w:before="0" w:after="0"/>
              <w:ind w:start="707" w:hanging="283"/>
              <w:jc w:val="left"/>
              <w:rPr/>
            </w:pPr>
            <w:r>
              <w:rPr/>
              <w:t xml:space="preserve">Jack Ma </w:t>
            </w:r>
          </w:p>
          <w:p>
            <w:pPr>
              <w:pStyle w:val="TableContents"/>
              <w:numPr>
                <w:ilvl w:val="0"/>
                <w:numId w:val="60"/>
              </w:numPr>
              <w:tabs>
                <w:tab w:val="clear" w:pos="1134"/>
                <w:tab w:val="left" w:leader="none" w:pos="707"/>
              </w:tabs>
              <w:bidi w:val="0"/>
              <w:spacing w:before="0" w:after="0"/>
              <w:ind w:start="707" w:hanging="283"/>
              <w:jc w:val="left"/>
              <w:rPr/>
            </w:pPr>
            <w:r>
              <w:rPr/>
              <w:t xml:space="preserve">Tim Cook </w:t>
            </w:r>
          </w:p>
          <w:p>
            <w:pPr>
              <w:pStyle w:val="TableContents"/>
              <w:numPr>
                <w:ilvl w:val="0"/>
                <w:numId w:val="60"/>
              </w:numPr>
              <w:tabs>
                <w:tab w:val="clear" w:pos="1134"/>
                <w:tab w:val="left" w:leader="none" w:pos="707"/>
              </w:tabs>
              <w:bidi w:val="0"/>
              <w:spacing w:before="0" w:after="0"/>
              <w:ind w:start="707" w:hanging="283"/>
              <w:jc w:val="left"/>
              <w:rPr/>
            </w:pPr>
            <w:r>
              <w:rPr/>
              <w:t xml:space="preserve">Masoud Barzani </w:t>
            </w:r>
          </w:p>
          <w:p>
            <w:pPr>
              <w:pStyle w:val="TableContents"/>
              <w:numPr>
                <w:ilvl w:val="0"/>
                <w:numId w:val="60"/>
              </w:numPr>
              <w:tabs>
                <w:tab w:val="clear" w:pos="1134"/>
                <w:tab w:val="left" w:leader="none" w:pos="707"/>
              </w:tabs>
              <w:bidi w:val="0"/>
              <w:spacing w:before="0" w:after="0"/>
              <w:ind w:start="707" w:hanging="283"/>
              <w:jc w:val="left"/>
              <w:rPr/>
            </w:pPr>
            <w:r>
              <w:rPr/>
              <w:t xml:space="preserve">Roger Goodell </w:t>
            </w:r>
          </w:p>
          <w:p>
            <w:pPr>
              <w:pStyle w:val="TableContents"/>
              <w:numPr>
                <w:ilvl w:val="0"/>
                <w:numId w:val="60"/>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2015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Merkel, Angela Angela Merkel </w:t>
            </w:r>
          </w:p>
        </w:tc>
        <w:tc>
          <w:tcPr>
            <w:tcW w:w="1637" w:type="dxa"/>
            <w:tcBorders/>
            <w:vAlign w:val="center"/>
          </w:tcPr>
          <w:p>
            <w:pPr>
              <w:pStyle w:val="TableContents"/>
              <w:bidi w:val="0"/>
              <w:spacing w:before="0" w:after="283"/>
              <w:jc w:val="left"/>
              <w:rPr/>
            </w:pPr>
            <w:r>
              <w:rPr/>
              <w:t xml:space="preserve">Syntynyt vuonna 1954 </w:t>
            </w:r>
          </w:p>
        </w:tc>
        <w:tc>
          <w:tcPr>
            <w:tcW w:w="2598" w:type="dxa"/>
            <w:tcBorders/>
            <w:vAlign w:val="center"/>
          </w:tcPr>
          <w:p>
            <w:pPr>
              <w:pStyle w:val="TableContents"/>
              <w:bidi w:val="0"/>
              <w:spacing w:before="0" w:after="283"/>
              <w:jc w:val="left"/>
              <w:rPr/>
            </w:pPr>
            <w:r>
              <w:rPr/>
              <w:t xml:space="preserve">Saksan liittokansleri vuodesta 2005, tunnustettu johtajuudesta Kreikan velkakriisissä ja Euroopan siirtolaiskriisissä. </w:t>
            </w:r>
          </w:p>
        </w:tc>
        <w:tc>
          <w:tcPr>
            <w:tcW w:w="2339" w:type="dxa"/>
            <w:tcBorders/>
            <w:vAlign w:val="center"/>
          </w:tcPr>
          <w:p>
            <w:pPr>
              <w:pStyle w:val="TableContents"/>
              <w:bidi w:val="0"/>
              <w:jc w:val="left"/>
              <w:rPr/>
            </w:pPr>
            <w:r>
              <w:rPr/>
              <w:t xml:space="preserve">7 voittajaa (show) </w:t>
            </w:r>
          </w:p>
          <w:p>
            <w:pPr>
              <w:pStyle w:val="TableContents"/>
              <w:numPr>
                <w:ilvl w:val="0"/>
                <w:numId w:val="61"/>
              </w:numPr>
              <w:tabs>
                <w:tab w:val="clear" w:pos="1134"/>
                <w:tab w:val="left" w:leader="none" w:pos="707"/>
              </w:tabs>
              <w:bidi w:val="0"/>
              <w:spacing w:before="0" w:after="0"/>
              <w:ind w:start="707" w:hanging="283"/>
              <w:jc w:val="left"/>
              <w:rPr/>
            </w:pPr>
            <w:r>
              <w:rPr/>
              <w:t xml:space="preserve">Abu Bakr al-Baghdadi </w:t>
            </w:r>
          </w:p>
          <w:p>
            <w:pPr>
              <w:pStyle w:val="TableContents"/>
              <w:numPr>
                <w:ilvl w:val="0"/>
                <w:numId w:val="61"/>
              </w:numPr>
              <w:tabs>
                <w:tab w:val="clear" w:pos="1134"/>
                <w:tab w:val="left" w:leader="none" w:pos="707"/>
              </w:tabs>
              <w:bidi w:val="0"/>
              <w:spacing w:before="0" w:after="0"/>
              <w:ind w:start="707" w:hanging="283"/>
              <w:jc w:val="left"/>
              <w:rPr/>
            </w:pPr>
            <w:r>
              <w:rPr/>
              <w:t xml:space="preserve">Black Lives Matter -aktivistit </w:t>
            </w:r>
          </w:p>
          <w:p>
            <w:pPr>
              <w:pStyle w:val="TableContents"/>
              <w:numPr>
                <w:ilvl w:val="0"/>
                <w:numId w:val="61"/>
              </w:numPr>
              <w:tabs>
                <w:tab w:val="clear" w:pos="1134"/>
                <w:tab w:val="left" w:leader="none" w:pos="707"/>
              </w:tabs>
              <w:bidi w:val="0"/>
              <w:spacing w:before="0" w:after="0"/>
              <w:ind w:start="707" w:hanging="283"/>
              <w:jc w:val="left"/>
              <w:rPr/>
            </w:pPr>
            <w:r>
              <w:rPr/>
              <w:t xml:space="preserve">Caitlyn Jenner </w:t>
            </w:r>
          </w:p>
          <w:p>
            <w:pPr>
              <w:pStyle w:val="TableContents"/>
              <w:numPr>
                <w:ilvl w:val="0"/>
                <w:numId w:val="61"/>
              </w:numPr>
              <w:tabs>
                <w:tab w:val="clear" w:pos="1134"/>
                <w:tab w:val="left" w:leader="none" w:pos="707"/>
              </w:tabs>
              <w:bidi w:val="0"/>
              <w:spacing w:before="0" w:after="0"/>
              <w:ind w:start="707" w:hanging="283"/>
              <w:jc w:val="left"/>
              <w:rPr/>
            </w:pPr>
            <w:r>
              <w:rPr/>
              <w:t xml:space="preserve">Travis Kalanick </w:t>
            </w:r>
          </w:p>
          <w:p>
            <w:pPr>
              <w:pStyle w:val="TableContents"/>
              <w:numPr>
                <w:ilvl w:val="0"/>
                <w:numId w:val="61"/>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61"/>
              </w:numPr>
              <w:tabs>
                <w:tab w:val="clear" w:pos="1134"/>
                <w:tab w:val="left" w:leader="none" w:pos="707"/>
              </w:tabs>
              <w:bidi w:val="0"/>
              <w:spacing w:before="0" w:after="0"/>
              <w:ind w:start="707" w:hanging="283"/>
              <w:jc w:val="left"/>
              <w:rPr/>
            </w:pPr>
            <w:r>
              <w:rPr/>
              <w:t xml:space="preserve">Hassan Rouhani </w:t>
            </w:r>
          </w:p>
          <w:p>
            <w:pPr>
              <w:pStyle w:val="TableContents"/>
              <w:numPr>
                <w:ilvl w:val="0"/>
                <w:numId w:val="61"/>
              </w:numPr>
              <w:tabs>
                <w:tab w:val="clear" w:pos="1134"/>
                <w:tab w:val="left" w:leader="none" w:pos="707"/>
              </w:tabs>
              <w:bidi w:val="0"/>
              <w:spacing w:before="0" w:after="0"/>
              <w:ind w:start="707" w:hanging="283"/>
              <w:jc w:val="left"/>
              <w:rPr/>
            </w:pPr>
            <w:r>
              <w:rPr/>
              <w:t xml:space="preserve">Donald Trump </w:t>
            </w:r>
          </w:p>
          <w:p>
            <w:pPr>
              <w:pStyle w:val="TableContents"/>
              <w:numPr>
                <w:ilvl w:val="0"/>
                <w:numId w:val="61"/>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2016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Trump, Donald Donald Trump </w:t>
            </w:r>
          </w:p>
        </w:tc>
        <w:tc>
          <w:tcPr>
            <w:tcW w:w="1637" w:type="dxa"/>
            <w:tcBorders/>
            <w:vAlign w:val="center"/>
          </w:tcPr>
          <w:p>
            <w:pPr>
              <w:pStyle w:val="TableContents"/>
              <w:bidi w:val="0"/>
              <w:spacing w:before="0" w:after="283"/>
              <w:jc w:val="left"/>
              <w:rPr/>
            </w:pPr>
            <w:r>
              <w:rPr/>
              <w:t xml:space="preserve">Syntynyt 1946 </w:t>
            </w:r>
          </w:p>
        </w:tc>
        <w:tc>
          <w:tcPr>
            <w:tcW w:w="2598" w:type="dxa"/>
            <w:tcBorders/>
            <w:vAlign w:val="center"/>
          </w:tcPr>
          <w:p>
            <w:pPr>
              <w:pStyle w:val="TableContents"/>
              <w:bidi w:val="0"/>
              <w:spacing w:before="0" w:after="283"/>
              <w:jc w:val="left"/>
              <w:rPr/>
            </w:pPr>
            <w:r>
              <w:rPr/>
              <w:t xml:space="preserve">Vuonna 2016 Trump valittiin Yhdysvaltain presidentiksi kukistaen Hillary Clintonin. </w:t>
            </w:r>
          </w:p>
        </w:tc>
        <w:tc>
          <w:tcPr>
            <w:tcW w:w="2339" w:type="dxa"/>
            <w:tcBorders/>
            <w:vAlign w:val="center"/>
          </w:tcPr>
          <w:p>
            <w:pPr>
              <w:pStyle w:val="TableContents"/>
              <w:bidi w:val="0"/>
              <w:jc w:val="left"/>
              <w:rPr/>
            </w:pPr>
            <w:r>
              <w:rPr/>
              <w:t xml:space="preserve">10 voittajaa (show) </w:t>
            </w:r>
          </w:p>
          <w:p>
            <w:pPr>
              <w:pStyle w:val="TableContents"/>
              <w:numPr>
                <w:ilvl w:val="0"/>
                <w:numId w:val="62"/>
              </w:numPr>
              <w:tabs>
                <w:tab w:val="clear" w:pos="1134"/>
                <w:tab w:val="left" w:leader="none" w:pos="707"/>
              </w:tabs>
              <w:bidi w:val="0"/>
              <w:spacing w:before="0" w:after="0"/>
              <w:ind w:start="707" w:hanging="283"/>
              <w:jc w:val="left"/>
              <w:rPr/>
            </w:pPr>
            <w:r>
              <w:rPr/>
              <w:t xml:space="preserve">Simone Biles </w:t>
            </w:r>
          </w:p>
          <w:p>
            <w:pPr>
              <w:pStyle w:val="TableContents"/>
              <w:numPr>
                <w:ilvl w:val="0"/>
                <w:numId w:val="62"/>
              </w:numPr>
              <w:tabs>
                <w:tab w:val="clear" w:pos="1134"/>
                <w:tab w:val="left" w:leader="none" w:pos="707"/>
              </w:tabs>
              <w:bidi w:val="0"/>
              <w:spacing w:before="0" w:after="0"/>
              <w:ind w:start="707" w:hanging="283"/>
              <w:jc w:val="left"/>
              <w:rPr/>
            </w:pPr>
            <w:r>
              <w:rPr/>
              <w:t xml:space="preserve">Hillary Clinton </w:t>
            </w:r>
          </w:p>
          <w:p>
            <w:pPr>
              <w:pStyle w:val="TableContents"/>
              <w:numPr>
                <w:ilvl w:val="0"/>
                <w:numId w:val="62"/>
              </w:numPr>
              <w:tabs>
                <w:tab w:val="clear" w:pos="1134"/>
                <w:tab w:val="left" w:leader="none" w:pos="707"/>
              </w:tabs>
              <w:bidi w:val="0"/>
              <w:spacing w:before="0" w:after="0"/>
              <w:ind w:start="707" w:hanging="283"/>
              <w:jc w:val="left"/>
              <w:rPr/>
            </w:pPr>
            <w:r>
              <w:rPr/>
              <w:t xml:space="preserve">CRISPR-tutkijat </w:t>
            </w:r>
          </w:p>
          <w:p>
            <w:pPr>
              <w:pStyle w:val="TableContents"/>
              <w:numPr>
                <w:ilvl w:val="0"/>
                <w:numId w:val="62"/>
              </w:numPr>
              <w:tabs>
                <w:tab w:val="clear" w:pos="1134"/>
                <w:tab w:val="left" w:leader="none" w:pos="707"/>
              </w:tabs>
              <w:bidi w:val="0"/>
              <w:spacing w:before="0" w:after="0"/>
              <w:ind w:start="707" w:hanging="283"/>
              <w:jc w:val="left"/>
              <w:rPr/>
            </w:pPr>
            <w:r>
              <w:rPr/>
              <w:t xml:space="preserve">Recep Tayyip Erdoğan </w:t>
            </w:r>
          </w:p>
          <w:p>
            <w:pPr>
              <w:pStyle w:val="TableContents"/>
              <w:numPr>
                <w:ilvl w:val="0"/>
                <w:numId w:val="62"/>
              </w:numPr>
              <w:tabs>
                <w:tab w:val="clear" w:pos="1134"/>
                <w:tab w:val="left" w:leader="none" w:pos="707"/>
              </w:tabs>
              <w:bidi w:val="0"/>
              <w:spacing w:before="0" w:after="0"/>
              <w:ind w:start="707" w:hanging="283"/>
              <w:jc w:val="left"/>
              <w:rPr/>
            </w:pPr>
            <w:r>
              <w:rPr/>
              <w:t xml:space="preserve">Nigel Farage </w:t>
            </w:r>
          </w:p>
          <w:p>
            <w:pPr>
              <w:pStyle w:val="TableContents"/>
              <w:numPr>
                <w:ilvl w:val="0"/>
                <w:numId w:val="62"/>
              </w:numPr>
              <w:tabs>
                <w:tab w:val="clear" w:pos="1134"/>
                <w:tab w:val="left" w:leader="none" w:pos="707"/>
              </w:tabs>
              <w:bidi w:val="0"/>
              <w:spacing w:before="0" w:after="0"/>
              <w:ind w:start="707" w:hanging="283"/>
              <w:jc w:val="left"/>
              <w:rPr/>
            </w:pPr>
            <w:r>
              <w:rPr/>
              <w:t xml:space="preserve">Flintin ilmiantajat </w:t>
            </w:r>
          </w:p>
          <w:p>
            <w:pPr>
              <w:pStyle w:val="TableContents"/>
              <w:numPr>
                <w:ilvl w:val="0"/>
                <w:numId w:val="62"/>
              </w:numPr>
              <w:tabs>
                <w:tab w:val="clear" w:pos="1134"/>
                <w:tab w:val="left" w:leader="none" w:pos="707"/>
              </w:tabs>
              <w:bidi w:val="0"/>
              <w:spacing w:before="0" w:after="0"/>
              <w:ind w:start="707" w:hanging="283"/>
              <w:jc w:val="left"/>
              <w:rPr/>
            </w:pPr>
            <w:r>
              <w:rPr/>
              <w:t xml:space="preserve">Beyoncé Knowles </w:t>
            </w:r>
          </w:p>
          <w:p>
            <w:pPr>
              <w:pStyle w:val="TableContents"/>
              <w:numPr>
                <w:ilvl w:val="0"/>
                <w:numId w:val="62"/>
              </w:numPr>
              <w:tabs>
                <w:tab w:val="clear" w:pos="1134"/>
                <w:tab w:val="left" w:leader="none" w:pos="707"/>
              </w:tabs>
              <w:bidi w:val="0"/>
              <w:spacing w:before="0" w:after="0"/>
              <w:ind w:start="707" w:hanging="283"/>
              <w:jc w:val="left"/>
              <w:rPr/>
            </w:pPr>
            <w:r>
              <w:rPr/>
              <w:t xml:space="preserve">Narendra Modi </w:t>
            </w:r>
          </w:p>
          <w:p>
            <w:pPr>
              <w:pStyle w:val="TableContents"/>
              <w:numPr>
                <w:ilvl w:val="0"/>
                <w:numId w:val="62"/>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62"/>
              </w:numPr>
              <w:tabs>
                <w:tab w:val="clear" w:pos="1134"/>
                <w:tab w:val="left" w:leader="none" w:pos="707"/>
              </w:tabs>
              <w:bidi w:val="0"/>
              <w:spacing w:before="0" w:after="0"/>
              <w:ind w:start="707" w:hanging="283"/>
              <w:jc w:val="left"/>
              <w:rPr/>
            </w:pPr>
            <w:r>
              <w:rPr/>
              <w:t xml:space="preserve">Mark Zuckerberg </w:t>
            </w:r>
          </w:p>
          <w:p>
            <w:pPr>
              <w:pStyle w:val="TableContents"/>
              <w:numPr>
                <w:ilvl w:val="0"/>
                <w:numId w:val="62"/>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2017 </w:t>
            </w:r>
          </w:p>
        </w:tc>
        <w:tc>
          <w:tcPr>
            <w:tcW w:w="1233"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Heading"/>
              <w:suppressLineNumbers/>
              <w:bidi w:val="0"/>
              <w:spacing w:before="0" w:after="283"/>
              <w:jc w:val="center"/>
              <w:rPr/>
            </w:pPr>
            <w:r>
              <w:rPr/>
              <w:t xml:space="preserve">Hiljaisuuden rikkojat! </w:t>
            </w:r>
            <w:r>
              <w:rPr>
                <w:color w:val="DCDCDC"/>
              </w:rPr>
              <w:t xml:space="preserve">Hiljaisuuden rikkojat </w:t>
            </w:r>
          </w:p>
        </w:tc>
        <w:tc>
          <w:tcPr>
            <w:tcW w:w="1637" w:type="dxa"/>
            <w:tcBorders/>
            <w:vAlign w:val="center"/>
          </w:tcPr>
          <w:p>
            <w:pPr>
              <w:pStyle w:val="TableContents"/>
              <w:bidi w:val="0"/>
              <w:spacing w:before="0" w:after="283"/>
              <w:jc w:val="left"/>
              <w:rPr>
                <w:sz w:val="4"/>
                <w:szCs w:val="4"/>
              </w:rPr>
            </w:pPr>
            <w:r>
              <w:rPr>
                <w:sz w:val="4"/>
                <w:szCs w:val="4"/>
              </w:rPr>
            </w:r>
          </w:p>
        </w:tc>
        <w:tc>
          <w:tcPr>
            <w:tcW w:w="2598" w:type="dxa"/>
            <w:tcBorders/>
            <w:vAlign w:val="center"/>
          </w:tcPr>
          <w:p>
            <w:pPr>
              <w:pStyle w:val="TableContents"/>
              <w:bidi w:val="0"/>
              <w:spacing w:before="0" w:after="283"/>
              <w:jc w:val="left"/>
              <w:rPr/>
            </w:pPr>
            <w:r>
              <w:rPr/>
              <w:t xml:space="preserve">Seksuaalista hyväksikäyttöä ja häirintää vastaan puhuneet ihmiset, mukaan lukien Me Too -liikkeen johtohahmot. Kansikuvassa edustettuina mansikanpoimija Isabel Pascual (salanimi), lobbari Adama Iwu, näyttelijä Ashley Judd, ohjelmistosuunnittelija Susan Fowler, laulaja-lauluntekijä Taylor Swift ja kuudes nainen, sairaalatyöntekijä, joka halusi pysyä nimettömänä ja jonka kasvot eivät näy. Jutussa nostetaan myös erityisesti esiin järjestyksessä näyttelijä Alyssa Milano, aktivisti Tarana Burke, näyttelijä Selma Blair, Plaza-hotellia vastaan nostetun oikeusjutun seitsemän kantajaa, poliitikko Sara Gelser, yrittäjä Lindsay Meyer, astianpesijä Sandra Pezqueda, näyttelijä Rose McGowan, psykoterapeutti ja kirjailija Wendy Walsh, bloggaaja Lindsey Reynolds, taloudenhoitaja Juana Melara, toimittaja Sandra Muller, näyttelijä Terry Crews, Rochesterin yliopiston professorit Celeste Kidd ja Jessica Cantlon, toimittaja Megyn Kelly, toimittaja Jane Merrick, tuottaja Zelda Perkins, Euroopan parlamentin jäsen Terry Reintke, hyväntekeväisyystyöntekijä Bex Bailey, taidekuraattori Amanda Schmitt, elokuvantekijä Blaise Godbe Lipman ja nimettömänä pysyttelevä entinen toimistoavustaja.</w:t>
            </w:r>
          </w:p>
        </w:tc>
        <w:tc>
          <w:tcPr>
            <w:tcW w:w="2339" w:type="dxa"/>
            <w:tcBorders/>
            <w:vAlign w:val="center"/>
          </w:tcPr>
          <w:p>
            <w:pPr>
              <w:pStyle w:val="TableContents"/>
              <w:bidi w:val="0"/>
              <w:jc w:val="left"/>
              <w:rPr/>
            </w:pPr>
            <w:r>
              <w:rPr/>
              <w:t xml:space="preserve">6 toiseksi sijoittunutta (show) </w:t>
            </w:r>
          </w:p>
          <w:p>
            <w:pPr>
              <w:pStyle w:val="TableContents"/>
              <w:numPr>
                <w:ilvl w:val="0"/>
                <w:numId w:val="63"/>
              </w:numPr>
              <w:tabs>
                <w:tab w:val="clear" w:pos="1134"/>
                <w:tab w:val="left" w:leader="none" w:pos="707"/>
              </w:tabs>
              <w:bidi w:val="0"/>
              <w:spacing w:before="0" w:after="0"/>
              <w:ind w:start="707" w:hanging="283"/>
              <w:jc w:val="left"/>
              <w:rPr/>
            </w:pPr>
            <w:r>
              <w:rPr/>
              <w:t xml:space="preserve">Donald Trump </w:t>
            </w:r>
          </w:p>
          <w:p>
            <w:pPr>
              <w:pStyle w:val="TableContents"/>
              <w:numPr>
                <w:ilvl w:val="0"/>
                <w:numId w:val="63"/>
              </w:numPr>
              <w:tabs>
                <w:tab w:val="clear" w:pos="1134"/>
                <w:tab w:val="left" w:leader="none" w:pos="707"/>
              </w:tabs>
              <w:bidi w:val="0"/>
              <w:spacing w:before="0" w:after="0"/>
              <w:ind w:start="707" w:hanging="283"/>
              <w:jc w:val="left"/>
              <w:rPr/>
            </w:pPr>
            <w:r>
              <w:rPr/>
              <w:t xml:space="preserve">Xi Jinping </w:t>
            </w:r>
          </w:p>
          <w:p>
            <w:pPr>
              <w:pStyle w:val="TableContents"/>
              <w:numPr>
                <w:ilvl w:val="0"/>
                <w:numId w:val="63"/>
              </w:numPr>
              <w:tabs>
                <w:tab w:val="clear" w:pos="1134"/>
                <w:tab w:val="left" w:leader="none" w:pos="707"/>
              </w:tabs>
              <w:bidi w:val="0"/>
              <w:spacing w:before="0" w:after="0"/>
              <w:ind w:start="707" w:hanging="283"/>
              <w:jc w:val="left"/>
              <w:rPr/>
            </w:pPr>
            <w:r>
              <w:rPr/>
              <w:t xml:space="preserve">Robert Mueller </w:t>
            </w:r>
          </w:p>
          <w:p>
            <w:pPr>
              <w:pStyle w:val="TableContents"/>
              <w:numPr>
                <w:ilvl w:val="0"/>
                <w:numId w:val="63"/>
              </w:numPr>
              <w:tabs>
                <w:tab w:val="clear" w:pos="1134"/>
                <w:tab w:val="left" w:leader="none" w:pos="707"/>
              </w:tabs>
              <w:bidi w:val="0"/>
              <w:spacing w:before="0" w:after="0"/>
              <w:ind w:start="707" w:hanging="283"/>
              <w:jc w:val="left"/>
              <w:rPr/>
            </w:pPr>
            <w:r>
              <w:rPr/>
              <w:t xml:space="preserve">Kim Jong-un </w:t>
            </w:r>
          </w:p>
          <w:p>
            <w:pPr>
              <w:pStyle w:val="TableContents"/>
              <w:numPr>
                <w:ilvl w:val="0"/>
                <w:numId w:val="63"/>
              </w:numPr>
              <w:tabs>
                <w:tab w:val="clear" w:pos="1134"/>
                <w:tab w:val="left" w:leader="none" w:pos="707"/>
              </w:tabs>
              <w:bidi w:val="0"/>
              <w:spacing w:before="0" w:after="0"/>
              <w:ind w:start="707" w:hanging="283"/>
              <w:jc w:val="left"/>
              <w:rPr/>
            </w:pPr>
            <w:r>
              <w:rPr/>
              <w:t xml:space="preserve">Colin Kaepernick </w:t>
            </w:r>
          </w:p>
          <w:p>
            <w:pPr>
              <w:pStyle w:val="TableContents"/>
              <w:numPr>
                <w:ilvl w:val="0"/>
                <w:numId w:val="63"/>
              </w:numPr>
              <w:tabs>
                <w:tab w:val="clear" w:pos="1134"/>
                <w:tab w:val="left" w:leader="none" w:pos="707"/>
              </w:tabs>
              <w:bidi w:val="0"/>
              <w:spacing w:before="0" w:after="0"/>
              <w:ind w:start="707" w:hanging="283"/>
              <w:jc w:val="left"/>
              <w:rPr/>
            </w:pPr>
            <w:r>
              <w:rPr/>
              <w:t xml:space="preserve">Patty Jenkins </w:t>
            </w:r>
          </w:p>
          <w:p>
            <w:pPr>
              <w:pStyle w:val="TableContents"/>
              <w:numPr>
                <w:ilvl w:val="0"/>
                <w:numId w:val="63"/>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Time-lehti valitsi vuoden mieheksi vuonna 1952...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Time-lehti valitsi vuoden 2017 ihmiseksi.</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31"/>
        <w:gridCol w:w="1161"/>
        <w:gridCol w:w="1680"/>
        <w:gridCol w:w="1660"/>
        <w:gridCol w:w="2732"/>
        <w:gridCol w:w="2341"/>
      </w:tblGrid>
      <w:tr>
        <w:trPr/>
        <w:tc>
          <w:tcPr>
            <w:tcW w:w="631" w:type="dxa"/>
            <w:tcBorders/>
            <w:vAlign w:val="center"/>
          </w:tcPr>
          <w:p>
            <w:pPr>
              <w:pStyle w:val="TableHeading"/>
              <w:suppressLineNumbers/>
              <w:bidi w:val="0"/>
              <w:spacing w:before="0" w:after="283"/>
              <w:jc w:val="center"/>
              <w:rPr/>
            </w:pPr>
            <w:r>
              <w:rPr/>
              <w:t xml:space="preserve">Vuosi </w:t>
            </w:r>
          </w:p>
        </w:tc>
        <w:tc>
          <w:tcPr>
            <w:tcW w:w="1161" w:type="dxa"/>
            <w:tcBorders/>
            <w:vAlign w:val="center"/>
          </w:tcPr>
          <w:p>
            <w:pPr>
              <w:pStyle w:val="TableHeading"/>
              <w:suppressLineNumbers/>
              <w:bidi w:val="0"/>
              <w:spacing w:before="0" w:after="283"/>
              <w:jc w:val="center"/>
              <w:rPr/>
            </w:pPr>
            <w:r>
              <w:rPr/>
              <w:t xml:space="preserve">Kuva </w:t>
            </w:r>
          </w:p>
        </w:tc>
        <w:tc>
          <w:tcPr>
            <w:tcW w:w="1680" w:type="dxa"/>
            <w:tcBorders/>
            <w:vAlign w:val="center"/>
          </w:tcPr>
          <w:p>
            <w:pPr>
              <w:pStyle w:val="TableHeading"/>
              <w:suppressLineNumbers/>
              <w:bidi w:val="0"/>
              <w:spacing w:before="0" w:after="283"/>
              <w:jc w:val="center"/>
              <w:rPr/>
            </w:pPr>
            <w:r>
              <w:rPr/>
              <w:t xml:space="preserve">Valinta </w:t>
            </w:r>
          </w:p>
        </w:tc>
        <w:tc>
          <w:tcPr>
            <w:tcW w:w="1660" w:type="dxa"/>
            <w:tcBorders/>
            <w:vAlign w:val="center"/>
          </w:tcPr>
          <w:p>
            <w:pPr>
              <w:pStyle w:val="TableHeading"/>
              <w:suppressLineNumbers/>
              <w:bidi w:val="0"/>
              <w:spacing w:before="0" w:after="283"/>
              <w:jc w:val="center"/>
              <w:rPr/>
            </w:pPr>
            <w:r>
              <w:rPr/>
              <w:t xml:space="preserve">Elinikäinen </w:t>
            </w:r>
          </w:p>
        </w:tc>
        <w:tc>
          <w:tcPr>
            <w:tcW w:w="2732" w:type="dxa"/>
            <w:tcBorders/>
            <w:vAlign w:val="center"/>
          </w:tcPr>
          <w:p>
            <w:pPr>
              <w:pStyle w:val="TableHeading"/>
              <w:suppressLineNumbers/>
              <w:bidi w:val="0"/>
              <w:spacing w:before="0" w:after="283"/>
              <w:jc w:val="center"/>
              <w:rPr/>
            </w:pPr>
            <w:r>
              <w:rPr/>
              <w:t xml:space="preserve">Huomautukset </w:t>
            </w:r>
          </w:p>
        </w:tc>
        <w:tc>
          <w:tcPr>
            <w:tcW w:w="2341" w:type="dxa"/>
            <w:tcBorders/>
            <w:vAlign w:val="center"/>
          </w:tcPr>
          <w:p>
            <w:pPr>
              <w:pStyle w:val="TableHeading"/>
              <w:suppressLineNumbers/>
              <w:bidi w:val="0"/>
              <w:spacing w:before="0" w:after="283"/>
              <w:jc w:val="center"/>
              <w:rPr/>
            </w:pPr>
            <w:r>
              <w:rPr/>
              <w:t xml:space="preserve">Toiseksi sijoittuneet </w:t>
            </w:r>
          </w:p>
        </w:tc>
      </w:tr>
      <w:tr>
        <w:trPr/>
        <w:tc>
          <w:tcPr>
            <w:tcW w:w="631" w:type="dxa"/>
            <w:tcBorders/>
            <w:vAlign w:val="center"/>
          </w:tcPr>
          <w:p>
            <w:pPr>
              <w:pStyle w:val="TableContents"/>
              <w:bidi w:val="0"/>
              <w:spacing w:before="0" w:after="283"/>
              <w:jc w:val="left"/>
              <w:rPr/>
            </w:pPr>
            <w:r>
              <w:rPr/>
              <w:t xml:space="preserve">1927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Charles Lindbergh </w:t>
            </w:r>
          </w:p>
        </w:tc>
        <w:tc>
          <w:tcPr>
            <w:tcW w:w="1660" w:type="dxa"/>
            <w:tcBorders/>
            <w:vAlign w:val="center"/>
          </w:tcPr>
          <w:p>
            <w:pPr>
              <w:pStyle w:val="TableContents"/>
              <w:bidi w:val="0"/>
              <w:spacing w:before="0" w:after="283"/>
              <w:jc w:val="left"/>
              <w:rPr/>
            </w:pPr>
            <w:r>
              <w:rPr/>
              <w:t xml:space="preserve">1902 -- 1974 </w:t>
            </w:r>
          </w:p>
        </w:tc>
        <w:tc>
          <w:tcPr>
            <w:tcW w:w="2732" w:type="dxa"/>
            <w:tcBorders/>
            <w:vAlign w:val="center"/>
          </w:tcPr>
          <w:p>
            <w:pPr>
              <w:pStyle w:val="TableContents"/>
              <w:bidi w:val="0"/>
              <w:spacing w:before="0" w:after="283"/>
              <w:jc w:val="left"/>
              <w:rPr/>
            </w:pPr>
            <w:r>
              <w:rPr/>
              <w:t xml:space="preserve">Vuonna 1927 Lindberghistä tuli ensimmäinen ihminen, joka lensi lentokoneella yksin ilman välilaskua Atlantin yli New Yorkista Pariisiin.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1928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Walter Chrysler </w:t>
            </w:r>
          </w:p>
        </w:tc>
        <w:tc>
          <w:tcPr>
            <w:tcW w:w="1660" w:type="dxa"/>
            <w:tcBorders/>
            <w:vAlign w:val="center"/>
          </w:tcPr>
          <w:p>
            <w:pPr>
              <w:pStyle w:val="TableContents"/>
              <w:bidi w:val="0"/>
              <w:spacing w:before="0" w:after="283"/>
              <w:jc w:val="left"/>
              <w:rPr/>
            </w:pPr>
            <w:r>
              <w:rPr/>
              <w:t xml:space="preserve">1875 -- 1940 </w:t>
            </w:r>
          </w:p>
        </w:tc>
        <w:tc>
          <w:tcPr>
            <w:tcW w:w="2732" w:type="dxa"/>
            <w:tcBorders/>
            <w:vAlign w:val="center"/>
          </w:tcPr>
          <w:p>
            <w:pPr>
              <w:pStyle w:val="TableContents"/>
              <w:bidi w:val="0"/>
              <w:spacing w:before="0" w:after="283"/>
              <w:jc w:val="left"/>
              <w:rPr/>
            </w:pPr>
            <w:r>
              <w:rPr/>
              <w:t xml:space="preserve">Vuonna 1928 Chrysler johti Chrysler Corporationin ja Dodgen fuusiointia ennen Chrysler Buildingin rakentamisen aloittamista.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1929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Owen D. Young </w:t>
            </w:r>
          </w:p>
        </w:tc>
        <w:tc>
          <w:tcPr>
            <w:tcW w:w="1660" w:type="dxa"/>
            <w:tcBorders/>
            <w:vAlign w:val="center"/>
          </w:tcPr>
          <w:p>
            <w:pPr>
              <w:pStyle w:val="TableContents"/>
              <w:bidi w:val="0"/>
              <w:spacing w:before="0" w:after="283"/>
              <w:jc w:val="left"/>
              <w:rPr/>
            </w:pPr>
            <w:r>
              <w:rPr/>
              <w:t xml:space="preserve">1874 -- 1962 </w:t>
            </w:r>
          </w:p>
        </w:tc>
        <w:tc>
          <w:tcPr>
            <w:tcW w:w="2732" w:type="dxa"/>
            <w:tcBorders/>
            <w:vAlign w:val="center"/>
          </w:tcPr>
          <w:p>
            <w:pPr>
              <w:pStyle w:val="TableContents"/>
              <w:bidi w:val="0"/>
              <w:spacing w:before="0" w:after="283"/>
              <w:jc w:val="left"/>
              <w:rPr/>
            </w:pPr>
            <w:r>
              <w:rPr/>
              <w:t xml:space="preserve">Young toimi puheenjohtajana komiteassa, joka laati vuoden 1929 Youngin suunnitelman, joka oli Saksan ensimmäisen maailmansodan jälkeisiä korvauksia koskeva ohjelma.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1930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Mahatma Gandhi </w:t>
            </w:r>
          </w:p>
        </w:tc>
        <w:tc>
          <w:tcPr>
            <w:tcW w:w="1660" w:type="dxa"/>
            <w:tcBorders/>
            <w:vAlign w:val="center"/>
          </w:tcPr>
          <w:p>
            <w:pPr>
              <w:pStyle w:val="TableContents"/>
              <w:bidi w:val="0"/>
              <w:spacing w:before="0" w:after="283"/>
              <w:jc w:val="left"/>
              <w:rPr/>
            </w:pPr>
            <w:r>
              <w:rPr/>
              <w:t xml:space="preserve">1869 -- 1948 </w:t>
            </w:r>
          </w:p>
        </w:tc>
        <w:tc>
          <w:tcPr>
            <w:tcW w:w="2732" w:type="dxa"/>
            <w:tcBorders/>
            <w:vAlign w:val="center"/>
          </w:tcPr>
          <w:p>
            <w:pPr>
              <w:pStyle w:val="TableContents"/>
              <w:bidi w:val="0"/>
              <w:spacing w:before="0" w:after="283"/>
              <w:jc w:val="left"/>
              <w:rPr/>
            </w:pPr>
            <w:r>
              <w:rPr/>
              <w:t xml:space="preserve">Gandhi oli Intian itsenäisyysliikkeen johtaja. Vuonna 1930 hän johti Salt Satyagrahaa, 240 mailin mittaista marssia, jolla hän protestoi Britannian Rajin määräämää suolaveroa vastaan.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1931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Pierre Laval </w:t>
            </w:r>
          </w:p>
        </w:tc>
        <w:tc>
          <w:tcPr>
            <w:tcW w:w="1660" w:type="dxa"/>
            <w:tcBorders/>
            <w:vAlign w:val="center"/>
          </w:tcPr>
          <w:p>
            <w:pPr>
              <w:pStyle w:val="TableContents"/>
              <w:bidi w:val="0"/>
              <w:spacing w:before="0" w:after="283"/>
              <w:jc w:val="left"/>
              <w:rPr/>
            </w:pPr>
            <w:r>
              <w:rPr/>
              <w:t xml:space="preserve">1883 -- 1945 </w:t>
            </w:r>
          </w:p>
        </w:tc>
        <w:tc>
          <w:tcPr>
            <w:tcW w:w="2732" w:type="dxa"/>
            <w:tcBorders/>
            <w:vAlign w:val="center"/>
          </w:tcPr>
          <w:p>
            <w:pPr>
              <w:pStyle w:val="TableContents"/>
              <w:bidi w:val="0"/>
              <w:spacing w:before="0" w:after="283"/>
              <w:jc w:val="left"/>
              <w:rPr/>
            </w:pPr>
            <w:r>
              <w:rPr/>
              <w:t xml:space="preserve">Laval valittiin ensimmäisen kerran Ranskan pääministeriksi vuonna 1931. Laval oli tuolloin suosittu Yhdysvaltain lehdistössä, koska hän vastusti Hooverin moratoriota, ensimmäisen maailmansodan velkamaksujen väliaikaista jäädyttämistä, joka herätti vastenmielisyyttä sekä Ranskassa että Yhdysvalloissa.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1932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Franklin D. Roosevelt </w:t>
            </w:r>
          </w:p>
        </w:tc>
        <w:tc>
          <w:tcPr>
            <w:tcW w:w="1660" w:type="dxa"/>
            <w:tcBorders/>
            <w:vAlign w:val="center"/>
          </w:tcPr>
          <w:p>
            <w:pPr>
              <w:pStyle w:val="TableContents"/>
              <w:bidi w:val="0"/>
              <w:spacing w:before="0" w:after="283"/>
              <w:jc w:val="left"/>
              <w:rPr/>
            </w:pPr>
            <w:r>
              <w:rPr/>
              <w:t xml:space="preserve">1882 -- 1945 </w:t>
            </w:r>
          </w:p>
        </w:tc>
        <w:tc>
          <w:tcPr>
            <w:tcW w:w="2732" w:type="dxa"/>
            <w:tcBorders/>
            <w:vAlign w:val="center"/>
          </w:tcPr>
          <w:p>
            <w:pPr>
              <w:pStyle w:val="TableContents"/>
              <w:bidi w:val="0"/>
              <w:spacing w:before="0" w:after="283"/>
              <w:jc w:val="left"/>
              <w:rPr/>
            </w:pPr>
            <w:r>
              <w:rPr/>
              <w:t xml:space="preserve">Roosevelt voitti Yhdysvaltain presidentinvaalit vuonna 1932 murskavoitolla kukistaen virassa olleen Herbert Hooverin.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1933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Hugh S. Johnson </w:t>
            </w:r>
          </w:p>
        </w:tc>
        <w:tc>
          <w:tcPr>
            <w:tcW w:w="1660" w:type="dxa"/>
            <w:tcBorders/>
            <w:vAlign w:val="center"/>
          </w:tcPr>
          <w:p>
            <w:pPr>
              <w:pStyle w:val="TableContents"/>
              <w:bidi w:val="0"/>
              <w:spacing w:before="0" w:after="283"/>
              <w:jc w:val="left"/>
              <w:rPr/>
            </w:pPr>
            <w:r>
              <w:rPr/>
              <w:t xml:space="preserve">1882 -- 1942 </w:t>
            </w:r>
          </w:p>
        </w:tc>
        <w:tc>
          <w:tcPr>
            <w:tcW w:w="2732" w:type="dxa"/>
            <w:tcBorders/>
            <w:vAlign w:val="center"/>
          </w:tcPr>
          <w:p>
            <w:pPr>
              <w:pStyle w:val="TableContents"/>
              <w:bidi w:val="0"/>
              <w:spacing w:before="0" w:after="283"/>
              <w:jc w:val="left"/>
              <w:rPr/>
            </w:pPr>
            <w:r>
              <w:rPr/>
              <w:t xml:space="preserve">Vuonna 1933 Johnson nimitettiin Yhdysvaltain presidentin Franklin D. Rooseveltin valtuuttaman National Recovery Administrationin johtajaksi, jonka tehtävänä oli saattaa teollisuus, työmarkkinaosapuolet ja hallitus yhteen luomaan "oikeudenmukaisia käytäntöjä" koskevia sääntöjä ja määrittämään hintoja.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1934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Franklin D. Roosevelt (2) </w:t>
            </w:r>
          </w:p>
        </w:tc>
        <w:tc>
          <w:tcPr>
            <w:tcW w:w="1660" w:type="dxa"/>
            <w:tcBorders/>
            <w:vAlign w:val="center"/>
          </w:tcPr>
          <w:p>
            <w:pPr>
              <w:pStyle w:val="TableContents"/>
              <w:bidi w:val="0"/>
              <w:spacing w:before="0" w:after="283"/>
              <w:jc w:val="left"/>
              <w:rPr/>
            </w:pPr>
            <w:r>
              <w:rPr/>
              <w:t xml:space="preserve">1882 -- 1945 </w:t>
            </w:r>
          </w:p>
        </w:tc>
        <w:tc>
          <w:tcPr>
            <w:tcW w:w="2732" w:type="dxa"/>
            <w:tcBorders/>
            <w:vAlign w:val="center"/>
          </w:tcPr>
          <w:p>
            <w:pPr>
              <w:pStyle w:val="TableContents"/>
              <w:bidi w:val="0"/>
              <w:spacing w:before="0" w:after="283"/>
              <w:jc w:val="left"/>
              <w:rPr/>
            </w:pPr>
            <w:r>
              <w:rPr/>
              <w:t xml:space="preserve">Roosevelt oli Yhdysvaltain presidentti vuosina 1933-1945. Vuonna 1934 Rooseveltin New Deal -uudistukset alkoivat kantaa hedelmää.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1935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Haile Selassie </w:t>
            </w:r>
          </w:p>
        </w:tc>
        <w:tc>
          <w:tcPr>
            <w:tcW w:w="1660" w:type="dxa"/>
            <w:tcBorders/>
            <w:vAlign w:val="center"/>
          </w:tcPr>
          <w:p>
            <w:pPr>
              <w:pStyle w:val="TableContents"/>
              <w:bidi w:val="0"/>
              <w:spacing w:before="0" w:after="283"/>
              <w:jc w:val="left"/>
              <w:rPr/>
            </w:pPr>
            <w:r>
              <w:rPr/>
              <w:t xml:space="preserve">1892 -- 1975 </w:t>
            </w:r>
          </w:p>
        </w:tc>
        <w:tc>
          <w:tcPr>
            <w:tcW w:w="2732" w:type="dxa"/>
            <w:tcBorders/>
            <w:vAlign w:val="center"/>
          </w:tcPr>
          <w:p>
            <w:pPr>
              <w:pStyle w:val="TableContents"/>
              <w:bidi w:val="0"/>
              <w:spacing w:before="0" w:after="283"/>
              <w:jc w:val="left"/>
              <w:rPr/>
            </w:pPr>
            <w:r>
              <w:rPr/>
              <w:t xml:space="preserve">Selassie oli Etiopian keisari vuonna 1935, kun Italian joukot hyökkäsivät Etiopiaan ja aloittivat toisen italoabessiinisen sodan.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1936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Wallis Simpson </w:t>
            </w:r>
          </w:p>
        </w:tc>
        <w:tc>
          <w:tcPr>
            <w:tcW w:w="1660" w:type="dxa"/>
            <w:tcBorders/>
            <w:vAlign w:val="center"/>
          </w:tcPr>
          <w:p>
            <w:pPr>
              <w:pStyle w:val="TableContents"/>
              <w:bidi w:val="0"/>
              <w:spacing w:before="0" w:after="283"/>
              <w:jc w:val="left"/>
              <w:rPr/>
            </w:pPr>
            <w:r>
              <w:rPr/>
              <w:t xml:space="preserve">1896 -- 1986 </w:t>
            </w:r>
          </w:p>
        </w:tc>
        <w:tc>
          <w:tcPr>
            <w:tcW w:w="2732" w:type="dxa"/>
            <w:tcBorders/>
            <w:vAlign w:val="center"/>
          </w:tcPr>
          <w:p>
            <w:pPr>
              <w:pStyle w:val="TableContents"/>
              <w:bidi w:val="0"/>
              <w:spacing w:before="0" w:after="283"/>
              <w:jc w:val="left"/>
              <w:rPr/>
            </w:pPr>
            <w:r>
              <w:rPr/>
              <w:t xml:space="preserve">Vuonna 1936 Simpsonin suhde kuningas Edward VIII:n kanssa johti siihen, että kuningas luopui kruunustaan naiakseen Simpsonin.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1937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Chiang Kai-shek </w:t>
            </w:r>
          </w:p>
        </w:tc>
        <w:tc>
          <w:tcPr>
            <w:tcW w:w="1660" w:type="dxa"/>
            <w:tcBorders/>
            <w:vAlign w:val="center"/>
          </w:tcPr>
          <w:p>
            <w:pPr>
              <w:pStyle w:val="TableContents"/>
              <w:bidi w:val="0"/>
              <w:spacing w:before="0" w:after="283"/>
              <w:jc w:val="left"/>
              <w:rPr/>
            </w:pPr>
            <w:r>
              <w:rPr/>
              <w:t xml:space="preserve">1887 -- 1975 </w:t>
            </w:r>
          </w:p>
        </w:tc>
        <w:tc>
          <w:tcPr>
            <w:tcW w:w="2732" w:type="dxa"/>
            <w:tcBorders/>
            <w:vAlign w:val="center"/>
          </w:tcPr>
          <w:p>
            <w:pPr>
              <w:pStyle w:val="TableContents"/>
              <w:bidi w:val="0"/>
              <w:spacing w:before="0" w:after="283"/>
              <w:jc w:val="left"/>
              <w:rPr/>
            </w:pPr>
            <w:r>
              <w:rPr/>
              <w:t xml:space="preserve">Chiang oli Kiinan tasavallan pääministeri toisen kiinalais-japanilaisen sodan syttyessä vuonna 1937.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Heading"/>
              <w:suppressLineNumbers/>
              <w:bidi w:val="0"/>
              <w:spacing w:before="0" w:after="283"/>
              <w:jc w:val="center"/>
              <w:rPr/>
            </w:pPr>
            <w:r>
              <w:rPr/>
              <w:t xml:space="preserve">Soong Mei-ling </w:t>
            </w:r>
          </w:p>
        </w:tc>
        <w:tc>
          <w:tcPr>
            <w:tcW w:w="1680" w:type="dxa"/>
            <w:tcBorders/>
            <w:vAlign w:val="center"/>
          </w:tcPr>
          <w:p>
            <w:pPr>
              <w:pStyle w:val="TableContents"/>
              <w:bidi w:val="0"/>
              <w:spacing w:before="0" w:after="283"/>
              <w:jc w:val="left"/>
              <w:rPr/>
            </w:pPr>
            <w:r>
              <w:rPr/>
              <w:t xml:space="preserve">1898 -- 2003 </w:t>
            </w:r>
          </w:p>
        </w:tc>
        <w:tc>
          <w:tcPr>
            <w:tcW w:w="1660" w:type="dxa"/>
            <w:tcBorders/>
            <w:vAlign w:val="center"/>
          </w:tcPr>
          <w:p>
            <w:pPr>
              <w:pStyle w:val="TableContents"/>
              <w:bidi w:val="0"/>
              <w:spacing w:before="0" w:after="283"/>
              <w:jc w:val="left"/>
              <w:rPr/>
            </w:pPr>
            <w:r>
              <w:rPr/>
              <w:t xml:space="preserve">Soong oli Tšiang Kai-šekin vaimo vuodesta 1927 hänen kuolemaansa vuonna 1975. Lehti kutsui häntä Madame Chiang Kai-Shekiksi, ja hänet palkittiin yhdessä miehensä kanssa vuoden miehenä ja vaimona. </w:t>
            </w:r>
          </w:p>
        </w:tc>
        <w:tc>
          <w:tcPr>
            <w:tcW w:w="5073"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1938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Adolf Hitler </w:t>
            </w:r>
          </w:p>
        </w:tc>
        <w:tc>
          <w:tcPr>
            <w:tcW w:w="1660" w:type="dxa"/>
            <w:tcBorders/>
            <w:vAlign w:val="center"/>
          </w:tcPr>
          <w:p>
            <w:pPr>
              <w:pStyle w:val="TableContents"/>
              <w:bidi w:val="0"/>
              <w:spacing w:before="0" w:after="283"/>
              <w:jc w:val="left"/>
              <w:rPr/>
            </w:pPr>
            <w:r>
              <w:rPr/>
              <w:t xml:space="preserve">1889 -- 1945 </w:t>
            </w:r>
          </w:p>
        </w:tc>
        <w:tc>
          <w:tcPr>
            <w:tcW w:w="2732" w:type="dxa"/>
            <w:tcBorders/>
            <w:vAlign w:val="center"/>
          </w:tcPr>
          <w:p>
            <w:pPr>
              <w:pStyle w:val="TableContents"/>
              <w:bidi w:val="0"/>
              <w:spacing w:before="0" w:after="283"/>
              <w:jc w:val="left"/>
              <w:rPr/>
            </w:pPr>
            <w:r>
              <w:rPr/>
              <w:t xml:space="preserve">Saksan liittokanslerina Hitler valvoi Saksan yhdistämistä Itävallan kanssa vuonna 1938 Anschlussin ja Münchenin sopimuksen jälkeen.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1939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Josif Stalin </w:t>
            </w:r>
          </w:p>
        </w:tc>
        <w:tc>
          <w:tcPr>
            <w:tcW w:w="1660" w:type="dxa"/>
            <w:tcBorders/>
            <w:vAlign w:val="center"/>
          </w:tcPr>
          <w:p>
            <w:pPr>
              <w:pStyle w:val="TableContents"/>
              <w:bidi w:val="0"/>
              <w:spacing w:before="0" w:after="283"/>
              <w:jc w:val="left"/>
              <w:rPr/>
            </w:pPr>
            <w:r>
              <w:rPr/>
              <w:t xml:space="preserve">1878 -- 1953 </w:t>
            </w:r>
          </w:p>
        </w:tc>
        <w:tc>
          <w:tcPr>
            <w:tcW w:w="2732" w:type="dxa"/>
            <w:tcBorders/>
            <w:vAlign w:val="center"/>
          </w:tcPr>
          <w:p>
            <w:pPr>
              <w:pStyle w:val="TableContents"/>
              <w:bidi w:val="0"/>
              <w:spacing w:before="0" w:after="283"/>
              <w:jc w:val="left"/>
              <w:rPr/>
            </w:pPr>
            <w:r>
              <w:rPr/>
              <w:t xml:space="preserve">Vuonna 1939 Stalin oli Neuvostoliiton kommunistisen puolueen pääsihteeri ja Neuvostoliiton tosiasiallinen johtaja. Hän valvoi hyökkäämättömyyssopimuksen allekirjoittamista natsi-Saksan kanssa ennen Itä-Puolaan hyökkäämistä.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1940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Winston Churchill </w:t>
            </w:r>
          </w:p>
        </w:tc>
        <w:tc>
          <w:tcPr>
            <w:tcW w:w="1660" w:type="dxa"/>
            <w:tcBorders/>
            <w:vAlign w:val="center"/>
          </w:tcPr>
          <w:p>
            <w:pPr>
              <w:pStyle w:val="TableContents"/>
              <w:bidi w:val="0"/>
              <w:spacing w:before="0" w:after="283"/>
              <w:jc w:val="left"/>
              <w:rPr/>
            </w:pPr>
            <w:r>
              <w:rPr/>
              <w:t xml:space="preserve">1874 -- 1965 </w:t>
            </w:r>
          </w:p>
        </w:tc>
        <w:tc>
          <w:tcPr>
            <w:tcW w:w="2732" w:type="dxa"/>
            <w:tcBorders/>
            <w:vAlign w:val="center"/>
          </w:tcPr>
          <w:p>
            <w:pPr>
              <w:pStyle w:val="TableContents"/>
              <w:bidi w:val="0"/>
              <w:spacing w:before="0" w:after="283"/>
              <w:jc w:val="left"/>
              <w:rPr/>
            </w:pPr>
            <w:r>
              <w:rPr/>
              <w:t xml:space="preserve">Churchill oli Yhdistyneen kuningaskunnan pääministeri vuoden 1940 Dunkerquen evakuoinnin ja Britannian taistelun aikana.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1941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Franklin D. Roosevelt (3) </w:t>
            </w:r>
          </w:p>
        </w:tc>
        <w:tc>
          <w:tcPr>
            <w:tcW w:w="1660" w:type="dxa"/>
            <w:tcBorders/>
            <w:vAlign w:val="center"/>
          </w:tcPr>
          <w:p>
            <w:pPr>
              <w:pStyle w:val="TableContents"/>
              <w:bidi w:val="0"/>
              <w:spacing w:before="0" w:after="283"/>
              <w:jc w:val="left"/>
              <w:rPr/>
            </w:pPr>
            <w:r>
              <w:rPr/>
              <w:t xml:space="preserve">1882 -- 1945 </w:t>
            </w:r>
          </w:p>
        </w:tc>
        <w:tc>
          <w:tcPr>
            <w:tcW w:w="2732" w:type="dxa"/>
            <w:tcBorders/>
            <w:vAlign w:val="center"/>
          </w:tcPr>
          <w:p>
            <w:pPr>
              <w:pStyle w:val="TableContents"/>
              <w:bidi w:val="0"/>
              <w:spacing w:before="0" w:after="283"/>
              <w:jc w:val="left"/>
              <w:rPr/>
            </w:pPr>
            <w:r>
              <w:rPr/>
              <w:t xml:space="preserve">Roosevelt oli Yhdysvaltain presidentti vuonna 1941 Pearl Harboriin tehdyn hyökkäyksen, Japanin sodanjulistuksen ja sen seurauksena tapahtuneen Yhdysvaltojen liittymisen aikaan toiseen maailmansotaan. Toimitus oli jo ennen Pearl Harborin hyökkäystä valinnut Dumbon vuoden nisäkkääksi, mutta vaihtoi sen nopeasti Rooseveltiin.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1942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Joseph Stalin (2) </w:t>
            </w:r>
          </w:p>
        </w:tc>
        <w:tc>
          <w:tcPr>
            <w:tcW w:w="1660" w:type="dxa"/>
            <w:tcBorders/>
            <w:vAlign w:val="center"/>
          </w:tcPr>
          <w:p>
            <w:pPr>
              <w:pStyle w:val="TableContents"/>
              <w:bidi w:val="0"/>
              <w:spacing w:before="0" w:after="283"/>
              <w:jc w:val="left"/>
              <w:rPr/>
            </w:pPr>
            <w:r>
              <w:rPr/>
              <w:t xml:space="preserve">1878 -- 1953 </w:t>
            </w:r>
          </w:p>
        </w:tc>
        <w:tc>
          <w:tcPr>
            <w:tcW w:w="2732" w:type="dxa"/>
            <w:tcBorders/>
            <w:vAlign w:val="center"/>
          </w:tcPr>
          <w:p>
            <w:pPr>
              <w:pStyle w:val="TableContents"/>
              <w:bidi w:val="0"/>
              <w:spacing w:before="0" w:after="283"/>
              <w:jc w:val="left"/>
              <w:rPr/>
            </w:pPr>
            <w:r>
              <w:rPr/>
              <w:t xml:space="preserve">Vuoteen 1942 mennessä Stalin oli Neuvostoliiton kommunistisen puolueen pääsihteeri ja Neuvostoliiton pääministeri, joka johti Stalingradin taistelua (1942-1943).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1943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George Marshall </w:t>
            </w:r>
          </w:p>
        </w:tc>
        <w:tc>
          <w:tcPr>
            <w:tcW w:w="1660" w:type="dxa"/>
            <w:tcBorders/>
            <w:vAlign w:val="center"/>
          </w:tcPr>
          <w:p>
            <w:pPr>
              <w:pStyle w:val="TableContents"/>
              <w:bidi w:val="0"/>
              <w:spacing w:before="0" w:after="283"/>
              <w:jc w:val="left"/>
              <w:rPr/>
            </w:pPr>
            <w:r>
              <w:rPr/>
              <w:t xml:space="preserve">1880 -- 1959 </w:t>
            </w:r>
          </w:p>
        </w:tc>
        <w:tc>
          <w:tcPr>
            <w:tcW w:w="2732" w:type="dxa"/>
            <w:tcBorders/>
            <w:vAlign w:val="center"/>
          </w:tcPr>
          <w:p>
            <w:pPr>
              <w:pStyle w:val="TableContents"/>
              <w:bidi w:val="0"/>
              <w:spacing w:before="0" w:after="283"/>
              <w:jc w:val="left"/>
              <w:rPr/>
            </w:pPr>
            <w:r>
              <w:rPr/>
              <w:t xml:space="preserve">Vuonna 1943 kenraali Marshall oli Yhdysvaltain armeijan esikuntapäällikkönä keskeisessä asemassa organisoimassa Yhdysvaltain toimia toisessa maailmansodassa.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1944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Dwight D. Eisenhower </w:t>
            </w:r>
          </w:p>
        </w:tc>
        <w:tc>
          <w:tcPr>
            <w:tcW w:w="1660" w:type="dxa"/>
            <w:tcBorders/>
            <w:vAlign w:val="center"/>
          </w:tcPr>
          <w:p>
            <w:pPr>
              <w:pStyle w:val="TableContents"/>
              <w:bidi w:val="0"/>
              <w:spacing w:before="0" w:after="283"/>
              <w:jc w:val="left"/>
              <w:rPr/>
            </w:pPr>
            <w:r>
              <w:rPr/>
              <w:t xml:space="preserve">1890 -- 1969 </w:t>
            </w:r>
          </w:p>
        </w:tc>
        <w:tc>
          <w:tcPr>
            <w:tcW w:w="2732" w:type="dxa"/>
            <w:tcBorders/>
            <w:vAlign w:val="center"/>
          </w:tcPr>
          <w:p>
            <w:pPr>
              <w:pStyle w:val="TableContents"/>
              <w:bidi w:val="0"/>
              <w:spacing w:before="0" w:after="283"/>
              <w:jc w:val="left"/>
              <w:rPr/>
            </w:pPr>
            <w:r>
              <w:rPr/>
              <w:t xml:space="preserve">Kenraali Eisenhower toimi liittoutuneiden ylipäällikkönä Euroopassa vuoden 1944 operaatio Overlordin aikana.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1945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Harry S. Truman </w:t>
            </w:r>
          </w:p>
        </w:tc>
        <w:tc>
          <w:tcPr>
            <w:tcW w:w="1660" w:type="dxa"/>
            <w:tcBorders/>
            <w:vAlign w:val="center"/>
          </w:tcPr>
          <w:p>
            <w:pPr>
              <w:pStyle w:val="TableContents"/>
              <w:bidi w:val="0"/>
              <w:spacing w:before="0" w:after="283"/>
              <w:jc w:val="left"/>
              <w:rPr/>
            </w:pPr>
            <w:r>
              <w:rPr/>
              <w:t xml:space="preserve">1884 -- 1972 </w:t>
            </w:r>
          </w:p>
        </w:tc>
        <w:tc>
          <w:tcPr>
            <w:tcW w:w="2732" w:type="dxa"/>
            <w:tcBorders/>
            <w:vAlign w:val="center"/>
          </w:tcPr>
          <w:p>
            <w:pPr>
              <w:pStyle w:val="TableContents"/>
              <w:bidi w:val="0"/>
              <w:spacing w:before="0" w:after="283"/>
              <w:jc w:val="left"/>
              <w:rPr/>
            </w:pPr>
            <w:r>
              <w:rPr/>
              <w:t xml:space="preserve">Trumanista tuli Yhdysvaltain presidentti Franklin D. Rooseveltin kuoltua vuonna 1945, ja hän antoi luvan Hiroshiman ja Nagasakin atomipommituksiin.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1946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James F. Byrnes </w:t>
            </w:r>
          </w:p>
        </w:tc>
        <w:tc>
          <w:tcPr>
            <w:tcW w:w="1660" w:type="dxa"/>
            <w:tcBorders/>
            <w:vAlign w:val="center"/>
          </w:tcPr>
          <w:p>
            <w:pPr>
              <w:pStyle w:val="TableContents"/>
              <w:bidi w:val="0"/>
              <w:spacing w:before="0" w:after="283"/>
              <w:jc w:val="left"/>
              <w:rPr/>
            </w:pPr>
            <w:r>
              <w:rPr/>
              <w:t xml:space="preserve">1879 -- 1972 </w:t>
            </w:r>
          </w:p>
        </w:tc>
        <w:tc>
          <w:tcPr>
            <w:tcW w:w="2732" w:type="dxa"/>
            <w:tcBorders/>
            <w:vAlign w:val="center"/>
          </w:tcPr>
          <w:p>
            <w:pPr>
              <w:pStyle w:val="TableContents"/>
              <w:bidi w:val="0"/>
              <w:spacing w:before="0" w:after="283"/>
              <w:jc w:val="left"/>
              <w:rPr/>
            </w:pPr>
            <w:r>
              <w:rPr/>
              <w:t xml:space="preserve">Vuonna 1946 Byrnes toimi Yhdysvaltain ulkoministerinä Iranin kriisin aikana vuonna 1946, jolloin hän omaksui yhä tiukemman kannan Stalinia vastaan. Hänen puheensa "Saksan-politiikan uudelleenmäärittely" määritteli Yhdysvaltojen tulevan politiikan sävyn, koska siinä hylättiin Morgentaun suunnitelman talouspolitiikka ja annettiin saksalaisille toivoa tulevaisuudesta.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1947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George Marshall (2) </w:t>
            </w:r>
          </w:p>
        </w:tc>
        <w:tc>
          <w:tcPr>
            <w:tcW w:w="1660" w:type="dxa"/>
            <w:tcBorders/>
            <w:vAlign w:val="center"/>
          </w:tcPr>
          <w:p>
            <w:pPr>
              <w:pStyle w:val="TableContents"/>
              <w:bidi w:val="0"/>
              <w:spacing w:before="0" w:after="283"/>
              <w:jc w:val="left"/>
              <w:rPr/>
            </w:pPr>
            <w:r>
              <w:rPr/>
              <w:t xml:space="preserve">1880 -- 1959 </w:t>
            </w:r>
          </w:p>
        </w:tc>
        <w:tc>
          <w:tcPr>
            <w:tcW w:w="2732" w:type="dxa"/>
            <w:tcBorders/>
            <w:vAlign w:val="center"/>
          </w:tcPr>
          <w:p>
            <w:pPr>
              <w:pStyle w:val="TableContents"/>
              <w:bidi w:val="0"/>
              <w:spacing w:before="0" w:after="283"/>
              <w:jc w:val="left"/>
              <w:rPr/>
            </w:pPr>
            <w:r>
              <w:rPr/>
              <w:t xml:space="preserve">Marshall nimitettiin Yhdysvaltain ulkoministeriksi vuonna 1947, ja hän oli Marshall-suunnitelman arkkitehti.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1948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Harry S. Truman (2) </w:t>
            </w:r>
          </w:p>
        </w:tc>
        <w:tc>
          <w:tcPr>
            <w:tcW w:w="1660" w:type="dxa"/>
            <w:tcBorders/>
            <w:vAlign w:val="center"/>
          </w:tcPr>
          <w:p>
            <w:pPr>
              <w:pStyle w:val="TableContents"/>
              <w:bidi w:val="0"/>
              <w:spacing w:before="0" w:after="283"/>
              <w:jc w:val="left"/>
              <w:rPr/>
            </w:pPr>
            <w:r>
              <w:rPr/>
              <w:t xml:space="preserve">1884 -- 1972 </w:t>
            </w:r>
          </w:p>
        </w:tc>
        <w:tc>
          <w:tcPr>
            <w:tcW w:w="2732" w:type="dxa"/>
            <w:tcBorders/>
            <w:vAlign w:val="center"/>
          </w:tcPr>
          <w:p>
            <w:pPr>
              <w:pStyle w:val="TableContents"/>
              <w:bidi w:val="0"/>
              <w:spacing w:before="0" w:after="283"/>
              <w:jc w:val="left"/>
              <w:rPr/>
            </w:pPr>
            <w:r>
              <w:rPr/>
              <w:t xml:space="preserve">Truman valittiin Yhdysvaltain presidentiksi vuonna 1948, mitä pidetään yhtenä Yhdysvaltain historian suurimmista vaalien yllätyksistä.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1949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Winston Churchill (2) </w:t>
            </w:r>
          </w:p>
        </w:tc>
        <w:tc>
          <w:tcPr>
            <w:tcW w:w="1660" w:type="dxa"/>
            <w:tcBorders/>
            <w:vAlign w:val="center"/>
          </w:tcPr>
          <w:p>
            <w:pPr>
              <w:pStyle w:val="TableContents"/>
              <w:bidi w:val="0"/>
              <w:spacing w:before="0" w:after="283"/>
              <w:jc w:val="left"/>
              <w:rPr/>
            </w:pPr>
            <w:r>
              <w:rPr/>
              <w:t xml:space="preserve">1874 -- 1965 </w:t>
            </w:r>
          </w:p>
        </w:tc>
        <w:tc>
          <w:tcPr>
            <w:tcW w:w="2732" w:type="dxa"/>
            <w:tcBorders/>
            <w:vAlign w:val="center"/>
          </w:tcPr>
          <w:p>
            <w:pPr>
              <w:pStyle w:val="TableContents"/>
              <w:bidi w:val="0"/>
              <w:spacing w:before="0" w:after="283"/>
              <w:jc w:val="left"/>
              <w:rPr/>
            </w:pPr>
            <w:r>
              <w:rPr/>
              <w:t xml:space="preserve">Churchill oli julistettu "puolen vuosisadan mieheksi", ja hän oli johtanut Britannian ja liittoutuneet voittoon toisessa maailmansodassa. Vuonna 1949 Churchill oli oppositiojohtaja.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1950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Amerikkalainen taistelumies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Edustaa Korean sodassa (1950-1953) mukana olleita yhdysvaltalaisia joukkoja.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1951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Mohammad Mossadegh </w:t>
            </w:r>
          </w:p>
        </w:tc>
        <w:tc>
          <w:tcPr>
            <w:tcW w:w="1660" w:type="dxa"/>
            <w:tcBorders/>
            <w:vAlign w:val="center"/>
          </w:tcPr>
          <w:p>
            <w:pPr>
              <w:pStyle w:val="TableContents"/>
              <w:bidi w:val="0"/>
              <w:spacing w:before="0" w:after="283"/>
              <w:jc w:val="left"/>
              <w:rPr/>
            </w:pPr>
            <w:r>
              <w:rPr/>
              <w:t xml:space="preserve">1882 -- 1967 </w:t>
            </w:r>
          </w:p>
        </w:tc>
        <w:tc>
          <w:tcPr>
            <w:tcW w:w="2732" w:type="dxa"/>
            <w:tcBorders/>
            <w:vAlign w:val="center"/>
          </w:tcPr>
          <w:p>
            <w:pPr>
              <w:pStyle w:val="TableContents"/>
              <w:bidi w:val="0"/>
              <w:spacing w:before="0" w:after="283"/>
              <w:jc w:val="left"/>
              <w:rPr/>
            </w:pPr>
            <w:r>
              <w:rPr/>
              <w:t xml:space="preserve">Vuonna 1951 Mossadegh valittiin Iranin pääministeriksi ja hän karkotti länsimaiset öljy-yhtiöt, mikä käynnisti Abadanin kriisin.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1952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Elisabet II </w:t>
            </w:r>
          </w:p>
        </w:tc>
        <w:tc>
          <w:tcPr>
            <w:tcW w:w="1660" w:type="dxa"/>
            <w:tcBorders/>
            <w:vAlign w:val="center"/>
          </w:tcPr>
          <w:p>
            <w:pPr>
              <w:pStyle w:val="TableContents"/>
              <w:bidi w:val="0"/>
              <w:spacing w:before="0" w:after="283"/>
              <w:jc w:val="left"/>
              <w:rPr/>
            </w:pPr>
            <w:r>
              <w:rPr/>
              <w:t xml:space="preserve">Syntynyt vuonna 1926 </w:t>
            </w:r>
          </w:p>
        </w:tc>
        <w:tc>
          <w:tcPr>
            <w:tcW w:w="2732" w:type="dxa"/>
            <w:tcBorders/>
            <w:vAlign w:val="center"/>
          </w:tcPr>
          <w:p>
            <w:pPr>
              <w:pStyle w:val="TableContents"/>
              <w:bidi w:val="0"/>
              <w:spacing w:before="0" w:after="283"/>
              <w:jc w:val="left"/>
              <w:rPr/>
            </w:pPr>
            <w:r>
              <w:rPr/>
              <w:t xml:space="preserve">Vuonna 1952 Elisabet nousi Yhdistyneen kuningaskunnan valtaistuimelle isänsä kuningas Yrjö VI:n kuoltua.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1953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Konrad Adenauer </w:t>
            </w:r>
          </w:p>
        </w:tc>
        <w:tc>
          <w:tcPr>
            <w:tcW w:w="1660" w:type="dxa"/>
            <w:tcBorders/>
            <w:vAlign w:val="center"/>
          </w:tcPr>
          <w:p>
            <w:pPr>
              <w:pStyle w:val="TableContents"/>
              <w:bidi w:val="0"/>
              <w:spacing w:before="0" w:after="283"/>
              <w:jc w:val="left"/>
              <w:rPr/>
            </w:pPr>
            <w:r>
              <w:rPr/>
              <w:t xml:space="preserve">1876 -- 1967 </w:t>
            </w:r>
          </w:p>
        </w:tc>
        <w:tc>
          <w:tcPr>
            <w:tcW w:w="2732" w:type="dxa"/>
            <w:tcBorders/>
            <w:vAlign w:val="center"/>
          </w:tcPr>
          <w:p>
            <w:pPr>
              <w:pStyle w:val="TableContents"/>
              <w:bidi w:val="0"/>
              <w:spacing w:before="0" w:after="283"/>
              <w:jc w:val="left"/>
              <w:rPr/>
            </w:pPr>
            <w:r>
              <w:rPr/>
              <w:t xml:space="preserve">Vuonna 1953 Adenauer valittiin uudelleen Länsi-Saksan liittokansleriksi.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1954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John Foster Dulles </w:t>
            </w:r>
          </w:p>
        </w:tc>
        <w:tc>
          <w:tcPr>
            <w:tcW w:w="1660" w:type="dxa"/>
            <w:tcBorders/>
            <w:vAlign w:val="center"/>
          </w:tcPr>
          <w:p>
            <w:pPr>
              <w:pStyle w:val="TableContents"/>
              <w:bidi w:val="0"/>
              <w:spacing w:before="0" w:after="283"/>
              <w:jc w:val="left"/>
              <w:rPr/>
            </w:pPr>
            <w:r>
              <w:rPr/>
              <w:t xml:space="preserve">1888 -- 1959 </w:t>
            </w:r>
          </w:p>
        </w:tc>
        <w:tc>
          <w:tcPr>
            <w:tcW w:w="2732" w:type="dxa"/>
            <w:tcBorders/>
            <w:vAlign w:val="center"/>
          </w:tcPr>
          <w:p>
            <w:pPr>
              <w:pStyle w:val="TableContents"/>
              <w:bidi w:val="0"/>
              <w:spacing w:before="0" w:after="283"/>
              <w:jc w:val="left"/>
              <w:rPr/>
            </w:pPr>
            <w:r>
              <w:rPr/>
              <w:t xml:space="preserve">Yhdysvaltain ulkoministerinä vuonna 1954 Dulles oli Kaakkois-Aasian sopimusjärjestön arkkitehti.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1955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Harlow Curtice </w:t>
            </w:r>
          </w:p>
        </w:tc>
        <w:tc>
          <w:tcPr>
            <w:tcW w:w="1660" w:type="dxa"/>
            <w:tcBorders/>
            <w:vAlign w:val="center"/>
          </w:tcPr>
          <w:p>
            <w:pPr>
              <w:pStyle w:val="TableContents"/>
              <w:bidi w:val="0"/>
              <w:spacing w:before="0" w:after="283"/>
              <w:jc w:val="left"/>
              <w:rPr/>
            </w:pPr>
            <w:r>
              <w:rPr/>
              <w:t xml:space="preserve">1893 -- 1962 </w:t>
            </w:r>
          </w:p>
        </w:tc>
        <w:tc>
          <w:tcPr>
            <w:tcW w:w="2732" w:type="dxa"/>
            <w:tcBorders/>
            <w:vAlign w:val="center"/>
          </w:tcPr>
          <w:p>
            <w:pPr>
              <w:pStyle w:val="TableContents"/>
              <w:bidi w:val="0"/>
              <w:spacing w:before="0" w:after="283"/>
              <w:jc w:val="left"/>
              <w:rPr/>
            </w:pPr>
            <w:r>
              <w:rPr/>
              <w:t xml:space="preserve">Curtice toimi General Motorsin (GM) pääjohtajana vuosina 1953-1958. Vuonna 1955 GM myi viisi miljoonaa ajoneuvoa, ja siitä tuli ensimmäinen yritys, joka ansaitsi miljardi dollaria vuodessa.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1956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Unkarin vapaustaistelija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Edustaa vuoden 1956 epäonnistuneeseen kansannousuun osallistuneita unkarilaisia vallankumouksellisia.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1957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Nikita Hruštšov </w:t>
            </w:r>
          </w:p>
        </w:tc>
        <w:tc>
          <w:tcPr>
            <w:tcW w:w="1660" w:type="dxa"/>
            <w:tcBorders/>
            <w:vAlign w:val="center"/>
          </w:tcPr>
          <w:p>
            <w:pPr>
              <w:pStyle w:val="TableContents"/>
              <w:bidi w:val="0"/>
              <w:spacing w:before="0" w:after="283"/>
              <w:jc w:val="left"/>
              <w:rPr/>
            </w:pPr>
            <w:r>
              <w:rPr/>
              <w:t xml:space="preserve">1894 -- 1971 </w:t>
            </w:r>
          </w:p>
        </w:tc>
        <w:tc>
          <w:tcPr>
            <w:tcW w:w="2732" w:type="dxa"/>
            <w:tcBorders/>
            <w:vAlign w:val="center"/>
          </w:tcPr>
          <w:p>
            <w:pPr>
              <w:pStyle w:val="TableContents"/>
              <w:bidi w:val="0"/>
              <w:spacing w:before="0" w:after="283"/>
              <w:jc w:val="left"/>
              <w:rPr/>
            </w:pPr>
            <w:r>
              <w:rPr/>
              <w:t xml:space="preserve">Vuonna 1957 Hruštšov vahvisti Neuvostoliiton johtoasemaansa, selviytyi puheenjohtajiston jäsenten juonesta, jonka tarkoituksena oli erottaa hänet, ja johti Neuvostoliiton avaruuskilpaan Sputnik 1:n laukaisulla.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1958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Charles de Gaulle </w:t>
            </w:r>
          </w:p>
        </w:tc>
        <w:tc>
          <w:tcPr>
            <w:tcW w:w="1660" w:type="dxa"/>
            <w:tcBorders/>
            <w:vAlign w:val="center"/>
          </w:tcPr>
          <w:p>
            <w:pPr>
              <w:pStyle w:val="TableContents"/>
              <w:bidi w:val="0"/>
              <w:spacing w:before="0" w:after="283"/>
              <w:jc w:val="left"/>
              <w:rPr/>
            </w:pPr>
            <w:r>
              <w:rPr/>
              <w:t xml:space="preserve">1890 -- 1970 </w:t>
            </w:r>
          </w:p>
        </w:tc>
        <w:tc>
          <w:tcPr>
            <w:tcW w:w="2732" w:type="dxa"/>
            <w:tcBorders/>
            <w:vAlign w:val="center"/>
          </w:tcPr>
          <w:p>
            <w:pPr>
              <w:pStyle w:val="TableContents"/>
              <w:bidi w:val="0"/>
              <w:spacing w:before="0" w:after="283"/>
              <w:jc w:val="left"/>
              <w:rPr/>
            </w:pPr>
            <w:r>
              <w:rPr/>
              <w:t xml:space="preserve">De Gaulle nimitettiin Ranskan pääministeriksi toukokuussa 1958 ja valittiin joulukuussa Ranskan presidentiksi neljännen tasavallan romahdettua ja viidennen tasavallan perustamisen jälkeen.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1959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Dwight D. Eisenhower (2) </w:t>
            </w:r>
          </w:p>
        </w:tc>
        <w:tc>
          <w:tcPr>
            <w:tcW w:w="1660" w:type="dxa"/>
            <w:tcBorders/>
            <w:vAlign w:val="center"/>
          </w:tcPr>
          <w:p>
            <w:pPr>
              <w:pStyle w:val="TableContents"/>
              <w:bidi w:val="0"/>
              <w:spacing w:before="0" w:after="283"/>
              <w:jc w:val="left"/>
              <w:rPr/>
            </w:pPr>
            <w:r>
              <w:rPr/>
              <w:t xml:space="preserve">1890 -- 1969 </w:t>
            </w:r>
          </w:p>
        </w:tc>
        <w:tc>
          <w:tcPr>
            <w:tcW w:w="2732" w:type="dxa"/>
            <w:tcBorders/>
            <w:vAlign w:val="center"/>
          </w:tcPr>
          <w:p>
            <w:pPr>
              <w:pStyle w:val="TableContents"/>
              <w:bidi w:val="0"/>
              <w:spacing w:before="0" w:after="283"/>
              <w:jc w:val="left"/>
              <w:rPr/>
            </w:pPr>
            <w:r>
              <w:rPr/>
              <w:t xml:space="preserve">Eisenhower oli Yhdysvaltain presidentti vuosina 1953-1961.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1960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Yhdysvaltalaiset tutkijat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Edustajina George Beadle, Charles Draper, John Enders, Donald A. Glaser, Joshua Lederberg, Willard Libby, Linus Pauling, Edward Purcell, Isidor Rabi, Emilio Segrè, William Shockley, Edward Teller, Charles Townes, James Van Allen ja Robert Woodward.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1961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John F. Kennedy </w:t>
            </w:r>
          </w:p>
        </w:tc>
        <w:tc>
          <w:tcPr>
            <w:tcW w:w="1660" w:type="dxa"/>
            <w:tcBorders/>
            <w:vAlign w:val="center"/>
          </w:tcPr>
          <w:p>
            <w:pPr>
              <w:pStyle w:val="TableContents"/>
              <w:bidi w:val="0"/>
              <w:spacing w:before="0" w:after="283"/>
              <w:jc w:val="left"/>
              <w:rPr/>
            </w:pPr>
            <w:r>
              <w:rPr/>
              <w:t xml:space="preserve">1917 -- 1963 </w:t>
            </w:r>
          </w:p>
        </w:tc>
        <w:tc>
          <w:tcPr>
            <w:tcW w:w="2732" w:type="dxa"/>
            <w:tcBorders/>
            <w:vAlign w:val="center"/>
          </w:tcPr>
          <w:p>
            <w:pPr>
              <w:pStyle w:val="TableContents"/>
              <w:bidi w:val="0"/>
              <w:spacing w:before="0" w:after="283"/>
              <w:jc w:val="left"/>
              <w:rPr/>
            </w:pPr>
            <w:r>
              <w:rPr/>
              <w:t xml:space="preserve">Kennedy vihittiin Yhdysvaltain presidentiksi vuonna 1961, jolloin hän määräsi Yhdysvaltain kouluttamat kuubalaiset maanpakolaiset hyökkäämään Kuubaan.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1962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Paavi Johannes XXIII </w:t>
            </w:r>
          </w:p>
        </w:tc>
        <w:tc>
          <w:tcPr>
            <w:tcW w:w="1660" w:type="dxa"/>
            <w:tcBorders/>
            <w:vAlign w:val="center"/>
          </w:tcPr>
          <w:p>
            <w:pPr>
              <w:pStyle w:val="TableContents"/>
              <w:bidi w:val="0"/>
              <w:spacing w:before="0" w:after="283"/>
              <w:jc w:val="left"/>
              <w:rPr/>
            </w:pPr>
            <w:r>
              <w:rPr/>
              <w:t xml:space="preserve">1881 -- 1963 </w:t>
            </w:r>
          </w:p>
        </w:tc>
        <w:tc>
          <w:tcPr>
            <w:tcW w:w="2732" w:type="dxa"/>
            <w:tcBorders/>
            <w:vAlign w:val="center"/>
          </w:tcPr>
          <w:p>
            <w:pPr>
              <w:pStyle w:val="TableContents"/>
              <w:bidi w:val="0"/>
              <w:spacing w:before="0" w:after="283"/>
              <w:jc w:val="left"/>
              <w:rPr/>
            </w:pPr>
            <w:r>
              <w:rPr/>
              <w:t xml:space="preserve">Johannes XXIII oli roomalaiskatolisen kirkon päämies vuosina 1958-1963. Vuonna 1962 hän ilmoittautui vapaaehtoiseksi välittäjäksi Kuuban ohjuskriisissä ja sai kiitosta molemmilta osapuolilta. Samana vuonna hän myös käynnisti Vatikaanin toisen konsiilin.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1963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Martin Luther King Jr. </w:t>
            </w:r>
          </w:p>
        </w:tc>
        <w:tc>
          <w:tcPr>
            <w:tcW w:w="1660" w:type="dxa"/>
            <w:tcBorders/>
            <w:vAlign w:val="center"/>
          </w:tcPr>
          <w:p>
            <w:pPr>
              <w:pStyle w:val="TableContents"/>
              <w:bidi w:val="0"/>
              <w:spacing w:before="0" w:after="283"/>
              <w:jc w:val="left"/>
              <w:rPr/>
            </w:pPr>
            <w:r>
              <w:rPr/>
              <w:t xml:space="preserve">1929 -- 1968 </w:t>
            </w:r>
          </w:p>
        </w:tc>
        <w:tc>
          <w:tcPr>
            <w:tcW w:w="2732" w:type="dxa"/>
            <w:tcBorders/>
            <w:vAlign w:val="center"/>
          </w:tcPr>
          <w:p>
            <w:pPr>
              <w:pStyle w:val="TableContents"/>
              <w:bidi w:val="0"/>
              <w:spacing w:before="0" w:after="283"/>
              <w:jc w:val="left"/>
              <w:rPr/>
            </w:pPr>
            <w:r>
              <w:rPr/>
              <w:t xml:space="preserve">Kansalaisoikeusliikkeen johtajana King piti kuuluisan "Minulla on unelma" -puheensa vuonna 1963.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1964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Lyndon B. Johnson </w:t>
            </w:r>
          </w:p>
        </w:tc>
        <w:tc>
          <w:tcPr>
            <w:tcW w:w="1660" w:type="dxa"/>
            <w:tcBorders/>
            <w:vAlign w:val="center"/>
          </w:tcPr>
          <w:p>
            <w:pPr>
              <w:pStyle w:val="TableContents"/>
              <w:bidi w:val="0"/>
              <w:spacing w:before="0" w:after="283"/>
              <w:jc w:val="left"/>
              <w:rPr/>
            </w:pPr>
            <w:r>
              <w:rPr/>
              <w:t xml:space="preserve">1908 -- 1973 </w:t>
            </w:r>
          </w:p>
        </w:tc>
        <w:tc>
          <w:tcPr>
            <w:tcW w:w="2732" w:type="dxa"/>
            <w:tcBorders/>
            <w:vAlign w:val="center"/>
          </w:tcPr>
          <w:p>
            <w:pPr>
              <w:pStyle w:val="TableContents"/>
              <w:bidi w:val="0"/>
              <w:spacing w:before="0" w:after="283"/>
              <w:jc w:val="left"/>
              <w:rPr/>
            </w:pPr>
            <w:r>
              <w:rPr/>
              <w:t xml:space="preserve">Johnson valittiin Yhdysvaltain presidentiksi vuonna 1964, minkä jälkeen hän varmisti kansalaisoikeuslain hyväksymisen, julisti köyhyyssodan ja lisäsi Yhdysvaltojen osallistumista Vietnamin sotaan.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1965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William Westmoreland </w:t>
            </w:r>
          </w:p>
        </w:tc>
        <w:tc>
          <w:tcPr>
            <w:tcW w:w="1660" w:type="dxa"/>
            <w:tcBorders/>
            <w:vAlign w:val="center"/>
          </w:tcPr>
          <w:p>
            <w:pPr>
              <w:pStyle w:val="TableContents"/>
              <w:bidi w:val="0"/>
              <w:spacing w:before="0" w:after="283"/>
              <w:jc w:val="left"/>
              <w:rPr/>
            </w:pPr>
            <w:r>
              <w:rPr/>
              <w:t xml:space="preserve">1914 -- 2005 </w:t>
            </w:r>
          </w:p>
        </w:tc>
        <w:tc>
          <w:tcPr>
            <w:tcW w:w="2732" w:type="dxa"/>
            <w:tcBorders/>
            <w:vAlign w:val="center"/>
          </w:tcPr>
          <w:p>
            <w:pPr>
              <w:pStyle w:val="TableContents"/>
              <w:bidi w:val="0"/>
              <w:spacing w:before="0" w:after="283"/>
              <w:jc w:val="left"/>
              <w:rPr/>
            </w:pPr>
            <w:r>
              <w:rPr/>
              <w:t xml:space="preserve">Kenraali Westmoreland oli Yhdysvaltain joukkojen komentaja Etelä-Vietnamissa Vietnamin sodan aikana.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1966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Perijä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Edustaa 25-vuotiaiden ja sitä nuorempien amerikkalaisten miesten ja naisten sukupolvea.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1967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Lyndon B. Johnson (2) </w:t>
            </w:r>
          </w:p>
        </w:tc>
        <w:tc>
          <w:tcPr>
            <w:tcW w:w="1660" w:type="dxa"/>
            <w:tcBorders/>
            <w:vAlign w:val="center"/>
          </w:tcPr>
          <w:p>
            <w:pPr>
              <w:pStyle w:val="TableContents"/>
              <w:bidi w:val="0"/>
              <w:spacing w:before="0" w:after="283"/>
              <w:jc w:val="left"/>
              <w:rPr/>
            </w:pPr>
            <w:r>
              <w:rPr/>
              <w:t xml:space="preserve">1908 -- 1973 </w:t>
            </w:r>
          </w:p>
        </w:tc>
        <w:tc>
          <w:tcPr>
            <w:tcW w:w="2732" w:type="dxa"/>
            <w:tcBorders/>
            <w:vAlign w:val="center"/>
          </w:tcPr>
          <w:p>
            <w:pPr>
              <w:pStyle w:val="TableContents"/>
              <w:bidi w:val="0"/>
              <w:spacing w:before="0" w:after="283"/>
              <w:jc w:val="left"/>
              <w:rPr/>
            </w:pPr>
            <w:r>
              <w:rPr/>
              <w:t xml:space="preserve">Johnson oli Yhdysvaltain presidentti vuosina 1963-1969.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1968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Apollo 8:n astronautit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Vuonna 1968 Apollo 8:n miehistöstä (William Anders, Frank Borman ja Jim Lovell) tuli ensimmäiset ihmiset, jotka matkasivat matalan Maan kiertoradan ulkopuolelle, kiersivät Kuun kiertoradalle ja valmistelivat tietä ensimmäisille miehitetyille kuuhun laskeutumisille vuonna 1969.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1969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Keski-amerikkalaiset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Kutsutaan myös hiljaiseksi enemmistöksi.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1970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color w:val="A9A9A9"/>
              </w:rPr>
              <w:t xml:space="preserve">Willy Brandt </w:t>
            </w:r>
          </w:p>
        </w:tc>
        <w:tc>
          <w:tcPr>
            <w:tcW w:w="1660" w:type="dxa"/>
            <w:tcBorders/>
            <w:vAlign w:val="center"/>
          </w:tcPr>
          <w:p>
            <w:pPr>
              <w:pStyle w:val="TableContents"/>
              <w:bidi w:val="0"/>
              <w:spacing w:before="0" w:after="283"/>
              <w:jc w:val="left"/>
              <w:rPr/>
            </w:pPr>
            <w:r>
              <w:rPr/>
              <w:t xml:space="preserve">1913 -- 1992 </w:t>
            </w:r>
          </w:p>
        </w:tc>
        <w:tc>
          <w:tcPr>
            <w:tcW w:w="2732" w:type="dxa"/>
            <w:tcBorders/>
            <w:vAlign w:val="center"/>
          </w:tcPr>
          <w:p>
            <w:pPr>
              <w:pStyle w:val="TableContents"/>
              <w:bidi w:val="0"/>
              <w:spacing w:before="0" w:after="283"/>
              <w:jc w:val="left"/>
              <w:rPr/>
            </w:pPr>
            <w:r>
              <w:rPr/>
              <w:t xml:space="preserve">Länsi-Saksan liittokanslerina Brandt sai tunnustusta siitä, että hän "pyrki luomaan uudet suhteet idän ja lännen välille" "rohkealla lähestymistavallaan Neuvostoliittoon ja itäblokkiin".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1971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Richard Nixon </w:t>
            </w:r>
          </w:p>
        </w:tc>
        <w:tc>
          <w:tcPr>
            <w:tcW w:w="1660" w:type="dxa"/>
            <w:tcBorders/>
            <w:vAlign w:val="center"/>
          </w:tcPr>
          <w:p>
            <w:pPr>
              <w:pStyle w:val="TableContents"/>
              <w:bidi w:val="0"/>
              <w:spacing w:before="0" w:after="283"/>
              <w:jc w:val="left"/>
              <w:rPr/>
            </w:pPr>
            <w:r>
              <w:rPr/>
              <w:t xml:space="preserve">1913 -- 1994 </w:t>
            </w:r>
          </w:p>
        </w:tc>
        <w:tc>
          <w:tcPr>
            <w:tcW w:w="2732" w:type="dxa"/>
            <w:tcBorders/>
            <w:vAlign w:val="center"/>
          </w:tcPr>
          <w:p>
            <w:pPr>
              <w:pStyle w:val="TableContents"/>
              <w:bidi w:val="0"/>
              <w:spacing w:before="0" w:after="283"/>
              <w:jc w:val="left"/>
              <w:rPr/>
            </w:pPr>
            <w:r>
              <w:rPr/>
              <w:t xml:space="preserve">Nixon oli Yhdysvaltain presidentti vuosina 1969-1974.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1972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Richard Nixon (2) </w:t>
            </w:r>
          </w:p>
        </w:tc>
        <w:tc>
          <w:tcPr>
            <w:tcW w:w="1660" w:type="dxa"/>
            <w:tcBorders/>
            <w:vAlign w:val="center"/>
          </w:tcPr>
          <w:p>
            <w:pPr>
              <w:pStyle w:val="TableContents"/>
              <w:bidi w:val="0"/>
              <w:spacing w:before="0" w:after="283"/>
              <w:jc w:val="left"/>
              <w:rPr/>
            </w:pPr>
            <w:r>
              <w:rPr/>
              <w:t xml:space="preserve">1913 -- 1994 </w:t>
            </w:r>
          </w:p>
        </w:tc>
        <w:tc>
          <w:tcPr>
            <w:tcW w:w="2732" w:type="dxa"/>
            <w:tcBorders/>
            <w:vAlign w:val="center"/>
          </w:tcPr>
          <w:p>
            <w:pPr>
              <w:pStyle w:val="TableContents"/>
              <w:bidi w:val="0"/>
              <w:spacing w:before="0" w:after="283"/>
              <w:jc w:val="left"/>
              <w:rPr/>
            </w:pPr>
            <w:r>
              <w:rPr/>
              <w:t xml:space="preserve">Yhdysvaltain presidenttinä Nixon vieraili Kiinassa vuonna 1972, ensimmäisenä Yhdysvaltain presidenttinä. Myöhemmin Nixon sai aikaan SALT I -sopimuksen Neuvostoliiton kanssa ennen kuin hänet valittiin uudelleen yhdellä Yhdysvaltain historian suurimmista vaalivoitoista.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Heading"/>
              <w:suppressLineNumbers/>
              <w:bidi w:val="0"/>
              <w:spacing w:before="0" w:after="283"/>
              <w:jc w:val="center"/>
              <w:rPr/>
            </w:pPr>
            <w:r>
              <w:rPr/>
              <w:t xml:space="preserve">Henry Kissinger </w:t>
            </w:r>
          </w:p>
        </w:tc>
        <w:tc>
          <w:tcPr>
            <w:tcW w:w="1680" w:type="dxa"/>
            <w:tcBorders/>
            <w:vAlign w:val="center"/>
          </w:tcPr>
          <w:p>
            <w:pPr>
              <w:pStyle w:val="TableContents"/>
              <w:bidi w:val="0"/>
              <w:spacing w:before="0" w:after="283"/>
              <w:jc w:val="left"/>
              <w:rPr/>
            </w:pPr>
            <w:r>
              <w:rPr/>
              <w:t xml:space="preserve">Syntynyt vuonna 1923 </w:t>
            </w:r>
          </w:p>
        </w:tc>
        <w:tc>
          <w:tcPr>
            <w:tcW w:w="1660" w:type="dxa"/>
            <w:tcBorders/>
            <w:vAlign w:val="center"/>
          </w:tcPr>
          <w:p>
            <w:pPr>
              <w:pStyle w:val="TableContents"/>
              <w:bidi w:val="0"/>
              <w:spacing w:before="0" w:after="283"/>
              <w:jc w:val="left"/>
              <w:rPr/>
            </w:pPr>
            <w:r>
              <w:rPr/>
              <w:t xml:space="preserve">Kissinger matkusti Nixonin kansallisen turvallisuuden neuvonantajana presidentin kanssa Kiinaan vuonna 1972. </w:t>
            </w:r>
          </w:p>
        </w:tc>
        <w:tc>
          <w:tcPr>
            <w:tcW w:w="5073"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1973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John Sirica </w:t>
            </w:r>
          </w:p>
        </w:tc>
        <w:tc>
          <w:tcPr>
            <w:tcW w:w="1660" w:type="dxa"/>
            <w:tcBorders/>
            <w:vAlign w:val="center"/>
          </w:tcPr>
          <w:p>
            <w:pPr>
              <w:pStyle w:val="TableContents"/>
              <w:bidi w:val="0"/>
              <w:spacing w:before="0" w:after="283"/>
              <w:jc w:val="left"/>
              <w:rPr/>
            </w:pPr>
            <w:r>
              <w:rPr/>
              <w:t xml:space="preserve">1904 -- 1992 </w:t>
            </w:r>
          </w:p>
        </w:tc>
        <w:tc>
          <w:tcPr>
            <w:tcW w:w="2732" w:type="dxa"/>
            <w:tcBorders/>
            <w:vAlign w:val="center"/>
          </w:tcPr>
          <w:p>
            <w:pPr>
              <w:pStyle w:val="TableContents"/>
              <w:bidi w:val="0"/>
              <w:spacing w:before="0" w:after="283"/>
              <w:jc w:val="left"/>
              <w:rPr/>
            </w:pPr>
            <w:r>
              <w:rPr/>
              <w:t xml:space="preserve">Vuonna 1973 Sirica määräsi Yhdysvaltain Columbian piirituomioistuimen ylituomarina presidentti Nixonin luovuttamaan Watergateen liittyvät nauhoitukset Valkoisen talon keskusteluista.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Kuningas Faisal </w:t>
            </w:r>
          </w:p>
        </w:tc>
        <w:tc>
          <w:tcPr>
            <w:tcW w:w="1660" w:type="dxa"/>
            <w:tcBorders/>
            <w:vAlign w:val="center"/>
          </w:tcPr>
          <w:p>
            <w:pPr>
              <w:pStyle w:val="TableContents"/>
              <w:bidi w:val="0"/>
              <w:spacing w:before="0" w:after="283"/>
              <w:jc w:val="left"/>
              <w:rPr/>
            </w:pPr>
            <w:r>
              <w:rPr/>
              <w:t xml:space="preserve">1906 -- 1975 </w:t>
            </w:r>
          </w:p>
        </w:tc>
        <w:tc>
          <w:tcPr>
            <w:tcW w:w="2732" w:type="dxa"/>
            <w:tcBorders/>
            <w:vAlign w:val="center"/>
          </w:tcPr>
          <w:p>
            <w:pPr>
              <w:pStyle w:val="TableContents"/>
              <w:bidi w:val="0"/>
              <w:spacing w:before="0" w:after="283"/>
              <w:jc w:val="left"/>
              <w:rPr/>
            </w:pPr>
            <w:r>
              <w:rPr/>
              <w:t xml:space="preserve">Saudi-Arabian kuningas Faisal tunnustettiin vuosien 1973-1974 öljykriisin jälkeen, joka johtui siitä, että Saudi-Arabia veti öljynsä pois maailmanmarkkinoilta vastalauseena länsimaiden tuelle Israelille Jom Kippurin sodan aikana.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Amerikkalaiset naiset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Edustajina Susan Brownmiller, Kathleen Byerly, Alison Cheek, Jill Conway, Betty Ford, Ella Grasso, Carla Hills, Barbara Jordan, Billie Jean King, Carol Sutton, Susie Sharp ja Addie Wyatt.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1976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Jimmy Carter </w:t>
            </w:r>
          </w:p>
        </w:tc>
        <w:tc>
          <w:tcPr>
            <w:tcW w:w="1660" w:type="dxa"/>
            <w:tcBorders/>
            <w:vAlign w:val="center"/>
          </w:tcPr>
          <w:p>
            <w:pPr>
              <w:pStyle w:val="TableContents"/>
              <w:bidi w:val="0"/>
              <w:spacing w:before="0" w:after="283"/>
              <w:jc w:val="left"/>
              <w:rPr/>
            </w:pPr>
            <w:r>
              <w:rPr/>
              <w:t xml:space="preserve">Syntynyt 1924 </w:t>
            </w:r>
          </w:p>
        </w:tc>
        <w:tc>
          <w:tcPr>
            <w:tcW w:w="2732" w:type="dxa"/>
            <w:tcBorders/>
            <w:vAlign w:val="center"/>
          </w:tcPr>
          <w:p>
            <w:pPr>
              <w:pStyle w:val="TableContents"/>
              <w:bidi w:val="0"/>
              <w:spacing w:before="0" w:after="283"/>
              <w:jc w:val="left"/>
              <w:rPr/>
            </w:pPr>
            <w:r>
              <w:rPr/>
              <w:t xml:space="preserve">Vuonna 1976 Carter valittiin Yhdysvaltain presidentiksi kukistaen virassa olevan presidentin Gerald Fordin.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1977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Anwar Sadat </w:t>
            </w:r>
          </w:p>
        </w:tc>
        <w:tc>
          <w:tcPr>
            <w:tcW w:w="1660" w:type="dxa"/>
            <w:tcBorders/>
            <w:vAlign w:val="center"/>
          </w:tcPr>
          <w:p>
            <w:pPr>
              <w:pStyle w:val="TableContents"/>
              <w:bidi w:val="0"/>
              <w:spacing w:before="0" w:after="283"/>
              <w:jc w:val="left"/>
              <w:rPr/>
            </w:pPr>
            <w:r>
              <w:rPr/>
              <w:t xml:space="preserve">1918 -- 1981 </w:t>
            </w:r>
          </w:p>
        </w:tc>
        <w:tc>
          <w:tcPr>
            <w:tcW w:w="2732" w:type="dxa"/>
            <w:tcBorders/>
            <w:vAlign w:val="center"/>
          </w:tcPr>
          <w:p>
            <w:pPr>
              <w:pStyle w:val="TableContents"/>
              <w:bidi w:val="0"/>
              <w:spacing w:before="0" w:after="283"/>
              <w:jc w:val="left"/>
              <w:rPr/>
            </w:pPr>
            <w:r>
              <w:rPr/>
              <w:t xml:space="preserve">Egyptin presidenttinä Sadat matkusti Israeliin vuonna 1977 - ensimmäisenä arabijohtajana - keskustellakseen Egyptin ja Israelin suhteiden normalisoinnista.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1978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Deng Xiaoping </w:t>
            </w:r>
          </w:p>
        </w:tc>
        <w:tc>
          <w:tcPr>
            <w:tcW w:w="1660" w:type="dxa"/>
            <w:tcBorders/>
            <w:vAlign w:val="center"/>
          </w:tcPr>
          <w:p>
            <w:pPr>
              <w:pStyle w:val="TableContents"/>
              <w:bidi w:val="0"/>
              <w:spacing w:before="0" w:after="283"/>
              <w:jc w:val="left"/>
              <w:rPr/>
            </w:pPr>
            <w:r>
              <w:rPr/>
              <w:t xml:space="preserve">1904 -- 1997 </w:t>
            </w:r>
          </w:p>
        </w:tc>
        <w:tc>
          <w:tcPr>
            <w:tcW w:w="2732" w:type="dxa"/>
            <w:tcBorders/>
            <w:vAlign w:val="center"/>
          </w:tcPr>
          <w:p>
            <w:pPr>
              <w:pStyle w:val="TableContents"/>
              <w:bidi w:val="0"/>
              <w:spacing w:before="0" w:after="283"/>
              <w:jc w:val="left"/>
              <w:rPr/>
            </w:pPr>
            <w:r>
              <w:rPr/>
              <w:t xml:space="preserve">Kiinan varapääministeri. Deng syrjäytti Hua Guofengin ja otti Kiinan tosiasiallisen vallan haltuunsa vuonna 1978 ylimpänä johtajana.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1979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Ruhollah Khomeini </w:t>
            </w:r>
          </w:p>
        </w:tc>
        <w:tc>
          <w:tcPr>
            <w:tcW w:w="1660" w:type="dxa"/>
            <w:tcBorders/>
            <w:vAlign w:val="center"/>
          </w:tcPr>
          <w:p>
            <w:pPr>
              <w:pStyle w:val="TableContents"/>
              <w:bidi w:val="0"/>
              <w:spacing w:before="0" w:after="283"/>
              <w:jc w:val="left"/>
              <w:rPr/>
            </w:pPr>
            <w:r>
              <w:rPr/>
              <w:t xml:space="preserve">1902 -- 1989 </w:t>
            </w:r>
          </w:p>
        </w:tc>
        <w:tc>
          <w:tcPr>
            <w:tcW w:w="2732" w:type="dxa"/>
            <w:tcBorders/>
            <w:vAlign w:val="center"/>
          </w:tcPr>
          <w:p>
            <w:pPr>
              <w:pStyle w:val="TableContents"/>
              <w:bidi w:val="0"/>
              <w:spacing w:before="0" w:after="283"/>
              <w:jc w:val="left"/>
              <w:rPr/>
            </w:pPr>
            <w:r>
              <w:rPr/>
              <w:t xml:space="preserve">Khomeini johti Iranin vallankumousta vuonna 1979 ja nousi korkeimmaksi johtajaksi.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1980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Ronald Reagan </w:t>
            </w:r>
          </w:p>
        </w:tc>
        <w:tc>
          <w:tcPr>
            <w:tcW w:w="1660" w:type="dxa"/>
            <w:tcBorders/>
            <w:vAlign w:val="center"/>
          </w:tcPr>
          <w:p>
            <w:pPr>
              <w:pStyle w:val="TableContents"/>
              <w:bidi w:val="0"/>
              <w:spacing w:before="0" w:after="283"/>
              <w:jc w:val="left"/>
              <w:rPr/>
            </w:pPr>
            <w:r>
              <w:rPr/>
              <w:t xml:space="preserve">1911 -- 2004 </w:t>
            </w:r>
          </w:p>
        </w:tc>
        <w:tc>
          <w:tcPr>
            <w:tcW w:w="2732" w:type="dxa"/>
            <w:tcBorders/>
            <w:vAlign w:val="center"/>
          </w:tcPr>
          <w:p>
            <w:pPr>
              <w:pStyle w:val="TableContents"/>
              <w:bidi w:val="0"/>
              <w:spacing w:before="0" w:after="283"/>
              <w:jc w:val="left"/>
              <w:rPr/>
            </w:pPr>
            <w:r>
              <w:rPr/>
              <w:t xml:space="preserve">Reagan valittiin Yhdysvaltain presidentiksi vuonna 1980, jolloin hän voitti virassa olevan presidentin Jimmy Carterin.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1981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Lech Wałęsa </w:t>
            </w:r>
          </w:p>
        </w:tc>
        <w:tc>
          <w:tcPr>
            <w:tcW w:w="1660" w:type="dxa"/>
            <w:tcBorders/>
            <w:vAlign w:val="center"/>
          </w:tcPr>
          <w:p>
            <w:pPr>
              <w:pStyle w:val="TableContents"/>
              <w:bidi w:val="0"/>
              <w:spacing w:before="0" w:after="283"/>
              <w:jc w:val="left"/>
              <w:rPr/>
            </w:pPr>
            <w:r>
              <w:rPr/>
              <w:t xml:space="preserve">Syntynyt vuonna 1943 </w:t>
            </w:r>
          </w:p>
        </w:tc>
        <w:tc>
          <w:tcPr>
            <w:tcW w:w="2732" w:type="dxa"/>
            <w:tcBorders/>
            <w:vAlign w:val="center"/>
          </w:tcPr>
          <w:p>
            <w:pPr>
              <w:pStyle w:val="TableContents"/>
              <w:bidi w:val="0"/>
              <w:spacing w:before="0" w:after="283"/>
              <w:jc w:val="left"/>
              <w:rPr/>
            </w:pPr>
            <w:r>
              <w:rPr/>
              <w:t xml:space="preserve">Puolan Solidaarisuus-ammattiliiton johtaja ja Gdańskin sopimuksen arkkitehti, kunnes hänet pidätettiin ja sotatila säädettiin joulukuussa 1981.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1982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Tietokone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Nimettiin "Vuoden koneeksi" informaatioajan kynnyksellä.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Ronald Reagan (2) </w:t>
            </w:r>
          </w:p>
        </w:tc>
        <w:tc>
          <w:tcPr>
            <w:tcW w:w="1660" w:type="dxa"/>
            <w:tcBorders/>
            <w:vAlign w:val="center"/>
          </w:tcPr>
          <w:p>
            <w:pPr>
              <w:pStyle w:val="TableContents"/>
              <w:bidi w:val="0"/>
              <w:spacing w:before="0" w:after="283"/>
              <w:jc w:val="left"/>
              <w:rPr/>
            </w:pPr>
            <w:r>
              <w:rPr/>
              <w:t xml:space="preserve">1911 -- 2004 </w:t>
            </w:r>
          </w:p>
        </w:tc>
        <w:tc>
          <w:tcPr>
            <w:tcW w:w="2732" w:type="dxa"/>
            <w:tcBorders/>
            <w:vAlign w:val="center"/>
          </w:tcPr>
          <w:p>
            <w:pPr>
              <w:pStyle w:val="TableContents"/>
              <w:bidi w:val="0"/>
              <w:spacing w:before="0" w:after="283"/>
              <w:jc w:val="left"/>
              <w:rPr/>
            </w:pPr>
            <w:r>
              <w:rPr/>
              <w:t xml:space="preserve">Vuonna 1983 Reagan määräsi Yhdysvaltain presidenttinä hyökkäyksen Grenadaan ja ajoi strategista puolustusaloitetta.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Heading"/>
              <w:suppressLineNumbers/>
              <w:bidi w:val="0"/>
              <w:spacing w:before="0" w:after="283"/>
              <w:jc w:val="center"/>
              <w:rPr/>
            </w:pPr>
            <w:r>
              <w:rPr/>
              <w:t xml:space="preserve">Juri Andropov </w:t>
            </w:r>
          </w:p>
        </w:tc>
        <w:tc>
          <w:tcPr>
            <w:tcW w:w="1680" w:type="dxa"/>
            <w:tcBorders/>
            <w:vAlign w:val="center"/>
          </w:tcPr>
          <w:p>
            <w:pPr>
              <w:pStyle w:val="TableContents"/>
              <w:bidi w:val="0"/>
              <w:spacing w:before="0" w:after="283"/>
              <w:jc w:val="left"/>
              <w:rPr/>
            </w:pPr>
            <w:r>
              <w:rPr/>
              <w:t xml:space="preserve">1914 -- 1984 </w:t>
            </w:r>
          </w:p>
        </w:tc>
        <w:tc>
          <w:tcPr>
            <w:tcW w:w="1660" w:type="dxa"/>
            <w:tcBorders/>
            <w:vAlign w:val="center"/>
          </w:tcPr>
          <w:p>
            <w:pPr>
              <w:pStyle w:val="TableContents"/>
              <w:bidi w:val="0"/>
              <w:spacing w:before="0" w:after="283"/>
              <w:jc w:val="left"/>
              <w:rPr/>
            </w:pPr>
            <w:r>
              <w:rPr/>
              <w:t xml:space="preserve">Andropov oli Neuvostoliiton kommunistisen puolueen pääsihteerinä strategisen puolustusaloitteen voimakas kriitikko. Andropov joutui sairaalaan elokuussa 1983 ja kuoli vuonna 1984. </w:t>
            </w:r>
          </w:p>
        </w:tc>
        <w:tc>
          <w:tcPr>
            <w:tcW w:w="5073"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1984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Peter Ueberroth </w:t>
            </w:r>
          </w:p>
        </w:tc>
        <w:tc>
          <w:tcPr>
            <w:tcW w:w="1660" w:type="dxa"/>
            <w:tcBorders/>
            <w:vAlign w:val="center"/>
          </w:tcPr>
          <w:p>
            <w:pPr>
              <w:pStyle w:val="TableContents"/>
              <w:bidi w:val="0"/>
              <w:spacing w:before="0" w:after="283"/>
              <w:jc w:val="left"/>
              <w:rPr/>
            </w:pPr>
            <w:r>
              <w:rPr/>
              <w:t xml:space="preserve">Syntynyt 1937 </w:t>
            </w:r>
          </w:p>
        </w:tc>
        <w:tc>
          <w:tcPr>
            <w:tcW w:w="2732" w:type="dxa"/>
            <w:tcBorders/>
            <w:vAlign w:val="center"/>
          </w:tcPr>
          <w:p>
            <w:pPr>
              <w:pStyle w:val="TableContents"/>
              <w:bidi w:val="0"/>
              <w:spacing w:before="0" w:after="283"/>
              <w:jc w:val="left"/>
              <w:rPr/>
            </w:pPr>
            <w:r>
              <w:rPr/>
              <w:t xml:space="preserve">Ueberroth johti vuoden 1984 kesäolympialaisten järjestämistä, johon liittyi Neuvostoliiton johtama boikotti.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1985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Deng Xiaoping (2) </w:t>
            </w:r>
          </w:p>
        </w:tc>
        <w:tc>
          <w:tcPr>
            <w:tcW w:w="1660" w:type="dxa"/>
            <w:tcBorders/>
            <w:vAlign w:val="center"/>
          </w:tcPr>
          <w:p>
            <w:pPr>
              <w:pStyle w:val="TableContents"/>
              <w:bidi w:val="0"/>
              <w:spacing w:before="0" w:after="283"/>
              <w:jc w:val="left"/>
              <w:rPr/>
            </w:pPr>
            <w:r>
              <w:rPr/>
              <w:t xml:space="preserve">1904 -- 1997 </w:t>
            </w:r>
          </w:p>
        </w:tc>
        <w:tc>
          <w:tcPr>
            <w:tcW w:w="2732" w:type="dxa"/>
            <w:tcBorders/>
            <w:vAlign w:val="center"/>
          </w:tcPr>
          <w:p>
            <w:pPr>
              <w:pStyle w:val="TableContents"/>
              <w:bidi w:val="0"/>
              <w:spacing w:before="0" w:after="283"/>
              <w:jc w:val="left"/>
              <w:rPr/>
            </w:pPr>
            <w:r>
              <w:rPr/>
              <w:t xml:space="preserve">Kiinan ylimpänä johtajana Deng sai tunnustusta "laajoista talousuudistuksista, jotka ovat haastaneet marxilaiset ortodoksit".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1986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Corazon Aquino </w:t>
            </w:r>
          </w:p>
        </w:tc>
        <w:tc>
          <w:tcPr>
            <w:tcW w:w="1660" w:type="dxa"/>
            <w:tcBorders/>
            <w:vAlign w:val="center"/>
          </w:tcPr>
          <w:p>
            <w:pPr>
              <w:pStyle w:val="TableContents"/>
              <w:bidi w:val="0"/>
              <w:spacing w:before="0" w:after="283"/>
              <w:jc w:val="left"/>
              <w:rPr/>
            </w:pPr>
            <w:r>
              <w:rPr/>
              <w:t xml:space="preserve">1933 -- 2009 </w:t>
            </w:r>
          </w:p>
        </w:tc>
        <w:tc>
          <w:tcPr>
            <w:tcW w:w="2732" w:type="dxa"/>
            <w:tcBorders/>
            <w:vAlign w:val="center"/>
          </w:tcPr>
          <w:p>
            <w:pPr>
              <w:pStyle w:val="TableContents"/>
              <w:bidi w:val="0"/>
              <w:spacing w:before="0" w:after="283"/>
              <w:jc w:val="left"/>
              <w:rPr/>
            </w:pPr>
            <w:r>
              <w:rPr/>
              <w:t xml:space="preserve">Aquino oli merkittävä hahmo vuoden 1986 People Power -vallankumouksessa, ja hänet valittiin Filippiinien presidentiksi.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Mihail Gorbatshov </w:t>
            </w:r>
          </w:p>
        </w:tc>
        <w:tc>
          <w:tcPr>
            <w:tcW w:w="1660" w:type="dxa"/>
            <w:tcBorders/>
            <w:vAlign w:val="center"/>
          </w:tcPr>
          <w:p>
            <w:pPr>
              <w:pStyle w:val="TableContents"/>
              <w:bidi w:val="0"/>
              <w:spacing w:before="0" w:after="283"/>
              <w:jc w:val="left"/>
              <w:rPr/>
            </w:pPr>
            <w:r>
              <w:rPr/>
              <w:t xml:space="preserve">Syntynyt vuonna 1931 </w:t>
            </w:r>
          </w:p>
        </w:tc>
        <w:tc>
          <w:tcPr>
            <w:tcW w:w="2732" w:type="dxa"/>
            <w:tcBorders/>
            <w:vAlign w:val="center"/>
          </w:tcPr>
          <w:p>
            <w:pPr>
              <w:pStyle w:val="TableContents"/>
              <w:bidi w:val="0"/>
              <w:spacing w:before="0" w:after="283"/>
              <w:jc w:val="left"/>
              <w:rPr/>
            </w:pPr>
            <w:r>
              <w:rPr/>
              <w:t xml:space="preserve">Neuvostoliiton kommunistisen puolueen pääsihteerinä ja Neuvostoliiton johtajana Gorbatshov johti perestroikan poliittisia uudistuksia vuonna 1987.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Uhanalainen maapallo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Vuoden planeetta, johon liittyy jokin luontoäidin osa-alue.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Mihail Gorbatshov (2) </w:t>
            </w:r>
          </w:p>
        </w:tc>
        <w:tc>
          <w:tcPr>
            <w:tcW w:w="1660" w:type="dxa"/>
            <w:tcBorders/>
            <w:vAlign w:val="center"/>
          </w:tcPr>
          <w:p>
            <w:pPr>
              <w:pStyle w:val="TableContents"/>
              <w:bidi w:val="0"/>
              <w:spacing w:before="0" w:after="283"/>
              <w:jc w:val="left"/>
              <w:rPr/>
            </w:pPr>
            <w:r>
              <w:rPr/>
              <w:t xml:space="preserve">Syntynyt vuonna 1931 </w:t>
            </w:r>
          </w:p>
        </w:tc>
        <w:tc>
          <w:tcPr>
            <w:tcW w:w="2732" w:type="dxa"/>
            <w:tcBorders/>
            <w:vAlign w:val="center"/>
          </w:tcPr>
          <w:p>
            <w:pPr>
              <w:pStyle w:val="TableContents"/>
              <w:bidi w:val="0"/>
              <w:spacing w:before="0" w:after="283"/>
              <w:jc w:val="left"/>
              <w:rPr/>
            </w:pPr>
            <w:r>
              <w:rPr/>
              <w:t xml:space="preserve">Tunnustettu vuosikymmenen mieheksi. Gorbatshov johti Neuvostoliiton kommunistisen puolueen pääsihteerinä (Neuvostoliiton johtaja) vuoden 1989 ensimmäisiä vapaita vaaleja ennen itäblokin hajoamista.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George H.W. Bush </w:t>
            </w:r>
          </w:p>
        </w:tc>
        <w:tc>
          <w:tcPr>
            <w:tcW w:w="1660" w:type="dxa"/>
            <w:tcBorders/>
            <w:vAlign w:val="center"/>
          </w:tcPr>
          <w:p>
            <w:pPr>
              <w:pStyle w:val="TableContents"/>
              <w:bidi w:val="0"/>
              <w:spacing w:before="0" w:after="283"/>
              <w:jc w:val="left"/>
              <w:rPr/>
            </w:pPr>
            <w:r>
              <w:rPr/>
              <w:t xml:space="preserve">Syntynyt 1924 </w:t>
            </w:r>
          </w:p>
        </w:tc>
        <w:tc>
          <w:tcPr>
            <w:tcW w:w="2732" w:type="dxa"/>
            <w:tcBorders/>
            <w:vAlign w:val="center"/>
          </w:tcPr>
          <w:p>
            <w:pPr>
              <w:pStyle w:val="TableContents"/>
              <w:bidi w:val="0"/>
              <w:spacing w:before="0" w:after="283"/>
              <w:jc w:val="left"/>
              <w:rPr/>
            </w:pPr>
            <w:r>
              <w:rPr/>
              <w:t xml:space="preserve">Yhdysvaltain presidenttinä Bush valvoi Yhdysvaltojen osallistumista Persianlahden sotaan (1990-1991).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1991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Ted Turner </w:t>
            </w:r>
          </w:p>
        </w:tc>
        <w:tc>
          <w:tcPr>
            <w:tcW w:w="1660" w:type="dxa"/>
            <w:tcBorders/>
            <w:vAlign w:val="center"/>
          </w:tcPr>
          <w:p>
            <w:pPr>
              <w:pStyle w:val="TableContents"/>
              <w:bidi w:val="0"/>
              <w:spacing w:before="0" w:after="283"/>
              <w:jc w:val="left"/>
              <w:rPr/>
            </w:pPr>
            <w:r>
              <w:rPr/>
              <w:t xml:space="preserve">Syntynyt vuonna 1938 </w:t>
            </w:r>
          </w:p>
        </w:tc>
        <w:tc>
          <w:tcPr>
            <w:tcW w:w="2732" w:type="dxa"/>
            <w:tcBorders/>
            <w:vAlign w:val="center"/>
          </w:tcPr>
          <w:p>
            <w:pPr>
              <w:pStyle w:val="TableContents"/>
              <w:bidi w:val="0"/>
              <w:spacing w:before="0" w:after="283"/>
              <w:jc w:val="left"/>
              <w:rPr/>
            </w:pPr>
            <w:r>
              <w:rPr/>
              <w:t xml:space="preserve">CNN:n perustaja. Kappaleessa korostettiin erityisesti CNN:n uutisointia operaatiosta Aavikkomyrsky ja Persianlahden sota, ja siinä julistettiin, että se on ``Historiaa sellaisena kuin se tapahtuu''.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Bill Clinton </w:t>
            </w:r>
          </w:p>
        </w:tc>
        <w:tc>
          <w:tcPr>
            <w:tcW w:w="1660" w:type="dxa"/>
            <w:tcBorders/>
            <w:vAlign w:val="center"/>
          </w:tcPr>
          <w:p>
            <w:pPr>
              <w:pStyle w:val="TableContents"/>
              <w:bidi w:val="0"/>
              <w:spacing w:before="0" w:after="283"/>
              <w:jc w:val="left"/>
              <w:rPr/>
            </w:pPr>
            <w:r>
              <w:rPr/>
              <w:t xml:space="preserve">Syntynyt 1946 </w:t>
            </w:r>
          </w:p>
        </w:tc>
        <w:tc>
          <w:tcPr>
            <w:tcW w:w="2732" w:type="dxa"/>
            <w:tcBorders/>
            <w:vAlign w:val="center"/>
          </w:tcPr>
          <w:p>
            <w:pPr>
              <w:pStyle w:val="TableContents"/>
              <w:bidi w:val="0"/>
              <w:spacing w:before="0" w:after="283"/>
              <w:jc w:val="left"/>
              <w:rPr/>
            </w:pPr>
            <w:r>
              <w:rPr/>
              <w:t xml:space="preserve">Clinton valittiin Yhdysvaltain presidentiksi vuonna 1992, jolloin hän voitti virassa olevan presidentin George H.W. Bushin.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Rauhantekijät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Jasser Arafat, F.W. de Klerk, Nelson Mandela ja Jitzhak Rabin. De Klerk valvoi Etelä-Afrikan presidenttinä Mandelan vapauttamista vankilasta vuonna 1990. Kaksikko työskenteli yhdessä apartheid-järjestelmän lopettamiseksi. Arafat palestiinalaishallinnon presidenttinä ja Rabin Israelin pääministerinä allekirjoittivat vuonna 1993 Oslon sopimuksen, joka oli ensimmäinen palestiinalais- ja israelilaisviranomaisten välinen henkilökohtainen sopimus.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Paavi Johannes Paavali II </w:t>
            </w:r>
          </w:p>
        </w:tc>
        <w:tc>
          <w:tcPr>
            <w:tcW w:w="1660" w:type="dxa"/>
            <w:tcBorders/>
            <w:vAlign w:val="center"/>
          </w:tcPr>
          <w:p>
            <w:pPr>
              <w:pStyle w:val="TableContents"/>
              <w:bidi w:val="0"/>
              <w:spacing w:before="0" w:after="283"/>
              <w:jc w:val="left"/>
              <w:rPr/>
            </w:pPr>
            <w:r>
              <w:rPr/>
              <w:t xml:space="preserve">1920 -- 2005 </w:t>
            </w:r>
          </w:p>
        </w:tc>
        <w:tc>
          <w:tcPr>
            <w:tcW w:w="2732" w:type="dxa"/>
            <w:tcBorders/>
            <w:vAlign w:val="center"/>
          </w:tcPr>
          <w:p>
            <w:pPr>
              <w:pStyle w:val="TableContents"/>
              <w:bidi w:val="0"/>
              <w:spacing w:before="0" w:after="283"/>
              <w:jc w:val="left"/>
              <w:rPr/>
            </w:pPr>
            <w:r>
              <w:rPr/>
              <w:t xml:space="preserve">Rooman katolisen kirkon paavi vuosina 1978-2005.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1995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Newt Gingrich </w:t>
            </w:r>
          </w:p>
        </w:tc>
        <w:tc>
          <w:tcPr>
            <w:tcW w:w="1660" w:type="dxa"/>
            <w:tcBorders/>
            <w:vAlign w:val="center"/>
          </w:tcPr>
          <w:p>
            <w:pPr>
              <w:pStyle w:val="TableContents"/>
              <w:bidi w:val="0"/>
              <w:spacing w:before="0" w:after="283"/>
              <w:jc w:val="left"/>
              <w:rPr/>
            </w:pPr>
            <w:r>
              <w:rPr/>
              <w:t xml:space="preserve">Syntynyt vuonna 1943 </w:t>
            </w:r>
          </w:p>
        </w:tc>
        <w:tc>
          <w:tcPr>
            <w:tcW w:w="2732" w:type="dxa"/>
            <w:tcBorders/>
            <w:vAlign w:val="center"/>
          </w:tcPr>
          <w:p>
            <w:pPr>
              <w:pStyle w:val="TableContents"/>
              <w:bidi w:val="0"/>
              <w:spacing w:before="0" w:after="283"/>
              <w:jc w:val="left"/>
              <w:rPr/>
            </w:pPr>
            <w:r>
              <w:rPr/>
              <w:t xml:space="preserve">Republikaanien vallankumouksen johtaja, joka johti republikaanisen puolueen vaalivyöryyn, jonka seurauksena Gingrich valittiin edustajainhuoneen puhemieheksi.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David Ho </w:t>
            </w:r>
          </w:p>
        </w:tc>
        <w:tc>
          <w:tcPr>
            <w:tcW w:w="1660" w:type="dxa"/>
            <w:tcBorders/>
            <w:vAlign w:val="center"/>
          </w:tcPr>
          <w:p>
            <w:pPr>
              <w:pStyle w:val="TableContents"/>
              <w:bidi w:val="0"/>
              <w:spacing w:before="0" w:after="283"/>
              <w:jc w:val="left"/>
              <w:rPr/>
            </w:pPr>
            <w:r>
              <w:rPr/>
              <w:t xml:space="preserve">Syntynyt vuonna 1952 </w:t>
            </w:r>
          </w:p>
        </w:tc>
        <w:tc>
          <w:tcPr>
            <w:tcW w:w="2732" w:type="dxa"/>
            <w:tcBorders/>
            <w:vAlign w:val="center"/>
          </w:tcPr>
          <w:p>
            <w:pPr>
              <w:pStyle w:val="TableContents"/>
              <w:bidi w:val="0"/>
              <w:spacing w:before="0" w:after="283"/>
              <w:jc w:val="left"/>
              <w:rPr/>
            </w:pPr>
            <w:r>
              <w:rPr/>
              <w:t xml:space="preserve">Ho, tiedemies, oli aids-tutkimuksen edelläkävijä.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Andrew Grove </w:t>
            </w:r>
          </w:p>
        </w:tc>
        <w:tc>
          <w:tcPr>
            <w:tcW w:w="1660" w:type="dxa"/>
            <w:tcBorders/>
            <w:vAlign w:val="center"/>
          </w:tcPr>
          <w:p>
            <w:pPr>
              <w:pStyle w:val="TableContents"/>
              <w:bidi w:val="0"/>
              <w:spacing w:before="0" w:after="283"/>
              <w:jc w:val="left"/>
              <w:rPr/>
            </w:pPr>
            <w:r>
              <w:rPr/>
              <w:t xml:space="preserve">1936 -- 2016 </w:t>
            </w:r>
          </w:p>
        </w:tc>
        <w:tc>
          <w:tcPr>
            <w:tcW w:w="2732" w:type="dxa"/>
            <w:tcBorders/>
            <w:vAlign w:val="center"/>
          </w:tcPr>
          <w:p>
            <w:pPr>
              <w:pStyle w:val="TableContents"/>
              <w:bidi w:val="0"/>
              <w:spacing w:before="0" w:after="283"/>
              <w:jc w:val="left"/>
              <w:rPr/>
            </w:pPr>
            <w:r>
              <w:rPr/>
              <w:t xml:space="preserve">Vuonna 1997 Grove toimi Intelin hallituksen puheenjohtajana ja toimitusjohtajana, joka tunnustettiin puolijohdeteollisuuden edelläkävijäksi.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1998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Bill Clinton (2) </w:t>
            </w:r>
          </w:p>
        </w:tc>
        <w:tc>
          <w:tcPr>
            <w:tcW w:w="1660" w:type="dxa"/>
            <w:tcBorders/>
            <w:vAlign w:val="center"/>
          </w:tcPr>
          <w:p>
            <w:pPr>
              <w:pStyle w:val="TableContents"/>
              <w:bidi w:val="0"/>
              <w:spacing w:before="0" w:after="283"/>
              <w:jc w:val="left"/>
              <w:rPr/>
            </w:pPr>
            <w:r>
              <w:rPr/>
              <w:t xml:space="preserve">Syntynyt 1946 </w:t>
            </w:r>
          </w:p>
        </w:tc>
        <w:tc>
          <w:tcPr>
            <w:tcW w:w="2732" w:type="dxa"/>
            <w:tcBorders/>
            <w:vAlign w:val="center"/>
          </w:tcPr>
          <w:p>
            <w:pPr>
              <w:pStyle w:val="TableContents"/>
              <w:bidi w:val="0"/>
              <w:spacing w:before="0" w:after="283"/>
              <w:jc w:val="left"/>
              <w:rPr/>
            </w:pPr>
            <w:r>
              <w:rPr/>
              <w:t xml:space="preserve">Yhdysvaltain presidenttinä Clinton asetettiin syytteeseen vuonna 1998 Lewinsky-skandaalin jälkeen. Senaatti vapautti hänet syytteistä.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Heading"/>
              <w:suppressLineNumbers/>
              <w:bidi w:val="0"/>
              <w:spacing w:before="0" w:after="283"/>
              <w:jc w:val="center"/>
              <w:rPr/>
            </w:pPr>
            <w:r>
              <w:rPr/>
              <w:t xml:space="preserve">Ken Starr </w:t>
            </w:r>
          </w:p>
        </w:tc>
        <w:tc>
          <w:tcPr>
            <w:tcW w:w="1680" w:type="dxa"/>
            <w:tcBorders/>
            <w:vAlign w:val="center"/>
          </w:tcPr>
          <w:p>
            <w:pPr>
              <w:pStyle w:val="TableContents"/>
              <w:bidi w:val="0"/>
              <w:spacing w:before="0" w:after="283"/>
              <w:jc w:val="left"/>
              <w:rPr/>
            </w:pPr>
            <w:r>
              <w:rPr/>
              <w:t xml:space="preserve">Syntynyt 1946 </w:t>
            </w:r>
          </w:p>
        </w:tc>
        <w:tc>
          <w:tcPr>
            <w:tcW w:w="1660" w:type="dxa"/>
            <w:tcBorders/>
            <w:vAlign w:val="center"/>
          </w:tcPr>
          <w:p>
            <w:pPr>
              <w:pStyle w:val="TableContents"/>
              <w:bidi w:val="0"/>
              <w:spacing w:before="0" w:after="283"/>
              <w:jc w:val="left"/>
              <w:rPr/>
            </w:pPr>
            <w:r>
              <w:rPr/>
              <w:t xml:space="preserve">Clintonin hallinnon eri henkilöitä tutkinut asianajaja Starr julkaisi Starr-raporttinsa vuonna 1998, mikä avasi oven Bill Clintonin syytteeseen asettamiselle. </w:t>
            </w:r>
          </w:p>
        </w:tc>
        <w:tc>
          <w:tcPr>
            <w:tcW w:w="5073"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1999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Jeff Bezos </w:t>
            </w:r>
          </w:p>
        </w:tc>
        <w:tc>
          <w:tcPr>
            <w:tcW w:w="1660" w:type="dxa"/>
            <w:tcBorders/>
            <w:vAlign w:val="center"/>
          </w:tcPr>
          <w:p>
            <w:pPr>
              <w:pStyle w:val="TableContents"/>
              <w:bidi w:val="0"/>
              <w:spacing w:before="0" w:after="283"/>
              <w:jc w:val="left"/>
              <w:rPr/>
            </w:pPr>
            <w:r>
              <w:rPr/>
              <w:t xml:space="preserve">Syntynyt vuonna 1964 </w:t>
            </w:r>
          </w:p>
        </w:tc>
        <w:tc>
          <w:tcPr>
            <w:tcW w:w="2732" w:type="dxa"/>
            <w:tcBorders/>
            <w:vAlign w:val="center"/>
          </w:tcPr>
          <w:p>
            <w:pPr>
              <w:pStyle w:val="TableContents"/>
              <w:bidi w:val="0"/>
              <w:spacing w:before="0" w:after="283"/>
              <w:jc w:val="left"/>
              <w:rPr/>
            </w:pPr>
            <w:r>
              <w:rPr/>
              <w:t xml:space="preserve">Bezos on Amazon.comin perustaja ja toimitusjohtaja.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2000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George W. Bush </w:t>
            </w:r>
          </w:p>
        </w:tc>
        <w:tc>
          <w:tcPr>
            <w:tcW w:w="1660" w:type="dxa"/>
            <w:tcBorders/>
            <w:vAlign w:val="center"/>
          </w:tcPr>
          <w:p>
            <w:pPr>
              <w:pStyle w:val="TableContents"/>
              <w:bidi w:val="0"/>
              <w:spacing w:before="0" w:after="283"/>
              <w:jc w:val="left"/>
              <w:rPr/>
            </w:pPr>
            <w:r>
              <w:rPr/>
              <w:t xml:space="preserve">Syntynyt 1946 </w:t>
            </w:r>
          </w:p>
        </w:tc>
        <w:tc>
          <w:tcPr>
            <w:tcW w:w="2732" w:type="dxa"/>
            <w:tcBorders/>
            <w:vAlign w:val="center"/>
          </w:tcPr>
          <w:p>
            <w:pPr>
              <w:pStyle w:val="TableContents"/>
              <w:bidi w:val="0"/>
              <w:spacing w:before="0" w:after="283"/>
              <w:jc w:val="left"/>
              <w:rPr/>
            </w:pPr>
            <w:r>
              <w:rPr/>
              <w:t xml:space="preserve">Vuonna 2000 Bush valittiin Yhdysvaltain presidentiksi kukistaen virassa olevan varapresidentti Al Goren.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Rudy Giuliani </w:t>
            </w:r>
          </w:p>
        </w:tc>
        <w:tc>
          <w:tcPr>
            <w:tcW w:w="1660" w:type="dxa"/>
            <w:tcBorders/>
            <w:vAlign w:val="center"/>
          </w:tcPr>
          <w:p>
            <w:pPr>
              <w:pStyle w:val="TableContents"/>
              <w:bidi w:val="0"/>
              <w:spacing w:before="0" w:after="283"/>
              <w:jc w:val="left"/>
              <w:rPr/>
            </w:pPr>
            <w:r>
              <w:rPr/>
              <w:t xml:space="preserve">Syntynyt 1944 </w:t>
            </w:r>
          </w:p>
        </w:tc>
        <w:tc>
          <w:tcPr>
            <w:tcW w:w="2732" w:type="dxa"/>
            <w:tcBorders/>
            <w:vAlign w:val="center"/>
          </w:tcPr>
          <w:p>
            <w:pPr>
              <w:pStyle w:val="TableContents"/>
              <w:bidi w:val="0"/>
              <w:spacing w:before="0" w:after="283"/>
              <w:jc w:val="left"/>
              <w:rPr/>
            </w:pPr>
            <w:r>
              <w:rPr/>
              <w:t xml:space="preserve">Giuliani oli New Yorkin pormestari syyskuun 11. päivän iskujen aikaan vuonna 2001, ja hänet valittiin symboliksi Amerikan vastauksesta iskuihin.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2002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Ilmiantajat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Edustajina Cynthia Cooper, Coleen Rowley ja Sherron Watkins. Vuonna 2001 Watkins paljasti kirjanpidollisia väärinkäytöksiä Enronin tilinpäätöksissä ja todisti seuraavana vuonna kongressin valiokunnille. Vuonna 2002 Cooper paljasti WorldComin 3,8 miljardin dollarin petoksen. Kyseessä oli tuolloin Yhdysvaltain historian suurin kirjanpitopetos. Vuonna 2002 FBI:n agentti Rowley antoi todistajanlausunnon FBI:n vuoden 2001 syyskuun 11. päivän iskuihin liittyvien tietojen huonosta käsittelystä.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2003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Amerikkalainen sotilas (2)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Edustanut Yhdysvaltojen joukkoja eri puolilla maailmaa, erityisesti Irakin sodassa (2003-2011).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George W. Bush (2) </w:t>
            </w:r>
          </w:p>
        </w:tc>
        <w:tc>
          <w:tcPr>
            <w:tcW w:w="1660" w:type="dxa"/>
            <w:tcBorders/>
            <w:vAlign w:val="center"/>
          </w:tcPr>
          <w:p>
            <w:pPr>
              <w:pStyle w:val="TableContents"/>
              <w:bidi w:val="0"/>
              <w:spacing w:before="0" w:after="283"/>
              <w:jc w:val="left"/>
              <w:rPr/>
            </w:pPr>
            <w:r>
              <w:rPr/>
              <w:t xml:space="preserve">Syntynyt 1946 </w:t>
            </w:r>
          </w:p>
        </w:tc>
        <w:tc>
          <w:tcPr>
            <w:tcW w:w="2732" w:type="dxa"/>
            <w:tcBorders/>
            <w:vAlign w:val="center"/>
          </w:tcPr>
          <w:p>
            <w:pPr>
              <w:pStyle w:val="TableContents"/>
              <w:bidi w:val="0"/>
              <w:spacing w:before="0" w:after="283"/>
              <w:jc w:val="left"/>
              <w:rPr/>
            </w:pPr>
            <w:r>
              <w:rPr/>
              <w:t xml:space="preserve">Vuonna 2004 Bush valittiin uudelleen Yhdysvaltain presidentiksi, ja hän valvoi Yhdysvaltain osallistumista Irakin sotaan.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2005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Hyvät samarialaiset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Edustajina Bono, Bill Gates ja Melinda Gates. Bono, hyväntekeväisyysmies ja rockyhtye U2:n jäsen, auttoi järjestämään vuoden 2005 Live 8 -konsertit. Bill Gates, Microsoftin perustaja ja maailman rikkain ihminen, ja hänen vaimonsa Melinda perustivat hyväntekeväisyysjärjestö Bill &amp; Melinda Gates Foundationin. </w:t>
            </w:r>
          </w:p>
        </w:tc>
        <w:tc>
          <w:tcPr>
            <w:tcW w:w="234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2006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Sinä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Yksittäisten sisällöntuottajien edustaminen World Wide Webissä. </w:t>
            </w:r>
          </w:p>
        </w:tc>
        <w:tc>
          <w:tcPr>
            <w:tcW w:w="2341" w:type="dxa"/>
            <w:tcBorders/>
            <w:vAlign w:val="center"/>
          </w:tcPr>
          <w:p>
            <w:pPr>
              <w:pStyle w:val="TableContents"/>
              <w:bidi w:val="0"/>
              <w:jc w:val="left"/>
              <w:rPr/>
            </w:pPr>
            <w:r>
              <w:rPr/>
              <w:t xml:space="preserve">4 toiseksi sijoittunutta (show) </w:t>
            </w:r>
          </w:p>
          <w:p>
            <w:pPr>
              <w:pStyle w:val="TableContents"/>
              <w:numPr>
                <w:ilvl w:val="0"/>
                <w:numId w:val="64"/>
              </w:numPr>
              <w:tabs>
                <w:tab w:val="clear" w:pos="1134"/>
                <w:tab w:val="left" w:leader="none" w:pos="707"/>
              </w:tabs>
              <w:bidi w:val="0"/>
              <w:spacing w:before="0" w:after="0"/>
              <w:ind w:start="707" w:hanging="283"/>
              <w:jc w:val="left"/>
              <w:rPr/>
            </w:pPr>
            <w:r>
              <w:rPr/>
              <w:t xml:space="preserve">Mahmoud Ahmadinejad </w:t>
            </w:r>
          </w:p>
          <w:p>
            <w:pPr>
              <w:pStyle w:val="TableContents"/>
              <w:numPr>
                <w:ilvl w:val="0"/>
                <w:numId w:val="64"/>
              </w:numPr>
              <w:tabs>
                <w:tab w:val="clear" w:pos="1134"/>
                <w:tab w:val="left" w:leader="none" w:pos="707"/>
              </w:tabs>
              <w:bidi w:val="0"/>
              <w:spacing w:before="0" w:after="0"/>
              <w:ind w:start="707" w:hanging="283"/>
              <w:jc w:val="left"/>
              <w:rPr/>
            </w:pPr>
            <w:r>
              <w:rPr/>
              <w:t xml:space="preserve">Hu Jintao </w:t>
            </w:r>
          </w:p>
          <w:p>
            <w:pPr>
              <w:pStyle w:val="TableContents"/>
              <w:numPr>
                <w:ilvl w:val="0"/>
                <w:numId w:val="64"/>
              </w:numPr>
              <w:tabs>
                <w:tab w:val="clear" w:pos="1134"/>
                <w:tab w:val="left" w:leader="none" w:pos="707"/>
              </w:tabs>
              <w:bidi w:val="0"/>
              <w:spacing w:before="0" w:after="0"/>
              <w:ind w:start="707" w:hanging="283"/>
              <w:jc w:val="left"/>
              <w:rPr/>
            </w:pPr>
            <w:r>
              <w:rPr/>
              <w:t xml:space="preserve">Kim Jong-il </w:t>
            </w:r>
          </w:p>
          <w:p>
            <w:pPr>
              <w:pStyle w:val="TableContents"/>
              <w:numPr>
                <w:ilvl w:val="0"/>
                <w:numId w:val="64"/>
              </w:numPr>
              <w:tabs>
                <w:tab w:val="clear" w:pos="1134"/>
                <w:tab w:val="left" w:leader="none" w:pos="707"/>
              </w:tabs>
              <w:bidi w:val="0"/>
              <w:spacing w:before="0" w:after="0"/>
              <w:ind w:start="707" w:hanging="283"/>
              <w:jc w:val="left"/>
              <w:rPr/>
            </w:pPr>
            <w:r>
              <w:rPr/>
              <w:t xml:space="preserve">James Baker </w:t>
            </w:r>
          </w:p>
          <w:p>
            <w:pPr>
              <w:pStyle w:val="TableContents"/>
              <w:numPr>
                <w:ilvl w:val="0"/>
                <w:numId w:val="64"/>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2007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Vladimir Putin </w:t>
            </w:r>
          </w:p>
        </w:tc>
        <w:tc>
          <w:tcPr>
            <w:tcW w:w="1660" w:type="dxa"/>
            <w:tcBorders/>
            <w:vAlign w:val="center"/>
          </w:tcPr>
          <w:p>
            <w:pPr>
              <w:pStyle w:val="TableContents"/>
              <w:bidi w:val="0"/>
              <w:spacing w:before="0" w:after="283"/>
              <w:jc w:val="left"/>
              <w:rPr/>
            </w:pPr>
            <w:r>
              <w:rPr/>
              <w:t xml:space="preserve">Syntynyt vuonna 1952 </w:t>
            </w:r>
          </w:p>
        </w:tc>
        <w:tc>
          <w:tcPr>
            <w:tcW w:w="2732" w:type="dxa"/>
            <w:tcBorders/>
            <w:vAlign w:val="center"/>
          </w:tcPr>
          <w:p>
            <w:pPr>
              <w:pStyle w:val="TableContents"/>
              <w:bidi w:val="0"/>
              <w:spacing w:before="0" w:after="283"/>
              <w:jc w:val="left"/>
              <w:rPr/>
            </w:pPr>
            <w:r>
              <w:rPr/>
              <w:t xml:space="preserve">Vuonna 2007 Putin toimi Venäjän presidenttinä. </w:t>
            </w:r>
          </w:p>
        </w:tc>
        <w:tc>
          <w:tcPr>
            <w:tcW w:w="2341" w:type="dxa"/>
            <w:tcBorders/>
            <w:vAlign w:val="center"/>
          </w:tcPr>
          <w:p>
            <w:pPr>
              <w:pStyle w:val="TableContents"/>
              <w:bidi w:val="0"/>
              <w:jc w:val="left"/>
              <w:rPr/>
            </w:pPr>
            <w:r>
              <w:rPr/>
              <w:t xml:space="preserve">4 toiseksi sijoittunutta (show) </w:t>
            </w:r>
          </w:p>
          <w:p>
            <w:pPr>
              <w:pStyle w:val="TableContents"/>
              <w:numPr>
                <w:ilvl w:val="0"/>
                <w:numId w:val="65"/>
              </w:numPr>
              <w:tabs>
                <w:tab w:val="clear" w:pos="1134"/>
                <w:tab w:val="left" w:leader="none" w:pos="707"/>
              </w:tabs>
              <w:bidi w:val="0"/>
              <w:spacing w:before="0" w:after="0"/>
              <w:ind w:start="707" w:hanging="283"/>
              <w:jc w:val="left"/>
              <w:rPr/>
            </w:pPr>
            <w:r>
              <w:rPr/>
              <w:t xml:space="preserve">Al Gore </w:t>
            </w:r>
          </w:p>
          <w:p>
            <w:pPr>
              <w:pStyle w:val="TableContents"/>
              <w:numPr>
                <w:ilvl w:val="0"/>
                <w:numId w:val="65"/>
              </w:numPr>
              <w:tabs>
                <w:tab w:val="clear" w:pos="1134"/>
                <w:tab w:val="left" w:leader="none" w:pos="707"/>
              </w:tabs>
              <w:bidi w:val="0"/>
              <w:spacing w:before="0" w:after="0"/>
              <w:ind w:start="707" w:hanging="283"/>
              <w:jc w:val="left"/>
              <w:rPr/>
            </w:pPr>
            <w:r>
              <w:rPr/>
              <w:t xml:space="preserve">J.K. Rowling </w:t>
            </w:r>
          </w:p>
          <w:p>
            <w:pPr>
              <w:pStyle w:val="TableContents"/>
              <w:numPr>
                <w:ilvl w:val="0"/>
                <w:numId w:val="65"/>
              </w:numPr>
              <w:tabs>
                <w:tab w:val="clear" w:pos="1134"/>
                <w:tab w:val="left" w:leader="none" w:pos="707"/>
              </w:tabs>
              <w:bidi w:val="0"/>
              <w:spacing w:before="0" w:after="0"/>
              <w:ind w:start="707" w:hanging="283"/>
              <w:jc w:val="left"/>
              <w:rPr/>
            </w:pPr>
            <w:r>
              <w:rPr/>
              <w:t xml:space="preserve">Hu Jintao </w:t>
            </w:r>
          </w:p>
          <w:p>
            <w:pPr>
              <w:pStyle w:val="TableContents"/>
              <w:numPr>
                <w:ilvl w:val="0"/>
                <w:numId w:val="65"/>
              </w:numPr>
              <w:tabs>
                <w:tab w:val="clear" w:pos="1134"/>
                <w:tab w:val="left" w:leader="none" w:pos="707"/>
              </w:tabs>
              <w:bidi w:val="0"/>
              <w:spacing w:before="0" w:after="0"/>
              <w:ind w:start="707" w:hanging="283"/>
              <w:jc w:val="left"/>
              <w:rPr/>
            </w:pPr>
            <w:r>
              <w:rPr/>
              <w:t xml:space="preserve">David Petraeus </w:t>
            </w:r>
          </w:p>
          <w:p>
            <w:pPr>
              <w:pStyle w:val="TableContents"/>
              <w:numPr>
                <w:ilvl w:val="0"/>
                <w:numId w:val="65"/>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2008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Barack Obama </w:t>
            </w:r>
          </w:p>
        </w:tc>
        <w:tc>
          <w:tcPr>
            <w:tcW w:w="1660" w:type="dxa"/>
            <w:tcBorders/>
            <w:vAlign w:val="center"/>
          </w:tcPr>
          <w:p>
            <w:pPr>
              <w:pStyle w:val="TableContents"/>
              <w:bidi w:val="0"/>
              <w:spacing w:before="0" w:after="283"/>
              <w:jc w:val="left"/>
              <w:rPr/>
            </w:pPr>
            <w:r>
              <w:rPr/>
              <w:t xml:space="preserve">Syntynyt vuonna 1961 </w:t>
            </w:r>
          </w:p>
        </w:tc>
        <w:tc>
          <w:tcPr>
            <w:tcW w:w="2732" w:type="dxa"/>
            <w:tcBorders/>
            <w:vAlign w:val="center"/>
          </w:tcPr>
          <w:p>
            <w:pPr>
              <w:pStyle w:val="TableContents"/>
              <w:bidi w:val="0"/>
              <w:spacing w:before="0" w:after="283"/>
              <w:jc w:val="left"/>
              <w:rPr/>
            </w:pPr>
            <w:r>
              <w:rPr/>
              <w:t xml:space="preserve">Vuonna 2008 Obama valittiin Yhdysvaltain presidentiksi voittaen John McCainin. </w:t>
            </w:r>
          </w:p>
        </w:tc>
        <w:tc>
          <w:tcPr>
            <w:tcW w:w="2341" w:type="dxa"/>
            <w:tcBorders/>
            <w:vAlign w:val="center"/>
          </w:tcPr>
          <w:p>
            <w:pPr>
              <w:pStyle w:val="TableContents"/>
              <w:bidi w:val="0"/>
              <w:jc w:val="left"/>
              <w:rPr/>
            </w:pPr>
            <w:r>
              <w:rPr/>
              <w:t xml:space="preserve">4 toiseksi sijoittunutta (show) </w:t>
            </w:r>
          </w:p>
          <w:p>
            <w:pPr>
              <w:pStyle w:val="TableContents"/>
              <w:numPr>
                <w:ilvl w:val="0"/>
                <w:numId w:val="66"/>
              </w:numPr>
              <w:tabs>
                <w:tab w:val="clear" w:pos="1134"/>
                <w:tab w:val="left" w:leader="none" w:pos="707"/>
              </w:tabs>
              <w:bidi w:val="0"/>
              <w:spacing w:before="0" w:after="0"/>
              <w:ind w:start="707" w:hanging="283"/>
              <w:jc w:val="left"/>
              <w:rPr/>
            </w:pPr>
            <w:r>
              <w:rPr/>
              <w:t xml:space="preserve">Henry Paulson </w:t>
            </w:r>
          </w:p>
          <w:p>
            <w:pPr>
              <w:pStyle w:val="TableContents"/>
              <w:numPr>
                <w:ilvl w:val="0"/>
                <w:numId w:val="66"/>
              </w:numPr>
              <w:tabs>
                <w:tab w:val="clear" w:pos="1134"/>
                <w:tab w:val="left" w:leader="none" w:pos="707"/>
              </w:tabs>
              <w:bidi w:val="0"/>
              <w:spacing w:before="0" w:after="0"/>
              <w:ind w:start="707" w:hanging="283"/>
              <w:jc w:val="left"/>
              <w:rPr/>
            </w:pPr>
            <w:r>
              <w:rPr/>
              <w:t xml:space="preserve">Nicolas Sarkozy </w:t>
            </w:r>
          </w:p>
          <w:p>
            <w:pPr>
              <w:pStyle w:val="TableContents"/>
              <w:numPr>
                <w:ilvl w:val="0"/>
                <w:numId w:val="66"/>
              </w:numPr>
              <w:tabs>
                <w:tab w:val="clear" w:pos="1134"/>
                <w:tab w:val="left" w:leader="none" w:pos="707"/>
              </w:tabs>
              <w:bidi w:val="0"/>
              <w:spacing w:before="0" w:after="0"/>
              <w:ind w:start="707" w:hanging="283"/>
              <w:jc w:val="left"/>
              <w:rPr/>
            </w:pPr>
            <w:r>
              <w:rPr/>
              <w:t xml:space="preserve">Sarah Palin </w:t>
            </w:r>
          </w:p>
          <w:p>
            <w:pPr>
              <w:pStyle w:val="TableContents"/>
              <w:numPr>
                <w:ilvl w:val="0"/>
                <w:numId w:val="66"/>
              </w:numPr>
              <w:tabs>
                <w:tab w:val="clear" w:pos="1134"/>
                <w:tab w:val="left" w:leader="none" w:pos="707"/>
              </w:tabs>
              <w:bidi w:val="0"/>
              <w:spacing w:before="0" w:after="0"/>
              <w:ind w:start="707" w:hanging="283"/>
              <w:jc w:val="left"/>
              <w:rPr/>
            </w:pPr>
            <w:r>
              <w:rPr/>
              <w:t xml:space="preserve">Zhang Yimou </w:t>
            </w:r>
          </w:p>
          <w:p>
            <w:pPr>
              <w:pStyle w:val="TableContents"/>
              <w:numPr>
                <w:ilvl w:val="0"/>
                <w:numId w:val="66"/>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2009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Ben Bernanke </w:t>
            </w:r>
          </w:p>
        </w:tc>
        <w:tc>
          <w:tcPr>
            <w:tcW w:w="1660" w:type="dxa"/>
            <w:tcBorders/>
            <w:vAlign w:val="center"/>
          </w:tcPr>
          <w:p>
            <w:pPr>
              <w:pStyle w:val="TableContents"/>
              <w:bidi w:val="0"/>
              <w:spacing w:before="0" w:after="283"/>
              <w:jc w:val="left"/>
              <w:rPr/>
            </w:pPr>
            <w:r>
              <w:rPr/>
              <w:t xml:space="preserve">Syntynyt 1953 </w:t>
            </w:r>
          </w:p>
        </w:tc>
        <w:tc>
          <w:tcPr>
            <w:tcW w:w="2732" w:type="dxa"/>
            <w:tcBorders/>
            <w:vAlign w:val="center"/>
          </w:tcPr>
          <w:p>
            <w:pPr>
              <w:pStyle w:val="TableContents"/>
              <w:bidi w:val="0"/>
              <w:spacing w:before="0" w:after="283"/>
              <w:jc w:val="left"/>
              <w:rPr/>
            </w:pPr>
            <w:r>
              <w:rPr/>
              <w:t xml:space="preserve">Federal Reserven puheenjohtaja vuosien 2007-2008 finanssikriisin aikana. </w:t>
            </w:r>
          </w:p>
        </w:tc>
        <w:tc>
          <w:tcPr>
            <w:tcW w:w="2341" w:type="dxa"/>
            <w:tcBorders/>
            <w:vAlign w:val="center"/>
          </w:tcPr>
          <w:p>
            <w:pPr>
              <w:pStyle w:val="TableContents"/>
              <w:bidi w:val="0"/>
              <w:jc w:val="left"/>
              <w:rPr/>
            </w:pPr>
            <w:r>
              <w:rPr/>
              <w:t xml:space="preserve">4 toiseksi sijoittunutta (show) </w:t>
            </w:r>
          </w:p>
          <w:p>
            <w:pPr>
              <w:pStyle w:val="TableContents"/>
              <w:numPr>
                <w:ilvl w:val="0"/>
                <w:numId w:val="67"/>
              </w:numPr>
              <w:tabs>
                <w:tab w:val="clear" w:pos="1134"/>
                <w:tab w:val="left" w:leader="none" w:pos="707"/>
              </w:tabs>
              <w:bidi w:val="0"/>
              <w:spacing w:before="0" w:after="0"/>
              <w:ind w:start="707" w:hanging="283"/>
              <w:jc w:val="left"/>
              <w:rPr/>
            </w:pPr>
            <w:r>
              <w:rPr/>
              <w:t xml:space="preserve">Stanley McChrystal </w:t>
            </w:r>
          </w:p>
          <w:p>
            <w:pPr>
              <w:pStyle w:val="TableContents"/>
              <w:numPr>
                <w:ilvl w:val="0"/>
                <w:numId w:val="67"/>
              </w:numPr>
              <w:tabs>
                <w:tab w:val="clear" w:pos="1134"/>
                <w:tab w:val="left" w:leader="none" w:pos="707"/>
              </w:tabs>
              <w:bidi w:val="0"/>
              <w:spacing w:before="0" w:after="0"/>
              <w:ind w:start="707" w:hanging="283"/>
              <w:jc w:val="left"/>
              <w:rPr/>
            </w:pPr>
            <w:r>
              <w:rPr/>
              <w:t xml:space="preserve">Kiinalainen työntekijä </w:t>
            </w:r>
          </w:p>
          <w:p>
            <w:pPr>
              <w:pStyle w:val="TableContents"/>
              <w:numPr>
                <w:ilvl w:val="0"/>
                <w:numId w:val="67"/>
              </w:numPr>
              <w:tabs>
                <w:tab w:val="clear" w:pos="1134"/>
                <w:tab w:val="left" w:leader="none" w:pos="707"/>
              </w:tabs>
              <w:bidi w:val="0"/>
              <w:spacing w:before="0" w:after="0"/>
              <w:ind w:start="707" w:hanging="283"/>
              <w:jc w:val="left"/>
              <w:rPr/>
            </w:pPr>
            <w:r>
              <w:rPr/>
              <w:t xml:space="preserve">Nancy Pelosi </w:t>
            </w:r>
          </w:p>
          <w:p>
            <w:pPr>
              <w:pStyle w:val="TableContents"/>
              <w:numPr>
                <w:ilvl w:val="0"/>
                <w:numId w:val="67"/>
              </w:numPr>
              <w:tabs>
                <w:tab w:val="clear" w:pos="1134"/>
                <w:tab w:val="left" w:leader="none" w:pos="707"/>
              </w:tabs>
              <w:bidi w:val="0"/>
              <w:spacing w:before="0" w:after="0"/>
              <w:ind w:start="707" w:hanging="283"/>
              <w:jc w:val="left"/>
              <w:rPr/>
            </w:pPr>
            <w:r>
              <w:rPr/>
              <w:t xml:space="preserve">Usain Bolt </w:t>
            </w:r>
          </w:p>
          <w:p>
            <w:pPr>
              <w:pStyle w:val="TableContents"/>
              <w:numPr>
                <w:ilvl w:val="0"/>
                <w:numId w:val="67"/>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Mark Zuckerberg </w:t>
            </w:r>
          </w:p>
        </w:tc>
        <w:tc>
          <w:tcPr>
            <w:tcW w:w="1660" w:type="dxa"/>
            <w:tcBorders/>
            <w:vAlign w:val="center"/>
          </w:tcPr>
          <w:p>
            <w:pPr>
              <w:pStyle w:val="TableContents"/>
              <w:bidi w:val="0"/>
              <w:spacing w:before="0" w:after="283"/>
              <w:jc w:val="left"/>
              <w:rPr/>
            </w:pPr>
            <w:r>
              <w:rPr/>
              <w:t xml:space="preserve">Syntynyt vuonna 1984 </w:t>
            </w:r>
          </w:p>
        </w:tc>
        <w:tc>
          <w:tcPr>
            <w:tcW w:w="2732" w:type="dxa"/>
            <w:tcBorders/>
            <w:vAlign w:val="center"/>
          </w:tcPr>
          <w:p>
            <w:pPr>
              <w:pStyle w:val="TableContents"/>
              <w:bidi w:val="0"/>
              <w:spacing w:before="0" w:after="283"/>
              <w:jc w:val="left"/>
              <w:rPr/>
            </w:pPr>
            <w:r>
              <w:rPr/>
              <w:t xml:space="preserve">Sosiaalisen verkostoitumissivuston Facebookin perustaja. </w:t>
            </w:r>
          </w:p>
        </w:tc>
        <w:tc>
          <w:tcPr>
            <w:tcW w:w="2341" w:type="dxa"/>
            <w:tcBorders/>
            <w:vAlign w:val="center"/>
          </w:tcPr>
          <w:p>
            <w:pPr>
              <w:pStyle w:val="TableContents"/>
              <w:bidi w:val="0"/>
              <w:jc w:val="left"/>
              <w:rPr/>
            </w:pPr>
            <w:r>
              <w:rPr/>
              <w:t xml:space="preserve">4 toiseksi sijoittunutta (show) </w:t>
            </w:r>
          </w:p>
          <w:p>
            <w:pPr>
              <w:pStyle w:val="TableContents"/>
              <w:numPr>
                <w:ilvl w:val="0"/>
                <w:numId w:val="68"/>
              </w:numPr>
              <w:tabs>
                <w:tab w:val="clear" w:pos="1134"/>
                <w:tab w:val="left" w:leader="none" w:pos="707"/>
              </w:tabs>
              <w:bidi w:val="0"/>
              <w:spacing w:before="0" w:after="0"/>
              <w:ind w:start="707" w:hanging="283"/>
              <w:jc w:val="left"/>
              <w:rPr/>
            </w:pPr>
            <w:r>
              <w:rPr/>
              <w:t xml:space="preserve">Teekutsut </w:t>
            </w:r>
          </w:p>
          <w:p>
            <w:pPr>
              <w:pStyle w:val="TableContents"/>
              <w:numPr>
                <w:ilvl w:val="0"/>
                <w:numId w:val="68"/>
              </w:numPr>
              <w:tabs>
                <w:tab w:val="clear" w:pos="1134"/>
                <w:tab w:val="left" w:leader="none" w:pos="707"/>
              </w:tabs>
              <w:bidi w:val="0"/>
              <w:spacing w:before="0" w:after="0"/>
              <w:ind w:start="707" w:hanging="283"/>
              <w:jc w:val="left"/>
              <w:rPr/>
            </w:pPr>
            <w:r>
              <w:rPr/>
              <w:t xml:space="preserve">Hamid Karzai </w:t>
            </w:r>
          </w:p>
          <w:p>
            <w:pPr>
              <w:pStyle w:val="TableContents"/>
              <w:numPr>
                <w:ilvl w:val="0"/>
                <w:numId w:val="68"/>
              </w:numPr>
              <w:tabs>
                <w:tab w:val="clear" w:pos="1134"/>
                <w:tab w:val="left" w:leader="none" w:pos="707"/>
              </w:tabs>
              <w:bidi w:val="0"/>
              <w:spacing w:before="0" w:after="0"/>
              <w:ind w:start="707" w:hanging="283"/>
              <w:jc w:val="left"/>
              <w:rPr/>
            </w:pPr>
            <w:r>
              <w:rPr/>
              <w:t xml:space="preserve">Julian Assange </w:t>
            </w:r>
          </w:p>
          <w:p>
            <w:pPr>
              <w:pStyle w:val="TableContents"/>
              <w:numPr>
                <w:ilvl w:val="0"/>
                <w:numId w:val="68"/>
              </w:numPr>
              <w:tabs>
                <w:tab w:val="clear" w:pos="1134"/>
                <w:tab w:val="left" w:leader="none" w:pos="707"/>
              </w:tabs>
              <w:bidi w:val="0"/>
              <w:spacing w:before="0" w:after="0"/>
              <w:ind w:start="707" w:hanging="283"/>
              <w:jc w:val="left"/>
              <w:rPr/>
            </w:pPr>
            <w:r>
              <w:rPr/>
              <w:t xml:space="preserve">Chilen kaivostyöläiset </w:t>
            </w:r>
          </w:p>
          <w:p>
            <w:pPr>
              <w:pStyle w:val="TableContents"/>
              <w:numPr>
                <w:ilvl w:val="0"/>
                <w:numId w:val="68"/>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2011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Protesti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Se edustaa monia maailmanlaajuisia protestiliikkeitä - esimerkiksi arabikevättä, Indignants-liikettä, Occupy-liikettä ja Tea Party -liikettä - sekä protesteja muun muassa Chilessä, Kreikassa, Intiassa ja Venäjällä. </w:t>
            </w:r>
          </w:p>
        </w:tc>
        <w:tc>
          <w:tcPr>
            <w:tcW w:w="2341" w:type="dxa"/>
            <w:tcBorders/>
            <w:vAlign w:val="center"/>
          </w:tcPr>
          <w:p>
            <w:pPr>
              <w:pStyle w:val="TableContents"/>
              <w:bidi w:val="0"/>
              <w:jc w:val="left"/>
              <w:rPr/>
            </w:pPr>
            <w:r>
              <w:rPr/>
              <w:t xml:space="preserve">4 toiseksi sijoittunutta (show) </w:t>
            </w:r>
          </w:p>
          <w:p>
            <w:pPr>
              <w:pStyle w:val="TableContents"/>
              <w:numPr>
                <w:ilvl w:val="0"/>
                <w:numId w:val="69"/>
              </w:numPr>
              <w:tabs>
                <w:tab w:val="clear" w:pos="1134"/>
                <w:tab w:val="left" w:leader="none" w:pos="707"/>
              </w:tabs>
              <w:bidi w:val="0"/>
              <w:spacing w:before="0" w:after="0"/>
              <w:ind w:start="707" w:hanging="283"/>
              <w:jc w:val="left"/>
              <w:rPr/>
            </w:pPr>
            <w:r>
              <w:rPr/>
              <w:t xml:space="preserve">William McRaven </w:t>
            </w:r>
          </w:p>
          <w:p>
            <w:pPr>
              <w:pStyle w:val="TableContents"/>
              <w:numPr>
                <w:ilvl w:val="0"/>
                <w:numId w:val="69"/>
              </w:numPr>
              <w:tabs>
                <w:tab w:val="clear" w:pos="1134"/>
                <w:tab w:val="left" w:leader="none" w:pos="707"/>
              </w:tabs>
              <w:bidi w:val="0"/>
              <w:spacing w:before="0" w:after="0"/>
              <w:ind w:start="707" w:hanging="283"/>
              <w:jc w:val="left"/>
              <w:rPr/>
            </w:pPr>
            <w:r>
              <w:rPr/>
              <w:t xml:space="preserve">Ai Weiwei </w:t>
            </w:r>
          </w:p>
          <w:p>
            <w:pPr>
              <w:pStyle w:val="TableContents"/>
              <w:numPr>
                <w:ilvl w:val="0"/>
                <w:numId w:val="69"/>
              </w:numPr>
              <w:tabs>
                <w:tab w:val="clear" w:pos="1134"/>
                <w:tab w:val="left" w:leader="none" w:pos="707"/>
              </w:tabs>
              <w:bidi w:val="0"/>
              <w:spacing w:before="0" w:after="0"/>
              <w:ind w:start="707" w:hanging="283"/>
              <w:jc w:val="left"/>
              <w:rPr/>
            </w:pPr>
            <w:r>
              <w:rPr/>
              <w:t xml:space="preserve">Paul Ryan </w:t>
            </w:r>
          </w:p>
          <w:p>
            <w:pPr>
              <w:pStyle w:val="TableContents"/>
              <w:numPr>
                <w:ilvl w:val="0"/>
                <w:numId w:val="69"/>
              </w:numPr>
              <w:tabs>
                <w:tab w:val="clear" w:pos="1134"/>
                <w:tab w:val="left" w:leader="none" w:pos="707"/>
              </w:tabs>
              <w:bidi w:val="0"/>
              <w:spacing w:before="0" w:after="0"/>
              <w:ind w:start="707" w:hanging="283"/>
              <w:jc w:val="left"/>
              <w:rPr/>
            </w:pPr>
            <w:r>
              <w:rPr/>
              <w:t xml:space="preserve">Kate Middleton </w:t>
            </w:r>
          </w:p>
          <w:p>
            <w:pPr>
              <w:pStyle w:val="TableContents"/>
              <w:numPr>
                <w:ilvl w:val="0"/>
                <w:numId w:val="69"/>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2012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Barack Obama (2) </w:t>
            </w:r>
          </w:p>
        </w:tc>
        <w:tc>
          <w:tcPr>
            <w:tcW w:w="1660" w:type="dxa"/>
            <w:tcBorders/>
            <w:vAlign w:val="center"/>
          </w:tcPr>
          <w:p>
            <w:pPr>
              <w:pStyle w:val="TableContents"/>
              <w:bidi w:val="0"/>
              <w:spacing w:before="0" w:after="283"/>
              <w:jc w:val="left"/>
              <w:rPr/>
            </w:pPr>
            <w:r>
              <w:rPr/>
              <w:t xml:space="preserve">Syntynyt vuonna 1961 </w:t>
            </w:r>
          </w:p>
        </w:tc>
        <w:tc>
          <w:tcPr>
            <w:tcW w:w="2732" w:type="dxa"/>
            <w:tcBorders/>
            <w:vAlign w:val="center"/>
          </w:tcPr>
          <w:p>
            <w:pPr>
              <w:pStyle w:val="TableContents"/>
              <w:bidi w:val="0"/>
              <w:spacing w:before="0" w:after="283"/>
              <w:jc w:val="left"/>
              <w:rPr/>
            </w:pPr>
            <w:r>
              <w:rPr/>
              <w:t xml:space="preserve">Vuonna 2012 Obama valittiin uudelleen Yhdysvaltain presidentiksi voittamalla Mitt Romney. </w:t>
            </w:r>
          </w:p>
        </w:tc>
        <w:tc>
          <w:tcPr>
            <w:tcW w:w="2341" w:type="dxa"/>
            <w:tcBorders/>
            <w:vAlign w:val="center"/>
          </w:tcPr>
          <w:p>
            <w:pPr>
              <w:pStyle w:val="TableContents"/>
              <w:bidi w:val="0"/>
              <w:jc w:val="left"/>
              <w:rPr/>
            </w:pPr>
            <w:r>
              <w:rPr/>
              <w:t xml:space="preserve">8 toiseksi sijoittunutta (show) </w:t>
            </w:r>
          </w:p>
          <w:p>
            <w:pPr>
              <w:pStyle w:val="TableContents"/>
              <w:numPr>
                <w:ilvl w:val="0"/>
                <w:numId w:val="70"/>
              </w:numPr>
              <w:tabs>
                <w:tab w:val="clear" w:pos="1134"/>
                <w:tab w:val="left" w:leader="none" w:pos="707"/>
              </w:tabs>
              <w:bidi w:val="0"/>
              <w:spacing w:before="0" w:after="0"/>
              <w:ind w:start="707" w:hanging="283"/>
              <w:jc w:val="left"/>
              <w:rPr/>
            </w:pPr>
            <w:r>
              <w:rPr/>
              <w:t xml:space="preserve">Marissa Mayer </w:t>
            </w:r>
          </w:p>
          <w:p>
            <w:pPr>
              <w:pStyle w:val="TableContents"/>
              <w:numPr>
                <w:ilvl w:val="0"/>
                <w:numId w:val="70"/>
              </w:numPr>
              <w:tabs>
                <w:tab w:val="clear" w:pos="1134"/>
                <w:tab w:val="left" w:leader="none" w:pos="707"/>
              </w:tabs>
              <w:bidi w:val="0"/>
              <w:spacing w:before="0" w:after="0"/>
              <w:ind w:start="707" w:hanging="283"/>
              <w:jc w:val="left"/>
              <w:rPr/>
            </w:pPr>
            <w:r>
              <w:rPr/>
              <w:t xml:space="preserve">Mohammed Morsi </w:t>
            </w:r>
          </w:p>
          <w:p>
            <w:pPr>
              <w:pStyle w:val="TableContents"/>
              <w:numPr>
                <w:ilvl w:val="0"/>
                <w:numId w:val="70"/>
              </w:numPr>
              <w:tabs>
                <w:tab w:val="clear" w:pos="1134"/>
                <w:tab w:val="left" w:leader="none" w:pos="707"/>
              </w:tabs>
              <w:bidi w:val="0"/>
              <w:spacing w:before="0" w:after="0"/>
              <w:ind w:start="707" w:hanging="283"/>
              <w:jc w:val="left"/>
              <w:rPr/>
            </w:pPr>
            <w:r>
              <w:rPr/>
              <w:t xml:space="preserve">Paperittomat amerikkalaiset </w:t>
            </w:r>
          </w:p>
          <w:p>
            <w:pPr>
              <w:pStyle w:val="TableContents"/>
              <w:numPr>
                <w:ilvl w:val="0"/>
                <w:numId w:val="70"/>
              </w:numPr>
              <w:tabs>
                <w:tab w:val="clear" w:pos="1134"/>
                <w:tab w:val="left" w:leader="none" w:pos="707"/>
              </w:tabs>
              <w:bidi w:val="0"/>
              <w:spacing w:before="0" w:after="0"/>
              <w:ind w:start="707" w:hanging="283"/>
              <w:jc w:val="left"/>
              <w:rPr/>
            </w:pPr>
            <w:r>
              <w:rPr/>
              <w:t xml:space="preserve">Bill ja Hillary Clinton </w:t>
            </w:r>
          </w:p>
          <w:p>
            <w:pPr>
              <w:pStyle w:val="TableContents"/>
              <w:numPr>
                <w:ilvl w:val="0"/>
                <w:numId w:val="70"/>
              </w:numPr>
              <w:tabs>
                <w:tab w:val="clear" w:pos="1134"/>
                <w:tab w:val="left" w:leader="none" w:pos="707"/>
              </w:tabs>
              <w:bidi w:val="0"/>
              <w:spacing w:before="0" w:after="0"/>
              <w:ind w:start="707" w:hanging="283"/>
              <w:jc w:val="left"/>
              <w:rPr/>
            </w:pPr>
            <w:r>
              <w:rPr/>
              <w:t xml:space="preserve">Malala Yousafzai </w:t>
            </w:r>
          </w:p>
          <w:p>
            <w:pPr>
              <w:pStyle w:val="TableContents"/>
              <w:numPr>
                <w:ilvl w:val="0"/>
                <w:numId w:val="70"/>
              </w:numPr>
              <w:tabs>
                <w:tab w:val="clear" w:pos="1134"/>
                <w:tab w:val="left" w:leader="none" w:pos="707"/>
              </w:tabs>
              <w:bidi w:val="0"/>
              <w:spacing w:before="0" w:after="0"/>
              <w:ind w:start="707" w:hanging="283"/>
              <w:jc w:val="left"/>
              <w:rPr/>
            </w:pPr>
            <w:r>
              <w:rPr/>
              <w:t xml:space="preserve">Tim Cook </w:t>
            </w:r>
          </w:p>
          <w:p>
            <w:pPr>
              <w:pStyle w:val="TableContents"/>
              <w:numPr>
                <w:ilvl w:val="0"/>
                <w:numId w:val="70"/>
              </w:numPr>
              <w:tabs>
                <w:tab w:val="clear" w:pos="1134"/>
                <w:tab w:val="left" w:leader="none" w:pos="707"/>
              </w:tabs>
              <w:bidi w:val="0"/>
              <w:spacing w:before="0" w:after="0"/>
              <w:ind w:start="707" w:hanging="283"/>
              <w:jc w:val="left"/>
              <w:rPr/>
            </w:pPr>
            <w:r>
              <w:rPr/>
              <w:t xml:space="preserve">Higgsin bosoni </w:t>
            </w:r>
          </w:p>
          <w:p>
            <w:pPr>
              <w:pStyle w:val="TableContents"/>
              <w:numPr>
                <w:ilvl w:val="0"/>
                <w:numId w:val="70"/>
              </w:numPr>
              <w:tabs>
                <w:tab w:val="clear" w:pos="1134"/>
                <w:tab w:val="left" w:leader="none" w:pos="707"/>
              </w:tabs>
              <w:bidi w:val="0"/>
              <w:spacing w:before="0" w:after="0"/>
              <w:ind w:start="707" w:hanging="283"/>
              <w:jc w:val="left"/>
              <w:rPr/>
            </w:pPr>
            <w:r>
              <w:rPr/>
              <w:t xml:space="preserve">Fabiola Gianotti </w:t>
            </w:r>
          </w:p>
          <w:p>
            <w:pPr>
              <w:pStyle w:val="TableContents"/>
              <w:numPr>
                <w:ilvl w:val="0"/>
                <w:numId w:val="70"/>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2013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Paavi Franciscus </w:t>
            </w:r>
          </w:p>
        </w:tc>
        <w:tc>
          <w:tcPr>
            <w:tcW w:w="1660" w:type="dxa"/>
            <w:tcBorders/>
            <w:vAlign w:val="center"/>
          </w:tcPr>
          <w:p>
            <w:pPr>
              <w:pStyle w:val="TableContents"/>
              <w:bidi w:val="0"/>
              <w:spacing w:before="0" w:after="283"/>
              <w:jc w:val="left"/>
              <w:rPr/>
            </w:pPr>
            <w:r>
              <w:rPr/>
              <w:t xml:space="preserve">Syntynyt vuonna 1936 </w:t>
            </w:r>
          </w:p>
        </w:tc>
        <w:tc>
          <w:tcPr>
            <w:tcW w:w="2732" w:type="dxa"/>
            <w:tcBorders/>
            <w:vAlign w:val="center"/>
          </w:tcPr>
          <w:p>
            <w:pPr>
              <w:pStyle w:val="TableContents"/>
              <w:bidi w:val="0"/>
              <w:spacing w:before="0" w:after="283"/>
              <w:jc w:val="left"/>
              <w:rPr/>
            </w:pPr>
            <w:r>
              <w:rPr/>
              <w:t xml:space="preserve">Valittiin roomalaiskatolisen kirkon päämieheksi vuonna 2013 paavi Benedictus XVI:n eron jälkeen. </w:t>
            </w:r>
          </w:p>
        </w:tc>
        <w:tc>
          <w:tcPr>
            <w:tcW w:w="2341" w:type="dxa"/>
            <w:tcBorders/>
            <w:vAlign w:val="center"/>
          </w:tcPr>
          <w:p>
            <w:pPr>
              <w:pStyle w:val="TableContents"/>
              <w:bidi w:val="0"/>
              <w:jc w:val="left"/>
              <w:rPr/>
            </w:pPr>
            <w:r>
              <w:rPr/>
              <w:t xml:space="preserve">9 kilpailijaa (show) </w:t>
            </w:r>
          </w:p>
          <w:p>
            <w:pPr>
              <w:pStyle w:val="TableContents"/>
              <w:numPr>
                <w:ilvl w:val="0"/>
                <w:numId w:val="71"/>
              </w:numPr>
              <w:tabs>
                <w:tab w:val="clear" w:pos="1134"/>
                <w:tab w:val="left" w:leader="none" w:pos="707"/>
              </w:tabs>
              <w:bidi w:val="0"/>
              <w:spacing w:before="0" w:after="0"/>
              <w:ind w:start="707" w:hanging="283"/>
              <w:jc w:val="left"/>
              <w:rPr/>
            </w:pPr>
            <w:r>
              <w:rPr/>
              <w:t xml:space="preserve">Bashar Assad </w:t>
            </w:r>
          </w:p>
          <w:p>
            <w:pPr>
              <w:pStyle w:val="TableContents"/>
              <w:numPr>
                <w:ilvl w:val="0"/>
                <w:numId w:val="71"/>
              </w:numPr>
              <w:tabs>
                <w:tab w:val="clear" w:pos="1134"/>
                <w:tab w:val="left" w:leader="none" w:pos="707"/>
              </w:tabs>
              <w:bidi w:val="0"/>
              <w:spacing w:before="0" w:after="0"/>
              <w:ind w:start="707" w:hanging="283"/>
              <w:jc w:val="left"/>
              <w:rPr/>
            </w:pPr>
            <w:r>
              <w:rPr/>
              <w:t xml:space="preserve">Jeff Bezos </w:t>
            </w:r>
          </w:p>
          <w:p>
            <w:pPr>
              <w:pStyle w:val="TableContents"/>
              <w:numPr>
                <w:ilvl w:val="0"/>
                <w:numId w:val="71"/>
              </w:numPr>
              <w:tabs>
                <w:tab w:val="clear" w:pos="1134"/>
                <w:tab w:val="left" w:leader="none" w:pos="707"/>
              </w:tabs>
              <w:bidi w:val="0"/>
              <w:spacing w:before="0" w:after="0"/>
              <w:ind w:start="707" w:hanging="283"/>
              <w:jc w:val="left"/>
              <w:rPr/>
            </w:pPr>
            <w:r>
              <w:rPr/>
              <w:t xml:space="preserve">Ted Cruz </w:t>
            </w:r>
          </w:p>
          <w:p>
            <w:pPr>
              <w:pStyle w:val="TableContents"/>
              <w:numPr>
                <w:ilvl w:val="0"/>
                <w:numId w:val="71"/>
              </w:numPr>
              <w:tabs>
                <w:tab w:val="clear" w:pos="1134"/>
                <w:tab w:val="left" w:leader="none" w:pos="707"/>
              </w:tabs>
              <w:bidi w:val="0"/>
              <w:spacing w:before="0" w:after="0"/>
              <w:ind w:start="707" w:hanging="283"/>
              <w:jc w:val="left"/>
              <w:rPr/>
            </w:pPr>
            <w:r>
              <w:rPr/>
              <w:t xml:space="preserve">Miley Cyrus </w:t>
            </w:r>
          </w:p>
          <w:p>
            <w:pPr>
              <w:pStyle w:val="TableContents"/>
              <w:numPr>
                <w:ilvl w:val="0"/>
                <w:numId w:val="71"/>
              </w:numPr>
              <w:tabs>
                <w:tab w:val="clear" w:pos="1134"/>
                <w:tab w:val="left" w:leader="none" w:pos="707"/>
              </w:tabs>
              <w:bidi w:val="0"/>
              <w:spacing w:before="0" w:after="0"/>
              <w:ind w:start="707" w:hanging="283"/>
              <w:jc w:val="left"/>
              <w:rPr/>
            </w:pPr>
            <w:r>
              <w:rPr/>
              <w:t xml:space="preserve">Barack Obama </w:t>
            </w:r>
          </w:p>
          <w:p>
            <w:pPr>
              <w:pStyle w:val="TableContents"/>
              <w:numPr>
                <w:ilvl w:val="0"/>
                <w:numId w:val="71"/>
              </w:numPr>
              <w:tabs>
                <w:tab w:val="clear" w:pos="1134"/>
                <w:tab w:val="left" w:leader="none" w:pos="707"/>
              </w:tabs>
              <w:bidi w:val="0"/>
              <w:spacing w:before="0" w:after="0"/>
              <w:ind w:start="707" w:hanging="283"/>
              <w:jc w:val="left"/>
              <w:rPr/>
            </w:pPr>
            <w:r>
              <w:rPr/>
              <w:t xml:space="preserve">Hassan Rouhani </w:t>
            </w:r>
          </w:p>
          <w:p>
            <w:pPr>
              <w:pStyle w:val="TableContents"/>
              <w:numPr>
                <w:ilvl w:val="0"/>
                <w:numId w:val="71"/>
              </w:numPr>
              <w:tabs>
                <w:tab w:val="clear" w:pos="1134"/>
                <w:tab w:val="left" w:leader="none" w:pos="707"/>
              </w:tabs>
              <w:bidi w:val="0"/>
              <w:spacing w:before="0" w:after="0"/>
              <w:ind w:start="707" w:hanging="283"/>
              <w:jc w:val="left"/>
              <w:rPr/>
            </w:pPr>
            <w:r>
              <w:rPr/>
              <w:t xml:space="preserve">Kathleen Sebelius </w:t>
            </w:r>
          </w:p>
          <w:p>
            <w:pPr>
              <w:pStyle w:val="TableContents"/>
              <w:numPr>
                <w:ilvl w:val="0"/>
                <w:numId w:val="71"/>
              </w:numPr>
              <w:tabs>
                <w:tab w:val="clear" w:pos="1134"/>
                <w:tab w:val="left" w:leader="none" w:pos="707"/>
              </w:tabs>
              <w:bidi w:val="0"/>
              <w:spacing w:before="0" w:after="0"/>
              <w:ind w:start="707" w:hanging="283"/>
              <w:jc w:val="left"/>
              <w:rPr/>
            </w:pPr>
            <w:r>
              <w:rPr/>
              <w:t xml:space="preserve">Edward Snowden </w:t>
            </w:r>
          </w:p>
          <w:p>
            <w:pPr>
              <w:pStyle w:val="TableContents"/>
              <w:numPr>
                <w:ilvl w:val="0"/>
                <w:numId w:val="71"/>
              </w:numPr>
              <w:tabs>
                <w:tab w:val="clear" w:pos="1134"/>
                <w:tab w:val="left" w:leader="none" w:pos="707"/>
              </w:tabs>
              <w:bidi w:val="0"/>
              <w:spacing w:before="0" w:after="0"/>
              <w:ind w:start="707" w:hanging="283"/>
              <w:jc w:val="left"/>
              <w:rPr/>
            </w:pPr>
            <w:r>
              <w:rPr/>
              <w:t xml:space="preserve">Edith Windsor </w:t>
            </w:r>
          </w:p>
          <w:p>
            <w:pPr>
              <w:pStyle w:val="TableContents"/>
              <w:numPr>
                <w:ilvl w:val="0"/>
                <w:numId w:val="71"/>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2014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Ebola-taistelijat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jc w:val="left"/>
              <w:rPr/>
            </w:pPr>
            <w:r>
              <w:rPr/>
              <w:t xml:space="preserve">"Ebola-taistelijoilla" tarkoitetaan terveydenhuollon työntekijöitä, jotka auttoivat pysäyttämään Ebola-virustautin leviämisen Länsi-Afrikan Ebola-epidemian aikana, mukaan lukien lääkäreiden ja sairaanhoitajien lisäksi myös ambulanssin hoitajat, hautajaiset ja muut. </w:t>
            </w:r>
          </w:p>
          <w:p>
            <w:pPr>
              <w:pStyle w:val="TableContents"/>
              <w:bidi w:val="0"/>
              <w:spacing w:before="0" w:after="283"/>
              <w:jc w:val="left"/>
              <w:rPr/>
            </w:pPr>
            <w:r>
              <w:rPr/>
              <w:t xml:space="preserve">Kansissa ovat edustettuina tohtori Jerry Brown, Liberian Monroviassa sijaitsevan Eternal Love Winning Africa -sairaalan lääketieteellinen johtaja, tohtori Jerry Brown ja tohtori Eternal Love Winning Africa Hospital. Kent Brantly, Samaritan's Purse -järjestön lääkäri ja ensimmäinen amerikkalainen, joka sai tartunnan vuonna 2014 puhjenneessa epidemiassa, Ella Watson-Stryker, Lääkärit ilman rajoja -järjestön terveydenedistäjä, joka on kotoisin Yhdysvalloista, Foday Gallah, ambulanssin ohjaaja ja Ebolasta selvinnyt Monroviasta, Liberiasta, ja Salome Karwah, sairaanhoitaja ja neuvonantaja Liberiasta, jonka vanhemmat kuolivat Ebolaan, sekä muut itse artikkelissa mainitut henkilöt, kuten tohtorikoulutettava tri. Pardis Sabeti Broad Institutesta. </w:t>
            </w:r>
          </w:p>
        </w:tc>
        <w:tc>
          <w:tcPr>
            <w:tcW w:w="2341" w:type="dxa"/>
            <w:tcBorders/>
            <w:vAlign w:val="center"/>
          </w:tcPr>
          <w:p>
            <w:pPr>
              <w:pStyle w:val="TableContents"/>
              <w:bidi w:val="0"/>
              <w:jc w:val="left"/>
              <w:rPr/>
            </w:pPr>
            <w:r>
              <w:rPr/>
              <w:t xml:space="preserve">7 toiseksi sijoittunutta (show) </w:t>
            </w:r>
          </w:p>
          <w:p>
            <w:pPr>
              <w:pStyle w:val="TableContents"/>
              <w:numPr>
                <w:ilvl w:val="0"/>
                <w:numId w:val="72"/>
              </w:numPr>
              <w:tabs>
                <w:tab w:val="clear" w:pos="1134"/>
                <w:tab w:val="left" w:leader="none" w:pos="707"/>
              </w:tabs>
              <w:bidi w:val="0"/>
              <w:spacing w:before="0" w:after="0"/>
              <w:ind w:start="707" w:hanging="283"/>
              <w:jc w:val="left"/>
              <w:rPr/>
            </w:pPr>
            <w:r>
              <w:rPr/>
              <w:t xml:space="preserve">Fergusonin mielenosoittajat </w:t>
            </w:r>
          </w:p>
          <w:p>
            <w:pPr>
              <w:pStyle w:val="TableContents"/>
              <w:numPr>
                <w:ilvl w:val="0"/>
                <w:numId w:val="72"/>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72"/>
              </w:numPr>
              <w:tabs>
                <w:tab w:val="clear" w:pos="1134"/>
                <w:tab w:val="left" w:leader="none" w:pos="707"/>
              </w:tabs>
              <w:bidi w:val="0"/>
              <w:spacing w:before="0" w:after="0"/>
              <w:ind w:start="707" w:hanging="283"/>
              <w:jc w:val="left"/>
              <w:rPr/>
            </w:pPr>
            <w:r>
              <w:rPr/>
              <w:t xml:space="preserve">Taylor Swift </w:t>
            </w:r>
          </w:p>
          <w:p>
            <w:pPr>
              <w:pStyle w:val="TableContents"/>
              <w:numPr>
                <w:ilvl w:val="0"/>
                <w:numId w:val="72"/>
              </w:numPr>
              <w:tabs>
                <w:tab w:val="clear" w:pos="1134"/>
                <w:tab w:val="left" w:leader="none" w:pos="707"/>
              </w:tabs>
              <w:bidi w:val="0"/>
              <w:spacing w:before="0" w:after="0"/>
              <w:ind w:start="707" w:hanging="283"/>
              <w:jc w:val="left"/>
              <w:rPr/>
            </w:pPr>
            <w:r>
              <w:rPr/>
              <w:t xml:space="preserve">Jack Ma </w:t>
            </w:r>
          </w:p>
          <w:p>
            <w:pPr>
              <w:pStyle w:val="TableContents"/>
              <w:numPr>
                <w:ilvl w:val="0"/>
                <w:numId w:val="72"/>
              </w:numPr>
              <w:tabs>
                <w:tab w:val="clear" w:pos="1134"/>
                <w:tab w:val="left" w:leader="none" w:pos="707"/>
              </w:tabs>
              <w:bidi w:val="0"/>
              <w:spacing w:before="0" w:after="0"/>
              <w:ind w:start="707" w:hanging="283"/>
              <w:jc w:val="left"/>
              <w:rPr/>
            </w:pPr>
            <w:r>
              <w:rPr/>
              <w:t xml:space="preserve">Tim Cook </w:t>
            </w:r>
          </w:p>
          <w:p>
            <w:pPr>
              <w:pStyle w:val="TableContents"/>
              <w:numPr>
                <w:ilvl w:val="0"/>
                <w:numId w:val="72"/>
              </w:numPr>
              <w:tabs>
                <w:tab w:val="clear" w:pos="1134"/>
                <w:tab w:val="left" w:leader="none" w:pos="707"/>
              </w:tabs>
              <w:bidi w:val="0"/>
              <w:spacing w:before="0" w:after="0"/>
              <w:ind w:start="707" w:hanging="283"/>
              <w:jc w:val="left"/>
              <w:rPr/>
            </w:pPr>
            <w:r>
              <w:rPr/>
              <w:t xml:space="preserve">Masoud Barzani </w:t>
            </w:r>
          </w:p>
          <w:p>
            <w:pPr>
              <w:pStyle w:val="TableContents"/>
              <w:numPr>
                <w:ilvl w:val="0"/>
                <w:numId w:val="72"/>
              </w:numPr>
              <w:tabs>
                <w:tab w:val="clear" w:pos="1134"/>
                <w:tab w:val="left" w:leader="none" w:pos="707"/>
              </w:tabs>
              <w:bidi w:val="0"/>
              <w:spacing w:before="0" w:after="0"/>
              <w:ind w:start="707" w:hanging="283"/>
              <w:jc w:val="left"/>
              <w:rPr/>
            </w:pPr>
            <w:r>
              <w:rPr/>
              <w:t xml:space="preserve">Roger Goodell </w:t>
            </w:r>
          </w:p>
          <w:p>
            <w:pPr>
              <w:pStyle w:val="TableContents"/>
              <w:numPr>
                <w:ilvl w:val="0"/>
                <w:numId w:val="72"/>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2015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Angela Merkel </w:t>
            </w:r>
          </w:p>
        </w:tc>
        <w:tc>
          <w:tcPr>
            <w:tcW w:w="1660" w:type="dxa"/>
            <w:tcBorders/>
            <w:vAlign w:val="center"/>
          </w:tcPr>
          <w:p>
            <w:pPr>
              <w:pStyle w:val="TableContents"/>
              <w:bidi w:val="0"/>
              <w:spacing w:before="0" w:after="283"/>
              <w:jc w:val="left"/>
              <w:rPr/>
            </w:pPr>
            <w:r>
              <w:rPr/>
              <w:t xml:space="preserve">Syntynyt vuonna 1954 </w:t>
            </w:r>
          </w:p>
        </w:tc>
        <w:tc>
          <w:tcPr>
            <w:tcW w:w="2732" w:type="dxa"/>
            <w:tcBorders/>
            <w:vAlign w:val="center"/>
          </w:tcPr>
          <w:p>
            <w:pPr>
              <w:pStyle w:val="TableContents"/>
              <w:bidi w:val="0"/>
              <w:spacing w:before="0" w:after="283"/>
              <w:jc w:val="left"/>
              <w:rPr/>
            </w:pPr>
            <w:r>
              <w:rPr/>
              <w:t xml:space="preserve">Saksan liittokansleri vuodesta 2005, tunnustettu johtajuudesta Kreikan velkakriisissä ja Euroopan siirtolaiskriisissä. </w:t>
            </w:r>
          </w:p>
        </w:tc>
        <w:tc>
          <w:tcPr>
            <w:tcW w:w="2341" w:type="dxa"/>
            <w:tcBorders/>
            <w:vAlign w:val="center"/>
          </w:tcPr>
          <w:p>
            <w:pPr>
              <w:pStyle w:val="TableContents"/>
              <w:bidi w:val="0"/>
              <w:jc w:val="left"/>
              <w:rPr/>
            </w:pPr>
            <w:r>
              <w:rPr/>
              <w:t xml:space="preserve">7 voittajaa (show) </w:t>
            </w:r>
          </w:p>
          <w:p>
            <w:pPr>
              <w:pStyle w:val="TableContents"/>
              <w:numPr>
                <w:ilvl w:val="0"/>
                <w:numId w:val="73"/>
              </w:numPr>
              <w:tabs>
                <w:tab w:val="clear" w:pos="1134"/>
                <w:tab w:val="left" w:leader="none" w:pos="707"/>
              </w:tabs>
              <w:bidi w:val="0"/>
              <w:spacing w:before="0" w:after="0"/>
              <w:ind w:start="707" w:hanging="283"/>
              <w:jc w:val="left"/>
              <w:rPr/>
            </w:pPr>
            <w:r>
              <w:rPr/>
              <w:t xml:space="preserve">Abu Bakr al-Baghdadi </w:t>
            </w:r>
          </w:p>
          <w:p>
            <w:pPr>
              <w:pStyle w:val="TableContents"/>
              <w:numPr>
                <w:ilvl w:val="0"/>
                <w:numId w:val="73"/>
              </w:numPr>
              <w:tabs>
                <w:tab w:val="clear" w:pos="1134"/>
                <w:tab w:val="left" w:leader="none" w:pos="707"/>
              </w:tabs>
              <w:bidi w:val="0"/>
              <w:spacing w:before="0" w:after="0"/>
              <w:ind w:start="707" w:hanging="283"/>
              <w:jc w:val="left"/>
              <w:rPr/>
            </w:pPr>
            <w:r>
              <w:rPr/>
              <w:t xml:space="preserve">Black Lives Matter -aktivistit </w:t>
            </w:r>
          </w:p>
          <w:p>
            <w:pPr>
              <w:pStyle w:val="TableContents"/>
              <w:numPr>
                <w:ilvl w:val="0"/>
                <w:numId w:val="73"/>
              </w:numPr>
              <w:tabs>
                <w:tab w:val="clear" w:pos="1134"/>
                <w:tab w:val="left" w:leader="none" w:pos="707"/>
              </w:tabs>
              <w:bidi w:val="0"/>
              <w:spacing w:before="0" w:after="0"/>
              <w:ind w:start="707" w:hanging="283"/>
              <w:jc w:val="left"/>
              <w:rPr/>
            </w:pPr>
            <w:r>
              <w:rPr/>
              <w:t xml:space="preserve">Caitlyn Jenner </w:t>
            </w:r>
          </w:p>
          <w:p>
            <w:pPr>
              <w:pStyle w:val="TableContents"/>
              <w:numPr>
                <w:ilvl w:val="0"/>
                <w:numId w:val="73"/>
              </w:numPr>
              <w:tabs>
                <w:tab w:val="clear" w:pos="1134"/>
                <w:tab w:val="left" w:leader="none" w:pos="707"/>
              </w:tabs>
              <w:bidi w:val="0"/>
              <w:spacing w:before="0" w:after="0"/>
              <w:ind w:start="707" w:hanging="283"/>
              <w:jc w:val="left"/>
              <w:rPr/>
            </w:pPr>
            <w:r>
              <w:rPr/>
              <w:t xml:space="preserve">Travis Kalanick </w:t>
            </w:r>
          </w:p>
          <w:p>
            <w:pPr>
              <w:pStyle w:val="TableContents"/>
              <w:numPr>
                <w:ilvl w:val="0"/>
                <w:numId w:val="73"/>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73"/>
              </w:numPr>
              <w:tabs>
                <w:tab w:val="clear" w:pos="1134"/>
                <w:tab w:val="left" w:leader="none" w:pos="707"/>
              </w:tabs>
              <w:bidi w:val="0"/>
              <w:spacing w:before="0" w:after="0"/>
              <w:ind w:start="707" w:hanging="283"/>
              <w:jc w:val="left"/>
              <w:rPr/>
            </w:pPr>
            <w:r>
              <w:rPr/>
              <w:t xml:space="preserve">Hassan Rouhani </w:t>
            </w:r>
          </w:p>
          <w:p>
            <w:pPr>
              <w:pStyle w:val="TableContents"/>
              <w:numPr>
                <w:ilvl w:val="0"/>
                <w:numId w:val="73"/>
              </w:numPr>
              <w:tabs>
                <w:tab w:val="clear" w:pos="1134"/>
                <w:tab w:val="left" w:leader="none" w:pos="707"/>
              </w:tabs>
              <w:bidi w:val="0"/>
              <w:spacing w:before="0" w:after="0"/>
              <w:ind w:start="707" w:hanging="283"/>
              <w:jc w:val="left"/>
              <w:rPr/>
            </w:pPr>
            <w:r>
              <w:rPr/>
              <w:t xml:space="preserve">Donald Trump </w:t>
            </w:r>
          </w:p>
          <w:p>
            <w:pPr>
              <w:pStyle w:val="TableContents"/>
              <w:numPr>
                <w:ilvl w:val="0"/>
                <w:numId w:val="73"/>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2016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Donald Trump </w:t>
            </w:r>
          </w:p>
        </w:tc>
        <w:tc>
          <w:tcPr>
            <w:tcW w:w="1660" w:type="dxa"/>
            <w:tcBorders/>
            <w:vAlign w:val="center"/>
          </w:tcPr>
          <w:p>
            <w:pPr>
              <w:pStyle w:val="TableContents"/>
              <w:bidi w:val="0"/>
              <w:spacing w:before="0" w:after="283"/>
              <w:jc w:val="left"/>
              <w:rPr/>
            </w:pPr>
            <w:r>
              <w:rPr/>
              <w:t xml:space="preserve">Syntynyt 1946 </w:t>
            </w:r>
          </w:p>
        </w:tc>
        <w:tc>
          <w:tcPr>
            <w:tcW w:w="2732" w:type="dxa"/>
            <w:tcBorders/>
            <w:vAlign w:val="center"/>
          </w:tcPr>
          <w:p>
            <w:pPr>
              <w:pStyle w:val="TableContents"/>
              <w:bidi w:val="0"/>
              <w:spacing w:before="0" w:after="283"/>
              <w:jc w:val="left"/>
              <w:rPr/>
            </w:pPr>
            <w:r>
              <w:rPr/>
              <w:t xml:space="preserve">Vuonna 2016 Trump valittiin Yhdysvaltain presidentiksi kukistaen Hillary Clintonin. </w:t>
            </w:r>
          </w:p>
        </w:tc>
        <w:tc>
          <w:tcPr>
            <w:tcW w:w="2341" w:type="dxa"/>
            <w:tcBorders/>
            <w:vAlign w:val="center"/>
          </w:tcPr>
          <w:p>
            <w:pPr>
              <w:pStyle w:val="TableContents"/>
              <w:bidi w:val="0"/>
              <w:jc w:val="left"/>
              <w:rPr/>
            </w:pPr>
            <w:r>
              <w:rPr/>
              <w:t xml:space="preserve">10 voittajaa (show) </w:t>
            </w:r>
          </w:p>
          <w:p>
            <w:pPr>
              <w:pStyle w:val="TableContents"/>
              <w:numPr>
                <w:ilvl w:val="0"/>
                <w:numId w:val="74"/>
              </w:numPr>
              <w:tabs>
                <w:tab w:val="clear" w:pos="1134"/>
                <w:tab w:val="left" w:leader="none" w:pos="707"/>
              </w:tabs>
              <w:bidi w:val="0"/>
              <w:spacing w:before="0" w:after="0"/>
              <w:ind w:start="707" w:hanging="283"/>
              <w:jc w:val="left"/>
              <w:rPr/>
            </w:pPr>
            <w:r>
              <w:rPr/>
              <w:t xml:space="preserve">Simone Biles </w:t>
            </w:r>
          </w:p>
          <w:p>
            <w:pPr>
              <w:pStyle w:val="TableContents"/>
              <w:numPr>
                <w:ilvl w:val="0"/>
                <w:numId w:val="74"/>
              </w:numPr>
              <w:tabs>
                <w:tab w:val="clear" w:pos="1134"/>
                <w:tab w:val="left" w:leader="none" w:pos="707"/>
              </w:tabs>
              <w:bidi w:val="0"/>
              <w:spacing w:before="0" w:after="0"/>
              <w:ind w:start="707" w:hanging="283"/>
              <w:jc w:val="left"/>
              <w:rPr/>
            </w:pPr>
            <w:r>
              <w:rPr/>
              <w:t xml:space="preserve">Hillary Clinton </w:t>
            </w:r>
          </w:p>
          <w:p>
            <w:pPr>
              <w:pStyle w:val="TableContents"/>
              <w:numPr>
                <w:ilvl w:val="0"/>
                <w:numId w:val="74"/>
              </w:numPr>
              <w:tabs>
                <w:tab w:val="clear" w:pos="1134"/>
                <w:tab w:val="left" w:leader="none" w:pos="707"/>
              </w:tabs>
              <w:bidi w:val="0"/>
              <w:spacing w:before="0" w:after="0"/>
              <w:ind w:start="707" w:hanging="283"/>
              <w:jc w:val="left"/>
              <w:rPr/>
            </w:pPr>
            <w:r>
              <w:rPr/>
              <w:t xml:space="preserve">CRISPR-tutkijat </w:t>
            </w:r>
          </w:p>
          <w:p>
            <w:pPr>
              <w:pStyle w:val="TableContents"/>
              <w:numPr>
                <w:ilvl w:val="0"/>
                <w:numId w:val="74"/>
              </w:numPr>
              <w:tabs>
                <w:tab w:val="clear" w:pos="1134"/>
                <w:tab w:val="left" w:leader="none" w:pos="707"/>
              </w:tabs>
              <w:bidi w:val="0"/>
              <w:spacing w:before="0" w:after="0"/>
              <w:ind w:start="707" w:hanging="283"/>
              <w:jc w:val="left"/>
              <w:rPr/>
            </w:pPr>
            <w:r>
              <w:rPr/>
              <w:t xml:space="preserve">Recep Tayyip Erdoğan </w:t>
            </w:r>
          </w:p>
          <w:p>
            <w:pPr>
              <w:pStyle w:val="TableContents"/>
              <w:numPr>
                <w:ilvl w:val="0"/>
                <w:numId w:val="74"/>
              </w:numPr>
              <w:tabs>
                <w:tab w:val="clear" w:pos="1134"/>
                <w:tab w:val="left" w:leader="none" w:pos="707"/>
              </w:tabs>
              <w:bidi w:val="0"/>
              <w:spacing w:before="0" w:after="0"/>
              <w:ind w:start="707" w:hanging="283"/>
              <w:jc w:val="left"/>
              <w:rPr/>
            </w:pPr>
            <w:r>
              <w:rPr/>
              <w:t xml:space="preserve">Nigel Farage </w:t>
            </w:r>
          </w:p>
          <w:p>
            <w:pPr>
              <w:pStyle w:val="TableContents"/>
              <w:numPr>
                <w:ilvl w:val="0"/>
                <w:numId w:val="74"/>
              </w:numPr>
              <w:tabs>
                <w:tab w:val="clear" w:pos="1134"/>
                <w:tab w:val="left" w:leader="none" w:pos="707"/>
              </w:tabs>
              <w:bidi w:val="0"/>
              <w:spacing w:before="0" w:after="0"/>
              <w:ind w:start="707" w:hanging="283"/>
              <w:jc w:val="left"/>
              <w:rPr/>
            </w:pPr>
            <w:r>
              <w:rPr/>
              <w:t xml:space="preserve">Flintin ilmiantajat </w:t>
            </w:r>
          </w:p>
          <w:p>
            <w:pPr>
              <w:pStyle w:val="TableContents"/>
              <w:numPr>
                <w:ilvl w:val="0"/>
                <w:numId w:val="74"/>
              </w:numPr>
              <w:tabs>
                <w:tab w:val="clear" w:pos="1134"/>
                <w:tab w:val="left" w:leader="none" w:pos="707"/>
              </w:tabs>
              <w:bidi w:val="0"/>
              <w:spacing w:before="0" w:after="0"/>
              <w:ind w:start="707" w:hanging="283"/>
              <w:jc w:val="left"/>
              <w:rPr/>
            </w:pPr>
            <w:r>
              <w:rPr/>
              <w:t xml:space="preserve">Beyoncé Knowles </w:t>
            </w:r>
          </w:p>
          <w:p>
            <w:pPr>
              <w:pStyle w:val="TableContents"/>
              <w:numPr>
                <w:ilvl w:val="0"/>
                <w:numId w:val="74"/>
              </w:numPr>
              <w:tabs>
                <w:tab w:val="clear" w:pos="1134"/>
                <w:tab w:val="left" w:leader="none" w:pos="707"/>
              </w:tabs>
              <w:bidi w:val="0"/>
              <w:spacing w:before="0" w:after="0"/>
              <w:ind w:start="707" w:hanging="283"/>
              <w:jc w:val="left"/>
              <w:rPr/>
            </w:pPr>
            <w:r>
              <w:rPr/>
              <w:t xml:space="preserve">Narendra Modi </w:t>
            </w:r>
          </w:p>
          <w:p>
            <w:pPr>
              <w:pStyle w:val="TableContents"/>
              <w:numPr>
                <w:ilvl w:val="0"/>
                <w:numId w:val="74"/>
              </w:numPr>
              <w:tabs>
                <w:tab w:val="clear" w:pos="1134"/>
                <w:tab w:val="left" w:leader="none" w:pos="707"/>
              </w:tabs>
              <w:bidi w:val="0"/>
              <w:spacing w:before="0" w:after="0"/>
              <w:ind w:start="707" w:hanging="283"/>
              <w:jc w:val="left"/>
              <w:rPr/>
            </w:pPr>
            <w:r>
              <w:rPr/>
              <w:t xml:space="preserve">Vladimir Putin </w:t>
            </w:r>
          </w:p>
          <w:p>
            <w:pPr>
              <w:pStyle w:val="TableContents"/>
              <w:numPr>
                <w:ilvl w:val="0"/>
                <w:numId w:val="74"/>
              </w:numPr>
              <w:tabs>
                <w:tab w:val="clear" w:pos="1134"/>
                <w:tab w:val="left" w:leader="none" w:pos="707"/>
              </w:tabs>
              <w:bidi w:val="0"/>
              <w:spacing w:before="0" w:after="0"/>
              <w:ind w:start="707" w:hanging="283"/>
              <w:jc w:val="left"/>
              <w:rPr/>
            </w:pPr>
            <w:r>
              <w:rPr/>
              <w:t xml:space="preserve">Mark Zuckerberg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631" w:type="dxa"/>
            <w:tcBorders/>
            <w:vAlign w:val="center"/>
          </w:tcPr>
          <w:p>
            <w:pPr>
              <w:pStyle w:val="TableContents"/>
              <w:bidi w:val="0"/>
              <w:spacing w:before="0" w:after="283"/>
              <w:jc w:val="left"/>
              <w:rPr/>
            </w:pPr>
            <w:r>
              <w:rPr/>
              <w:t xml:space="preserve">2017 </w:t>
            </w:r>
          </w:p>
        </w:tc>
        <w:tc>
          <w:tcPr>
            <w:tcW w:w="1161"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Heading"/>
              <w:suppressLineNumbers/>
              <w:bidi w:val="0"/>
              <w:spacing w:before="0" w:after="283"/>
              <w:jc w:val="center"/>
              <w:rPr/>
            </w:pPr>
            <w:r>
              <w:rPr/>
              <w:t xml:space="preserve">Hiljaisuuden rikkojat </w:t>
            </w:r>
          </w:p>
        </w:tc>
        <w:tc>
          <w:tcPr>
            <w:tcW w:w="1660" w:type="dxa"/>
            <w:tcBorders/>
            <w:vAlign w:val="center"/>
          </w:tcPr>
          <w:p>
            <w:pPr>
              <w:pStyle w:val="TableContents"/>
              <w:bidi w:val="0"/>
              <w:spacing w:before="0" w:after="283"/>
              <w:jc w:val="left"/>
              <w:rPr>
                <w:sz w:val="4"/>
                <w:szCs w:val="4"/>
              </w:rPr>
            </w:pPr>
            <w:r>
              <w:rPr>
                <w:sz w:val="4"/>
                <w:szCs w:val="4"/>
              </w:rPr>
            </w:r>
          </w:p>
        </w:tc>
        <w:tc>
          <w:tcPr>
            <w:tcW w:w="2732" w:type="dxa"/>
            <w:tcBorders/>
            <w:vAlign w:val="center"/>
          </w:tcPr>
          <w:p>
            <w:pPr>
              <w:pStyle w:val="TableContents"/>
              <w:bidi w:val="0"/>
              <w:spacing w:before="0" w:after="283"/>
              <w:jc w:val="left"/>
              <w:rPr/>
            </w:pPr>
            <w:r>
              <w:rPr/>
              <w:t xml:space="preserve">Seksuaalista hyväksikäyttöä ja häirintää vastaan puhuneet ihmiset, mukaan lukien Me Too -liikkeen johtohahmot. Kansikuvassa edustettuina mansikanpoimija Isabel Pascual (salanimi), lobbari Adama Iwu, näyttelijä Ashley Judd, ohjelmistosuunnittelija Susan Fowler, laulaja-lauluntekijä Taylor Swift ja kuudes nainen, sairaalatyöntekijä, joka halusi pysyä nimettömänä ja jonka kasvot eivät näy. Jutussa nostetaan myös erityisesti esiin järjestyksessä näyttelijä Alyssa Milano, aktivisti Tarana Burke, näyttelijä Selma Blair, Plaza-hotellia vastaan nostetun oikeusjutun seitsemän kantajaa, poliitikko Sara Gelser, yrittäjä Lindsay Meyer, astianpesijä Sandra Pezqueda, näyttelijä Rose McGowan, psykoterapeutti ja kirjailija Wendy Walsh, bloggaaja Lindsey Reynolds, taloudenhoitaja Juana Melara, toimittaja Sandra Muller, näyttelijä Terry Crews, Rochesterin yliopiston professorit Celeste Kidd ja Jessica Cantlon, toimittaja Megyn Kelly, toimittaja Jane Merrick, tuottaja Zelda Perkins, Euroopan parlamentin jäsen Terry Reintke, hyväntekeväisyystyöntekijä Bex Bailey, taidekuraattori Amanda Schmitt, elokuvantekijä Blaise Godbe Lipman ja nimettömänä pysyttelevä entinen toimistoavustaja.</w:t>
            </w:r>
          </w:p>
        </w:tc>
        <w:tc>
          <w:tcPr>
            <w:tcW w:w="2341" w:type="dxa"/>
            <w:tcBorders/>
            <w:vAlign w:val="center"/>
          </w:tcPr>
          <w:p>
            <w:pPr>
              <w:pStyle w:val="TableContents"/>
              <w:bidi w:val="0"/>
              <w:jc w:val="left"/>
              <w:rPr/>
            </w:pPr>
            <w:r>
              <w:rPr/>
              <w:t xml:space="preserve">6 toiseksi sijoittunutta (show) </w:t>
            </w:r>
          </w:p>
          <w:p>
            <w:pPr>
              <w:pStyle w:val="TableContents"/>
              <w:numPr>
                <w:ilvl w:val="0"/>
                <w:numId w:val="75"/>
              </w:numPr>
              <w:tabs>
                <w:tab w:val="clear" w:pos="1134"/>
                <w:tab w:val="left" w:leader="none" w:pos="707"/>
              </w:tabs>
              <w:bidi w:val="0"/>
              <w:spacing w:before="0" w:after="0"/>
              <w:ind w:start="707" w:hanging="283"/>
              <w:jc w:val="left"/>
              <w:rPr/>
            </w:pPr>
            <w:r>
              <w:rPr/>
              <w:t xml:space="preserve">Donald Trump </w:t>
            </w:r>
          </w:p>
          <w:p>
            <w:pPr>
              <w:pStyle w:val="TableContents"/>
              <w:numPr>
                <w:ilvl w:val="0"/>
                <w:numId w:val="75"/>
              </w:numPr>
              <w:tabs>
                <w:tab w:val="clear" w:pos="1134"/>
                <w:tab w:val="left" w:leader="none" w:pos="707"/>
              </w:tabs>
              <w:bidi w:val="0"/>
              <w:spacing w:before="0" w:after="0"/>
              <w:ind w:start="707" w:hanging="283"/>
              <w:jc w:val="left"/>
              <w:rPr/>
            </w:pPr>
            <w:r>
              <w:rPr/>
              <w:t xml:space="preserve">Xi Jinping </w:t>
            </w:r>
          </w:p>
          <w:p>
            <w:pPr>
              <w:pStyle w:val="TableContents"/>
              <w:numPr>
                <w:ilvl w:val="0"/>
                <w:numId w:val="75"/>
              </w:numPr>
              <w:tabs>
                <w:tab w:val="clear" w:pos="1134"/>
                <w:tab w:val="left" w:leader="none" w:pos="707"/>
              </w:tabs>
              <w:bidi w:val="0"/>
              <w:spacing w:before="0" w:after="0"/>
              <w:ind w:start="707" w:hanging="283"/>
              <w:jc w:val="left"/>
              <w:rPr/>
            </w:pPr>
            <w:r>
              <w:rPr/>
              <w:t xml:space="preserve">Robert Mueller </w:t>
            </w:r>
          </w:p>
          <w:p>
            <w:pPr>
              <w:pStyle w:val="TableContents"/>
              <w:numPr>
                <w:ilvl w:val="0"/>
                <w:numId w:val="75"/>
              </w:numPr>
              <w:tabs>
                <w:tab w:val="clear" w:pos="1134"/>
                <w:tab w:val="left" w:leader="none" w:pos="707"/>
              </w:tabs>
              <w:bidi w:val="0"/>
              <w:spacing w:before="0" w:after="0"/>
              <w:ind w:start="707" w:hanging="283"/>
              <w:jc w:val="left"/>
              <w:rPr/>
            </w:pPr>
            <w:r>
              <w:rPr/>
              <w:t xml:space="preserve">Kim Jong-un </w:t>
            </w:r>
          </w:p>
          <w:p>
            <w:pPr>
              <w:pStyle w:val="TableContents"/>
              <w:numPr>
                <w:ilvl w:val="0"/>
                <w:numId w:val="75"/>
              </w:numPr>
              <w:tabs>
                <w:tab w:val="clear" w:pos="1134"/>
                <w:tab w:val="left" w:leader="none" w:pos="707"/>
              </w:tabs>
              <w:bidi w:val="0"/>
              <w:spacing w:before="0" w:after="0"/>
              <w:ind w:start="707" w:hanging="283"/>
              <w:jc w:val="left"/>
              <w:rPr/>
            </w:pPr>
            <w:r>
              <w:rPr/>
              <w:t xml:space="preserve">Colin Kaepernick </w:t>
            </w:r>
          </w:p>
          <w:p>
            <w:pPr>
              <w:pStyle w:val="TableContents"/>
              <w:numPr>
                <w:ilvl w:val="0"/>
                <w:numId w:val="75"/>
              </w:numPr>
              <w:tabs>
                <w:tab w:val="clear" w:pos="1134"/>
                <w:tab w:val="left" w:leader="none" w:pos="707"/>
              </w:tabs>
              <w:bidi w:val="0"/>
              <w:spacing w:before="0" w:after="0"/>
              <w:ind w:start="707" w:hanging="283"/>
              <w:jc w:val="left"/>
              <w:rPr/>
            </w:pPr>
            <w:r>
              <w:rPr/>
              <w:t xml:space="preserve">Patty Jenkins </w:t>
            </w:r>
          </w:p>
          <w:p>
            <w:pPr>
              <w:pStyle w:val="TableContents"/>
              <w:numPr>
                <w:ilvl w:val="0"/>
                <w:numId w:val="75"/>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Time's person of the year -palkinnon vuonna 1970 -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Luettelon perustamisesta lähtien jokainen Yhdysvaltain presidentti on ollut vuoden mies tai henkilö ainakin kerran, lukuun ottamatta Calvin Coolidgea, joka oli virassa ensimmäisen numeron ilmestyessä, Herbert Hooveria, seuraavaa Yhdysvaltain presidenttiä, ja Gerald Fordia. Useimmat nimettiin vuoden mieheksi tai henkilöksi joko sinä vuonna, jona heidät valittiin, tai virassa ollessaan; ainoa, joka sai tittelin ennen valintaansa, on Dwight D. Eisenhower, vuonna 1944 liittoutuneiden hyökkäysjoukkojen ylipäällikkönä, kahdeksan vuotta ennen valintaansa. Hän sai arvonimen uudelleen vuonna 1959, kun hän oli virassaan. </w:t>
      </w:r>
      <w:r>
        <w:rPr>
          <w:color w:val="A9A9A9"/>
        </w:rPr>
        <w:t xml:space="preserve">Franklin D. Roosevelt </w:t>
      </w:r>
      <w:r>
        <w:rPr/>
        <w:t xml:space="preserve">on ainoa henkilö, joka on saanut arvonimen kolme kertaa, ensin valittuna presidenttinä (1932) ja myöhemmin virassa olevana presidenttinä (1934 ja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Time-lehden vuoden henkilö 3 kertaa</w:t>
      </w:r>
    </w:p>
    <w:p>
      <w:pPr>
        <w:pStyle w:val="TextBody"/>
        <w:bidi w:val="0"/>
        <w:jc w:val="left"/>
        <w:rPr>
          <w:b/>
          <w:u w:val="single"/>
          <w:shd w:val="clear" w:fill="FFFF00"/>
        </w:rPr>
      </w:pPr>
      <w:r>
        <w:rPr>
          <w:b/>
          <w:u w:val="single"/>
          <w:shd w:val="clear" w:fill="FFFF00"/>
        </w:rPr>
        <w:t xml:space="preserve">Asiakirjan numero 2393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Käsite esiintyy </w:t>
      </w:r>
      <w:r>
        <w:rPr>
          <w:color w:val="A9A9A9"/>
        </w:rPr>
        <w:t xml:space="preserve">hindulaisuuden</w:t>
      </w:r>
      <w:r>
        <w:rPr/>
        <w:t xml:space="preserve">, buddhalaisuuden ja </w:t>
      </w:r>
      <w:r>
        <w:rPr>
          <w:color w:val="DCDCDC"/>
        </w:rPr>
        <w:t xml:space="preserve">jainismin </w:t>
      </w:r>
      <w:r>
        <w:rPr/>
        <w:t xml:space="preserve">varhaisissa perinteissä</w:t>
      </w:r>
      <w:r>
        <w:rPr/>
        <w:t xml:space="preserve">. Niitä käsitellään polttopisteinä tai oletettuina solmuina harjoittajan hienovaraisessa kehossa. Nämä teoriat vaihtelevat eri intialaisten uskontojen välillä, ja monissa esoteerisissa buddhalaisissa teksteissä mainitaan johdonmukaisesti viisi chakraa, kun taas erilliset esoteeriset hindulähteet mainitsevat kuusi tai jopa seitsemän. Niiden uskotaan sijaitsevan varsinaisessa fyysisessä kehossa, mutta ne ovat myös peräisin mentaalisista ja henkisistä kentistä tai sähkömagneettisen monimuotoisuuden komplekseista, joiden tarkka aste ja monimuotoisuus syntyvät suoraan kaikkien positiivisten ja negatiivisten niin sanottujen "kenttien" synteettisestä keskiarvosta, joka lopulta muodostaa monimutkaisen Nadin. Kundaliinijoogassa hengitysharjoitukset, visualisoinnit, mudrat, bandhat, krijat ja mantrat keskittyvät hienoainestenergian muuntamiseen ``chakrojen''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usko chakroihin tulee?</w:t>
      </w:r>
    </w:p>
    <w:p>
      <w:pPr>
        <w:pStyle w:val="TextBody"/>
        <w:bidi w:val="0"/>
        <w:jc w:val="left"/>
        <w:rPr>
          <w:b/>
          <w:u w:val="single"/>
          <w:shd w:val="clear" w:fill="FFFF00"/>
        </w:rPr>
      </w:pPr>
      <w:r>
        <w:rPr>
          <w:b/>
          <w:u w:val="single"/>
          <w:shd w:val="clear" w:fill="FFFF00"/>
        </w:rPr>
        <w:t xml:space="preserve">Asiakirjan numero 2394</w:t>
      </w:r>
    </w:p>
    <w:p>
      <w:pPr>
        <w:pStyle w:val="TextBody"/>
        <w:bidi w:val="0"/>
        <w:jc w:val="left"/>
        <w:rPr>
          <w:b/>
          <w:shd w:val="clear" w:fill="FFFF00"/>
        </w:rPr>
      </w:pPr>
      <w:r>
        <w:rPr>
          <w:b/>
          <w:shd w:val="clear" w:fill="FFFF00"/>
        </w:rPr>
        <w:t xml:space="preserve">Tekstin numero 0</w:t>
      </w:r>
    </w:p>
    <w:tbl>
      <w:tblPr>
        <w:tblW w:w="10101" w:type="dxa"/>
        <w:jc w:val="left"/>
        <w:tblInd w:w="0" w:type="dxa"/>
        <w:tblLayout w:type="fixed"/>
        <w:tblCellMar>
          <w:top w:w="28" w:type="dxa"/>
          <w:left w:w="28" w:type="dxa"/>
          <w:bottom w:w="28" w:type="dxa"/>
          <w:right w:w="28" w:type="dxa"/>
        </w:tblCellMar>
      </w:tblPr>
      <w:tblGrid>
        <w:gridCol w:w="1531"/>
        <w:gridCol w:w="1456"/>
        <w:gridCol w:w="2236"/>
        <w:gridCol w:w="2236"/>
        <w:gridCol w:w="2071"/>
        <w:gridCol w:w="571"/>
      </w:tblGrid>
      <w:tr>
        <w:trPr/>
        <w:tc>
          <w:tcPr>
            <w:tcW w:w="1531" w:type="dxa"/>
            <w:tcBorders/>
            <w:vAlign w:val="center"/>
          </w:tcPr>
          <w:p>
            <w:pPr>
              <w:pStyle w:val="TableHeading"/>
              <w:suppressLineNumbers/>
              <w:bidi w:val="0"/>
              <w:spacing w:before="0" w:after="283"/>
              <w:jc w:val="center"/>
              <w:rPr/>
            </w:pPr>
            <w:r>
              <w:rPr/>
              <w:t xml:space="preserve">Saavutetut pisteet </w:t>
            </w:r>
          </w:p>
        </w:tc>
        <w:tc>
          <w:tcPr>
            <w:tcW w:w="1456" w:type="dxa"/>
            <w:tcBorders/>
            <w:vAlign w:val="center"/>
          </w:tcPr>
          <w:p>
            <w:pPr>
              <w:pStyle w:val="TableHeading"/>
              <w:suppressLineNumbers/>
              <w:bidi w:val="0"/>
              <w:spacing w:before="0" w:after="283"/>
              <w:jc w:val="center"/>
              <w:rPr/>
            </w:pPr>
            <w:r>
              <w:rPr/>
              <w:t xml:space="preserve">Pisteet </w:t>
            </w:r>
          </w:p>
        </w:tc>
        <w:tc>
          <w:tcPr>
            <w:tcW w:w="2236" w:type="dxa"/>
            <w:tcBorders/>
            <w:vAlign w:val="center"/>
          </w:tcPr>
          <w:p>
            <w:pPr>
              <w:pStyle w:val="TableHeading"/>
              <w:suppressLineNumbers/>
              <w:bidi w:val="0"/>
              <w:spacing w:before="0" w:after="283"/>
              <w:jc w:val="center"/>
              <w:rPr/>
            </w:pPr>
            <w:r>
              <w:rPr/>
              <w:t xml:space="preserve">Voittajajoukkue </w:t>
            </w:r>
          </w:p>
        </w:tc>
        <w:tc>
          <w:tcPr>
            <w:tcW w:w="2236" w:type="dxa"/>
            <w:tcBorders/>
            <w:vAlign w:val="center"/>
          </w:tcPr>
          <w:p>
            <w:pPr>
              <w:pStyle w:val="TableHeading"/>
              <w:suppressLineNumbers/>
              <w:bidi w:val="0"/>
              <w:spacing w:before="0" w:after="283"/>
              <w:jc w:val="center"/>
              <w:rPr/>
            </w:pPr>
            <w:r>
              <w:rPr/>
              <w:t xml:space="preserve">Hävinnyt joukkue </w:t>
            </w:r>
          </w:p>
        </w:tc>
        <w:tc>
          <w:tcPr>
            <w:tcW w:w="2071" w:type="dxa"/>
            <w:tcBorders/>
            <w:vAlign w:val="center"/>
          </w:tcPr>
          <w:p>
            <w:pPr>
              <w:pStyle w:val="TableHeading"/>
              <w:suppressLineNumbers/>
              <w:bidi w:val="0"/>
              <w:spacing w:before="0" w:after="283"/>
              <w:jc w:val="center"/>
              <w:rPr/>
            </w:pPr>
            <w:r>
              <w:rPr/>
              <w:t xml:space="preserve">Päivämäärä </w:t>
            </w:r>
          </w:p>
        </w:tc>
        <w:tc>
          <w:tcPr>
            <w:tcW w:w="571" w:type="dxa"/>
            <w:tcBorders/>
            <w:vAlign w:val="center"/>
          </w:tcPr>
          <w:p>
            <w:pPr>
              <w:pStyle w:val="TableHeading"/>
              <w:suppressLineNumbers/>
              <w:bidi w:val="0"/>
              <w:spacing w:before="0" w:after="283"/>
              <w:jc w:val="center"/>
              <w:rPr/>
            </w:pPr>
            <w:r>
              <w:rPr/>
              <w:t xml:space="preserve">Viite </w:t>
            </w:r>
          </w:p>
        </w:tc>
      </w:tr>
      <w:tr>
        <w:trPr/>
        <w:tc>
          <w:tcPr>
            <w:tcW w:w="1531" w:type="dxa"/>
            <w:tcBorders/>
            <w:vAlign w:val="center"/>
          </w:tcPr>
          <w:p>
            <w:pPr>
              <w:pStyle w:val="TableHeading"/>
              <w:suppressLineNumbers/>
              <w:bidi w:val="0"/>
              <w:spacing w:before="0" w:after="283"/>
              <w:jc w:val="center"/>
              <w:rPr/>
            </w:pPr>
            <w:r>
              <w:rPr/>
              <w:t xml:space="preserve">113 </w:t>
            </w:r>
          </w:p>
        </w:tc>
        <w:tc>
          <w:tcPr>
            <w:tcW w:w="1456" w:type="dxa"/>
            <w:tcBorders/>
            <w:vAlign w:val="center"/>
          </w:tcPr>
          <w:p>
            <w:pPr>
              <w:pStyle w:val="TableContents"/>
              <w:bidi w:val="0"/>
              <w:spacing w:before="0" w:after="283"/>
              <w:jc w:val="left"/>
              <w:rPr/>
            </w:pPr>
            <w:r>
              <w:rPr>
                <w:color w:val="A9A9A9"/>
              </w:rPr>
              <w:t xml:space="preserve">72 -- </w:t>
            </w:r>
            <w:r>
              <w:rPr/>
              <w:t xml:space="preserve">41 </w:t>
            </w:r>
          </w:p>
        </w:tc>
        <w:tc>
          <w:tcPr>
            <w:tcW w:w="2236" w:type="dxa"/>
            <w:tcBorders/>
            <w:vAlign w:val="center"/>
          </w:tcPr>
          <w:p>
            <w:pPr>
              <w:pStyle w:val="TableContents"/>
              <w:bidi w:val="0"/>
              <w:spacing w:before="0" w:after="283"/>
              <w:jc w:val="left"/>
              <w:rPr/>
            </w:pPr>
            <w:r>
              <w:rPr/>
              <w:t xml:space="preserve">Washington Redskins </w:t>
            </w:r>
          </w:p>
        </w:tc>
        <w:tc>
          <w:tcPr>
            <w:tcW w:w="2236" w:type="dxa"/>
            <w:tcBorders/>
            <w:vAlign w:val="center"/>
          </w:tcPr>
          <w:p>
            <w:pPr>
              <w:pStyle w:val="TableContents"/>
              <w:bidi w:val="0"/>
              <w:spacing w:before="0" w:after="283"/>
              <w:jc w:val="left"/>
              <w:rPr/>
            </w:pPr>
            <w:r>
              <w:rPr/>
              <w:t xml:space="preserve">New York Giants </w:t>
            </w:r>
          </w:p>
        </w:tc>
        <w:tc>
          <w:tcPr>
            <w:tcW w:w="2071" w:type="dxa"/>
            <w:tcBorders/>
            <w:vAlign w:val="center"/>
          </w:tcPr>
          <w:p>
            <w:pPr>
              <w:pStyle w:val="TableContents"/>
              <w:bidi w:val="0"/>
              <w:spacing w:before="0" w:after="283"/>
              <w:jc w:val="left"/>
              <w:rPr/>
            </w:pPr>
            <w:r>
              <w:rPr/>
              <w:t xml:space="preserve">27. marraskuuta 1966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106 </w:t>
            </w:r>
          </w:p>
        </w:tc>
        <w:tc>
          <w:tcPr>
            <w:tcW w:w="1456" w:type="dxa"/>
            <w:tcBorders/>
            <w:vAlign w:val="center"/>
          </w:tcPr>
          <w:p>
            <w:pPr>
              <w:pStyle w:val="TableContents"/>
              <w:bidi w:val="0"/>
              <w:spacing w:before="0" w:after="283"/>
              <w:jc w:val="left"/>
              <w:rPr/>
            </w:pPr>
            <w:r>
              <w:rPr/>
              <w:t xml:space="preserve">58 -- 48 </w:t>
            </w:r>
          </w:p>
        </w:tc>
        <w:tc>
          <w:tcPr>
            <w:tcW w:w="2236" w:type="dxa"/>
            <w:tcBorders/>
            <w:vAlign w:val="center"/>
          </w:tcPr>
          <w:p>
            <w:pPr>
              <w:pStyle w:val="TableContents"/>
              <w:bidi w:val="0"/>
              <w:spacing w:before="0" w:after="283"/>
              <w:jc w:val="left"/>
              <w:rPr/>
            </w:pPr>
            <w:r>
              <w:rPr/>
              <w:t xml:space="preserve">Cincinnati Bengals </w:t>
            </w:r>
          </w:p>
        </w:tc>
        <w:tc>
          <w:tcPr>
            <w:tcW w:w="2236" w:type="dxa"/>
            <w:tcBorders/>
            <w:vAlign w:val="center"/>
          </w:tcPr>
          <w:p>
            <w:pPr>
              <w:pStyle w:val="TableContents"/>
              <w:bidi w:val="0"/>
              <w:spacing w:before="0" w:after="283"/>
              <w:jc w:val="left"/>
              <w:rPr/>
            </w:pPr>
            <w:r>
              <w:rPr/>
              <w:t xml:space="preserve">Cleveland Browns </w:t>
            </w:r>
          </w:p>
        </w:tc>
        <w:tc>
          <w:tcPr>
            <w:tcW w:w="2071" w:type="dxa"/>
            <w:tcBorders/>
            <w:vAlign w:val="center"/>
          </w:tcPr>
          <w:p>
            <w:pPr>
              <w:pStyle w:val="TableContents"/>
              <w:bidi w:val="0"/>
              <w:spacing w:before="0" w:after="283"/>
              <w:jc w:val="left"/>
              <w:rPr/>
            </w:pPr>
            <w:r>
              <w:rPr/>
              <w:t xml:space="preserve">28. marraskuuta 2004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101 </w:t>
            </w:r>
          </w:p>
        </w:tc>
        <w:tc>
          <w:tcPr>
            <w:tcW w:w="1456" w:type="dxa"/>
            <w:tcBorders/>
            <w:vAlign w:val="center"/>
          </w:tcPr>
          <w:p>
            <w:pPr>
              <w:pStyle w:val="TableContents"/>
              <w:bidi w:val="0"/>
              <w:spacing w:before="0" w:after="283"/>
              <w:jc w:val="left"/>
              <w:rPr/>
            </w:pPr>
            <w:r>
              <w:rPr/>
              <w:t xml:space="preserve">52 -- 49 </w:t>
            </w:r>
          </w:p>
        </w:tc>
        <w:tc>
          <w:tcPr>
            <w:tcW w:w="2236" w:type="dxa"/>
            <w:tcBorders/>
            <w:vAlign w:val="center"/>
          </w:tcPr>
          <w:p>
            <w:pPr>
              <w:pStyle w:val="TableContents"/>
              <w:bidi w:val="0"/>
              <w:spacing w:before="0" w:after="283"/>
              <w:jc w:val="left"/>
              <w:rPr/>
            </w:pPr>
            <w:r>
              <w:rPr/>
              <w:t xml:space="preserve">Oakland Raiders </w:t>
            </w:r>
          </w:p>
        </w:tc>
        <w:tc>
          <w:tcPr>
            <w:tcW w:w="2236" w:type="dxa"/>
            <w:tcBorders/>
            <w:vAlign w:val="center"/>
          </w:tcPr>
          <w:p>
            <w:pPr>
              <w:pStyle w:val="TableContents"/>
              <w:bidi w:val="0"/>
              <w:spacing w:before="0" w:after="283"/>
              <w:jc w:val="left"/>
              <w:rPr/>
            </w:pPr>
            <w:r>
              <w:rPr/>
              <w:t xml:space="preserve">Houston Oilers </w:t>
            </w:r>
          </w:p>
        </w:tc>
        <w:tc>
          <w:tcPr>
            <w:tcW w:w="2071" w:type="dxa"/>
            <w:tcBorders/>
            <w:vAlign w:val="center"/>
          </w:tcPr>
          <w:p>
            <w:pPr>
              <w:pStyle w:val="TableContents"/>
              <w:bidi w:val="0"/>
              <w:spacing w:before="0" w:after="283"/>
              <w:jc w:val="left"/>
              <w:rPr/>
            </w:pPr>
            <w:r>
              <w:rPr/>
              <w:t xml:space="preserve">22. joulukuuta 1963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101 </w:t>
            </w:r>
          </w:p>
        </w:tc>
        <w:tc>
          <w:tcPr>
            <w:tcW w:w="1456" w:type="dxa"/>
            <w:tcBorders/>
            <w:vAlign w:val="center"/>
          </w:tcPr>
          <w:p>
            <w:pPr>
              <w:pStyle w:val="TableContents"/>
              <w:bidi w:val="0"/>
              <w:spacing w:before="0" w:after="283"/>
              <w:jc w:val="left"/>
              <w:rPr/>
            </w:pPr>
            <w:r>
              <w:rPr/>
              <w:t xml:space="preserve">52 -- 49 </w:t>
            </w:r>
          </w:p>
        </w:tc>
        <w:tc>
          <w:tcPr>
            <w:tcW w:w="2236" w:type="dxa"/>
            <w:tcBorders/>
            <w:vAlign w:val="center"/>
          </w:tcPr>
          <w:p>
            <w:pPr>
              <w:pStyle w:val="TableContents"/>
              <w:bidi w:val="0"/>
              <w:spacing w:before="0" w:after="283"/>
              <w:jc w:val="left"/>
              <w:rPr/>
            </w:pPr>
            <w:r>
              <w:rPr/>
              <w:t xml:space="preserve">New Orleans Saints </w:t>
            </w:r>
          </w:p>
        </w:tc>
        <w:tc>
          <w:tcPr>
            <w:tcW w:w="2236" w:type="dxa"/>
            <w:tcBorders/>
            <w:vAlign w:val="center"/>
          </w:tcPr>
          <w:p>
            <w:pPr>
              <w:pStyle w:val="TableContents"/>
              <w:bidi w:val="0"/>
              <w:spacing w:before="0" w:after="283"/>
              <w:jc w:val="left"/>
              <w:rPr/>
            </w:pPr>
            <w:r>
              <w:rPr/>
              <w:t xml:space="preserve">New York Giants </w:t>
            </w:r>
          </w:p>
        </w:tc>
        <w:tc>
          <w:tcPr>
            <w:tcW w:w="2071" w:type="dxa"/>
            <w:tcBorders/>
            <w:vAlign w:val="center"/>
          </w:tcPr>
          <w:p>
            <w:pPr>
              <w:pStyle w:val="TableContents"/>
              <w:bidi w:val="0"/>
              <w:spacing w:before="0" w:after="283"/>
              <w:jc w:val="left"/>
              <w:rPr/>
            </w:pPr>
            <w:r>
              <w:rPr/>
              <w:t xml:space="preserve">1. marraskuuta 2015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99 </w:t>
            </w:r>
          </w:p>
        </w:tc>
        <w:tc>
          <w:tcPr>
            <w:tcW w:w="1456" w:type="dxa"/>
            <w:tcBorders/>
            <w:vAlign w:val="center"/>
          </w:tcPr>
          <w:p>
            <w:pPr>
              <w:pStyle w:val="TableContents"/>
              <w:bidi w:val="0"/>
              <w:spacing w:before="0" w:after="283"/>
              <w:jc w:val="left"/>
              <w:rPr/>
            </w:pPr>
            <w:r>
              <w:rPr/>
              <w:t xml:space="preserve">51 -- 48 (OT) </w:t>
            </w:r>
          </w:p>
        </w:tc>
        <w:tc>
          <w:tcPr>
            <w:tcW w:w="2236" w:type="dxa"/>
            <w:tcBorders/>
            <w:vAlign w:val="center"/>
          </w:tcPr>
          <w:p>
            <w:pPr>
              <w:pStyle w:val="TableContents"/>
              <w:bidi w:val="0"/>
              <w:spacing w:before="0" w:after="283"/>
              <w:jc w:val="left"/>
              <w:rPr/>
            </w:pPr>
            <w:r>
              <w:rPr/>
              <w:t xml:space="preserve">Seattle Seahawks </w:t>
            </w:r>
          </w:p>
        </w:tc>
        <w:tc>
          <w:tcPr>
            <w:tcW w:w="2236" w:type="dxa"/>
            <w:tcBorders/>
            <w:vAlign w:val="center"/>
          </w:tcPr>
          <w:p>
            <w:pPr>
              <w:pStyle w:val="TableContents"/>
              <w:bidi w:val="0"/>
              <w:spacing w:before="0" w:after="283"/>
              <w:jc w:val="left"/>
              <w:rPr/>
            </w:pPr>
            <w:r>
              <w:rPr/>
              <w:t xml:space="preserve">Kansas City Chiefs </w:t>
            </w:r>
          </w:p>
        </w:tc>
        <w:tc>
          <w:tcPr>
            <w:tcW w:w="2071" w:type="dxa"/>
            <w:tcBorders/>
            <w:vAlign w:val="center"/>
          </w:tcPr>
          <w:p>
            <w:pPr>
              <w:pStyle w:val="TableContents"/>
              <w:bidi w:val="0"/>
              <w:spacing w:before="0" w:after="283"/>
              <w:jc w:val="left"/>
              <w:rPr/>
            </w:pPr>
            <w:r>
              <w:rPr/>
              <w:t xml:space="preserve">27. marraskuuta 1983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99 </w:t>
            </w:r>
          </w:p>
        </w:tc>
        <w:tc>
          <w:tcPr>
            <w:tcW w:w="1456" w:type="dxa"/>
            <w:tcBorders/>
            <w:vAlign w:val="center"/>
          </w:tcPr>
          <w:p>
            <w:pPr>
              <w:pStyle w:val="TableContents"/>
              <w:bidi w:val="0"/>
              <w:spacing w:before="0" w:after="283"/>
              <w:jc w:val="left"/>
              <w:rPr/>
            </w:pPr>
            <w:r>
              <w:rPr/>
              <w:t xml:space="preserve">51 -- 48 </w:t>
            </w:r>
          </w:p>
        </w:tc>
        <w:tc>
          <w:tcPr>
            <w:tcW w:w="2236" w:type="dxa"/>
            <w:tcBorders/>
            <w:vAlign w:val="center"/>
          </w:tcPr>
          <w:p>
            <w:pPr>
              <w:pStyle w:val="TableContents"/>
              <w:bidi w:val="0"/>
              <w:spacing w:before="0" w:after="283"/>
              <w:jc w:val="left"/>
              <w:rPr/>
            </w:pPr>
            <w:r>
              <w:rPr/>
              <w:t xml:space="preserve">Denver Broncos </w:t>
            </w:r>
          </w:p>
        </w:tc>
        <w:tc>
          <w:tcPr>
            <w:tcW w:w="2236" w:type="dxa"/>
            <w:tcBorders/>
            <w:vAlign w:val="center"/>
          </w:tcPr>
          <w:p>
            <w:pPr>
              <w:pStyle w:val="TableContents"/>
              <w:bidi w:val="0"/>
              <w:spacing w:before="0" w:after="283"/>
              <w:jc w:val="left"/>
              <w:rPr/>
            </w:pPr>
            <w:r>
              <w:rPr/>
              <w:t xml:space="preserve">Dallas Cowboys </w:t>
            </w:r>
          </w:p>
        </w:tc>
        <w:tc>
          <w:tcPr>
            <w:tcW w:w="2071" w:type="dxa"/>
            <w:tcBorders/>
            <w:vAlign w:val="center"/>
          </w:tcPr>
          <w:p>
            <w:pPr>
              <w:pStyle w:val="TableContents"/>
              <w:bidi w:val="0"/>
              <w:spacing w:before="0" w:after="283"/>
              <w:jc w:val="left"/>
              <w:rPr/>
            </w:pPr>
            <w:r>
              <w:rPr/>
              <w:t xml:space="preserve">lokakuu 6, 2013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98 </w:t>
            </w:r>
          </w:p>
        </w:tc>
        <w:tc>
          <w:tcPr>
            <w:tcW w:w="1456" w:type="dxa"/>
            <w:tcBorders/>
            <w:vAlign w:val="center"/>
          </w:tcPr>
          <w:p>
            <w:pPr>
              <w:pStyle w:val="TableContents"/>
              <w:bidi w:val="0"/>
              <w:spacing w:before="0" w:after="283"/>
              <w:jc w:val="left"/>
              <w:rPr/>
            </w:pPr>
            <w:r>
              <w:rPr/>
              <w:t xml:space="preserve">54 -- 44 </w:t>
            </w:r>
          </w:p>
        </w:tc>
        <w:tc>
          <w:tcPr>
            <w:tcW w:w="2236" w:type="dxa"/>
            <w:tcBorders/>
            <w:vAlign w:val="center"/>
          </w:tcPr>
          <w:p>
            <w:pPr>
              <w:pStyle w:val="TableContents"/>
              <w:bidi w:val="0"/>
              <w:spacing w:before="0" w:after="283"/>
              <w:jc w:val="left"/>
              <w:rPr/>
            </w:pPr>
            <w:r>
              <w:rPr/>
              <w:t xml:space="preserve">San Diego Chargers </w:t>
            </w:r>
          </w:p>
        </w:tc>
        <w:tc>
          <w:tcPr>
            <w:tcW w:w="2236" w:type="dxa"/>
            <w:tcBorders/>
            <w:vAlign w:val="center"/>
          </w:tcPr>
          <w:p>
            <w:pPr>
              <w:pStyle w:val="TableContents"/>
              <w:bidi w:val="0"/>
              <w:spacing w:before="0" w:after="283"/>
              <w:jc w:val="left"/>
              <w:rPr/>
            </w:pPr>
            <w:r>
              <w:rPr/>
              <w:t xml:space="preserve">Pittsburgh Steelers </w:t>
            </w:r>
          </w:p>
        </w:tc>
        <w:tc>
          <w:tcPr>
            <w:tcW w:w="2071" w:type="dxa"/>
            <w:tcBorders/>
            <w:vAlign w:val="center"/>
          </w:tcPr>
          <w:p>
            <w:pPr>
              <w:pStyle w:val="TableContents"/>
              <w:bidi w:val="0"/>
              <w:spacing w:before="0" w:after="283"/>
              <w:jc w:val="left"/>
              <w:rPr/>
            </w:pPr>
            <w:r>
              <w:rPr/>
              <w:t xml:space="preserve">8. joulukuuta 1985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96 </w:t>
            </w:r>
          </w:p>
        </w:tc>
        <w:tc>
          <w:tcPr>
            <w:tcW w:w="1456" w:type="dxa"/>
            <w:tcBorders/>
            <w:vAlign w:val="center"/>
          </w:tcPr>
          <w:p>
            <w:pPr>
              <w:pStyle w:val="TableContents"/>
              <w:bidi w:val="0"/>
              <w:spacing w:before="0" w:after="283"/>
              <w:jc w:val="left"/>
              <w:rPr/>
            </w:pPr>
            <w:r>
              <w:rPr/>
              <w:t xml:space="preserve">51 -- 45 </w:t>
            </w:r>
          </w:p>
        </w:tc>
        <w:tc>
          <w:tcPr>
            <w:tcW w:w="2236" w:type="dxa"/>
            <w:tcBorders/>
            <w:vAlign w:val="center"/>
          </w:tcPr>
          <w:p>
            <w:pPr>
              <w:pStyle w:val="TableContents"/>
              <w:bidi w:val="0"/>
              <w:spacing w:before="0" w:after="283"/>
              <w:jc w:val="left"/>
              <w:rPr/>
            </w:pPr>
            <w:r>
              <w:rPr/>
              <w:t xml:space="preserve">Cleveland Browns </w:t>
            </w:r>
          </w:p>
        </w:tc>
        <w:tc>
          <w:tcPr>
            <w:tcW w:w="2236" w:type="dxa"/>
            <w:tcBorders/>
            <w:vAlign w:val="center"/>
          </w:tcPr>
          <w:p>
            <w:pPr>
              <w:pStyle w:val="TableContents"/>
              <w:bidi w:val="0"/>
              <w:spacing w:before="0" w:after="283"/>
              <w:jc w:val="left"/>
              <w:rPr/>
            </w:pPr>
            <w:r>
              <w:rPr/>
              <w:t xml:space="preserve">Cincinnati Bengals </w:t>
            </w:r>
          </w:p>
        </w:tc>
        <w:tc>
          <w:tcPr>
            <w:tcW w:w="2071" w:type="dxa"/>
            <w:tcBorders/>
            <w:vAlign w:val="center"/>
          </w:tcPr>
          <w:p>
            <w:pPr>
              <w:pStyle w:val="TableContents"/>
              <w:bidi w:val="0"/>
              <w:spacing w:before="0" w:after="283"/>
              <w:jc w:val="left"/>
              <w:rPr/>
            </w:pPr>
            <w:r>
              <w:rPr/>
              <w:t xml:space="preserve">16. syyskuuta 2007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96 </w:t>
            </w:r>
          </w:p>
        </w:tc>
        <w:tc>
          <w:tcPr>
            <w:tcW w:w="1456" w:type="dxa"/>
            <w:tcBorders/>
            <w:vAlign w:val="center"/>
          </w:tcPr>
          <w:p>
            <w:pPr>
              <w:pStyle w:val="TableContents"/>
              <w:bidi w:val="0"/>
              <w:spacing w:before="0" w:after="283"/>
              <w:jc w:val="left"/>
              <w:rPr/>
            </w:pPr>
            <w:r>
              <w:rPr/>
              <w:t xml:space="preserve">51 -- 45 (OT) </w:t>
            </w:r>
          </w:p>
        </w:tc>
        <w:tc>
          <w:tcPr>
            <w:tcW w:w="2236" w:type="dxa"/>
            <w:tcBorders/>
            <w:vAlign w:val="center"/>
          </w:tcPr>
          <w:p>
            <w:pPr>
              <w:pStyle w:val="TableContents"/>
              <w:bidi w:val="0"/>
              <w:spacing w:before="0" w:after="283"/>
              <w:jc w:val="left"/>
              <w:rPr/>
            </w:pPr>
            <w:r>
              <w:rPr/>
              <w:t xml:space="preserve">New York Jets </w:t>
            </w:r>
          </w:p>
        </w:tc>
        <w:tc>
          <w:tcPr>
            <w:tcW w:w="2236" w:type="dxa"/>
            <w:tcBorders/>
            <w:vAlign w:val="center"/>
          </w:tcPr>
          <w:p>
            <w:pPr>
              <w:pStyle w:val="TableContents"/>
              <w:bidi w:val="0"/>
              <w:spacing w:before="0" w:after="283"/>
              <w:jc w:val="left"/>
              <w:rPr/>
            </w:pPr>
            <w:r>
              <w:rPr/>
              <w:t xml:space="preserve">Miami Dolphins </w:t>
            </w:r>
          </w:p>
        </w:tc>
        <w:tc>
          <w:tcPr>
            <w:tcW w:w="2071" w:type="dxa"/>
            <w:tcBorders/>
            <w:vAlign w:val="center"/>
          </w:tcPr>
          <w:p>
            <w:pPr>
              <w:pStyle w:val="TableContents"/>
              <w:bidi w:val="0"/>
              <w:spacing w:before="0" w:after="283"/>
              <w:jc w:val="left"/>
              <w:rPr/>
            </w:pPr>
            <w:r>
              <w:rPr/>
              <w:t xml:space="preserve">21. syyskuuta 1986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95 </w:t>
            </w:r>
          </w:p>
        </w:tc>
        <w:tc>
          <w:tcPr>
            <w:tcW w:w="1456" w:type="dxa"/>
            <w:tcBorders/>
            <w:vAlign w:val="center"/>
          </w:tcPr>
          <w:p>
            <w:pPr>
              <w:pStyle w:val="TableContents"/>
              <w:bidi w:val="0"/>
              <w:spacing w:before="0" w:after="283"/>
              <w:jc w:val="left"/>
              <w:rPr/>
            </w:pPr>
            <w:r>
              <w:rPr/>
              <w:t xml:space="preserve">48 -- 47 </w:t>
            </w:r>
          </w:p>
        </w:tc>
        <w:tc>
          <w:tcPr>
            <w:tcW w:w="2236" w:type="dxa"/>
            <w:tcBorders/>
            <w:vAlign w:val="center"/>
          </w:tcPr>
          <w:p>
            <w:pPr>
              <w:pStyle w:val="TableContents"/>
              <w:bidi w:val="0"/>
              <w:spacing w:before="0" w:after="283"/>
              <w:jc w:val="left"/>
              <w:rPr/>
            </w:pPr>
            <w:r>
              <w:rPr/>
              <w:t xml:space="preserve">Green Bay Packers </w:t>
            </w:r>
          </w:p>
        </w:tc>
        <w:tc>
          <w:tcPr>
            <w:tcW w:w="2236" w:type="dxa"/>
            <w:tcBorders/>
            <w:vAlign w:val="center"/>
          </w:tcPr>
          <w:p>
            <w:pPr>
              <w:pStyle w:val="TableContents"/>
              <w:bidi w:val="0"/>
              <w:spacing w:before="0" w:after="283"/>
              <w:jc w:val="left"/>
              <w:rPr/>
            </w:pPr>
            <w:r>
              <w:rPr/>
              <w:t xml:space="preserve">Washington Redskins </w:t>
            </w:r>
          </w:p>
        </w:tc>
        <w:tc>
          <w:tcPr>
            <w:tcW w:w="2071" w:type="dxa"/>
            <w:tcBorders/>
            <w:vAlign w:val="center"/>
          </w:tcPr>
          <w:p>
            <w:pPr>
              <w:pStyle w:val="TableContents"/>
              <w:bidi w:val="0"/>
              <w:spacing w:before="0" w:after="283"/>
              <w:jc w:val="left"/>
              <w:rPr/>
            </w:pPr>
            <w:r>
              <w:rPr/>
              <w:t xml:space="preserve">17. lokakuuta 1983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pistemäärä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pistemäärä National Football Leaguen (NFL) ottelussa saavutettiin </w:t>
      </w:r>
      <w:r>
        <w:rPr>
          <w:color w:val="A9A9A9"/>
        </w:rPr>
        <w:t xml:space="preserve">27. marraskuuta 1966, </w:t>
      </w:r>
      <w:r>
        <w:rPr/>
        <w:t xml:space="preserve">kun </w:t>
      </w:r>
      <w:r>
        <w:rPr>
          <w:color w:val="DCDCDC"/>
        </w:rPr>
        <w:t xml:space="preserve">Washington Redskins ja New York Giants </w:t>
      </w:r>
      <w:r>
        <w:rPr/>
        <w:t xml:space="preserve">saivat yhteensä </w:t>
      </w:r>
      <w:r>
        <w:rPr>
          <w:color w:val="2F4F4F"/>
        </w:rPr>
        <w:t xml:space="preserve">113 </w:t>
      </w:r>
      <w:r>
        <w:rPr/>
        <w:t xml:space="preserve">pistettä </w:t>
      </w:r>
      <w:r>
        <w:rPr/>
        <w:t xml:space="preserve">Redskinsin voittaessa </w:t>
      </w:r>
      <w:r>
        <w:rPr>
          <w:color w:val="556B2F"/>
        </w:rPr>
        <w:t xml:space="preserve">72 </w:t>
      </w:r>
      <w:r>
        <w:rPr/>
        <w:t xml:space="preserve">- 41. Vain neljä peliä NFL:n historiassa on ylittänyt 100 pisteen kokonaispistemäärän, joista viimeisin on 101 pisteen ottelu vuonna 2015 Giantsin ja New Orleans Saintsin välillä. Korkein pistemäärä pudotuspeleissä saavutettiin NFL:n pudotuspeleissä 2009 -- 10. Arizona Cardinals voitti jatkoajalla Green Bay Packersin 51 -- 45 pisteellä, joka oli 96 pistettä. Eniten pisteitä Super Bowlissa tehtiin 75, Super Bowl XXIX:ssä, jonka San Francisco 49ers voitti San Diego Chargersin 49 -- 26.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 eniten pisteitä nfl-ottelussa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pistemäärä, joka on koskaan saavutettu NFL-ottelussa?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Eniten pisteitä yhden joukkueen nfl-ottelussa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eniten pisteitä tehty nfl-ottelussa?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NFL:n historian eniten pisteitä kerännyt ottelu?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Eniten pisteitä yhdellä joukkueella nfl-ottelussa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Joulukuun 30. päivänä 1995 </w:t>
      </w:r>
      <w:r>
        <w:rPr/>
        <w:t xml:space="preserve">pelatussa </w:t>
      </w:r>
      <w:r>
        <w:rPr/>
        <w:t xml:space="preserve">Wild Card -pudotuspelissä Philadelphia Eagles ja Detroit Lions saivat yhteensä 95 pistettä, mikä oli NFL:n eniten pisteitä kerännyt pudotuspeliottelu aina vuoden 2009 - 10 pudotuspeleihin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tekivät viimeksi yli 50 pistettä?</w:t>
      </w:r>
    </w:p>
    <w:p>
      <w:pPr>
        <w:pStyle w:val="TextBody"/>
        <w:bidi w:val="0"/>
        <w:jc w:val="left"/>
        <w:rPr>
          <w:b/>
          <w:u w:val="single"/>
          <w:shd w:val="clear" w:fill="FFFF00"/>
        </w:rPr>
      </w:pPr>
      <w:r>
        <w:rPr>
          <w:b/>
          <w:u w:val="single"/>
          <w:shd w:val="clear" w:fill="FFFF00"/>
        </w:rPr>
        <w:t xml:space="preserve">Asiakirjan numero 2395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Yleiset </w:t>
      </w:r>
      <w:r>
        <w:rPr>
          <w:color w:val="A9A9A9"/>
        </w:rPr>
        <w:t xml:space="preserve">syövyttävät aineet </w:t>
      </w:r>
      <w:r>
        <w:rPr/>
        <w:t xml:space="preserve">ovat joko vahvoja happoja, vahvoja emäksiä tai tiettyjen heikkojen happojen tai emästen väkeviä liuoksia. Ne voivat esiintyä missä tahansa olomuodossa, mukaan lukien nesteet, kiinteät aineet, kaasut, sumut tai höyryt.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sanaa käytetään kuvaamaan happoa tai emästä, joka voi tuhota kehon kudoksia?</w:t>
      </w:r>
    </w:p>
    <w:p>
      <w:pPr>
        <w:pStyle w:val="TextBody"/>
        <w:bidi w:val="0"/>
        <w:jc w:val="left"/>
        <w:rPr>
          <w:b/>
          <w:u w:val="single"/>
          <w:shd w:val="clear" w:fill="FFFF00"/>
        </w:rPr>
      </w:pPr>
      <w:r>
        <w:rPr>
          <w:b/>
          <w:u w:val="single"/>
          <w:shd w:val="clear" w:fill="FFFF00"/>
        </w:rPr>
        <w:t xml:space="preserve">Asiakirjan numero 2396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've Had) The Time of My Life'' on </w:t>
      </w:r>
      <w:r>
        <w:rPr>
          <w:color w:val="A9A9A9"/>
        </w:rPr>
        <w:t xml:space="preserve">Franke Previten</w:t>
      </w:r>
      <w:r>
        <w:rPr/>
        <w:t xml:space="preserve">, </w:t>
      </w:r>
      <w:r>
        <w:rPr>
          <w:color w:val="DCDCDC"/>
        </w:rPr>
        <w:t xml:space="preserve">John DeNicolan </w:t>
      </w:r>
      <w:r>
        <w:rPr/>
        <w:t xml:space="preserve">ja </w:t>
      </w:r>
      <w:r>
        <w:rPr>
          <w:color w:val="2F4F4F"/>
        </w:rPr>
        <w:t xml:space="preserve">Donald Markowitzin </w:t>
      </w:r>
      <w:r>
        <w:rPr/>
        <w:t xml:space="preserve">säveltämä kappale vuodelta 1987</w:t>
      </w:r>
      <w:r>
        <w:rPr/>
        <w:t xml:space="preserve">. Sen </w:t>
      </w:r>
      <w:r>
        <w:rPr/>
        <w:t xml:space="preserve">levyttivät </w:t>
      </w:r>
      <w:r>
        <w:rPr>
          <w:color w:val="556B2F"/>
        </w:rPr>
        <w:t xml:space="preserve">Bill Medley </w:t>
      </w:r>
      <w:r>
        <w:rPr>
          <w:color w:val="6B8E23"/>
        </w:rPr>
        <w:t xml:space="preserve">ja </w:t>
      </w:r>
      <w:r>
        <w:rPr>
          <w:color w:val="A0522D"/>
        </w:rPr>
        <w:t xml:space="preserve">Jennifer Warnes</w:t>
      </w:r>
      <w:r>
        <w:rPr/>
        <w:t xml:space="preserve">, ja sitä käytettiin vuoden 1987 elokuvan Dirty Dancing tunnuskappaleena. Kappale on voittanut useita palkintoja, muun muassa Oscar-palkinnon ``Parhaasta alkuperäisestä laulusta'', Golden Globe -palkinnon ``Parhaasta alkuperäisestä laulusta'' ja Grammy-palkinnon parhaasta laulavan duon tai yhtyeen pop-esityksestä.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elämänsä parasta aikaa Dirty Dancingissä...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time of my life dirty dancing</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dirty dancing time of my life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elämäni parasta aikaa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elämäni parasta aikaa elokuvassa Dirty Dancing.</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minulla on ollut elämäni parasta aikaa.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että minulla oli elämäni paras aika.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lauloi elämäni parasta aikaa Dirty Dancingissa.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laulaa I had the time of my life in dirty dancing -elokuvassa.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lauloi elämänsä ajan dirty dancingista...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laulaa Dirty Dancingin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've Had) The Time of My Life'' on Franke Previten, John DeNicolan, Michael McDonaldin ja Donald Markowitzin säveltämä kappale vuodelta 1987. Sen </w:t>
      </w:r>
      <w:r>
        <w:rPr/>
        <w:t xml:space="preserve">levyttivät </w:t>
      </w:r>
      <w:r>
        <w:rPr>
          <w:color w:val="A9A9A9"/>
        </w:rPr>
        <w:t xml:space="preserve">Bill Medley </w:t>
      </w:r>
      <w:r>
        <w:rPr>
          <w:color w:val="DCDCDC"/>
        </w:rPr>
        <w:t xml:space="preserve">ja </w:t>
      </w:r>
      <w:r>
        <w:rPr>
          <w:color w:val="2F4F4F"/>
        </w:rPr>
        <w:t xml:space="preserve">Jennifer Warnes</w:t>
      </w:r>
      <w:r>
        <w:rPr/>
        <w:t xml:space="preserve">, ja sitä käytettiin vuoden 1987 elokuvan Dirty Dancing tunnuskappaleena. Kappale on voittanut useita palkintoja, muun muassa Oscar-palkinnon ``Parhaasta alkuperäisestä laulusta'', Golden Globe -palkinnon ``Parhaasta alkuperäisestä laulusta'' ja Grammy-palkinnon parhaasta laulavan duon tai yhtyeen pop-esityksestä.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time of my life dirty dancingista...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I've had the time of my life in dirty dancing.</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've Had) The Time of My Life'' </w:t>
      </w:r>
      <w:r>
        <w:rPr>
          <w:color w:val="A9A9A9"/>
        </w:rPr>
        <w:t xml:space="preserve">Bill Medleyn </w:t>
      </w:r>
      <w:r>
        <w:rPr/>
        <w:t xml:space="preserve">ja </w:t>
      </w:r>
      <w:r>
        <w:rPr>
          <w:color w:val="DCDCDC"/>
        </w:rPr>
        <w:t xml:space="preserve">Jennifer Warnesin </w:t>
      </w:r>
      <w:r>
        <w:rPr/>
        <w:t xml:space="preserve">single </w:t>
      </w:r>
      <w:r>
        <w:rPr/>
        <w:t xml:space="preserve">albumilta Dirty Dancing. </w:t>
      </w:r>
    </w:p>
    <w:tbl>
      <w:tblPr>
        <w:tblW w:w="10205" w:type="dxa"/>
        <w:jc w:val="left"/>
        <w:tblInd w:w="0" w:type="dxa"/>
        <w:tblLayout w:type="fixed"/>
        <w:tblCellMar>
          <w:top w:w="28" w:type="dxa"/>
          <w:left w:w="28" w:type="dxa"/>
          <w:bottom w:w="28" w:type="dxa"/>
          <w:right w:w="28" w:type="dxa"/>
        </w:tblCellMar>
      </w:tblPr>
      <w:tblGrid>
        <w:gridCol w:w="1558"/>
        <w:gridCol w:w="8647"/>
      </w:tblGrid>
      <w:tr>
        <w:trPr/>
        <w:tc>
          <w:tcPr>
            <w:tcW w:w="1558" w:type="dxa"/>
            <w:tcBorders/>
            <w:vAlign w:val="center"/>
          </w:tcPr>
          <w:p>
            <w:pPr>
              <w:pStyle w:val="TableHeading"/>
              <w:suppressLineNumbers/>
              <w:bidi w:val="0"/>
              <w:spacing w:before="0" w:after="283"/>
              <w:jc w:val="center"/>
              <w:rPr/>
            </w:pPr>
            <w:r>
              <w:rPr/>
              <w:t xml:space="preserve">B-puoli </w:t>
            </w:r>
          </w:p>
        </w:tc>
        <w:tc>
          <w:tcPr>
            <w:tcW w:w="8647" w:type="dxa"/>
            <w:tcBorders/>
            <w:vAlign w:val="center"/>
          </w:tcPr>
          <w:p>
            <w:pPr>
              <w:pStyle w:val="TableContents"/>
              <w:bidi w:val="0"/>
              <w:spacing w:before="0" w:after="283"/>
              <w:jc w:val="left"/>
              <w:rPr/>
            </w:pPr>
            <w:r>
              <w:rPr/>
              <w:t xml:space="preserve">``Love Is Strange'' by Mickey &amp; Sylvia </w:t>
            </w:r>
          </w:p>
        </w:tc>
      </w:tr>
      <w:tr>
        <w:trPr/>
        <w:tc>
          <w:tcPr>
            <w:tcW w:w="1558" w:type="dxa"/>
            <w:tcBorders/>
            <w:vAlign w:val="center"/>
          </w:tcPr>
          <w:p>
            <w:pPr>
              <w:pStyle w:val="TableHeading"/>
              <w:suppressLineNumbers/>
              <w:bidi w:val="0"/>
              <w:spacing w:before="0" w:after="283"/>
              <w:jc w:val="center"/>
              <w:rPr/>
            </w:pPr>
            <w:r>
              <w:rPr/>
              <w:t xml:space="preserve">Julkaistu </w:t>
            </w:r>
          </w:p>
        </w:tc>
        <w:tc>
          <w:tcPr>
            <w:tcW w:w="8647" w:type="dxa"/>
            <w:tcBorders/>
            <w:vAlign w:val="center"/>
          </w:tcPr>
          <w:p>
            <w:pPr>
              <w:pStyle w:val="TableContents"/>
              <w:bidi w:val="0"/>
              <w:spacing w:before="0" w:after="283"/>
              <w:jc w:val="left"/>
              <w:rPr/>
            </w:pPr>
            <w:r>
              <w:rPr/>
              <w:t xml:space="preserve">Syyskuu 1987 </w:t>
            </w:r>
          </w:p>
        </w:tc>
      </w:tr>
      <w:tr>
        <w:trPr/>
        <w:tc>
          <w:tcPr>
            <w:tcW w:w="1558" w:type="dxa"/>
            <w:tcBorders/>
            <w:vAlign w:val="center"/>
          </w:tcPr>
          <w:p>
            <w:pPr>
              <w:pStyle w:val="TableHeading"/>
              <w:suppressLineNumbers/>
              <w:bidi w:val="0"/>
              <w:spacing w:before="0" w:after="283"/>
              <w:jc w:val="center"/>
              <w:rPr/>
            </w:pPr>
            <w:r>
              <w:rPr/>
              <w:t xml:space="preserve">Muotoilu </w:t>
            </w:r>
          </w:p>
        </w:tc>
        <w:tc>
          <w:tcPr>
            <w:tcW w:w="8647"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7'' single </w:t>
            </w:r>
          </w:p>
          <w:p>
            <w:pPr>
              <w:pStyle w:val="TableContents"/>
              <w:numPr>
                <w:ilvl w:val="0"/>
                <w:numId w:val="76"/>
              </w:numPr>
              <w:tabs>
                <w:tab w:val="clear" w:pos="1134"/>
                <w:tab w:val="left" w:leader="none" w:pos="707"/>
              </w:tabs>
              <w:bidi w:val="0"/>
              <w:spacing w:before="0" w:after="0"/>
              <w:ind w:start="707" w:hanging="283"/>
              <w:jc w:val="left"/>
              <w:rPr/>
            </w:pPr>
            <w:r>
              <w:rPr/>
              <w:t xml:space="preserve">12'' maxi </w:t>
            </w:r>
          </w:p>
          <w:p>
            <w:pPr>
              <w:pStyle w:val="TableContents"/>
              <w:numPr>
                <w:ilvl w:val="0"/>
                <w:numId w:val="76"/>
              </w:numPr>
              <w:tabs>
                <w:tab w:val="clear" w:pos="1134"/>
                <w:tab w:val="left" w:leader="none" w:pos="707"/>
              </w:tabs>
              <w:bidi w:val="0"/>
              <w:spacing w:before="0" w:after="0"/>
              <w:ind w:start="707" w:hanging="283"/>
              <w:jc w:val="left"/>
              <w:rPr/>
            </w:pPr>
            <w:r>
              <w:rPr/>
              <w:t xml:space="preserve">kasetti </w:t>
            </w:r>
          </w:p>
          <w:p>
            <w:pPr>
              <w:pStyle w:val="TableContents"/>
              <w:numPr>
                <w:ilvl w:val="0"/>
                <w:numId w:val="76"/>
              </w:numPr>
              <w:tabs>
                <w:tab w:val="clear" w:pos="1134"/>
                <w:tab w:val="left" w:leader="none" w:pos="707"/>
              </w:tabs>
              <w:bidi w:val="0"/>
              <w:spacing w:before="0" w:after="283"/>
              <w:ind w:start="707" w:hanging="283"/>
              <w:jc w:val="left"/>
              <w:rPr/>
            </w:pPr>
            <w:r>
              <w:rPr/>
              <w:t xml:space="preserve">CD-single </w:t>
            </w:r>
          </w:p>
        </w:tc>
      </w:tr>
      <w:tr>
        <w:trPr/>
        <w:tc>
          <w:tcPr>
            <w:tcW w:w="1558" w:type="dxa"/>
            <w:tcBorders/>
            <w:vAlign w:val="center"/>
          </w:tcPr>
          <w:p>
            <w:pPr>
              <w:pStyle w:val="TableHeading"/>
              <w:suppressLineNumbers/>
              <w:bidi w:val="0"/>
              <w:spacing w:before="0" w:after="283"/>
              <w:jc w:val="center"/>
              <w:rPr/>
            </w:pPr>
            <w:r>
              <w:rPr/>
              <w:t xml:space="preserve">Tallennettu </w:t>
            </w:r>
          </w:p>
        </w:tc>
        <w:tc>
          <w:tcPr>
            <w:tcW w:w="8647" w:type="dxa"/>
            <w:tcBorders/>
            <w:vAlign w:val="center"/>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Heading"/>
              <w:suppressLineNumbers/>
              <w:bidi w:val="0"/>
              <w:spacing w:before="0" w:after="283"/>
              <w:jc w:val="center"/>
              <w:rPr/>
            </w:pPr>
            <w:r>
              <w:rPr/>
              <w:t xml:space="preserve">Genre </w:t>
            </w:r>
          </w:p>
        </w:tc>
        <w:tc>
          <w:tcPr>
            <w:tcW w:w="8647" w:type="dxa"/>
            <w:tcBorders/>
            <w:vAlign w:val="center"/>
          </w:tcPr>
          <w:p>
            <w:pPr>
              <w:pStyle w:val="TableContents"/>
              <w:bidi w:val="0"/>
              <w:spacing w:before="0" w:after="283"/>
              <w:jc w:val="left"/>
              <w:rPr/>
            </w:pPr>
            <w:r>
              <w:rPr/>
              <w:t xml:space="preserve">Soft rock, aikuisten nykyaikainen, pop </w:t>
            </w:r>
          </w:p>
        </w:tc>
      </w:tr>
      <w:tr>
        <w:trPr/>
        <w:tc>
          <w:tcPr>
            <w:tcW w:w="1558" w:type="dxa"/>
            <w:tcBorders/>
            <w:vAlign w:val="center"/>
          </w:tcPr>
          <w:p>
            <w:pPr>
              <w:pStyle w:val="TableHeading"/>
              <w:suppressLineNumbers/>
              <w:bidi w:val="0"/>
              <w:spacing w:before="0" w:after="283"/>
              <w:jc w:val="center"/>
              <w:rPr/>
            </w:pPr>
            <w:r>
              <w:rPr/>
              <w:t xml:space="preserve">Pituus </w:t>
            </w:r>
          </w:p>
        </w:tc>
        <w:tc>
          <w:tcPr>
            <w:tcW w:w="8647" w:type="dxa"/>
            <w:tcBorders/>
            <w:vAlign w:val="center"/>
          </w:tcPr>
          <w:p>
            <w:pPr>
              <w:pStyle w:val="TableContents"/>
              <w:bidi w:val="0"/>
              <w:spacing w:before="0" w:after="283"/>
              <w:jc w:val="left"/>
              <w:rPr/>
            </w:pPr>
            <w:r>
              <w:rPr/>
              <w:t xml:space="preserve">4: 47 (LP- ja single-versio) 6: 46 (laajennettu versio) </w:t>
            </w:r>
          </w:p>
        </w:tc>
      </w:tr>
      <w:tr>
        <w:trPr/>
        <w:tc>
          <w:tcPr>
            <w:tcW w:w="1558" w:type="dxa"/>
            <w:tcBorders/>
            <w:vAlign w:val="center"/>
          </w:tcPr>
          <w:p>
            <w:pPr>
              <w:pStyle w:val="TableHeading"/>
              <w:suppressLineNumbers/>
              <w:bidi w:val="0"/>
              <w:spacing w:before="0" w:after="283"/>
              <w:jc w:val="center"/>
              <w:rPr/>
            </w:pPr>
            <w:r>
              <w:rPr/>
              <w:t xml:space="preserve">Tarra </w:t>
            </w:r>
          </w:p>
        </w:tc>
        <w:tc>
          <w:tcPr>
            <w:tcW w:w="8647" w:type="dxa"/>
            <w:tcBorders/>
            <w:vAlign w:val="center"/>
          </w:tcPr>
          <w:p>
            <w:pPr>
              <w:pStyle w:val="TableContents"/>
              <w:bidi w:val="0"/>
              <w:spacing w:before="0" w:after="283"/>
              <w:jc w:val="left"/>
              <w:rPr/>
            </w:pPr>
            <w:r>
              <w:rPr/>
              <w:t xml:space="preserve">RCA Records </w:t>
            </w:r>
          </w:p>
        </w:tc>
      </w:tr>
      <w:tr>
        <w:trPr/>
        <w:tc>
          <w:tcPr>
            <w:tcW w:w="1558" w:type="dxa"/>
            <w:tcBorders/>
            <w:vAlign w:val="center"/>
          </w:tcPr>
          <w:p>
            <w:pPr>
              <w:pStyle w:val="TableHeading"/>
              <w:suppressLineNumbers/>
              <w:bidi w:val="0"/>
              <w:spacing w:before="0" w:after="283"/>
              <w:jc w:val="center"/>
              <w:rPr/>
            </w:pPr>
            <w:r>
              <w:rPr/>
              <w:t xml:space="preserve">Lauluntekijä (s) </w:t>
            </w:r>
          </w:p>
        </w:tc>
        <w:tc>
          <w:tcPr>
            <w:tcW w:w="8647"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color w:val="2F4F4F"/>
              </w:rPr>
              <w:t xml:space="preserve">John DeNicola </w:t>
            </w:r>
          </w:p>
          <w:p>
            <w:pPr>
              <w:pStyle w:val="TableContents"/>
              <w:numPr>
                <w:ilvl w:val="0"/>
                <w:numId w:val="77"/>
              </w:numPr>
              <w:tabs>
                <w:tab w:val="clear" w:pos="1134"/>
                <w:tab w:val="left" w:leader="none" w:pos="707"/>
              </w:tabs>
              <w:bidi w:val="0"/>
              <w:spacing w:before="0" w:after="0"/>
              <w:ind w:start="707" w:hanging="283"/>
              <w:jc w:val="left"/>
              <w:rPr/>
            </w:pPr>
            <w:r>
              <w:rPr>
                <w:color w:val="556B2F"/>
              </w:rPr>
              <w:t xml:space="preserve">Donald Markowitz </w:t>
            </w:r>
          </w:p>
          <w:p>
            <w:pPr>
              <w:pStyle w:val="TableContents"/>
              <w:numPr>
                <w:ilvl w:val="0"/>
                <w:numId w:val="77"/>
              </w:numPr>
              <w:tabs>
                <w:tab w:val="clear" w:pos="1134"/>
                <w:tab w:val="left" w:leader="none" w:pos="707"/>
              </w:tabs>
              <w:bidi w:val="0"/>
              <w:spacing w:before="0" w:after="283"/>
              <w:ind w:start="707" w:hanging="283"/>
              <w:jc w:val="left"/>
              <w:rPr/>
            </w:pPr>
            <w:r>
              <w:rPr>
                <w:color w:val="6B8E23"/>
              </w:rPr>
              <w:t xml:space="preserve">Franke Previte </w:t>
            </w:r>
          </w:p>
        </w:tc>
      </w:tr>
      <w:tr>
        <w:trPr/>
        <w:tc>
          <w:tcPr>
            <w:tcW w:w="1558" w:type="dxa"/>
            <w:tcBorders/>
            <w:vAlign w:val="center"/>
          </w:tcPr>
          <w:p>
            <w:pPr>
              <w:pStyle w:val="TableHeading"/>
              <w:suppressLineNumbers/>
              <w:bidi w:val="0"/>
              <w:spacing w:before="0" w:after="283"/>
              <w:jc w:val="center"/>
              <w:rPr/>
            </w:pPr>
            <w:r>
              <w:rPr/>
              <w:t xml:space="preserve">Tuottaja (s) </w:t>
            </w:r>
          </w:p>
        </w:tc>
        <w:tc>
          <w:tcPr>
            <w:tcW w:w="8647" w:type="dxa"/>
            <w:tcBorders/>
            <w:vAlign w:val="center"/>
          </w:tcPr>
          <w:p>
            <w:pPr>
              <w:pStyle w:val="TableContents"/>
              <w:bidi w:val="0"/>
              <w:spacing w:before="0" w:after="283"/>
              <w:jc w:val="left"/>
              <w:rPr/>
            </w:pPr>
            <w:r>
              <w:rPr/>
              <w:t xml:space="preserve">Michael Lloyd Musiikkivideo ``(I 've Had) The Time Of My Life'' YouTubessa Vaihtoehtoinen cover 7''-U.S.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 had the time of my life...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elämäni parasta aikaa Dirty Dancingissa.</w:t>
      </w:r>
    </w:p>
    <w:p>
      <w:pPr>
        <w:pStyle w:val="TextBody"/>
        <w:bidi w:val="0"/>
        <w:jc w:val="left"/>
        <w:rPr>
          <w:b/>
          <w:u w:val="single"/>
          <w:shd w:val="clear" w:fill="FFFF00"/>
        </w:rPr>
      </w:pPr>
      <w:r>
        <w:rPr>
          <w:b/>
          <w:u w:val="single"/>
          <w:shd w:val="clear" w:fill="FFFF00"/>
        </w:rPr>
        <w:t xml:space="preserve">Asiakirjan numero 2397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Mir Jumlan </w:t>
      </w:r>
      <w:r>
        <w:rPr/>
        <w:t xml:space="preserve">aiheuttaman nöyryyttävän tappion jälkeen </w:t>
      </w:r>
      <w:r>
        <w:rPr/>
        <w:t xml:space="preserve">Ahom-kuningas Jayadhwaj Singha kuoli epätoivoon. Kuolinvuoteellaan hän kehotti serkkuaan ja seuraajaansa Chakradhwaj Singhaa ``poistamaan nöyryytyksen keihään kansakunnan rinnasta''. Tämän jälkeen Ahom-kuningaskunta uudistui täysin. Mir Jumlan hyökkäyksen vuoksi hajalleen hajaantuneet ihmiset sijoitettiin sopiviin kheleihin, elintarvike- ja sotilastuotantoa lisättiin, uusia linnoituksia rakennettiin ja miehitettiin ja kokeiluarmeija organisoitiin uuden komentajan - Lachit Borphukanin - alaisuuteen. Liittoutumiset Jaintia- ja Kachari-valtakuntien kanssa uusittiin. Tänä aikana mogulien keisarilliset vaatimukset torjuttiin tahdikkaasti ja diplomaattisesti, mutta kun Guwahatin uusi faujdar Firuz Khan pakotti asian maaliskuussa 1667, ahomien oli pakko toimia. Elokuussa 1667 Ahomien armeija purjehti Lachit Borphukanin johdolla ja Atan Burhagohainin saattelemana alavirtaan vallatakseen Guwahatin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ahom-kuningas Saraighatin taistelun aikana?</w:t>
      </w:r>
    </w:p>
    <w:p>
      <w:pPr>
        <w:pStyle w:val="TextBody"/>
        <w:bidi w:val="0"/>
        <w:jc w:val="left"/>
        <w:rPr>
          <w:b/>
          <w:u w:val="single"/>
          <w:shd w:val="clear" w:fill="FFFF00"/>
        </w:rPr>
      </w:pPr>
      <w:r>
        <w:rPr>
          <w:b/>
          <w:u w:val="single"/>
          <w:shd w:val="clear" w:fill="FFFF00"/>
        </w:rPr>
        <w:t xml:space="preserve">Asiakirjan numero 2398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Hugo Wallace Weaving </w:t>
      </w:r>
      <w:r>
        <w:rPr/>
        <w:t xml:space="preserve">(s. 4. huhtikuuta 1960) on englantilais-australialainen elokuva- ja näyttelijä. Hänet tunnetaan parhaiten Agent Smithin roolista Matrix-trilogiassa (1999 -- 2003), Elrondin roolista Taru sormusten herrasta (2001 -- 2003) ja Hobitti (2012 -- 2014) -elokuvatrilogioissa, V:n roolista elokuvassa V for Vendetta (2006), Red Skullin roolista elokuvassa Captain America: The First Avenger ja isä elokuvassa Hacksaw Ridge. Weavingin ensimmäinen televisiorooli oli vuonna 1984 australialaisessa televisiosarjassa Bodyline, jossa hän esitti englantilaista krikettikapteeni Douglas Jardinea. Elokuvissa hän tuli tunnetuksi näyttelemällä Martinia australialaisessa draamassa Proof (1991). Weaving näytteli Anthony ``Tick'' Belrosea / Mitzi Del Braa komedia-draamassa The Adventures of Priscilla, Queen of the Desert (1994); ja useita rooleja tieteiselokuvassa Cloud Atlas (2012). Hänen ääninäyttelijärooleihinsa kuuluvat Rex elokuvassa Babe, Noah elokuvissa Happy Feet ja Happy Feet Two sekä Megatron kolmessa ensimmäisessä Transformers-elokuvassa.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Elrondia Sormusten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Hugo Wallace Weaving </w:t>
      </w:r>
      <w:r>
        <w:rPr/>
        <w:t xml:space="preserve">(s. 4. huhtikuuta 1960) on englantilais-australialainen elokuva- ja näyttelijä. Hänet tunnetaan parhaiten Agent Smithin roolista Matrix-trilogiassa (1999 -- 2003), Elrondin roolista Taru sormusten herrasta (2001 -- 2003) ja Hobitti (2012 -- 2014) -elokuvatrilogioissa, V:n roolista elokuvassa V for Vendetta (2006), Red Skullin roolista elokuvassa Captain America: The First Avenger ja isä elokuvassa Hacksaw Ridge. Weavingin ensimmäinen televisiorooli oli vuonna 1984 australialaisessa televisiosarjassa Bodyline, jossa hän esitti englantilaista krikettikapteeni Douglas Jardinea. Elokuvissa hän tuli tunnetuksi näyttelemällä Martinia australialaisessa draamassa Proof (1991). Weaving näytteli Anthony ``Tick'' Belrosea / Mitzi Del Braa komedia-draamassa The Adventures of Priscilla, Queen of the Desert (1994); ja useita rooleja tieteiselokuvassa Cloud Atlas (2012). Hänen ääninäyttelijärooleihinsa kuuluvat muun muassa Rex elokuvassa Babe, Noah elokuvissa Happy Feet ja Happy Feet Two sekä Megatron Transformers-elokuvasarjassa.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Elrondin herraa sormusten herrasta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Hugo Wallace Weaving </w:t>
      </w:r>
      <w:r>
        <w:rPr/>
        <w:t xml:space="preserve">(s. 4. huhtikuuta 1960) on nigerialaissyntyinen englantilais-australialainen elokuva- ja näyttelijä. Hänet tunnetaan parhaiten näyttelemällä Agentti Smithiä Matrix-trilogiassa (1999 -- 2003), Elrondia Taru sormusten herrasta (2001 -- 2003) ja Hobitti (2012 -- 2014) -elokuvatrilogioissa, V:tä elokuvassa V for Vendetta (2006), Red Skullia elokuvassa Captain America: The First Avenger (2011) ja Tom Doss elokuvassa Hacksaw Ridge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agentti Smithiä Matrix-trilogiassa...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Hugo Wallace Weaving </w:t>
      </w:r>
      <w:r>
        <w:rPr/>
        <w:t xml:space="preserve">(s. 4. huhtikuuta 1960) on englantilais-australialainen elokuva- ja näyttelijä. Hänet tunnetaan parhaiten Agent Smithin roolista Matrix-trilogiassa (1999 -- 2003), Elrondin roolista Taru sormusten herrasta (2001 -- 2003) ja Hobitti (2012 -- 2014) -elokuvatrilogioissa, V:n roolista elokuvassa V for Vendetta (2006), Red Skullin roolista elokuvassa Captain America: The First Avenger (2011) ja Tom Doss elokuvassa Hacksaw Ridge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punaista kalloa kapteeni Amerikassa...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Hugo Wallace Weaving </w:t>
      </w:r>
      <w:r>
        <w:rPr/>
        <w:t xml:space="preserve">(s. 4. huhtikuuta 1960) on brittiläis-australialainen elokuva- ja näyttelijä. Hänet tunnetaan parhaiten Matrix-trilogian agentti Smithin (1999 -- 2003), Taru sormusten herrasta (2001 -- 2003) ja Hobitti (2012 -- 2014) -elokuvatrilogioiden Elrondin, V:n (2006), Punakallon (2006) ja Captain America: The First Avenger (2011) ja Tom Doss elokuvassa Hacksaw Ridge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lordi Elrondia sormusten herrasta -elokuvassa</w:t>
      </w:r>
    </w:p>
    <w:p>
      <w:pPr>
        <w:pStyle w:val="TextBody"/>
        <w:bidi w:val="0"/>
        <w:jc w:val="left"/>
        <w:rPr>
          <w:b/>
          <w:u w:val="single"/>
          <w:shd w:val="clear" w:fill="FFFF00"/>
        </w:rPr>
      </w:pPr>
      <w:r>
        <w:rPr>
          <w:b/>
          <w:u w:val="single"/>
          <w:shd w:val="clear" w:fill="FFFF00"/>
        </w:rPr>
        <w:t xml:space="preserve">Asiakirjan numero 2399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Faisalabad </w:t>
      </w:r>
      <w:r>
        <w:rPr/>
        <w:t xml:space="preserve">(urdu: </w:t>
      </w:r>
      <w:r>
        <w:rPr>
          <w:rtl w:val="true"/>
        </w:rPr>
        <w:t xml:space="preserve">فیصل آباد </w:t>
      </w:r>
      <w:r>
        <w:rPr/>
        <w:t xml:space="preserve">; englanti: / fɑːɪsɑːlˌbɑːd /; Lyallpur vuoteen 1979 asti) on Pakistanin kolmanneksi väkirikkain kaupunki ja Punjabin itäisen maakunnan toiseksi suurin. Historiallisesti se oli yksi ensimmäisistä suunnitelluista kaupungeista Brittiläisessä Intiassa, ja siitä on sittemmin kehittynyt kosmopoliittinen suurkaupunki. Faisalabadista tehtiin kaupunginosa, ja tämä siirto toteutettiin vuoden 2001 paikallishallintoasetuksella (Local Government Ordinance, LGO). Faisalabadin piirikunnan kokonaispinta-ala on 5 856 km, kun taas Faisalabad Development Authorityn (FDA) hallinnassa oleva alue on 1 280 km. Faisalabad on kasvanut merkittäväksi teollisuus- ja jakelukeskukseksi, koska se sijaitsee keskeisellä paikalla alueella ja sillä on hyvät tie-, rautatie- ja lentoliikenneyhteydet. Sitä on kutsuttu "Pakistanin Manchesteriksi". Faisalabadin bruttokansantuote (ostovoimapariteetti) vuonna 2013 oli 43 miljardia dollaria (USD). Faisalabadin keskimääräinen vuotuinen BKT on 20,5 miljardia dollaria laskettuna vuosien 2015-2025 BKT-ennusteiden keskiarvona; maatalous ja teollisuus ovat edelleen sen tunnusmerkkejä.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pakistanilaista kaupunkia kutsutaan Pakistanin Manchesteriksi?</w:t>
      </w:r>
    </w:p>
    <w:p>
      <w:pPr>
        <w:pStyle w:val="TextBody"/>
        <w:bidi w:val="0"/>
        <w:jc w:val="left"/>
        <w:rPr>
          <w:b/>
          <w:u w:val="single"/>
          <w:shd w:val="clear" w:fill="FFFF00"/>
        </w:rPr>
      </w:pPr>
      <w:r>
        <w:rPr>
          <w:b/>
          <w:u w:val="single"/>
          <w:shd w:val="clear" w:fill="FFFF00"/>
        </w:rPr>
        <w:t xml:space="preserve">Asiakirjan numero 2400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Kimberly Rhodes </w:t>
      </w:r>
      <w:r>
        <w:rPr/>
        <w:t xml:space="preserve">(s. 7. kesäkuuta 1969) on yhdysvaltalainen näyttelijä, joka näytteli ``Cindy Harrisonin'' roolia kahdessa eri saippuaoopperassa, Another World (1992 -- 96) ja As the World Turns (2000 -- 01), sekä Carey Martinia Disney Channelin komediasarjassa The Suite Life of Zack &amp; Cody (2005 -- 08) ja The Suite Life on Deck (2008 -- 11), jossa hän näytteli kaksosten Zack ja Cody (Dylan ja </w:t>
      </w:r>
      <w:r>
        <w:rPr>
          <w:color w:val="DCDCDC"/>
        </w:rPr>
        <w:t xml:space="preserve">Cole Sprouse</w:t>
      </w:r>
      <w:r>
        <w:rPr/>
        <w:t xml:space="preserve">) äitiä</w:t>
      </w:r>
      <w:r>
        <w:rPr/>
        <w:t xml:space="preserve">. Hänet tunnetaan myös roolistaan sheriffi Jody Mills sarjassa Supernatural (2010 --).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Zack ja Cody...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äitiä Zackin ja Codyn sviitissä...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Codya Sviittielämää kannella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Kimberly ``Kim'' Rhodes </w:t>
      </w:r>
      <w:r>
        <w:rPr/>
        <w:t xml:space="preserve">(s. 7. kesäkuuta 1969) on yhdysvaltalainen näyttelijä, joka näytteli ``Cindy Harrisonin'' roolia kahdessa eri saippuaoopperassa, Another Worldissa (1992 -- 96) ja As the World Turnsissa (2000 -- 01), sekä Carey Martinia Disney-kanavan komediasarjassa The Suite Life of Zack &amp; Cody (2005 -- 08) ja The Suite Life on Deck (2008 -- 11), jossa hän näytteli kaksosten Zackin ja Codyn (Dylan ja Cole Sprouse) äitiä.</w:t>
      </w:r>
      <w:r>
        <w:rPr/>
        <w:t xml:space="preserve"> Hänet tunnetaan myös roolistaan sheriffi Jody Mills sarjassa Supernatural (2010 --).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Zackin ja Codyn äitiä Sviittielämässä.</w:t>
      </w:r>
    </w:p>
    <w:p>
      <w:pPr>
        <w:pStyle w:val="TextBody"/>
        <w:bidi w:val="0"/>
        <w:jc w:val="left"/>
        <w:rPr>
          <w:b/>
          <w:u w:val="single"/>
          <w:shd w:val="clear" w:fill="FFFF00"/>
        </w:rPr>
      </w:pPr>
      <w:r>
        <w:rPr>
          <w:b/>
          <w:u w:val="single"/>
          <w:shd w:val="clear" w:fill="FFFF00"/>
        </w:rPr>
        <w:t xml:space="preserve">Asiakirjan numero 2401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Brasiliassa pidettiin parlamenttivaalit 6. lokakuuta 2002 ja toinen kierros 27. lokakuuta. Kolmen epäonnistuneen yrityksen jälkeen </w:t>
      </w:r>
      <w:r>
        <w:rPr>
          <w:color w:val="A9A9A9"/>
        </w:rPr>
        <w:t xml:space="preserve">työväenpuolueen johtaja Luiz Inácio Lula da Silva </w:t>
      </w:r>
      <w:r>
        <w:rPr/>
        <w:t xml:space="preserve">onnistui presidentinvaaleissa. Hän ei kuitenkaan saanut ensimmäisellä kierroksella enemmistöä pätevistä äänistä; tämä johti presidentinvaalien toiselle kierrokselle, jonka Lula voitti 52,7 miljoonalla äänellä (61,3 % kaikista äänistä), ja hänestä tuli tuolloin maailman toiseksi eniten ääniä saanut presidentti Ronald Reaganin jälkeen Yhdysvaltain presidentinvaaleissa vuonna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Brasilian presidentiksi vuonna 2002</w:t>
      </w:r>
    </w:p>
    <w:p>
      <w:pPr>
        <w:pStyle w:val="TextBody"/>
        <w:bidi w:val="0"/>
        <w:jc w:val="left"/>
        <w:rPr>
          <w:b/>
          <w:u w:val="single"/>
          <w:shd w:val="clear" w:fill="FFFF00"/>
        </w:rPr>
      </w:pPr>
      <w:r>
        <w:rPr>
          <w:b/>
          <w:u w:val="single"/>
          <w:shd w:val="clear" w:fill="FFFF00"/>
        </w:rPr>
        <w:t xml:space="preserve">Asiakirjan numero 2402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``Kung Fu Fighting'' on </w:t>
      </w:r>
      <w:r>
        <w:rPr>
          <w:color w:val="A9A9A9"/>
        </w:rPr>
        <w:t xml:space="preserve">Carl Douglasin</w:t>
      </w:r>
      <w:r>
        <w:rPr/>
        <w:t xml:space="preserve"> diskolaulu, jonka on </w:t>
      </w:r>
      <w:r>
        <w:rPr/>
        <w:t xml:space="preserve">tuottanut Biddu. Se </w:t>
      </w:r>
      <w:r>
        <w:rPr/>
        <w:t xml:space="preserve">julkaistiin singlenä vuonna </w:t>
      </w:r>
      <w:r>
        <w:rPr>
          <w:color w:val="DCDCDC"/>
        </w:rPr>
        <w:t xml:space="preserve">1974 </w:t>
      </w:r>
      <w:r>
        <w:rPr/>
        <w:t xml:space="preserve">chopsocky-elokuvien villityksen aikaan, ja se nousi Britannian, Australian ja Yhdysvaltain listojen kärkeen sekä Soul Singles -listan kärkeen. Se sai RIAA:lta kultasertifikaatin vuonna 1974 ja popularisoi diskomusiikkia. Se myi lopulta maailmanlaajuisesti yksitoista miljoonaa levyä, mikä teki siitä yhden kaikkien aikojen myydyimmistä singleistä. Kappaleessa käytetään tyypillistä itämaista riffiä, lyhyttä musiikkifraasia, jota käytetään merkitsemään kiinalaista kulttuuria.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Kung Fu Fighting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kung fu -taistelua Kung fu Pandan lopussa...</w:t>
      </w:r>
    </w:p>
    <w:p>
      <w:pPr>
        <w:pStyle w:val="TextBody"/>
        <w:bidi w:val="0"/>
        <w:jc w:val="left"/>
        <w:rPr>
          <w:b/>
          <w:u w:val="single"/>
          <w:shd w:val="clear" w:fill="FFFF00"/>
        </w:rPr>
      </w:pPr>
      <w:r>
        <w:rPr>
          <w:b/>
          <w:u w:val="single"/>
          <w:shd w:val="clear" w:fill="FFFF00"/>
        </w:rPr>
        <w:t xml:space="preserve">Asiakirjan numero 2403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Will I Be Loved'' on klassinen populaarikappale, jonka on kirjoittanut Phil Everly </w:t>
      </w:r>
      <w:r>
        <w:rPr>
          <w:color w:val="A9A9A9"/>
        </w:rPr>
        <w:t xml:space="preserve">Everly Brothers -yhtyeestä ja joka </w:t>
      </w:r>
      <w:r>
        <w:rPr/>
        <w:t xml:space="preserve">nousi Yhdysvaltain top ten -hitiksi vuonna 1960. </w:t>
      </w:r>
      <w:r>
        <w:rPr>
          <w:color w:val="DCDCDC"/>
        </w:rPr>
        <w:t xml:space="preserve">Linda Ronstadt </w:t>
      </w:r>
      <w:r>
        <w:rPr/>
        <w:t xml:space="preserve">coveroi kappaleen vuonna 1975, ja hänen versionsa oli vieläkin suurempi hitti Yhdysvalloissa ja sijoittui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milloin minua rakastetaan?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laulun Milloin minua rakastetaan...</w:t>
      </w:r>
    </w:p>
    <w:p>
      <w:pPr>
        <w:pStyle w:val="TextBody"/>
        <w:bidi w:val="0"/>
        <w:jc w:val="left"/>
        <w:rPr>
          <w:b/>
          <w:u w:val="single"/>
          <w:shd w:val="clear" w:fill="FFFF00"/>
        </w:rPr>
      </w:pPr>
      <w:r>
        <w:rPr>
          <w:b/>
          <w:u w:val="single"/>
          <w:shd w:val="clear" w:fill="FFFF00"/>
        </w:rPr>
        <w:t xml:space="preserve">Asiakirjan numero 2404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Orleansin taistelu'' on Jimmy Driftwoodin kirjoittama kappale. Kappaleessa kuvataan New Orleansin taistelua vuonna 1815 amerikkalaisen sotilaan näkökulmasta; kappaleessa kerrotaan taistelusta kevyellä sävyllä ja esitetään melko koominen versio siitä, mitä taistelussa todella tapahtui. Sen ovat levyttäneet monet artistit, mutta laulaja, joka useimmiten yhdistetään tähän kappaleeseen, on </w:t>
      </w:r>
      <w:r>
        <w:rPr>
          <w:color w:val="A9A9A9"/>
        </w:rPr>
        <w:t xml:space="preserve">Johnny Horton</w:t>
      </w:r>
      <w:r>
        <w:rPr/>
        <w:t xml:space="preserve">. Hänen versionsa nousi Billboard Hot 100 -listan ykköseksi vuonna 1959 (ks. 1959 musiikissa). Billboard rankkasi sen vuoden 1959 ykköslauluksi, se oli hyvin suosittu teinien keskuudessa 50-luvun lopulla / 60-luvun alussa aikakaudella, jota hallitsi enimmäkseen rock and roll -musiikki.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Battle of New Orleans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New Orleansin taistelu...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Orleansin taistelu'' Johnny Hortonin single </w:t>
      </w:r>
    </w:p>
    <w:tbl>
      <w:tblPr>
        <w:tblW w:w="10205" w:type="dxa"/>
        <w:jc w:val="left"/>
        <w:tblInd w:w="0" w:type="dxa"/>
        <w:tblLayout w:type="fixed"/>
        <w:tblCellMar>
          <w:top w:w="28" w:type="dxa"/>
          <w:left w:w="28" w:type="dxa"/>
          <w:bottom w:w="28" w:type="dxa"/>
          <w:right w:w="28" w:type="dxa"/>
        </w:tblCellMar>
      </w:tblPr>
      <w:tblGrid>
        <w:gridCol w:w="4655"/>
        <w:gridCol w:w="3594"/>
        <w:gridCol w:w="1956"/>
      </w:tblGrid>
      <w:tr>
        <w:trPr/>
        <w:tc>
          <w:tcPr>
            <w:tcW w:w="4655" w:type="dxa"/>
            <w:tcBorders/>
            <w:vAlign w:val="center"/>
          </w:tcPr>
          <w:p>
            <w:pPr>
              <w:pStyle w:val="TableHeading"/>
              <w:suppressLineNumbers/>
              <w:bidi w:val="0"/>
              <w:spacing w:before="0" w:after="283"/>
              <w:jc w:val="center"/>
              <w:rPr/>
            </w:pPr>
            <w:r>
              <w:rPr/>
              <w:t xml:space="preserve">B-puoli </w:t>
            </w:r>
          </w:p>
        </w:tc>
        <w:tc>
          <w:tcPr>
            <w:tcW w:w="3594" w:type="dxa"/>
            <w:tcBorders/>
            <w:vAlign w:val="center"/>
          </w:tcPr>
          <w:p>
            <w:pPr>
              <w:pStyle w:val="TableContents"/>
              <w:bidi w:val="0"/>
              <w:spacing w:before="0" w:after="283"/>
              <w:jc w:val="left"/>
              <w:rPr/>
            </w:pPr>
            <w:r>
              <w:rPr/>
              <w:t xml:space="preserve">"Kaikki tytön rakkauden vuoksi </w:t>
            </w:r>
          </w:p>
        </w:tc>
        <w:tc>
          <w:tcPr>
            <w:tcW w:w="1956" w:type="dxa"/>
            <w:tcBorders/>
          </w:tcPr>
          <w:p>
            <w:pPr>
              <w:pStyle w:val="TableContents"/>
              <w:bidi w:val="0"/>
              <w:spacing w:before="0" w:after="283"/>
              <w:jc w:val="left"/>
              <w:rPr>
                <w:sz w:val="4"/>
                <w:szCs w:val="4"/>
              </w:rPr>
            </w:pPr>
            <w:r>
              <w:rPr>
                <w:sz w:val="4"/>
                <w:szCs w:val="4"/>
              </w:rPr>
            </w:r>
          </w:p>
        </w:tc>
      </w:tr>
      <w:tr>
        <w:trPr/>
        <w:tc>
          <w:tcPr>
            <w:tcW w:w="4655" w:type="dxa"/>
            <w:tcBorders/>
            <w:vAlign w:val="center"/>
          </w:tcPr>
          <w:p>
            <w:pPr>
              <w:pStyle w:val="TableHeading"/>
              <w:suppressLineNumbers/>
              <w:bidi w:val="0"/>
              <w:spacing w:before="0" w:after="283"/>
              <w:jc w:val="center"/>
              <w:rPr/>
            </w:pPr>
            <w:r>
              <w:rPr/>
              <w:t xml:space="preserve">Julkaistu </w:t>
            </w:r>
          </w:p>
        </w:tc>
        <w:tc>
          <w:tcPr>
            <w:tcW w:w="3594" w:type="dxa"/>
            <w:tcBorders/>
            <w:vAlign w:val="center"/>
          </w:tcPr>
          <w:p>
            <w:pPr>
              <w:pStyle w:val="TableContents"/>
              <w:bidi w:val="0"/>
              <w:spacing w:before="0" w:after="283"/>
              <w:jc w:val="left"/>
              <w:rPr/>
            </w:pPr>
            <w:r>
              <w:rPr>
                <w:color w:val="A9A9A9"/>
              </w:rPr>
              <w:t xml:space="preserve">huhtikuu </w:t>
            </w:r>
            <w:r>
              <w:rPr/>
              <w:t xml:space="preserve">1959 </w:t>
            </w:r>
          </w:p>
        </w:tc>
        <w:tc>
          <w:tcPr>
            <w:tcW w:w="1956" w:type="dxa"/>
            <w:tcBorders/>
          </w:tcPr>
          <w:p>
            <w:pPr>
              <w:pStyle w:val="TableContents"/>
              <w:bidi w:val="0"/>
              <w:spacing w:before="0" w:after="283"/>
              <w:jc w:val="left"/>
              <w:rPr>
                <w:sz w:val="4"/>
                <w:szCs w:val="4"/>
              </w:rPr>
            </w:pPr>
            <w:r>
              <w:rPr>
                <w:sz w:val="4"/>
                <w:szCs w:val="4"/>
              </w:rPr>
            </w:r>
          </w:p>
        </w:tc>
      </w:tr>
      <w:tr>
        <w:trPr/>
        <w:tc>
          <w:tcPr>
            <w:tcW w:w="4655" w:type="dxa"/>
            <w:tcBorders/>
            <w:vAlign w:val="center"/>
          </w:tcPr>
          <w:p>
            <w:pPr>
              <w:pStyle w:val="TableHeading"/>
              <w:suppressLineNumbers/>
              <w:bidi w:val="0"/>
              <w:spacing w:before="0" w:after="283"/>
              <w:jc w:val="center"/>
              <w:rPr/>
            </w:pPr>
            <w:r>
              <w:rPr/>
              <w:t xml:space="preserve">Tallennettu </w:t>
            </w:r>
          </w:p>
        </w:tc>
        <w:tc>
          <w:tcPr>
            <w:tcW w:w="3594" w:type="dxa"/>
            <w:tcBorders/>
            <w:vAlign w:val="center"/>
          </w:tcPr>
          <w:p>
            <w:pPr>
              <w:pStyle w:val="TableContents"/>
              <w:bidi w:val="0"/>
              <w:spacing w:before="0" w:after="283"/>
              <w:jc w:val="left"/>
              <w:rPr/>
            </w:pPr>
            <w:r>
              <w:rPr/>
              <w:t xml:space="preserve">1959 </w:t>
            </w:r>
          </w:p>
        </w:tc>
        <w:tc>
          <w:tcPr>
            <w:tcW w:w="1956" w:type="dxa"/>
            <w:tcBorders/>
          </w:tcPr>
          <w:p>
            <w:pPr>
              <w:pStyle w:val="TableContents"/>
              <w:bidi w:val="0"/>
              <w:spacing w:before="0" w:after="283"/>
              <w:jc w:val="left"/>
              <w:rPr>
                <w:sz w:val="4"/>
                <w:szCs w:val="4"/>
              </w:rPr>
            </w:pPr>
            <w:r>
              <w:rPr>
                <w:sz w:val="4"/>
                <w:szCs w:val="4"/>
              </w:rPr>
            </w:r>
          </w:p>
        </w:tc>
      </w:tr>
      <w:tr>
        <w:trPr/>
        <w:tc>
          <w:tcPr>
            <w:tcW w:w="4655" w:type="dxa"/>
            <w:tcBorders/>
            <w:vAlign w:val="center"/>
          </w:tcPr>
          <w:p>
            <w:pPr>
              <w:pStyle w:val="TableHeading"/>
              <w:suppressLineNumbers/>
              <w:bidi w:val="0"/>
              <w:spacing w:before="0" w:after="283"/>
              <w:jc w:val="center"/>
              <w:rPr/>
            </w:pPr>
            <w:r>
              <w:rPr/>
              <w:t xml:space="preserve">Genre </w:t>
            </w:r>
          </w:p>
        </w:tc>
        <w:tc>
          <w:tcPr>
            <w:tcW w:w="3594" w:type="dxa"/>
            <w:tcBorders/>
            <w:vAlign w:val="center"/>
          </w:tcPr>
          <w:p>
            <w:pPr>
              <w:pStyle w:val="TableContents"/>
              <w:bidi w:val="0"/>
              <w:spacing w:before="0" w:after="283"/>
              <w:jc w:val="left"/>
              <w:rPr/>
            </w:pPr>
            <w:r>
              <w:rPr/>
              <w:t xml:space="preserve">Maa </w:t>
            </w:r>
          </w:p>
        </w:tc>
        <w:tc>
          <w:tcPr>
            <w:tcW w:w="1956" w:type="dxa"/>
            <w:tcBorders/>
          </w:tcPr>
          <w:p>
            <w:pPr>
              <w:pStyle w:val="TableContents"/>
              <w:bidi w:val="0"/>
              <w:spacing w:before="0" w:after="283"/>
              <w:jc w:val="left"/>
              <w:rPr>
                <w:sz w:val="4"/>
                <w:szCs w:val="4"/>
              </w:rPr>
            </w:pPr>
            <w:r>
              <w:rPr>
                <w:sz w:val="4"/>
                <w:szCs w:val="4"/>
              </w:rPr>
            </w:r>
          </w:p>
        </w:tc>
      </w:tr>
      <w:tr>
        <w:trPr/>
        <w:tc>
          <w:tcPr>
            <w:tcW w:w="4655" w:type="dxa"/>
            <w:tcBorders/>
            <w:vAlign w:val="center"/>
          </w:tcPr>
          <w:p>
            <w:pPr>
              <w:pStyle w:val="TableHeading"/>
              <w:suppressLineNumbers/>
              <w:bidi w:val="0"/>
              <w:spacing w:before="0" w:after="283"/>
              <w:jc w:val="center"/>
              <w:rPr/>
            </w:pPr>
            <w:r>
              <w:rPr/>
              <w:t xml:space="preserve">Pituus </w:t>
            </w:r>
          </w:p>
        </w:tc>
        <w:tc>
          <w:tcPr>
            <w:tcW w:w="3594" w:type="dxa"/>
            <w:tcBorders/>
            <w:vAlign w:val="center"/>
          </w:tcPr>
          <w:p>
            <w:pPr>
              <w:pStyle w:val="TableContents"/>
              <w:bidi w:val="0"/>
              <w:spacing w:before="0" w:after="283"/>
              <w:jc w:val="left"/>
              <w:rPr/>
            </w:pPr>
            <w:r>
              <w:rPr/>
              <w:t xml:space="preserve">2: 33 </w:t>
            </w:r>
          </w:p>
        </w:tc>
        <w:tc>
          <w:tcPr>
            <w:tcW w:w="1956" w:type="dxa"/>
            <w:tcBorders/>
          </w:tcPr>
          <w:p>
            <w:pPr>
              <w:pStyle w:val="TableContents"/>
              <w:bidi w:val="0"/>
              <w:spacing w:before="0" w:after="283"/>
              <w:jc w:val="left"/>
              <w:rPr>
                <w:sz w:val="4"/>
                <w:szCs w:val="4"/>
              </w:rPr>
            </w:pPr>
            <w:r>
              <w:rPr>
                <w:sz w:val="4"/>
                <w:szCs w:val="4"/>
              </w:rPr>
            </w:r>
          </w:p>
        </w:tc>
      </w:tr>
      <w:tr>
        <w:trPr/>
        <w:tc>
          <w:tcPr>
            <w:tcW w:w="4655" w:type="dxa"/>
            <w:tcBorders/>
            <w:vAlign w:val="center"/>
          </w:tcPr>
          <w:p>
            <w:pPr>
              <w:pStyle w:val="TableHeading"/>
              <w:suppressLineNumbers/>
              <w:bidi w:val="0"/>
              <w:spacing w:before="0" w:after="283"/>
              <w:jc w:val="center"/>
              <w:rPr/>
            </w:pPr>
            <w:r>
              <w:rPr/>
              <w:t xml:space="preserve">Tarra </w:t>
            </w:r>
          </w:p>
        </w:tc>
        <w:tc>
          <w:tcPr>
            <w:tcW w:w="3594" w:type="dxa"/>
            <w:tcBorders/>
            <w:vAlign w:val="center"/>
          </w:tcPr>
          <w:p>
            <w:pPr>
              <w:pStyle w:val="TableContents"/>
              <w:bidi w:val="0"/>
              <w:spacing w:before="0" w:after="283"/>
              <w:jc w:val="left"/>
              <w:rPr/>
            </w:pPr>
            <w:r>
              <w:rPr/>
              <w:t xml:space="preserve">Columbia </w:t>
            </w:r>
          </w:p>
        </w:tc>
        <w:tc>
          <w:tcPr>
            <w:tcW w:w="1956" w:type="dxa"/>
            <w:tcBorders/>
          </w:tcPr>
          <w:p>
            <w:pPr>
              <w:pStyle w:val="TableContents"/>
              <w:bidi w:val="0"/>
              <w:spacing w:before="0" w:after="283"/>
              <w:jc w:val="left"/>
              <w:rPr>
                <w:sz w:val="4"/>
                <w:szCs w:val="4"/>
              </w:rPr>
            </w:pPr>
            <w:r>
              <w:rPr>
                <w:sz w:val="4"/>
                <w:szCs w:val="4"/>
              </w:rPr>
            </w:r>
          </w:p>
        </w:tc>
      </w:tr>
      <w:tr>
        <w:trPr/>
        <w:tc>
          <w:tcPr>
            <w:tcW w:w="4655" w:type="dxa"/>
            <w:tcBorders/>
            <w:vAlign w:val="center"/>
          </w:tcPr>
          <w:p>
            <w:pPr>
              <w:pStyle w:val="TableHeading"/>
              <w:suppressLineNumbers/>
              <w:bidi w:val="0"/>
              <w:spacing w:before="0" w:after="283"/>
              <w:jc w:val="center"/>
              <w:rPr/>
            </w:pPr>
            <w:r>
              <w:rPr/>
              <w:t xml:space="preserve">Lauluntekijä (s) </w:t>
            </w:r>
          </w:p>
        </w:tc>
        <w:tc>
          <w:tcPr>
            <w:tcW w:w="3594" w:type="dxa"/>
            <w:tcBorders/>
            <w:vAlign w:val="center"/>
          </w:tcPr>
          <w:p>
            <w:pPr>
              <w:pStyle w:val="TableContents"/>
              <w:bidi w:val="0"/>
              <w:spacing w:before="0" w:after="283"/>
              <w:jc w:val="left"/>
              <w:rPr/>
            </w:pPr>
            <w:r>
              <w:rPr/>
              <w:t xml:space="preserve">Jimmy Driftwood </w:t>
            </w:r>
          </w:p>
        </w:tc>
        <w:tc>
          <w:tcPr>
            <w:tcW w:w="1956" w:type="dxa"/>
            <w:tcBorders/>
          </w:tcPr>
          <w:p>
            <w:pPr>
              <w:pStyle w:val="TableContents"/>
              <w:bidi w:val="0"/>
              <w:spacing w:before="0" w:after="283"/>
              <w:jc w:val="left"/>
              <w:rPr>
                <w:sz w:val="4"/>
                <w:szCs w:val="4"/>
              </w:rPr>
            </w:pPr>
            <w:r>
              <w:rPr>
                <w:sz w:val="4"/>
                <w:szCs w:val="4"/>
              </w:rPr>
            </w:r>
          </w:p>
        </w:tc>
      </w:tr>
      <w:tr>
        <w:trPr/>
        <w:tc>
          <w:tcPr>
            <w:tcW w:w="4655" w:type="dxa"/>
            <w:tcBorders/>
            <w:vAlign w:val="center"/>
          </w:tcPr>
          <w:p>
            <w:pPr>
              <w:pStyle w:val="TableHeading"/>
              <w:suppressLineNumbers/>
              <w:bidi w:val="0"/>
              <w:spacing w:before="0" w:after="283"/>
              <w:jc w:val="center"/>
              <w:rPr/>
            </w:pPr>
            <w:r>
              <w:rPr/>
              <w:t xml:space="preserve">Tuottaja (s) </w:t>
            </w:r>
          </w:p>
        </w:tc>
        <w:tc>
          <w:tcPr>
            <w:tcW w:w="3594" w:type="dxa"/>
            <w:tcBorders/>
            <w:vAlign w:val="center"/>
          </w:tcPr>
          <w:p>
            <w:pPr>
              <w:pStyle w:val="TableContents"/>
              <w:bidi w:val="0"/>
              <w:spacing w:before="0" w:after="283"/>
              <w:jc w:val="left"/>
              <w:rPr/>
            </w:pPr>
            <w:r>
              <w:rPr/>
              <w:t xml:space="preserve">Don Law Johnny Horton singlejen kronologia </w:t>
            </w:r>
          </w:p>
        </w:tc>
        <w:tc>
          <w:tcPr>
            <w:tcW w:w="1956" w:type="dxa"/>
            <w:tcBorders/>
          </w:tcPr>
          <w:p>
            <w:pPr>
              <w:pStyle w:val="TableContents"/>
              <w:bidi w:val="0"/>
              <w:spacing w:before="0" w:after="283"/>
              <w:jc w:val="left"/>
              <w:rPr>
                <w:sz w:val="4"/>
                <w:szCs w:val="4"/>
              </w:rPr>
            </w:pPr>
            <w:r>
              <w:rPr>
                <w:sz w:val="4"/>
                <w:szCs w:val="4"/>
              </w:rPr>
            </w:r>
          </w:p>
        </w:tc>
      </w:tr>
      <w:tr>
        <w:trPr/>
        <w:tc>
          <w:tcPr>
            <w:tcW w:w="4655" w:type="dxa"/>
            <w:tcBorders/>
            <w:vAlign w:val="center"/>
          </w:tcPr>
          <w:p>
            <w:pPr>
              <w:pStyle w:val="TableContents"/>
              <w:bidi w:val="0"/>
              <w:spacing w:before="0" w:after="283"/>
              <w:jc w:val="left"/>
              <w:rPr/>
            </w:pPr>
            <w:r>
              <w:rPr/>
              <w:t xml:space="preserve">``Kun Alaskassa on kevät (40 astetta pakkasta)'' (1959) </w:t>
            </w:r>
          </w:p>
        </w:tc>
        <w:tc>
          <w:tcPr>
            <w:tcW w:w="3594" w:type="dxa"/>
            <w:tcBorders/>
            <w:vAlign w:val="center"/>
          </w:tcPr>
          <w:p>
            <w:pPr>
              <w:pStyle w:val="TableContents"/>
              <w:bidi w:val="0"/>
              <w:spacing w:before="0" w:after="283"/>
              <w:jc w:val="left"/>
              <w:rPr/>
            </w:pPr>
            <w:r>
              <w:rPr/>
              <w:t xml:space="preserve">"New Orleansin taistelu" (1959) </w:t>
            </w:r>
          </w:p>
        </w:tc>
        <w:tc>
          <w:tcPr>
            <w:tcW w:w="1956" w:type="dxa"/>
            <w:tcBorders/>
            <w:vAlign w:val="center"/>
          </w:tcPr>
          <w:p>
            <w:pPr>
              <w:pStyle w:val="TableContents"/>
              <w:bidi w:val="0"/>
              <w:spacing w:before="0" w:after="283"/>
              <w:jc w:val="left"/>
              <w:rPr/>
            </w:pPr>
            <w:r>
              <w:rPr/>
              <w:t xml:space="preserve">``Johnny Reb'' (1959) </w:t>
            </w:r>
          </w:p>
        </w:tc>
      </w:tr>
    </w:tbl>
    <w:tbl>
      <w:tblPr>
        <w:tblW w:w="10205" w:type="dxa"/>
        <w:jc w:val="left"/>
        <w:tblInd w:w="0" w:type="dxa"/>
        <w:tblLayout w:type="fixed"/>
        <w:tblCellMar>
          <w:top w:w="28" w:type="dxa"/>
          <w:left w:w="28" w:type="dxa"/>
          <w:bottom w:w="28" w:type="dxa"/>
          <w:right w:w="28" w:type="dxa"/>
        </w:tblCellMar>
      </w:tblPr>
      <w:tblGrid>
        <w:gridCol w:w="4982"/>
        <w:gridCol w:w="3169"/>
        <w:gridCol w:w="2054"/>
      </w:tblGrid>
      <w:tr>
        <w:trPr/>
        <w:tc>
          <w:tcPr>
            <w:tcW w:w="4982" w:type="dxa"/>
            <w:tcBorders/>
            <w:vAlign w:val="center"/>
          </w:tcPr>
          <w:p>
            <w:pPr>
              <w:pStyle w:val="TableContents"/>
              <w:bidi w:val="0"/>
              <w:spacing w:before="0" w:after="283"/>
              <w:jc w:val="left"/>
              <w:rPr/>
            </w:pPr>
            <w:r>
              <w:rPr/>
              <w:t xml:space="preserve">``Kun Alaskassa on kevät (40 astetta pakkasta)'' (1959) </w:t>
            </w:r>
          </w:p>
        </w:tc>
        <w:tc>
          <w:tcPr>
            <w:tcW w:w="3169" w:type="dxa"/>
            <w:tcBorders/>
            <w:vAlign w:val="center"/>
          </w:tcPr>
          <w:p>
            <w:pPr>
              <w:pStyle w:val="TableContents"/>
              <w:bidi w:val="0"/>
              <w:spacing w:before="0" w:after="283"/>
              <w:jc w:val="left"/>
              <w:rPr/>
            </w:pPr>
            <w:r>
              <w:rPr/>
              <w:t xml:space="preserve">"New Orleansin taistelu" (1959) </w:t>
            </w:r>
          </w:p>
        </w:tc>
        <w:tc>
          <w:tcPr>
            <w:tcW w:w="2054" w:type="dxa"/>
            <w:tcBorders/>
            <w:vAlign w:val="center"/>
          </w:tcPr>
          <w:p>
            <w:pPr>
              <w:pStyle w:val="TableContents"/>
              <w:bidi w:val="0"/>
              <w:spacing w:before="0" w:after="283"/>
              <w:jc w:val="left"/>
              <w:rPr/>
            </w:pPr>
            <w:r>
              <w:rPr/>
              <w:t xml:space="preserve">``Johnny Reb'' (1959)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Battle of New Orleans -laulu julkaistiin?</w:t>
      </w:r>
    </w:p>
    <w:p>
      <w:pPr>
        <w:pStyle w:val="TextBody"/>
        <w:bidi w:val="0"/>
        <w:jc w:val="left"/>
        <w:rPr>
          <w:b/>
          <w:u w:val="single"/>
          <w:shd w:val="clear" w:fill="FFFF00"/>
        </w:rPr>
      </w:pPr>
      <w:r>
        <w:rPr>
          <w:b/>
          <w:u w:val="single"/>
          <w:shd w:val="clear" w:fill="FFFF00"/>
        </w:rPr>
        <w:t xml:space="preserve">Asiakirjan numero 2405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kansallislippu on Intian sahramin, valkoisen ja vihreän värinen vaakasuora suorakaiteen muotoinen kolmivärinen lippu, </w:t>
      </w:r>
      <w:r>
        <w:rPr>
          <w:color w:val="556B2F"/>
        </w:rPr>
        <w:t xml:space="preserve">jonka keskellä on </w:t>
      </w:r>
      <w:r>
        <w:rPr>
          <w:color w:val="6B8E23"/>
        </w:rPr>
        <w:t xml:space="preserve">laivastonsininen </w:t>
      </w:r>
      <w:r>
        <w:rPr>
          <w:color w:val="A9A9A9"/>
        </w:rPr>
        <w:t xml:space="preserve">Ashoka Chakra, </w:t>
      </w:r>
      <w:r>
        <w:rPr>
          <w:color w:val="DCDCDC"/>
        </w:rPr>
        <w:t xml:space="preserve">24-sakarainen </w:t>
      </w:r>
      <w:r>
        <w:rPr>
          <w:color w:val="2F4F4F"/>
        </w:rPr>
        <w:t xml:space="preserve">pyörä. </w:t>
      </w:r>
      <w:r>
        <w:rPr>
          <w:color w:val="A0522D"/>
        </w:rPr>
        <w:t xml:space="preserve">Se hyväksyttiin nykyisessä muodossaan </w:t>
      </w:r>
      <w:r>
        <w:rPr>
          <w:color w:val="228B22"/>
        </w:rPr>
        <w:t xml:space="preserve">22. heinäkuuta 1947 </w:t>
      </w:r>
      <w:r>
        <w:rPr>
          <w:color w:val="A0522D"/>
        </w:rPr>
        <w:t xml:space="preserve">pidetyssä perustuslakia säätävän kokouksen kokouksessa, </w:t>
      </w:r>
      <w:r>
        <w:rPr>
          <w:color w:val="A0522D"/>
        </w:rPr>
        <w:t xml:space="preserve">ja siitä tuli Intian hallintoalueen virallinen lippu </w:t>
      </w:r>
      <w:r>
        <w:rPr>
          <w:color w:val="191970"/>
        </w:rPr>
        <w:t xml:space="preserve">15. elokuuta 1947</w:t>
      </w:r>
      <w:r>
        <w:rPr>
          <w:color w:val="A0522D"/>
        </w:rPr>
        <w:t xml:space="preserve">.</w:t>
      </w:r>
      <w:r>
        <w:rPr/>
        <w:t xml:space="preserve"> Myöhemmin lippu säilytettiin Intian tasavallan lippuna. Intiassa termi ``tricolour'' (hindi: </w:t>
      </w:r>
      <w:r>
        <w:rPr/>
        <w:t xml:space="preserve">तिरंगा, translit. Tiraṅgā) viittaa lähes aina Intian kansallislippuun. Lippu perustuu </w:t>
      </w:r>
      <w:r>
        <w:rPr>
          <w:color w:val="8B0000"/>
        </w:rPr>
        <w:t xml:space="preserve">Pingali Venkayyan </w:t>
      </w:r>
      <w:r>
        <w:rPr/>
        <w:t xml:space="preserve">suunnittelemaan Intian kansalliskongressin Swaraj-lippuun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Intian kansallislipun ja milloin?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Intian lipun keskellä?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Intian kansallisen lipun chakran väri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ympyrä Intian lipussa?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Intian perustuslakia säätävä kokous hyväksyi kansallislipun?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trikolori hyväksyttiin Intian kansallislipuksi?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piikkiä on Intian lipussa?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suunnitteli Intian lipun (tirangan)?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Intian kansallislippu nostettiin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Lain mukaan lippu on tehtävä khadista, erityisestä käsin kehrätystä kankaasta tai silkistä, jonka Mahatma Gandhi teki suosituksi. Intian standardisoimisvirasto (Bureau of Indian Standards) on määrittänyt lipun valmistusprosessin ja eritelmät. Lippujen valmistusoikeus on Khadi Development and Village Industries Commissionilla, joka jakaa sen alueellisille ryhmille. Vuodesta 2009 lähtien </w:t>
      </w:r>
      <w:r>
        <w:rPr>
          <w:color w:val="A9A9A9"/>
        </w:rPr>
        <w:t xml:space="preserve">Karnataka Khadi Gramodyoga Samyukta Sangha </w:t>
      </w:r>
      <w:r>
        <w:rPr/>
        <w:t xml:space="preserve">on ollut lipun ainoa valmistaja.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kansallislippu on valmistettu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Nehru ehdotti lippua </w:t>
      </w:r>
      <w:r>
        <w:rPr>
          <w:color w:val="A9A9A9"/>
        </w:rPr>
        <w:t xml:space="preserve">22. heinäkuuta 1947 </w:t>
      </w:r>
      <w:r>
        <w:rPr/>
        <w:t xml:space="preserve">pidetyssä perustuslakia säätävässä edustajakokouksessa. Lippu </w:t>
      </w:r>
      <w:r>
        <w:rPr/>
        <w:t xml:space="preserve">on vaakasuora kolmivärinen, jossa on samassa suhteessa sahramia, valkoista ja tummanvihreää, ja valkoisen kaistan keskellä on sinisellä Ashokan pyörä. Nehru esitteli edustajakokoukselle myös kaksi lippua, toisen khadi-silkistä ja toisen khadi-puuvillasta. Päätöslauselma hyväksyttiin yksimielisesti. Se toimi Intian hallintoalueen kansallislippuna </w:t>
      </w:r>
      <w:r>
        <w:rPr>
          <w:color w:val="DCDCDC"/>
        </w:rPr>
        <w:t xml:space="preserve">15. elokuuta </w:t>
      </w:r>
      <w:r>
        <w:rPr/>
        <w:t xml:space="preserve">1947-26. tammikuuta 1950, ja siitä lähtien se on toiminut Intian tasavallan lippuna.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kansallislippu asetettiin ensimmäisen kerran esille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vapaan Intian lippu otettiin käyttöön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Intian kansallislippu asetettiin ensimmäisen kerran näytille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Gandhi </w:t>
      </w:r>
      <w:r>
        <w:rPr/>
        <w:t xml:space="preserve">ehdotti lippua ensimmäisen kerran Intian kansalliskongressille vuonna 1921. Lipun suunnitteli Pingali Venkayya. Keskellä oli perinteinen kehruupyörä, joka symboloi </w:t>
      </w:r>
      <w:r>
        <w:rPr>
          <w:color w:val="DCDCDC"/>
        </w:rPr>
        <w:t xml:space="preserve">Gandhin tavoitetta tehdä intialaisista omavaraisia valmistamalla itse vaatteensa</w:t>
      </w:r>
      <w:r>
        <w:rPr/>
        <w:t xml:space="preserve">. </w:t>
      </w:r>
      <w:r>
        <w:rPr/>
        <w:t xml:space="preserve">Suunnitelmaa muutettiin siten, että keskelle lisättiin valkoiset raidat </w:t>
      </w:r>
      <w:r>
        <w:rPr>
          <w:color w:val="556B2F"/>
        </w:rPr>
        <w:t xml:space="preserve">muita uskonnollisia yhteisöjä </w:t>
      </w:r>
      <w:r>
        <w:rPr>
          <w:color w:val="2F4F4F"/>
        </w:rPr>
        <w:t xml:space="preserve">varten </w:t>
      </w:r>
      <w:r>
        <w:rPr/>
        <w:t xml:space="preserve">ja että kehrääjä sai taustalleen kehruupyörän. Myöhemmin, jotta vältettäisiin sektiomaiset mielleyhtymät värimaailman kanssa, </w:t>
      </w:r>
      <w:r>
        <w:rPr>
          <w:color w:val="6B8E23"/>
        </w:rPr>
        <w:t xml:space="preserve">valittiin sahrami, valkoinen ja vihreä kolmeksi nauhaksi, jotka edustavat </w:t>
      </w:r>
      <w:r>
        <w:rPr>
          <w:color w:val="A0522D"/>
        </w:rPr>
        <w:t xml:space="preserve">rohkeutta </w:t>
      </w:r>
      <w:r>
        <w:rPr>
          <w:color w:val="228B22"/>
        </w:rPr>
        <w:t xml:space="preserve">ja </w:t>
      </w:r>
      <w:r>
        <w:rPr>
          <w:color w:val="191970"/>
        </w:rPr>
        <w:t xml:space="preserve">uhrautumista</w:t>
      </w:r>
      <w:r>
        <w:rPr>
          <w:color w:val="6B8E23"/>
        </w:rPr>
        <w:t xml:space="preserve">, </w:t>
      </w:r>
      <w:r>
        <w:rPr>
          <w:color w:val="8B0000"/>
        </w:rPr>
        <w:t xml:space="preserve">rauhaa </w:t>
      </w:r>
      <w:r>
        <w:rPr>
          <w:color w:val="483D8B"/>
        </w:rPr>
        <w:t xml:space="preserve">ja </w:t>
      </w:r>
      <w:r>
        <w:rPr>
          <w:color w:val="3CB371"/>
        </w:rPr>
        <w:t xml:space="preserve">totuutta </w:t>
      </w:r>
      <w:r>
        <w:rPr>
          <w:color w:val="6B8E23"/>
        </w:rPr>
        <w:t xml:space="preserve">sekä </w:t>
      </w:r>
      <w:r>
        <w:rPr>
          <w:color w:val="BC8F8F"/>
        </w:rPr>
        <w:t xml:space="preserve">uskoa </w:t>
      </w:r>
      <w:r>
        <w:rPr>
          <w:color w:val="663399"/>
        </w:rPr>
        <w:t xml:space="preserve">ja </w:t>
      </w:r>
      <w:r>
        <w:rPr>
          <w:color w:val="008080"/>
        </w:rPr>
        <w:t xml:space="preserve">ritarillisuutta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lipun värien merkitys hindiksi?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ensimmäisen lipun vapaan Intian parlamentissa...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valkoinen väri symboloi Intian lipussa?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Intian lipun sahrami on symboli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Intian kansallisen lipun värien merkitys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mitä Intian lipun symbolit edustavat?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sahramin väri Intian lipussa edustaa?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Paikallisten </w:t>
      </w:r>
      <w:r>
        <w:rPr>
          <w:color w:val="DCDCDC"/>
        </w:rPr>
        <w:t xml:space="preserve">kongressin vapaaehtoisten </w:t>
      </w:r>
      <w:r>
        <w:rPr/>
        <w:t xml:space="preserve">kulkueessa </w:t>
      </w:r>
      <w:r>
        <w:rPr>
          <w:color w:val="DCDCDC"/>
        </w:rPr>
        <w:t xml:space="preserve">Nagpurissa </w:t>
      </w:r>
      <w:r>
        <w:rPr/>
        <w:t xml:space="preserve">Jallianwala Baghin verilöylyn muistoksi </w:t>
      </w:r>
      <w:r>
        <w:rPr>
          <w:color w:val="A9A9A9"/>
        </w:rPr>
        <w:t xml:space="preserve">13. huhtikuuta 1923 </w:t>
      </w:r>
      <w:r>
        <w:rPr/>
        <w:t xml:space="preserve">nostettiin Pingali Venkayyan suunnittelema Swaraj-lippu, jossa oli kehruupyörä. Tapahtuma johti kongressimiesten ja poliisin väliseen yhteenottoon, jonka jälkeen viisi henkilöä vangittiin. Yli sata muuta mielenosoittajaa jatkoi lipunkulkua kokouksen jälkeen. Tämän jälkeen, toukokuun ensimmäisenä päivänä, Nagpurin kongressikomitean sihteeri Jamnalalal Bajaj aloitti lippusatyagrahan, joka sai valtakunnallista huomiota ja merkitsi merkittävää kohtaa lippuliikkeessä. Kongressin valtakunnallisesti edistämä satyagraha alkoi aiheuttaa säröjä järjestön sisällä, sillä gandhiolaiset olivat erittäin innostuneita, kun taas toinen ryhmä, swarajistit, piti sitä merkityksettömänä.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lippu nostettiin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nosti Intian kansallislipun ensimmäistä kertaa.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"Bhagwa eli sahrami tarkoittaa luopumista tai epäitsekkyyttä. Johtajiemme on oltava välinpitämättömiä aineellisista eduista ja omistauduttava työlleen. Valkoinen keskellä on valo, totuuden polku, joka ohjaa käyttäytymistämme. Vihreä osoittaa </w:t>
      </w:r>
      <w:r>
        <w:rPr>
          <w:color w:val="A9A9A9"/>
        </w:rPr>
        <w:t xml:space="preserve">suhdettamme (maaperään), </w:t>
      </w:r>
      <w:r>
        <w:rPr>
          <w:color w:val="DCDCDC"/>
        </w:rPr>
        <w:t xml:space="preserve">suhdettamme täällä olevaan kasvien elämään, josta kaikki muu elämä on riippuvainen</w:t>
      </w:r>
      <w:r>
        <w:rPr/>
        <w:t xml:space="preserve">. </w:t>
      </w:r>
      <w:r>
        <w:rPr/>
        <w:t xml:space="preserve">Valkoisen keskellä oleva ``Ashoka Chakra'' on </w:t>
      </w:r>
      <w:r>
        <w:rPr>
          <w:color w:val="2F4F4F"/>
        </w:rPr>
        <w:t xml:space="preserve">dharman lain pyörä</w:t>
      </w:r>
      <w:r>
        <w:rPr/>
        <w:t xml:space="preserve">. Totuuden tai satyan, dharman tai hyveen pitäisi olla tämän lipun alla työskentelevien ohjaava periaate. Pyörä tarkoittaa jälleen kerran liikettä. Pysähtyneisyydessä on kuolema. Liikkeessä on elämää. Intian ei pitäisi enää vastustaa muutosta, sen on liikuttava ja mentävä eteenpäin. Pyörä edustaa rauhanomaisen muutoksen dynaamisuutta.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vihreä väri Intian lipussa on symboli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Intian kansallislipussa näkyvä sininen pyörä?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vihreä väri tarkoittaa Intian lipussa?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Intia </w:t>
      </w:r>
    </w:p>
    <w:tbl>
      <w:tblPr>
        <w:tblW w:w="10205" w:type="dxa"/>
        <w:jc w:val="left"/>
        <w:tblInd w:w="0" w:type="dxa"/>
        <w:tblLayout w:type="fixed"/>
        <w:tblCellMar>
          <w:top w:w="28" w:type="dxa"/>
          <w:left w:w="28" w:type="dxa"/>
          <w:bottom w:w="28" w:type="dxa"/>
          <w:right w:w="28" w:type="dxa"/>
        </w:tblCellMar>
      </w:tblPr>
      <w:tblGrid>
        <w:gridCol w:w="1376"/>
        <w:gridCol w:w="8829"/>
      </w:tblGrid>
      <w:tr>
        <w:trPr/>
        <w:tc>
          <w:tcPr>
            <w:tcW w:w="1376" w:type="dxa"/>
            <w:tcBorders/>
            <w:vAlign w:val="center"/>
          </w:tcPr>
          <w:p>
            <w:pPr>
              <w:pStyle w:val="TableHeading"/>
              <w:suppressLineNumbers/>
              <w:bidi w:val="0"/>
              <w:spacing w:before="0" w:after="283"/>
              <w:jc w:val="center"/>
              <w:rPr/>
            </w:pPr>
            <w:r>
              <w:rPr/>
              <w:t xml:space="preserve">Nimi </w:t>
            </w:r>
          </w:p>
        </w:tc>
        <w:tc>
          <w:tcPr>
            <w:tcW w:w="8829" w:type="dxa"/>
            <w:tcBorders/>
            <w:vAlign w:val="center"/>
          </w:tcPr>
          <w:p>
            <w:pPr>
              <w:pStyle w:val="TableContents"/>
              <w:bidi w:val="0"/>
              <w:spacing w:before="0" w:after="283"/>
              <w:jc w:val="left"/>
              <w:rPr/>
            </w:pPr>
            <w:r>
              <w:rPr>
                <w:color w:val="A9A9A9"/>
              </w:rPr>
              <w:t xml:space="preserve">Tiraṅgā </w:t>
            </w:r>
            <w:r>
              <w:rPr/>
              <w:t xml:space="preserve">(tarkoittaa ``Tricolour''). </w:t>
            </w:r>
          </w:p>
        </w:tc>
      </w:tr>
      <w:tr>
        <w:trPr/>
        <w:tc>
          <w:tcPr>
            <w:tcW w:w="1376" w:type="dxa"/>
            <w:tcBorders/>
            <w:vAlign w:val="center"/>
          </w:tcPr>
          <w:p>
            <w:pPr>
              <w:pStyle w:val="TableHeading"/>
              <w:suppressLineNumbers/>
              <w:bidi w:val="0"/>
              <w:spacing w:before="0" w:after="283"/>
              <w:jc w:val="center"/>
              <w:rPr/>
            </w:pPr>
            <w:r>
              <w:rPr/>
              <w:t xml:space="preserve">Käytä </w:t>
            </w:r>
          </w:p>
        </w:tc>
        <w:tc>
          <w:tcPr>
            <w:tcW w:w="8829" w:type="dxa"/>
            <w:tcBorders/>
            <w:vAlign w:val="center"/>
          </w:tcPr>
          <w:p>
            <w:pPr>
              <w:pStyle w:val="TableContents"/>
              <w:bidi w:val="0"/>
              <w:spacing w:before="0" w:after="283"/>
              <w:jc w:val="left"/>
              <w:rPr/>
            </w:pPr>
            <w:r>
              <w:rPr/>
              <w:t xml:space="preserve">Kansallislippu </w:t>
            </w:r>
          </w:p>
        </w:tc>
      </w:tr>
      <w:tr>
        <w:trPr/>
        <w:tc>
          <w:tcPr>
            <w:tcW w:w="1376" w:type="dxa"/>
            <w:tcBorders/>
            <w:vAlign w:val="center"/>
          </w:tcPr>
          <w:p>
            <w:pPr>
              <w:pStyle w:val="TableHeading"/>
              <w:suppressLineNumbers/>
              <w:bidi w:val="0"/>
              <w:spacing w:before="0" w:after="283"/>
              <w:jc w:val="center"/>
              <w:rPr/>
            </w:pPr>
            <w:r>
              <w:rPr/>
              <w:t xml:space="preserve">Osuus </w:t>
            </w:r>
          </w:p>
        </w:tc>
        <w:tc>
          <w:tcPr>
            <w:tcW w:w="8829" w:type="dxa"/>
            <w:tcBorders/>
            <w:vAlign w:val="center"/>
          </w:tcPr>
          <w:p>
            <w:pPr>
              <w:pStyle w:val="TableContents"/>
              <w:bidi w:val="0"/>
              <w:spacing w:before="0" w:after="283"/>
              <w:jc w:val="left"/>
              <w:rPr/>
            </w:pPr>
            <w:r>
              <w:rPr>
                <w:color w:val="DCDCDC"/>
              </w:rPr>
              <w:t xml:space="preserve">2: </w:t>
            </w:r>
            <w:r>
              <w:rPr/>
              <w:t xml:space="preserve">3 </w:t>
            </w:r>
          </w:p>
        </w:tc>
      </w:tr>
      <w:tr>
        <w:trPr/>
        <w:tc>
          <w:tcPr>
            <w:tcW w:w="1376" w:type="dxa"/>
            <w:tcBorders/>
            <w:vAlign w:val="center"/>
          </w:tcPr>
          <w:p>
            <w:pPr>
              <w:pStyle w:val="TableHeading"/>
              <w:suppressLineNumbers/>
              <w:bidi w:val="0"/>
              <w:spacing w:before="0" w:after="283"/>
              <w:jc w:val="center"/>
              <w:rPr/>
            </w:pPr>
            <w:r>
              <w:rPr/>
              <w:t xml:space="preserve">Hyväksytty </w:t>
            </w:r>
          </w:p>
        </w:tc>
        <w:tc>
          <w:tcPr>
            <w:tcW w:w="8829" w:type="dxa"/>
            <w:tcBorders/>
            <w:vAlign w:val="center"/>
          </w:tcPr>
          <w:p>
            <w:pPr>
              <w:pStyle w:val="TableContents"/>
              <w:bidi w:val="0"/>
              <w:spacing w:before="0" w:after="283"/>
              <w:jc w:val="left"/>
              <w:rPr/>
            </w:pPr>
            <w:r>
              <w:rPr/>
              <w:t xml:space="preserve">22 heinäkuuta 1947; 71 vuotta sitten (1947-07-22) </w:t>
            </w:r>
          </w:p>
        </w:tc>
      </w:tr>
      <w:tr>
        <w:trPr/>
        <w:tc>
          <w:tcPr>
            <w:tcW w:w="1376" w:type="dxa"/>
            <w:tcBorders/>
            <w:vAlign w:val="center"/>
          </w:tcPr>
          <w:p>
            <w:pPr>
              <w:pStyle w:val="TableHeading"/>
              <w:suppressLineNumbers/>
              <w:bidi w:val="0"/>
              <w:spacing w:before="0" w:after="283"/>
              <w:jc w:val="center"/>
              <w:rPr/>
            </w:pPr>
            <w:r>
              <w:rPr/>
              <w:t xml:space="preserve">Suunnittelu </w:t>
            </w:r>
          </w:p>
        </w:tc>
        <w:tc>
          <w:tcPr>
            <w:tcW w:w="8829" w:type="dxa"/>
            <w:tcBorders/>
            <w:vAlign w:val="center"/>
          </w:tcPr>
          <w:p>
            <w:pPr>
              <w:pStyle w:val="TableContents"/>
              <w:bidi w:val="0"/>
              <w:spacing w:before="0" w:after="283"/>
              <w:jc w:val="left"/>
              <w:rPr/>
            </w:pPr>
            <w:r>
              <w:rPr/>
              <w:t xml:space="preserve">Intian sahramia, valkoista ja Intian vihreää vaakasuora triband, jonka keskellä on laivastonsininen pyörä, jossa on 24 kehää. </w:t>
            </w:r>
          </w:p>
        </w:tc>
      </w:tr>
      <w:tr>
        <w:trPr/>
        <w:tc>
          <w:tcPr>
            <w:tcW w:w="1376" w:type="dxa"/>
            <w:tcBorders/>
            <w:vAlign w:val="center"/>
          </w:tcPr>
          <w:p>
            <w:pPr>
              <w:pStyle w:val="TableHeading"/>
              <w:suppressLineNumbers/>
              <w:bidi w:val="0"/>
              <w:spacing w:before="0" w:after="283"/>
              <w:jc w:val="center"/>
              <w:rPr/>
            </w:pPr>
            <w:r>
              <w:rPr/>
              <w:t xml:space="preserve">Suunnittelija </w:t>
            </w:r>
          </w:p>
        </w:tc>
        <w:tc>
          <w:tcPr>
            <w:tcW w:w="8829" w:type="dxa"/>
            <w:tcBorders/>
            <w:vAlign w:val="center"/>
          </w:tcPr>
          <w:p>
            <w:pPr>
              <w:pStyle w:val="TableContents"/>
              <w:bidi w:val="0"/>
              <w:spacing w:before="0" w:after="283"/>
              <w:jc w:val="left"/>
              <w:rPr/>
            </w:pPr>
            <w:r>
              <w:rPr>
                <w:color w:val="2F4F4F"/>
              </w:rPr>
              <w:t xml:space="preserve">Pingali Venkayya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kansallisen lipun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suunnitellut Intian kansallisen lipun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Intian lipun pituuden ja leveyden suhde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Intian lippusäännöstön mukaan Intian lipun suhde on </w:t>
      </w:r>
      <w:r>
        <w:rPr>
          <w:color w:val="A9A9A9"/>
        </w:rPr>
        <w:t xml:space="preserve">kaksi kertaa kolme </w:t>
      </w:r>
      <w:r>
        <w:rPr>
          <w:color w:val="DCDCDC"/>
        </w:rPr>
        <w:t xml:space="preserve">(jolloin </w:t>
      </w:r>
      <w:r>
        <w:rPr>
          <w:color w:val="2F4F4F"/>
        </w:rPr>
        <w:t xml:space="preserve">lipun pituus on 1,5 kertaa leveys</w:t>
      </w:r>
      <w:r>
        <w:rPr>
          <w:color w:val="DCDCDC"/>
        </w:rPr>
        <w:t xml:space="preserve">)</w:t>
      </w:r>
      <w:r>
        <w:rPr/>
        <w:t xml:space="preserve">. Lipun kaikkien kolmen raidan (sahrami, valkoinen ja vihreä) on oltava yhtä leveät ja pitkiä. Ashoka Chakran kokoa ei ole määritelty lippukoodissa, mutta siinä on kaksikymmentäneljä piikkiä, jotka ovat tasaisin välein. Kohdassa 4.3. 1 kohdassa ``IS1: Manufacturing standards for the Indian Flag'' on taulukko, jossa on yksityiskohtaiset tiedot Ashoka Chakran koosta yhdeksässä kansallislipun erityiskoossa. Sekä lippusäännöstössä että IS1:ssä vaaditaan, että Ashoka Chakra on painettava tai maalattava lipun molemmille puolille laivastonsinisellä värillä. Alla on luettelo kaikista kansallislipussa käytettävistä väreistä, laivastonsinistä lukuun ottamatta, Intian lipun valmistusstandardeista (IS1), sellaisina kuin ne on määritelty CIE:n värispesifikaatioissa vuodelta 1931, joissa on käytetty valaistusvoimakkuutta C. Laivastonsininen väri löytyy standardista IS: 1803-1973.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kansallisen lipun leveyden ja pituuden suhde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lipun pituuden ja hengityksen suhde</w:t>
      </w:r>
    </w:p>
    <w:p>
      <w:pPr>
        <w:pStyle w:val="TextBody"/>
        <w:bidi w:val="0"/>
        <w:jc w:val="left"/>
        <w:rPr>
          <w:b/>
          <w:u w:val="single"/>
          <w:shd w:val="clear" w:fill="FFFF00"/>
        </w:rPr>
      </w:pPr>
      <w:r>
        <w:rPr>
          <w:b/>
          <w:u w:val="single"/>
          <w:shd w:val="clear" w:fill="FFFF00"/>
        </w:rPr>
        <w:t xml:space="preserve">Asiakirjan numero 2406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Akateemisen lehden vaikuttavuuskerroin (IF) tai lehden vaikuttavuuskerroin (JIF) on </w:t>
      </w:r>
      <w:r>
        <w:rPr>
          <w:color w:val="A9A9A9"/>
        </w:rPr>
        <w:t xml:space="preserve">mittari, joka kuvaa kyseisessä lehdessä julkaistujen viimeaikaisten artikkeleiden vuosittaista keskimääräistä viittausmäärää</w:t>
      </w:r>
      <w:r>
        <w:rPr/>
        <w:t xml:space="preserve">. Sitä käytetään usein mittarina lehden suhteelliselle merkitykselle omalla alallaan; lehtiä, joilla on korkeampi iskukerroin, pidetään usein tärkeämpinä kuin lehtiä, joilla on matalampi iskukerroin. Vaikutusluvun kehitti Eugene Garfield, Institute for Scientific Informationin perustaja. Vaikuttavuustekijät lasketaan vuosittain vuodesta 1975 alkaen </w:t>
      </w:r>
      <w:r>
        <w:rPr>
          <w:color w:val="DCDCDC"/>
        </w:rPr>
        <w:t xml:space="preserve">Journal Citation Reports </w:t>
      </w:r>
      <w:r>
        <w:rPr/>
        <w:t xml:space="preserve">-julkaisussa luetelluille lehdille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lehden vaikuttavuuskerroin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löydän lehden vaikutuskertoimen</w:t>
      </w:r>
    </w:p>
    <w:p>
      <w:pPr>
        <w:pStyle w:val="TextBody"/>
        <w:bidi w:val="0"/>
        <w:jc w:val="left"/>
        <w:rPr>
          <w:b/>
          <w:u w:val="single"/>
          <w:shd w:val="clear" w:fill="FFFF00"/>
        </w:rPr>
      </w:pPr>
      <w:r>
        <w:rPr>
          <w:b/>
          <w:u w:val="single"/>
          <w:shd w:val="clear" w:fill="FFFF00"/>
        </w:rPr>
        <w:t xml:space="preserve">Asiakirjan numero 2407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Musiikissa </w:t>
      </w:r>
      <w:r>
        <w:rPr>
          <w:color w:val="A9A9A9"/>
        </w:rPr>
        <w:t xml:space="preserve">modulaatio tarkoittaa </w:t>
      </w:r>
      <w:r>
        <w:rPr/>
        <w:t xml:space="preserve">tavallisimmin tekoa tai prosessia, jossa siirrytään yhdestä sävelkulusta (toonikalta) toiseen. Tähän voi liittyä tai olla liittymättä muutos sävelkulussa. Modulaatiot jäsentävät tai luovat monien kappaleiden rakennetta tai muotoa sekä lisäävät niiden kiinnostavuutta. Soinnun käyttämistä toonikkana vähemmän kuin yhden fraasin ajan pidetään toonisointuna.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siirtymistä yhdestä näppäimestä toiseen sävellyksen sisällä sanotaan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siirtyminen sävellyksen sisällä näppäimestä toiseen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sitä kutsutaan, kun kappale vaihtaa sävellajin</w:t>
      </w:r>
    </w:p>
    <w:p>
      <w:pPr>
        <w:pStyle w:val="TextBody"/>
        <w:bidi w:val="0"/>
        <w:jc w:val="left"/>
        <w:rPr>
          <w:b/>
          <w:u w:val="single"/>
          <w:shd w:val="clear" w:fill="FFFF00"/>
        </w:rPr>
      </w:pPr>
      <w:r>
        <w:rPr>
          <w:b/>
          <w:u w:val="single"/>
          <w:shd w:val="clear" w:fill="FFFF00"/>
        </w:rPr>
        <w:t xml:space="preserve">Asiakirjan numero 2408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Kuvaus </w:t>
      </w:r>
    </w:p>
    <w:tbl>
      <w:tblPr>
        <w:tblW w:w="10027" w:type="dxa"/>
        <w:jc w:val="left"/>
        <w:tblInd w:w="0" w:type="dxa"/>
        <w:tblLayout w:type="fixed"/>
        <w:tblCellMar>
          <w:top w:w="28" w:type="dxa"/>
          <w:left w:w="28" w:type="dxa"/>
          <w:bottom w:w="28" w:type="dxa"/>
          <w:right w:w="28" w:type="dxa"/>
        </w:tblCellMar>
      </w:tblPr>
      <w:tblGrid>
        <w:gridCol w:w="1036"/>
        <w:gridCol w:w="1456"/>
        <w:gridCol w:w="1336"/>
        <w:gridCol w:w="1456"/>
        <w:gridCol w:w="2071"/>
        <w:gridCol w:w="1396"/>
        <w:gridCol w:w="1276"/>
      </w:tblGrid>
      <w:tr>
        <w:trPr/>
        <w:tc>
          <w:tcPr>
            <w:tcW w:w="1036" w:type="dxa"/>
            <w:tcBorders/>
            <w:vAlign w:val="center"/>
          </w:tcPr>
          <w:p>
            <w:pPr>
              <w:pStyle w:val="TableHeading"/>
              <w:suppressLineNumbers/>
              <w:bidi w:val="0"/>
              <w:spacing w:before="0" w:after="283"/>
              <w:jc w:val="center"/>
              <w:rPr/>
            </w:pPr>
            <w:r>
              <w:rPr/>
              <w:t xml:space="preserve">Numero </w:t>
            </w:r>
          </w:p>
        </w:tc>
        <w:tc>
          <w:tcPr>
            <w:tcW w:w="1456" w:type="dxa"/>
            <w:tcBorders/>
            <w:vAlign w:val="center"/>
          </w:tcPr>
          <w:p>
            <w:pPr>
              <w:pStyle w:val="TableHeading"/>
              <w:suppressLineNumbers/>
              <w:bidi w:val="0"/>
              <w:spacing w:before="0" w:after="283"/>
              <w:jc w:val="center"/>
              <w:rPr/>
            </w:pPr>
            <w:r>
              <w:rPr/>
              <w:t xml:space="preserve">RGB </w:t>
            </w:r>
          </w:p>
        </w:tc>
        <w:tc>
          <w:tcPr>
            <w:tcW w:w="1336" w:type="dxa"/>
            <w:tcBorders/>
            <w:vAlign w:val="center"/>
          </w:tcPr>
          <w:p>
            <w:pPr>
              <w:pStyle w:val="TableHeading"/>
              <w:suppressLineNumbers/>
              <w:bidi w:val="0"/>
              <w:spacing w:before="0" w:after="283"/>
              <w:jc w:val="center"/>
              <w:rPr/>
            </w:pPr>
            <w:r>
              <w:rPr/>
              <w:t xml:space="preserve">CMYK </w:t>
            </w:r>
          </w:p>
        </w:tc>
        <w:tc>
          <w:tcPr>
            <w:tcW w:w="1456" w:type="dxa"/>
            <w:tcBorders/>
            <w:vAlign w:val="center"/>
          </w:tcPr>
          <w:p>
            <w:pPr>
              <w:pStyle w:val="TableHeading"/>
              <w:suppressLineNumbers/>
              <w:bidi w:val="0"/>
              <w:spacing w:before="0" w:after="283"/>
              <w:jc w:val="center"/>
              <w:rPr/>
            </w:pPr>
            <w:r>
              <w:rPr/>
              <w:t xml:space="preserve">HSV </w:t>
            </w:r>
          </w:p>
        </w:tc>
        <w:tc>
          <w:tcPr>
            <w:tcW w:w="2071" w:type="dxa"/>
            <w:tcBorders/>
            <w:vAlign w:val="center"/>
          </w:tcPr>
          <w:p>
            <w:pPr>
              <w:pStyle w:val="TableHeading"/>
              <w:suppressLineNumbers/>
              <w:bidi w:val="0"/>
              <w:spacing w:before="0" w:after="283"/>
              <w:jc w:val="center"/>
              <w:rPr/>
            </w:pPr>
            <w:r>
              <w:rPr/>
              <w:t xml:space="preserve">Hex </w:t>
            </w:r>
          </w:p>
        </w:tc>
        <w:tc>
          <w:tcPr>
            <w:tcW w:w="1396"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A9A9A9"/>
              </w:rPr>
              <w:t xml:space="preserve">Fern </w:t>
            </w:r>
            <w:r>
              <w:rPr/>
              <w:t xml:space="preserve">Green </w:t>
            </w:r>
          </w:p>
        </w:tc>
        <w:tc>
          <w:tcPr>
            <w:tcW w:w="1336" w:type="dxa"/>
            <w:tcBorders/>
            <w:vAlign w:val="center"/>
          </w:tcPr>
          <w:p>
            <w:pPr>
              <w:pStyle w:val="TableContents"/>
              <w:bidi w:val="0"/>
              <w:spacing w:before="0" w:after="283"/>
              <w:jc w:val="left"/>
              <w:rPr/>
            </w:pPr>
            <w:r>
              <w:rPr/>
              <w:t xml:space="preserve">17-6153 TC </w:t>
            </w:r>
          </w:p>
        </w:tc>
        <w:tc>
          <w:tcPr>
            <w:tcW w:w="1456" w:type="dxa"/>
            <w:tcBorders/>
            <w:vAlign w:val="center"/>
          </w:tcPr>
          <w:p>
            <w:pPr>
              <w:pStyle w:val="TableContents"/>
              <w:bidi w:val="0"/>
              <w:spacing w:before="0" w:after="283"/>
              <w:jc w:val="left"/>
              <w:rPr/>
            </w:pPr>
            <w:r>
              <w:rPr/>
              <w:t xml:space="preserve">00 0-140-069 </w:t>
            </w:r>
          </w:p>
        </w:tc>
        <w:tc>
          <w:tcPr>
            <w:tcW w:w="2071" w:type="dxa"/>
            <w:tcBorders/>
            <w:vAlign w:val="center"/>
          </w:tcPr>
          <w:p>
            <w:pPr>
              <w:pStyle w:val="TableContents"/>
              <w:bidi w:val="0"/>
              <w:spacing w:before="0" w:after="283"/>
              <w:jc w:val="left"/>
              <w:rPr/>
            </w:pPr>
            <w:r>
              <w:rPr/>
              <w:t xml:space="preserve">100-00 0-100-045 </w:t>
            </w:r>
          </w:p>
        </w:tc>
        <w:tc>
          <w:tcPr>
            <w:tcW w:w="1396" w:type="dxa"/>
            <w:tcBorders/>
            <w:vAlign w:val="center"/>
          </w:tcPr>
          <w:p>
            <w:pPr>
              <w:pStyle w:val="TableContents"/>
              <w:bidi w:val="0"/>
              <w:spacing w:before="0" w:after="283"/>
              <w:jc w:val="left"/>
              <w:rPr/>
            </w:pPr>
            <w:r>
              <w:rPr/>
              <w:t xml:space="preserve">149-100-057 </w:t>
            </w:r>
          </w:p>
        </w:tc>
        <w:tc>
          <w:tcPr>
            <w:tcW w:w="1276" w:type="dxa"/>
            <w:tcBorders/>
            <w:vAlign w:val="center"/>
          </w:tcPr>
          <w:p>
            <w:pPr>
              <w:pStyle w:val="TableContents"/>
              <w:bidi w:val="0"/>
              <w:spacing w:before="0" w:after="283"/>
              <w:jc w:val="left"/>
              <w:rPr/>
            </w:pPr>
            <w:r>
              <w:rPr/>
              <w:t xml:space="preserve"># 008C45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Kirkkaan valkoinen </w:t>
            </w:r>
          </w:p>
        </w:tc>
        <w:tc>
          <w:tcPr>
            <w:tcW w:w="1336" w:type="dxa"/>
            <w:tcBorders/>
            <w:vAlign w:val="center"/>
          </w:tcPr>
          <w:p>
            <w:pPr>
              <w:pStyle w:val="TableContents"/>
              <w:bidi w:val="0"/>
              <w:spacing w:before="0" w:after="283"/>
              <w:jc w:val="left"/>
              <w:rPr/>
            </w:pPr>
            <w:r>
              <w:rPr/>
              <w:t xml:space="preserve">11-0601 TC </w:t>
            </w:r>
          </w:p>
        </w:tc>
        <w:tc>
          <w:tcPr>
            <w:tcW w:w="1456" w:type="dxa"/>
            <w:tcBorders/>
            <w:vAlign w:val="center"/>
          </w:tcPr>
          <w:p>
            <w:pPr>
              <w:pStyle w:val="TableContents"/>
              <w:bidi w:val="0"/>
              <w:spacing w:before="0" w:after="283"/>
              <w:jc w:val="left"/>
              <w:rPr/>
            </w:pPr>
            <w:r>
              <w:rPr/>
              <w:t xml:space="preserve">244-245-240 </w:t>
            </w:r>
          </w:p>
        </w:tc>
        <w:tc>
          <w:tcPr>
            <w:tcW w:w="2071" w:type="dxa"/>
            <w:tcBorders/>
            <w:vAlign w:val="center"/>
          </w:tcPr>
          <w:p>
            <w:pPr>
              <w:pStyle w:val="TableContents"/>
              <w:bidi w:val="0"/>
              <w:spacing w:before="0" w:after="283"/>
              <w:jc w:val="left"/>
              <w:rPr/>
            </w:pPr>
            <w:r>
              <w:rPr/>
              <w:t xml:space="preserve">00 0-00 0-00 0-00 0 </w:t>
            </w:r>
          </w:p>
        </w:tc>
        <w:tc>
          <w:tcPr>
            <w:tcW w:w="1396" w:type="dxa"/>
            <w:tcBorders/>
            <w:vAlign w:val="center"/>
          </w:tcPr>
          <w:p>
            <w:pPr>
              <w:pStyle w:val="TableContents"/>
              <w:bidi w:val="0"/>
              <w:spacing w:before="0" w:after="283"/>
              <w:jc w:val="left"/>
              <w:rPr/>
            </w:pPr>
            <w:r>
              <w:rPr/>
              <w:t xml:space="preserve">120-000-095 </w:t>
            </w:r>
          </w:p>
        </w:tc>
        <w:tc>
          <w:tcPr>
            <w:tcW w:w="1276" w:type="dxa"/>
            <w:tcBorders/>
            <w:vAlign w:val="center"/>
          </w:tcPr>
          <w:p>
            <w:pPr>
              <w:pStyle w:val="TableContents"/>
              <w:bidi w:val="0"/>
              <w:spacing w:before="0" w:after="283"/>
              <w:jc w:val="left"/>
              <w:rPr/>
            </w:pPr>
            <w:r>
              <w:rPr/>
              <w:t xml:space="preserve"># F4F5F0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Liekki Scarlet </w:t>
            </w:r>
          </w:p>
        </w:tc>
        <w:tc>
          <w:tcPr>
            <w:tcW w:w="1336" w:type="dxa"/>
            <w:tcBorders/>
            <w:vAlign w:val="center"/>
          </w:tcPr>
          <w:p>
            <w:pPr>
              <w:pStyle w:val="TableContents"/>
              <w:bidi w:val="0"/>
              <w:spacing w:before="0" w:after="283"/>
              <w:jc w:val="left"/>
              <w:rPr/>
            </w:pPr>
            <w:r>
              <w:rPr/>
              <w:t xml:space="preserve">18-1662 TC </w:t>
            </w:r>
          </w:p>
        </w:tc>
        <w:tc>
          <w:tcPr>
            <w:tcW w:w="1456" w:type="dxa"/>
            <w:tcBorders/>
            <w:vAlign w:val="center"/>
          </w:tcPr>
          <w:p>
            <w:pPr>
              <w:pStyle w:val="TableContents"/>
              <w:bidi w:val="0"/>
              <w:spacing w:before="0" w:after="283"/>
              <w:jc w:val="left"/>
              <w:rPr/>
            </w:pPr>
            <w:r>
              <w:rPr/>
              <w:t xml:space="preserve">205-033-042 </w:t>
            </w:r>
          </w:p>
        </w:tc>
        <w:tc>
          <w:tcPr>
            <w:tcW w:w="2071" w:type="dxa"/>
            <w:tcBorders/>
            <w:vAlign w:val="center"/>
          </w:tcPr>
          <w:p>
            <w:pPr>
              <w:pStyle w:val="TableContents"/>
              <w:bidi w:val="0"/>
              <w:spacing w:before="0" w:after="283"/>
              <w:jc w:val="left"/>
              <w:rPr/>
            </w:pPr>
            <w:r>
              <w:rPr/>
              <w:t xml:space="preserve">00 0-100-100-00 0 </w:t>
            </w:r>
          </w:p>
        </w:tc>
        <w:tc>
          <w:tcPr>
            <w:tcW w:w="1396" w:type="dxa"/>
            <w:tcBorders/>
            <w:vAlign w:val="center"/>
          </w:tcPr>
          <w:p>
            <w:pPr>
              <w:pStyle w:val="TableContents"/>
              <w:bidi w:val="0"/>
              <w:spacing w:before="0" w:after="283"/>
              <w:jc w:val="left"/>
              <w:rPr/>
            </w:pPr>
            <w:r>
              <w:rPr/>
              <w:t xml:space="preserve">356-079-081 </w:t>
            </w:r>
          </w:p>
        </w:tc>
        <w:tc>
          <w:tcPr>
            <w:tcW w:w="1276" w:type="dxa"/>
            <w:tcBorders/>
            <w:vAlign w:val="center"/>
          </w:tcPr>
          <w:p>
            <w:pPr>
              <w:pStyle w:val="TableContents"/>
              <w:bidi w:val="0"/>
              <w:spacing w:before="0" w:after="283"/>
              <w:jc w:val="left"/>
              <w:rPr/>
            </w:pPr>
            <w:r>
              <w:rPr/>
              <w:t xml:space="preserve"># CD212A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sävyinen vihreä on Italian lipun väri?</w:t>
      </w:r>
    </w:p>
    <w:p>
      <w:pPr>
        <w:pStyle w:val="TextBody"/>
        <w:bidi w:val="0"/>
        <w:jc w:val="left"/>
        <w:rPr>
          <w:b/>
          <w:u w:val="single"/>
          <w:shd w:val="clear" w:fill="FFFF00"/>
        </w:rPr>
      </w:pPr>
      <w:r>
        <w:rPr>
          <w:b/>
          <w:u w:val="single"/>
          <w:shd w:val="clear" w:fill="FFFF00"/>
        </w:rPr>
        <w:t xml:space="preserve">Asiakirjan numero 2409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Five Pointsin slummialueella Manhattanilla vuonna 1846 kaksi jengiä on käynyt Paradise Squarella viimeistä taistelua (tai ``haastetta'') siitä, ``kuka hallitsee Five Pointsia''; nämä kaksi tapahtumaan osallistuvaa ryhmittymää ovat </w:t>
      </w:r>
      <w:r>
        <w:rPr>
          <w:color w:val="A9A9A9"/>
        </w:rPr>
        <w:t xml:space="preserve">William ``Bill the Butcher'' Cuttingin johtamat alkuperäisväestön protestanttiset ``Natiivit'' </w:t>
      </w:r>
      <w:r>
        <w:rPr/>
        <w:t xml:space="preserve">ja </w:t>
      </w:r>
      <w:r>
        <w:rPr>
          <w:color w:val="DCDCDC"/>
        </w:rPr>
        <w:t xml:space="preserve">``Priest'' Vallonin johtama irlantilaiskatolinen maahanmuuttajaryhmä, ``Dead Rabbits''</w:t>
      </w:r>
      <w:r>
        <w:rPr/>
        <w:t xml:space="preserve">. Taistelun päätteeksi Bill tappaa Vallonin ja julistaa Dead Rabbitsin laittomaksi. Vallonin nuori poika piilottaa isänsä tappaneen veitsen ja viedään orpokotiin Blackwellin saarelle.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jengit olivat New Yorkin jengit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sijoittuu vuoteen </w:t>
      </w:r>
      <w:r>
        <w:rPr>
          <w:color w:val="A9A9A9"/>
        </w:rPr>
        <w:t xml:space="preserve">1863, </w:t>
      </w:r>
      <w:r>
        <w:rPr/>
        <w:t xml:space="preserve">ja siinä seurataan fiktiivistä jengijohtajaa William ``Bill the Butcher'' Cuttingia (</w:t>
      </w:r>
      <w:r>
        <w:rPr>
          <w:color w:val="DCDCDC"/>
        </w:rPr>
        <w:t xml:space="preserve">Daniel Day-Lewis) </w:t>
      </w:r>
      <w:r>
        <w:rPr/>
        <w:t xml:space="preserve">hänen rooleissaan rikollispomona ja poliittisena kuninkaantekijänä ``Boss'' Tweedin (Jim Broadbent) johdolla.</w:t>
      </w:r>
      <w:r>
        <w:rPr/>
        <w:t xml:space="preserve"> Elokuva huipentuu Cuttingin ja hänen mafiansa väkivaltaiseen yhteenottoon päähenkilö Amsterdam Vallonin (Leonardo DiCaprio) ja hänen liittolaistensa kanssa, joka edeltää tosielämän New Yorkin vuoden 1863 kutsuntamellakoita. Elokuva julkaistiin 20. joulukuuta 2002, ja se tuotti maailmanlaajuisesti 193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teurastajaa New Yorkin jengeissä...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Gangs of New York tapahtui</w:t>
      </w:r>
    </w:p>
    <w:p>
      <w:pPr>
        <w:pStyle w:val="TextBody"/>
        <w:bidi w:val="0"/>
        <w:jc w:val="left"/>
        <w:rPr>
          <w:b/>
          <w:shd w:val="clear" w:fill="FFFF00"/>
        </w:rPr>
      </w:pPr>
      <w:r>
        <w:rPr>
          <w:b/>
          <w:shd w:val="clear" w:fill="FFFF00"/>
        </w:rPr>
        <w:t xml:space="preserve">Teksti numero 2</w:t>
      </w:r>
    </w:p>
    <w:p>
      <w:pPr>
        <w:pStyle w:val="TextBody"/>
        <w:numPr>
          <w:ilvl w:val="0"/>
          <w:numId w:val="78"/>
        </w:numPr>
        <w:tabs>
          <w:tab w:val="clear" w:pos="1134"/>
          <w:tab w:val="left" w:leader="none" w:pos="720"/>
        </w:tabs>
        <w:bidi w:val="0"/>
        <w:ind w:start="720" w:hanging="283"/>
        <w:jc w:val="left"/>
        <w:rPr/>
      </w:pPr>
      <w:r>
        <w:rPr>
          <w:color w:val="A9A9A9"/>
        </w:rPr>
        <w:t xml:space="preserve">Henry Thomas </w:t>
      </w:r>
      <w:r>
        <w:rPr/>
        <w:t xml:space="preserve">Johnny Siroccona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Johnnya New Yorkin jengeissä.</w:t>
      </w:r>
    </w:p>
    <w:p>
      <w:pPr>
        <w:pStyle w:val="TextBody"/>
        <w:bidi w:val="0"/>
        <w:jc w:val="left"/>
        <w:rPr>
          <w:b/>
          <w:u w:val="single"/>
          <w:shd w:val="clear" w:fill="FFFF00"/>
        </w:rPr>
      </w:pPr>
      <w:r>
        <w:rPr>
          <w:b/>
          <w:u w:val="single"/>
          <w:shd w:val="clear" w:fill="FFFF00"/>
        </w:rPr>
        <w:t xml:space="preserve">Asiakirjan numero 2410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viiden dollarin seteli (5 dollaria) on Yhdysvaltojen rahayksikkö. Nykyisessä 5 dollarin setelissä on Yhdysvaltain 16. presidentin (1861-65), </w:t>
      </w:r>
      <w:r>
        <w:rPr>
          <w:color w:val="A9A9A9"/>
        </w:rPr>
        <w:t xml:space="preserve">Abraham </w:t>
      </w:r>
      <w:r>
        <w:rPr>
          <w:color w:val="DCDCDC"/>
        </w:rPr>
        <w:t xml:space="preserve">Lincolnin </w:t>
      </w:r>
      <w:r>
        <w:rPr/>
        <w:t xml:space="preserve">muotokuva etupuolella ja Lincolnin muistomerkki takapuolella. Kaikki nykyisin liikkeeseen lasketut 5 dollarin setelit ovat Federal Reserve -seteleitä.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kuva on viiden dollarin setelissä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kasvot ovat viiden dollarin setelissä.</w:t>
      </w:r>
    </w:p>
    <w:p>
      <w:pPr>
        <w:pStyle w:val="TextBody"/>
        <w:bidi w:val="0"/>
        <w:jc w:val="left"/>
        <w:rPr>
          <w:b/>
          <w:shd w:val="clear" w:fill="FFFF00"/>
        </w:rPr>
      </w:pPr>
      <w:r>
        <w:rPr>
          <w:b/>
          <w:shd w:val="clear" w:fill="FFFF00"/>
        </w:rPr>
        <w:t xml:space="preserve">Teksti numero 1</w:t>
      </w:r>
    </w:p>
    <w:p>
      <w:pPr>
        <w:pStyle w:val="TextBody"/>
        <w:numPr>
          <w:ilvl w:val="0"/>
          <w:numId w:val="79"/>
        </w:numPr>
        <w:tabs>
          <w:tab w:val="clear" w:pos="1134"/>
          <w:tab w:val="left" w:leader="none" w:pos="720"/>
        </w:tabs>
        <w:bidi w:val="0"/>
        <w:ind w:start="720" w:hanging="283"/>
        <w:jc w:val="left"/>
        <w:rPr/>
      </w:pPr>
      <w:r>
        <w:rPr>
          <w:color w:val="A9A9A9"/>
        </w:rPr>
        <w:t xml:space="preserve">1861</w:t>
      </w:r>
      <w:r>
        <w:rPr/>
        <w:t xml:space="preserve">: Ensimmäinen 5 dollarin seteli laskettiin liikkeeseen vaadittaessa, ja sen etupuolella oikealla puolella oli Alexander Hamiltonin pieni muotokuva ja vasemmalla puolella vapautta esittävä allegorinen patsas.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5 dollarin seteli tehtiin</w:t>
      </w:r>
    </w:p>
    <w:p>
      <w:pPr>
        <w:pStyle w:val="TextBody"/>
        <w:bidi w:val="0"/>
        <w:jc w:val="left"/>
        <w:rPr>
          <w:b/>
          <w:u w:val="single"/>
          <w:shd w:val="clear" w:fill="FFFF00"/>
        </w:rPr>
      </w:pPr>
      <w:r>
        <w:rPr>
          <w:b/>
          <w:u w:val="single"/>
          <w:shd w:val="clear" w:fill="FFFF00"/>
        </w:rPr>
        <w:t xml:space="preserve">Asiakirjan numero 2411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Tähtiyö Rhônen yllä (syyskuu 1888) on yksi Vincent van Goghin maalauksista, jotka esittävät Arlesia yöllä. Se on </w:t>
      </w:r>
      <w:r>
        <w:rPr/>
        <w:t xml:space="preserve">maalattu </w:t>
      </w:r>
      <w:r>
        <w:rPr>
          <w:color w:val="A9A9A9"/>
        </w:rPr>
        <w:t xml:space="preserve">Rhônen rannalla sijaitsevaan paikkaan</w:t>
      </w:r>
      <w:r>
        <w:rPr/>
        <w:t xml:space="preserve">, joka oli vain yhden tai kahden minuutin kävelymatkan päässä Place Lamartine -aukiolla sijaitsevasta Keltaisesta talosta, jota van Gogh tuolloin vuokrasi. Yötaivas ja valon vaikutukset yöllä antoivat aiheen joihinkin hänen kuuluisimmista maalauksistaan, kuten Cafe Terrace at Night (maalattu aiemmin samassa kuussa) ja myöhemmin Saint-Rémystä peräisin oleva maalaus Tähtikirkas 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tähtiyö Rhônen yllä maalattu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Nykyään </w:t>
      </w:r>
      <w:r>
        <w:rPr>
          <w:color w:val="A9A9A9"/>
        </w:rPr>
        <w:t xml:space="preserve">Pariisin Musée d'Orsayssa oleva teos </w:t>
      </w:r>
      <w:r>
        <w:rPr/>
        <w:t xml:space="preserve">Starry Night Over the Rhône </w:t>
      </w:r>
      <w:r>
        <w:rPr/>
        <w:t xml:space="preserve">esiteltiin ensimmäisen kerran vuonna 1889 Pariisissa Société des Artistes Indépendants -järjestön vuosinäyttelyssä. Se esiteltiin yhdessä van Goghin Irises-taulun kanssa, jonka Vincentin veli Theo lisäsi, vaikka Vincent oli ehdottanut, että siihen otettaisiin mukaan yksi hänen maalauksistaan Arlesin julkisista puutarhoista.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Rhônen ylle sijoittuva tähtiyö?</w:t>
      </w:r>
    </w:p>
    <w:p>
      <w:pPr>
        <w:pStyle w:val="TextBody"/>
        <w:bidi w:val="0"/>
        <w:jc w:val="left"/>
        <w:rPr>
          <w:b/>
          <w:u w:val="single"/>
          <w:shd w:val="clear" w:fill="FFFF00"/>
        </w:rPr>
      </w:pPr>
      <w:r>
        <w:rPr>
          <w:b/>
          <w:u w:val="single"/>
          <w:shd w:val="clear" w:fill="FFFF00"/>
        </w:rPr>
        <w:t xml:space="preserve">Asiakirjan numero 2412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Maapallon aksiaalinen kallistus on tällä hetkellä </w:t>
      </w:r>
      <w:r>
        <w:rPr>
          <w:color w:val="A9A9A9"/>
        </w:rPr>
        <w:t xml:space="preserve">noin 23,4 °</w:t>
      </w:r>
      <w:r>
        <w:rPr/>
        <w:t xml:space="preserve">. Tämä arvo pysyy suunnilleen samana suhteessa paikallaan olevaan ratatasoon koko aksiaaliprekession ajan. Ekliptika (eli Maan kiertorata) kuitenkin liikkuu planeettojen aiheuttamien häiriöiden vuoksi, eikä ekliptikan vinous ole kiinteä suure. Tällä hetkellä se pienenee noin 47'' vuosisataa kohti (ks. lisätietoja jäljempänä kohdassa Lyhyt aikaväli).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 on kallistunut akselinsa ympäri kulmassa, joka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maapallon akselin kallistus on maapallon akselin kallistus.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vinous on nolla, molemmat akselit osoittavat samaan suuntaan; toisin sanoen pyörimisakseli on kohtisuorassa kiertoradan tasoa vastaan. Maapallon vinous vaihtelee </w:t>
      </w:r>
      <w:r>
        <w:rPr>
          <w:color w:val="A9A9A9"/>
        </w:rPr>
        <w:t xml:space="preserve">22,1 ja 24,5 asteen välillä 41 000 vuoden syklin aikana; tällä hetkellä maapallon keskimääräinen vinous on 23 ° 26 ′ 12,9'' (eli 23,43693 °) ja se pienenee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maapallo kallistuu akselinsa ympäri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vinous on nolla, molemmat akselit osoittavat samaan suuntaan; toisin sanoen pyörimisakseli on kohtisuorassa kiertoradan tasoa vastaan. Maapallon vinous vaihtelee </w:t>
      </w:r>
      <w:r>
        <w:rPr>
          <w:color w:val="A9A9A9"/>
        </w:rPr>
        <w:t xml:space="preserve">22,1 ja 24,5 asteen välillä </w:t>
      </w:r>
      <w:r>
        <w:rPr/>
        <w:t xml:space="preserve">41 000 vuoden syklin aikana; tällä hetkellä maapallon keskimääräinen vinous on 23 ° 26 ′ 12,8'' (eli 23,4369 °) ja se pienenee.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pyörimisakseli on aina kallistunut kulmassa, joka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vinous on 0 astetta, molemmat akselit osoittavat samaan suuntaan, eli pyörimisakseli on kohtisuorassa kiertoradan tasoon nähden. Maan vinous </w:t>
      </w:r>
      <w:r>
        <w:rPr>
          <w:color w:val="A9A9A9"/>
        </w:rPr>
        <w:t xml:space="preserve">vaihtelee 22,1 ja 24,5 asteen välillä 41 000 vuoden syklin aikana</w:t>
      </w:r>
      <w:r>
        <w:rPr/>
        <w:t xml:space="preserve">; </w:t>
      </w:r>
      <w:r>
        <w:rPr>
          <w:color w:val="DCDCDC"/>
        </w:rPr>
        <w:t xml:space="preserve">tällä hetkellä Maan keskimääräinen vinous on 23 ° 26 ′ 12,7'' (eli 23,43687 °) ja se pienenee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maapallo kallistuu akselinsa ympäri</w:t>
      </w:r>
    </w:p>
    <w:p>
      <w:pPr>
        <w:pStyle w:val="TextBody"/>
        <w:bidi w:val="0"/>
        <w:jc w:val="left"/>
        <w:rPr>
          <w:b/>
          <w:u w:val="single"/>
          <w:shd w:val="clear" w:fill="FFFF00"/>
        </w:rPr>
      </w:pPr>
      <w:r>
        <w:rPr>
          <w:b/>
          <w:u w:val="single"/>
          <w:shd w:val="clear" w:fill="FFFF00"/>
        </w:rPr>
        <w:t xml:space="preserve">Asiakirjan numero 2413</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Anton Yelchin ja </w:t>
      </w:r>
      <w:r>
        <w:rPr>
          <w:color w:val="DCDCDC"/>
        </w:rPr>
        <w:t xml:space="preserve">Emile Hirsch </w:t>
      </w:r>
      <w:r>
        <w:rPr/>
        <w:t xml:space="preserve">James "Jim" Lake Jr:na. / Trollhunter, ensimmäinen ihmisen Trollhunter ja vastahakoinen sankari, joka joutuu kohtaamaan kaksoiselämän paineet. Hänellä on kyky kokkaamiseen ja lopulta miekkailuun, ja hän välittää syvästi äidistään ja ystävistään. Yelchin puhui Jimin äänenä ensimmäisestä osasta alkaen aina kolmanteen osaan asti ennen kuolemaansa. Hirsch otti roolin vastaan Yelchinin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Jimiä Trollhuntersin 3.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ääniä Jim Lake trollhunters kausi 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kaksi ensimmäistä jaksoa saivat ensi-iltansa 8. lokakuuta 2016 New York Comic Conissa. Ensimmäinen kausi julkaistiin maailmanlaajuisesti Netflixissä 23. joulukuuta 2016. Toinen kausi sai ensi-iltansa </w:t>
      </w:r>
      <w:r>
        <w:rPr>
          <w:color w:val="A9A9A9"/>
        </w:rPr>
        <w:t xml:space="preserve">15. joulukuuta 2017, </w:t>
      </w:r>
      <w:r>
        <w:rPr/>
        <w:t xml:space="preserve">ja kolmas ja viimeinen kausi sai ensi-iltansa </w:t>
      </w:r>
      <w:r>
        <w:rPr>
          <w:color w:val="DCDCDC"/>
        </w:rPr>
        <w:t xml:space="preserve">25.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trollhuntersin 2.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trollhuntersin 3. kausi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kaksi ensimmäistä jaksoa saivat ensi-iltansa 8. lokakuuta 2016 New York Comic Conissa. Se julkaistiin maailmanlaajuisesti Netflixissä 23. joulukuuta 2016. Toinen kausi sai ensi-iltansa 15. joulukuuta 2017, ja kolmannen ja viimeisen kauden on määrä saada ensi-iltansa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trollinmetsästäjistä tulevat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troll hunter -jaksot ilmestyvät?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Kolmas ja viimeinen kausi on ilmoitettu vuodeksi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trollinmetsästäjien uusia jaksoja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trollhuntersin 3. kausi julkaistaan?</w:t>
      </w:r>
    </w:p>
    <w:p>
      <w:pPr>
        <w:pStyle w:val="TextBody"/>
        <w:bidi w:val="0"/>
        <w:jc w:val="left"/>
        <w:rPr>
          <w:b/>
          <w:shd w:val="clear" w:fill="FFFF00"/>
        </w:rPr>
      </w:pPr>
      <w:r>
        <w:rPr>
          <w:b/>
          <w:shd w:val="clear" w:fill="FFFF00"/>
        </w:rPr>
        <w:t xml:space="preserve">Teksti numero 4</w:t>
      </w:r>
    </w:p>
    <w:p>
      <w:pPr>
        <w:pStyle w:val="TextBody"/>
        <w:numPr>
          <w:ilvl w:val="0"/>
          <w:numId w:val="81"/>
        </w:numPr>
        <w:tabs>
          <w:tab w:val="clear" w:pos="1134"/>
          <w:tab w:val="left" w:leader="none" w:pos="720"/>
        </w:tabs>
        <w:bidi w:val="0"/>
        <w:ind w:start="720" w:hanging="283"/>
        <w:jc w:val="left"/>
        <w:rPr/>
      </w:pPr>
      <w:r>
        <w:rPr>
          <w:color w:val="A9A9A9"/>
        </w:rPr>
        <w:t xml:space="preserve">Lena Headey </w:t>
      </w:r>
      <w:r>
        <w:rPr/>
        <w:t xml:space="preserve">näyttelee Morganaa / The Pale Ladyä, ikivanhaa ja näennäisen pahansuopaa olentoa ja Angor Rotin suojelijaa.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Morganan ääntä Trollhuntersissa.</w:t>
      </w:r>
    </w:p>
    <w:p>
      <w:pPr>
        <w:pStyle w:val="TextBody"/>
        <w:bidi w:val="0"/>
        <w:jc w:val="left"/>
        <w:rPr>
          <w:b/>
          <w:shd w:val="clear" w:fill="FFFF00"/>
        </w:rPr>
      </w:pPr>
      <w:r>
        <w:rPr>
          <w:b/>
          <w:shd w:val="clear" w:fill="FFFF00"/>
        </w:rPr>
        <w:t xml:space="preserve">Teksti numero 5</w:t>
      </w:r>
    </w:p>
    <w:p>
      <w:pPr>
        <w:pStyle w:val="TextBody"/>
        <w:numPr>
          <w:ilvl w:val="0"/>
          <w:numId w:val="82"/>
        </w:numPr>
        <w:tabs>
          <w:tab w:val="clear" w:pos="1134"/>
          <w:tab w:val="left" w:leader="none" w:pos="720"/>
        </w:tabs>
        <w:bidi w:val="0"/>
        <w:ind w:start="720" w:hanging="283"/>
        <w:jc w:val="left"/>
        <w:rPr/>
      </w:pPr>
      <w:r>
        <w:rPr>
          <w:color w:val="A9A9A9"/>
        </w:rPr>
        <w:t xml:space="preserve">Anton Yelchin </w:t>
      </w:r>
      <w:r>
        <w:rPr/>
        <w:t xml:space="preserve">ja </w:t>
      </w:r>
      <w:r>
        <w:rPr>
          <w:color w:val="DCDCDC"/>
        </w:rPr>
        <w:t xml:space="preserve">Emile Hirsch </w:t>
      </w:r>
      <w:r>
        <w:rPr/>
        <w:t xml:space="preserve">James "Jim" Lake Jr:na. / Trollhunter, ensimmäinen ihmisen Trollhunter ja vastahakoinen sankari, joka joutuu kohtaamaan kaksoiselämän paineet. Hänellä on kyky kokkaamiseen ja lopulta miekkailuun, ja hän välittää syvästi äidistään ja ystävistään. Yelchin toimi Jimin äänenä 1. osasta 3. osaan asti ennen kuolemaansa. Hirsch otti roolin vastaan ja korvasi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Jimin ääntä Trollhuntersissa...</w:t>
      </w:r>
    </w:p>
    <w:p>
      <w:pPr>
        <w:pStyle w:val="TextBody"/>
        <w:bidi w:val="0"/>
        <w:jc w:val="left"/>
        <w:rPr>
          <w:b/>
          <w:u w:val="single"/>
          <w:shd w:val="clear" w:fill="FFFF00"/>
        </w:rPr>
      </w:pPr>
      <w:r>
        <w:rPr>
          <w:b/>
          <w:u w:val="single"/>
          <w:shd w:val="clear" w:fill="FFFF00"/>
        </w:rPr>
        <w:t xml:space="preserve">Asiakirjan numero 2414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``Heavy Is the Head'' on yhdysvaltalaisen kantriyhtyeen </w:t>
      </w:r>
      <w:r>
        <w:rPr>
          <w:color w:val="A9A9A9"/>
        </w:rPr>
        <w:t xml:space="preserve">Zac Brown Band</w:t>
      </w:r>
      <w:r>
        <w:rPr/>
        <w:t xml:space="preserve">in levyttämä kappale</w:t>
      </w:r>
      <w:r>
        <w:rPr/>
        <w:t xml:space="preserve">. Se julkaistiin 6. maaliskuuta 2015 toisena singlenä yhtyeen neljänneltä studioalbumilta Jekyll + Hyde, joka julkaistiin 28. huhtikuuta 2015. Siinä laulaa </w:t>
      </w:r>
      <w:r>
        <w:rPr>
          <w:color w:val="DCDCDC"/>
        </w:rPr>
        <w:t xml:space="preserve">Chris Cornell</w:t>
      </w:r>
      <w:r>
        <w:rPr/>
        <w:t xml:space="preserve">, ja se julkaistiin rock-radioihin, ei niinkään countryyn.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raskas on pää, joka kantaa kruunua, -</w:t>
      </w:r>
    </w:p>
    <w:p>
      <w:pPr>
        <w:pStyle w:val="TextBody"/>
        <w:bidi w:val="0"/>
        <w:jc w:val="left"/>
        <w:rPr>
          <w:b/>
          <w:u w:val="single"/>
          <w:shd w:val="clear" w:fill="FFFF00"/>
        </w:rPr>
      </w:pPr>
      <w:r>
        <w:rPr>
          <w:b/>
          <w:u w:val="single"/>
          <w:shd w:val="clear" w:fill="FFFF00"/>
        </w:rPr>
        <w:t xml:space="preserve">Asiakirjan numero 2415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Devil Went Down to Georgia'' on </w:t>
      </w:r>
      <w:r>
        <w:rPr>
          <w:color w:val="DCDCDC"/>
        </w:rPr>
        <w:t xml:space="preserve">Charlie Daniels Band</w:t>
      </w:r>
      <w:r>
        <w:rPr>
          <w:color w:val="A9A9A9"/>
        </w:rPr>
        <w:t xml:space="preserve">in </w:t>
      </w:r>
      <w:r>
        <w:rPr/>
        <w:t xml:space="preserve">säveltämä ja esittämä kappale, joka </w:t>
      </w:r>
      <w:r>
        <w:rPr/>
        <w:t xml:space="preserve">julkaistiin vuonna 1979 albumilla Million Mile Reflections.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Devil Goed Down to Georgia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Paholainen palaa Georgiaan...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paholainen meni alas Georgiaan...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soitti paholaista meni alas Georgiaan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alkuperäisen Devil went down to Georgia -biisin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 on kirjoitettu d-molliin. Vassar Clements kirjoitti alun perin perusmelodian oktaavia alempana kappaleeseen nimeltä ``Lonesome Fiddle Blues'', joka julkaistiin Clementsin samannimisellä albumilla 1975, jolla Charlie Daniels soitti kitaraa. </w:t>
      </w:r>
      <w:r>
        <w:rPr>
          <w:color w:val="A9A9A9"/>
        </w:rPr>
        <w:t xml:space="preserve">Charlie Daniels Band </w:t>
      </w:r>
      <w:r>
        <w:rPr/>
        <w:t xml:space="preserve">nosti sitä oktaavia ylemmäs ja teki siihen sanat. Kappaleen säkeistöt ovat lähempänä puhuttua kuin laulettua (eli lausuntaa), ja ne kertovat tarinan Johnny-nimisestä pojasta, muunnelmassa klassisesta diilistä paholaisen kanssa. Saatanan ja Johnnyn esitykset soitetaan instrumentaalisiltoina. Kappale oli yhtyeen suurin hitti, joka nousi Billboard Hot 100 -listan kolmannelle sijalle, ja sen estivät Earth, Wind and Firen ``After The Love Has Gone'' ja The Knackin ``My Sharona''. Kappale on mukana vuonna 1980 ilmestyneessä Urban Cowboy -elokuvassa, jonka koreografi Patsy Swayze väittää asettaneensa kappaleen tempon. ``Kuinka nopeasti voit tanssia sen?'' Daniels kysyi. ``Kuinka nopeasti voit soittaa sen?'' Swayze vastasi, mutta kun otetaan huomioon, että kappale äänitettiin joulukuussa 1978 ja Urban Cowboy kuvattiin vuonna 1979, Swayzen olisi ollut mahdotonta asettaa äänitetyn kappaleen tempoa.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paholainen meni alas Georgiaan sanoitukset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 on kirjoitettu d-molliin. Vassar Clements kirjoitti alun perin perusmelodian oktaavia alempana kappaleeseen nimeltä ``Lonesome Fiddle Blues'', joka julkaistiin Clementsin samannimisellä albumilla 1975, jolla Charlie Daniels soitti kitaraa. Charlie Daniels Band nosti sitä oktaavia ylemmäs ja teki siihen sanat. Kappaleen säkeistöt ovat lähempänä puhuttua kuin laulettua (eli lausuntaa), ja ne kertovat tarinan Johnny-nimisestä pojasta, muunnelmassa klassisesta diilistä paholaisen kanssa. Saatanan ja Johnnyn esitykset soitetaan instrumentaalisiltoina. Kappale oli yhtyeen suurin hitti, ja se nousi Billboard Hot 100 -listan kolmannelle sijalle. Se on mukana vuoden 1980 elokuvassa Urban Cowboy, jonka koreografi Patsy Swayze väittää asettaneensa kappaleen tempon. ``Kuinka nopeasti voit tanssia sen?'' Daniels kysyi. ``Kuinka nopeasti voit soittaa sen?'' Swayze vastasi, mutta kun otetaan huomioon, että kappale äänitettiin </w:t>
      </w:r>
      <w:r>
        <w:rPr>
          <w:color w:val="A9A9A9"/>
        </w:rPr>
        <w:t xml:space="preserve">joulukuussa 1978 </w:t>
      </w:r>
      <w:r>
        <w:rPr/>
        <w:t xml:space="preserve">ja Urban Cowboy kuvattiin vuonna 1979, Swayzen olisi ollut mahdotonta asettaa äänitetyn kappaleen tempoa.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paholainen meni alas Georgiaan nauhoitettiin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Devil Went Down to Georgia'' Charlie Danielsin single Million Mile Reflections -albumilta. </w:t>
      </w:r>
    </w:p>
    <w:tbl>
      <w:tblPr>
        <w:tblW w:w="10205" w:type="dxa"/>
        <w:jc w:val="left"/>
        <w:tblInd w:w="0" w:type="dxa"/>
        <w:tblLayout w:type="fixed"/>
        <w:tblCellMar>
          <w:top w:w="28" w:type="dxa"/>
          <w:left w:w="28" w:type="dxa"/>
          <w:bottom w:w="28" w:type="dxa"/>
          <w:right w:w="28" w:type="dxa"/>
        </w:tblCellMar>
      </w:tblPr>
      <w:tblGrid>
        <w:gridCol w:w="1548"/>
        <w:gridCol w:w="6735"/>
        <w:gridCol w:w="1922"/>
      </w:tblGrid>
      <w:tr>
        <w:trPr/>
        <w:tc>
          <w:tcPr>
            <w:tcW w:w="1548" w:type="dxa"/>
            <w:tcBorders/>
            <w:vAlign w:val="center"/>
          </w:tcPr>
          <w:p>
            <w:pPr>
              <w:pStyle w:val="TableHeading"/>
              <w:suppressLineNumbers/>
              <w:bidi w:val="0"/>
              <w:spacing w:before="0" w:after="283"/>
              <w:jc w:val="center"/>
              <w:rPr/>
            </w:pPr>
            <w:r>
              <w:rPr/>
              <w:t xml:space="preserve">B-puoli </w:t>
            </w:r>
          </w:p>
        </w:tc>
        <w:tc>
          <w:tcPr>
            <w:tcW w:w="6735" w:type="dxa"/>
            <w:tcBorders/>
            <w:vAlign w:val="center"/>
          </w:tcPr>
          <w:p>
            <w:pPr>
              <w:pStyle w:val="TableContents"/>
              <w:bidi w:val="0"/>
              <w:spacing w:before="0" w:after="283"/>
              <w:jc w:val="left"/>
              <w:rPr/>
            </w:pPr>
            <w:r>
              <w:rPr/>
              <w:t xml:space="preserve">``Rainbow Ride'' </w:t>
            </w:r>
          </w:p>
        </w:tc>
        <w:tc>
          <w:tcPr>
            <w:tcW w:w="1922"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Julkaistu </w:t>
            </w:r>
          </w:p>
        </w:tc>
        <w:tc>
          <w:tcPr>
            <w:tcW w:w="6735" w:type="dxa"/>
            <w:tcBorders/>
            <w:vAlign w:val="center"/>
          </w:tcPr>
          <w:p>
            <w:pPr>
              <w:pStyle w:val="TableContents"/>
              <w:bidi w:val="0"/>
              <w:spacing w:before="0" w:after="283"/>
              <w:jc w:val="left"/>
              <w:rPr/>
            </w:pPr>
            <w:r>
              <w:rPr>
                <w:color w:val="A9A9A9"/>
              </w:rPr>
              <w:t xml:space="preserve">21. toukokuuta </w:t>
            </w:r>
            <w:r>
              <w:rPr/>
              <w:t xml:space="preserve">1979 </w:t>
            </w:r>
          </w:p>
        </w:tc>
        <w:tc>
          <w:tcPr>
            <w:tcW w:w="1922"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Genre </w:t>
            </w:r>
          </w:p>
        </w:tc>
        <w:tc>
          <w:tcPr>
            <w:tcW w:w="6735" w:type="dxa"/>
            <w:tcBorders/>
            <w:vAlign w:val="center"/>
          </w:tcPr>
          <w:p>
            <w:pPr>
              <w:pStyle w:val="TableContents"/>
              <w:bidi w:val="0"/>
              <w:spacing w:before="0" w:after="283"/>
              <w:jc w:val="left"/>
              <w:rPr/>
            </w:pPr>
            <w:r>
              <w:rPr/>
              <w:t xml:space="preserve">Bluegrass, country, country rock </w:t>
            </w:r>
          </w:p>
        </w:tc>
        <w:tc>
          <w:tcPr>
            <w:tcW w:w="1922"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Pituus </w:t>
            </w:r>
          </w:p>
        </w:tc>
        <w:tc>
          <w:tcPr>
            <w:tcW w:w="6735" w:type="dxa"/>
            <w:tcBorders/>
            <w:vAlign w:val="center"/>
          </w:tcPr>
          <w:p>
            <w:pPr>
              <w:pStyle w:val="TableContents"/>
              <w:bidi w:val="0"/>
              <w:spacing w:before="0" w:after="283"/>
              <w:jc w:val="left"/>
              <w:rPr/>
            </w:pPr>
            <w:r>
              <w:rPr/>
              <w:t xml:space="preserve">3: 34 </w:t>
            </w:r>
          </w:p>
        </w:tc>
        <w:tc>
          <w:tcPr>
            <w:tcW w:w="1922"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Tarra </w:t>
            </w:r>
          </w:p>
        </w:tc>
        <w:tc>
          <w:tcPr>
            <w:tcW w:w="6735" w:type="dxa"/>
            <w:tcBorders/>
            <w:vAlign w:val="center"/>
          </w:tcPr>
          <w:p>
            <w:pPr>
              <w:pStyle w:val="TableContents"/>
              <w:bidi w:val="0"/>
              <w:spacing w:before="0" w:after="283"/>
              <w:jc w:val="left"/>
              <w:rPr/>
            </w:pPr>
            <w:r>
              <w:rPr/>
              <w:t xml:space="preserve">Epic </w:t>
            </w:r>
          </w:p>
        </w:tc>
        <w:tc>
          <w:tcPr>
            <w:tcW w:w="1922"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Lauluntekijä (s) </w:t>
            </w:r>
          </w:p>
        </w:tc>
        <w:tc>
          <w:tcPr>
            <w:tcW w:w="6735" w:type="dxa"/>
            <w:tcBorders/>
            <w:vAlign w:val="center"/>
          </w:tcPr>
          <w:p>
            <w:pPr>
              <w:pStyle w:val="TableContents"/>
              <w:bidi w:val="0"/>
              <w:spacing w:before="0" w:after="283"/>
              <w:jc w:val="left"/>
              <w:rPr/>
            </w:pPr>
            <w:r>
              <w:rPr/>
              <w:t xml:space="preserve">Charlie Daniels Tom Crain ``Taz'' DiGregorio Fred Edwards Charles Hayward James W. Marshall </w:t>
            </w:r>
          </w:p>
        </w:tc>
        <w:tc>
          <w:tcPr>
            <w:tcW w:w="1922"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Tuottaja (s) </w:t>
            </w:r>
          </w:p>
        </w:tc>
        <w:tc>
          <w:tcPr>
            <w:tcW w:w="6735" w:type="dxa"/>
            <w:tcBorders/>
            <w:vAlign w:val="center"/>
          </w:tcPr>
          <w:p>
            <w:pPr>
              <w:pStyle w:val="TableContents"/>
              <w:bidi w:val="0"/>
              <w:spacing w:before="0" w:after="283"/>
              <w:jc w:val="left"/>
              <w:rPr/>
            </w:pPr>
            <w:r>
              <w:rPr/>
              <w:t xml:space="preserve">John Boylan Charlie Daniels -sinkkujen kronologia </w:t>
            </w:r>
          </w:p>
        </w:tc>
        <w:tc>
          <w:tcPr>
            <w:tcW w:w="1922"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``Trudy'' (1978) </w:t>
            </w:r>
          </w:p>
        </w:tc>
        <w:tc>
          <w:tcPr>
            <w:tcW w:w="6735" w:type="dxa"/>
            <w:tcBorders/>
            <w:vAlign w:val="center"/>
          </w:tcPr>
          <w:p>
            <w:pPr>
              <w:pStyle w:val="TableContents"/>
              <w:bidi w:val="0"/>
              <w:spacing w:before="0" w:after="283"/>
              <w:jc w:val="left"/>
              <w:rPr/>
            </w:pPr>
            <w:r>
              <w:rPr/>
              <w:t xml:space="preserve">"Paholainen meni Georgiaan" (1979) </w:t>
            </w:r>
          </w:p>
        </w:tc>
        <w:tc>
          <w:tcPr>
            <w:tcW w:w="1922" w:type="dxa"/>
            <w:tcBorders/>
            <w:vAlign w:val="center"/>
          </w:tcPr>
          <w:p>
            <w:pPr>
              <w:pStyle w:val="TableContents"/>
              <w:bidi w:val="0"/>
              <w:spacing w:before="0" w:after="283"/>
              <w:jc w:val="left"/>
              <w:rPr/>
            </w:pPr>
            <w:r>
              <w:rPr/>
              <w:t xml:space="preserve">``Mississippi'' (1979) </w:t>
            </w:r>
          </w:p>
        </w:tc>
      </w:tr>
    </w:tbl>
    <w:tbl>
      <w:tblPr>
        <w:tblW w:w="8238" w:type="dxa"/>
        <w:jc w:val="left"/>
        <w:tblInd w:w="0" w:type="dxa"/>
        <w:tblLayout w:type="fixed"/>
        <w:tblCellMar>
          <w:top w:w="28" w:type="dxa"/>
          <w:left w:w="28" w:type="dxa"/>
          <w:bottom w:w="28" w:type="dxa"/>
          <w:right w:w="28" w:type="dxa"/>
        </w:tblCellMar>
      </w:tblPr>
      <w:tblGrid>
        <w:gridCol w:w="1696"/>
        <w:gridCol w:w="4351"/>
        <w:gridCol w:w="2191"/>
      </w:tblGrid>
      <w:tr>
        <w:trPr/>
        <w:tc>
          <w:tcPr>
            <w:tcW w:w="1696" w:type="dxa"/>
            <w:tcBorders/>
            <w:vAlign w:val="center"/>
          </w:tcPr>
          <w:p>
            <w:pPr>
              <w:pStyle w:val="TableContents"/>
              <w:bidi w:val="0"/>
              <w:spacing w:before="0" w:after="283"/>
              <w:jc w:val="left"/>
              <w:rPr/>
            </w:pPr>
            <w:r>
              <w:rPr/>
              <w:t xml:space="preserve">``Trudy'' (1978) </w:t>
            </w:r>
          </w:p>
        </w:tc>
        <w:tc>
          <w:tcPr>
            <w:tcW w:w="4351" w:type="dxa"/>
            <w:tcBorders/>
            <w:vAlign w:val="center"/>
          </w:tcPr>
          <w:p>
            <w:pPr>
              <w:pStyle w:val="TableContents"/>
              <w:bidi w:val="0"/>
              <w:spacing w:before="0" w:after="283"/>
              <w:jc w:val="left"/>
              <w:rPr/>
            </w:pPr>
            <w:r>
              <w:rPr/>
              <w:t xml:space="preserve">"Paholainen meni Georgiaan" (1979) </w:t>
            </w:r>
          </w:p>
        </w:tc>
        <w:tc>
          <w:tcPr>
            <w:tcW w:w="2191" w:type="dxa"/>
            <w:tcBorders/>
            <w:vAlign w:val="center"/>
          </w:tcPr>
          <w:p>
            <w:pPr>
              <w:pStyle w:val="TableContents"/>
              <w:bidi w:val="0"/>
              <w:spacing w:before="0" w:after="283"/>
              <w:jc w:val="left"/>
              <w:rPr/>
            </w:pPr>
            <w:r>
              <w:rPr/>
              <w:t xml:space="preserve">``Mississippi''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paholainen meni Georgiaan kirjoitettiin...</w:t>
      </w:r>
    </w:p>
    <w:p>
      <w:pPr>
        <w:pStyle w:val="TextBody"/>
        <w:bidi w:val="0"/>
        <w:jc w:val="left"/>
        <w:rPr>
          <w:b/>
          <w:shd w:val="clear" w:fill="FFFF00"/>
        </w:rPr>
      </w:pPr>
      <w:r>
        <w:rPr>
          <w:b/>
          <w:shd w:val="clear" w:fill="FFFF00"/>
        </w:rPr>
        <w:t xml:space="preserve">Teksti numero 4</w:t>
      </w:r>
    </w:p>
    <w:p>
      <w:pPr>
        <w:pStyle w:val="TextBody"/>
        <w:numPr>
          <w:ilvl w:val="0"/>
          <w:numId w:val="83"/>
        </w:numPr>
        <w:tabs>
          <w:tab w:val="clear" w:pos="1134"/>
          <w:tab w:val="left" w:leader="none" w:pos="720"/>
        </w:tabs>
        <w:bidi w:val="0"/>
        <w:ind w:start="720" w:hanging="283"/>
        <w:jc w:val="left"/>
        <w:rPr/>
      </w:pPr>
      <w:r>
        <w:rPr/>
        <w:t xml:space="preserve">Muusikko </w:t>
      </w:r>
      <w:r>
        <w:rPr>
          <w:color w:val="A9A9A9"/>
        </w:rPr>
        <w:t xml:space="preserve">Travis Meyer </w:t>
      </w:r>
      <w:r>
        <w:rPr/>
        <w:t xml:space="preserve">esitti parodian nimeltä "The Devil Went Down to Jamaica", jossa Johnny on jamaikalainen huumekauppias, jonka paholainen haastaa ruohonpolttokilpailuun, jossa selvitetään, kenen marihuana on parasta: hänen vai Johnnyn.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Paholainen meni Jamaikalle...</w:t>
      </w:r>
    </w:p>
    <w:p>
      <w:pPr>
        <w:pStyle w:val="TextBody"/>
        <w:bidi w:val="0"/>
        <w:jc w:val="left"/>
        <w:rPr>
          <w:b/>
          <w:u w:val="single"/>
          <w:shd w:val="clear" w:fill="FFFF00"/>
        </w:rPr>
      </w:pPr>
      <w:r>
        <w:rPr>
          <w:b/>
          <w:u w:val="single"/>
          <w:shd w:val="clear" w:fill="FFFF00"/>
        </w:rPr>
        <w:t xml:space="preserve">Asiakirjan numero 2416</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Dove Cameron </w:t>
      </w:r>
      <w:r>
        <w:rPr/>
        <w:t xml:space="preserve">Livinä ja Maddie Rooneyna </w:t>
      </w:r>
    </w:p>
    <w:p>
      <w:pPr>
        <w:pStyle w:val="TextBody"/>
        <w:numPr>
          <w:ilvl w:val="0"/>
          <w:numId w:val="84"/>
        </w:numPr>
        <w:tabs>
          <w:tab w:val="clear" w:pos="1134"/>
          <w:tab w:val="left" w:leader="none" w:pos="707"/>
        </w:tabs>
        <w:bidi w:val="0"/>
        <w:spacing w:before="0" w:after="0"/>
        <w:ind w:start="707" w:hanging="283"/>
        <w:jc w:val="left"/>
        <w:rPr/>
      </w:pPr>
      <w:r>
        <w:rPr/>
        <w:t xml:space="preserve">Joey Bragg: Joey Rooney </w:t>
      </w:r>
    </w:p>
    <w:p>
      <w:pPr>
        <w:pStyle w:val="TextBody"/>
        <w:numPr>
          <w:ilvl w:val="0"/>
          <w:numId w:val="84"/>
        </w:numPr>
        <w:tabs>
          <w:tab w:val="clear" w:pos="1134"/>
          <w:tab w:val="left" w:leader="none" w:pos="707"/>
        </w:tabs>
        <w:bidi w:val="0"/>
        <w:spacing w:before="0" w:after="0"/>
        <w:ind w:start="707" w:hanging="283"/>
        <w:jc w:val="left"/>
        <w:rPr/>
      </w:pPr>
      <w:r>
        <w:rPr/>
        <w:t xml:space="preserve">Tenzing Norgay Trainor (Parker Rooney) - Tenzing Norgay Trainor (Parker Rooney) </w:t>
      </w:r>
    </w:p>
    <w:p>
      <w:pPr>
        <w:pStyle w:val="TextBody"/>
        <w:numPr>
          <w:ilvl w:val="0"/>
          <w:numId w:val="84"/>
        </w:numPr>
        <w:tabs>
          <w:tab w:val="clear" w:pos="1134"/>
          <w:tab w:val="left" w:leader="none" w:pos="707"/>
        </w:tabs>
        <w:bidi w:val="0"/>
        <w:spacing w:before="0" w:after="0"/>
        <w:ind w:start="707" w:hanging="283"/>
        <w:jc w:val="left"/>
        <w:rPr/>
      </w:pPr>
      <w:r>
        <w:rPr/>
        <w:t xml:space="preserve">Kali Rocha nimellä Karen Rooney </w:t>
      </w:r>
    </w:p>
    <w:p>
      <w:pPr>
        <w:pStyle w:val="TextBody"/>
        <w:numPr>
          <w:ilvl w:val="0"/>
          <w:numId w:val="84"/>
        </w:numPr>
        <w:tabs>
          <w:tab w:val="clear" w:pos="1134"/>
          <w:tab w:val="left" w:leader="none" w:pos="707"/>
        </w:tabs>
        <w:bidi w:val="0"/>
        <w:spacing w:before="0" w:after="0"/>
        <w:ind w:start="707" w:hanging="283"/>
        <w:jc w:val="left"/>
        <w:rPr/>
      </w:pPr>
      <w:r>
        <w:rPr/>
        <w:t xml:space="preserve">Benjamin King Pete Rooney (kaudet 1 -- 3) </w:t>
      </w:r>
    </w:p>
    <w:p>
      <w:pPr>
        <w:pStyle w:val="TextBody"/>
        <w:numPr>
          <w:ilvl w:val="0"/>
          <w:numId w:val="84"/>
        </w:numPr>
        <w:tabs>
          <w:tab w:val="clear" w:pos="1134"/>
          <w:tab w:val="left" w:leader="none" w:pos="707"/>
        </w:tabs>
        <w:bidi w:val="0"/>
        <w:ind w:start="707" w:hanging="283"/>
        <w:jc w:val="left"/>
        <w:rPr/>
      </w:pPr>
      <w:r>
        <w:rPr/>
        <w:t xml:space="preserve">Lauren Lindsey Donzis </w:t>
      </w:r>
      <w:r>
        <w:rPr>
          <w:color w:val="DCDCDC"/>
        </w:rPr>
        <w:t xml:space="preserve">Ruby (</w:t>
      </w:r>
      <w:r>
        <w:rPr/>
        <w:t xml:space="preserve">kausi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Liviä ja Maddieta esittävät näyttelijät?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Lauren Lindsey Donzis näyttelee Liv and Maddie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Dove Cameron </w:t>
      </w:r>
      <w:r>
        <w:rPr/>
        <w:t xml:space="preserve">levytti Liv and Maddien tunnuskappaleen "Better in Stereo", joka </w:t>
      </w:r>
      <w:r>
        <w:rPr/>
        <w:t xml:space="preserve">julkaistiin Walt Disney Recordsin mainossinkkuna 15. lokakuuta 2013. Musiikkivideo kuvattiin ja esitettiin Disney Channelilla 29. lokakuuta 2013. Kappale oli esillä useita kertoja sarjan aikana, ensin kolmannen kauden finaalissa ``Californi-a-Rooney'' ja sitten akustisena versiona, jonka Dove Cameron lauloi neljännen kauden ja sarjan finaalissa ``End-a-Rooney''.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Livin ja Maddien tunnussävelen.</w:t>
      </w:r>
    </w:p>
    <w:p>
      <w:pPr>
        <w:pStyle w:val="TextBody"/>
        <w:bidi w:val="0"/>
        <w:jc w:val="left"/>
        <w:rPr>
          <w:b/>
          <w:shd w:val="clear" w:fill="FFFF00"/>
        </w:rPr>
      </w:pPr>
      <w:r>
        <w:rPr>
          <w:b/>
          <w:shd w:val="clear" w:fill="FFFF00"/>
        </w:rPr>
        <w:t xml:space="preserve">Teksti numero 2</w:t>
      </w:r>
    </w:p>
    <w:p>
      <w:pPr>
        <w:pStyle w:val="TextBody"/>
        <w:numPr>
          <w:ilvl w:val="0"/>
          <w:numId w:val="85"/>
        </w:numPr>
        <w:tabs>
          <w:tab w:val="clear" w:pos="1134"/>
          <w:tab w:val="left" w:leader="none" w:pos="720"/>
        </w:tabs>
        <w:bidi w:val="0"/>
        <w:ind w:start="720" w:hanging="283"/>
        <w:jc w:val="left"/>
        <w:rPr/>
      </w:pPr>
      <w:r>
        <w:rPr>
          <w:color w:val="A9A9A9"/>
        </w:rPr>
        <w:t xml:space="preserve">Dove Cameron </w:t>
      </w:r>
      <w:r>
        <w:rPr/>
        <w:t xml:space="preserve">Livinä ja Maddie Rooneyna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liv ja maddie -elokuvan päähenkilö?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kaksosia Liv ja Maddie -ohjelmassa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Maddieta Livin ja Maddien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Merkittävää sarjassa on se, että </w:t>
      </w:r>
      <w:r>
        <w:rPr>
          <w:color w:val="A9A9A9"/>
        </w:rPr>
        <w:t xml:space="preserve">Dove </w:t>
      </w:r>
      <w:r>
        <w:rPr/>
        <w:t xml:space="preserve">Cameronilla on kaksi roolia, joista toinen on Liv, näyttelijä, joka on palannut kotiinsa näyteltyään neljä vuotta Hollywoodissa suositussa televisiosarjassa, ja toinen on Maddie, Livin identtinen kaksonen, joka on jäänyt kotiin. Toinen merkittävä piirre sarjassa ovat dokumenttityyliset välivideot, joissa hahmot puhuvat katsojille ja selittävät mielipiteitään eri tilanteista kussakin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Livin ja Maddien näyttelijätär? Kuka on Livin ja Maddien näyttelijä?</w:t>
      </w:r>
    </w:p>
    <w:p>
      <w:pPr>
        <w:pStyle w:val="TextBody"/>
        <w:bidi w:val="0"/>
        <w:jc w:val="left"/>
        <w:rPr>
          <w:b/>
          <w:u w:val="single"/>
          <w:shd w:val="clear" w:fill="FFFF00"/>
        </w:rPr>
      </w:pPr>
      <w:r>
        <w:rPr>
          <w:b/>
          <w:u w:val="single"/>
          <w:shd w:val="clear" w:fill="FFFF00"/>
        </w:rPr>
        <w:t xml:space="preserve">Asiakirjan numero 2417</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20"/>
        </w:tabs>
        <w:bidi w:val="0"/>
        <w:ind w:start="720" w:hanging="283"/>
        <w:jc w:val="left"/>
        <w:rPr/>
      </w:pPr>
      <w:r>
        <w:rPr/>
        <w:t xml:space="preserve">Paul Kligmanin äänet: </w:t>
      </w:r>
    </w:p>
    <w:p>
      <w:pPr>
        <w:pStyle w:val="TextBody"/>
        <w:numPr>
          <w:ilvl w:val="0"/>
          <w:numId w:val="87"/>
        </w:numPr>
        <w:tabs>
          <w:tab w:val="clear" w:pos="1134"/>
          <w:tab w:val="left" w:leader="none" w:pos="707"/>
        </w:tabs>
        <w:bidi w:val="0"/>
        <w:spacing w:before="0" w:after="0"/>
        <w:ind w:start="707" w:hanging="283"/>
        <w:jc w:val="left"/>
        <w:rPr/>
      </w:pPr>
      <w:r>
        <w:rPr/>
        <w:t xml:space="preserve">Donner, Rudolfin isä ja joulupukin arvokkain poro. Vaikka hän rakastaa ja hyväksyy Rudolfin, hän on hyvin huolissaan siitä, että yhteiskunta hylkää Rudolfin tämän nenän vuoksi, ja yrittää suojella Rudolfia luomalla nenänsuojuksen. </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Komeetta</w:t>
      </w:r>
      <w:r>
        <w:rPr/>
        <w:t xml:space="preserve">, poropelien päävalmentaja. </w:t>
      </w:r>
    </w:p>
    <w:p>
      <w:pPr>
        <w:pStyle w:val="TextBody"/>
        <w:numPr>
          <w:ilvl w:val="0"/>
          <w:numId w:val="87"/>
        </w:numPr>
        <w:tabs>
          <w:tab w:val="clear" w:pos="1134"/>
          <w:tab w:val="left" w:leader="none" w:pos="707"/>
        </w:tabs>
        <w:bidi w:val="0"/>
        <w:ind w:start="707" w:hanging="283"/>
        <w:jc w:val="left"/>
        <w:rPr/>
      </w:pPr>
      <w:r>
        <w:rPr/>
        <w:t xml:space="preserve">Claricen nimeltä mainitsematon isä, joka kieltää Claricea häpäisemästä perhettä seurustelemalla punanokkaisen poron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porovaunun nimi Rudolphissa?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Rudolph the Red-Nosed Reindeer (Punanenäinen poro) NBC:n alkuperäisen lähetyksen mainos. </w:t>
      </w:r>
    </w:p>
    <w:tbl>
      <w:tblPr>
        <w:tblW w:w="7997" w:type="dxa"/>
        <w:jc w:val="left"/>
        <w:tblInd w:w="0" w:type="dxa"/>
        <w:tblLayout w:type="fixed"/>
        <w:tblCellMar>
          <w:top w:w="28" w:type="dxa"/>
          <w:left w:w="28" w:type="dxa"/>
          <w:bottom w:w="28" w:type="dxa"/>
          <w:right w:w="28" w:type="dxa"/>
        </w:tblCellMar>
      </w:tblPr>
      <w:tblGrid>
        <w:gridCol w:w="2611"/>
        <w:gridCol w:w="5386"/>
      </w:tblGrid>
      <w:tr>
        <w:trPr/>
        <w:tc>
          <w:tcPr>
            <w:tcW w:w="2611" w:type="dxa"/>
            <w:tcBorders/>
            <w:vAlign w:val="center"/>
          </w:tcPr>
          <w:p>
            <w:pPr>
              <w:pStyle w:val="TableHeading"/>
              <w:suppressLineNumbers/>
              <w:bidi w:val="0"/>
              <w:spacing w:before="0" w:after="283"/>
              <w:jc w:val="center"/>
              <w:rPr/>
            </w:pPr>
            <w:r>
              <w:rPr/>
              <w:t xml:space="preserve">Perustuu </w:t>
            </w:r>
          </w:p>
        </w:tc>
        <w:tc>
          <w:tcPr>
            <w:tcW w:w="5386" w:type="dxa"/>
            <w:tcBorders/>
            <w:vAlign w:val="center"/>
          </w:tcPr>
          <w:p>
            <w:pPr>
              <w:pStyle w:val="TableContents"/>
              <w:bidi w:val="0"/>
              <w:spacing w:before="0" w:after="283"/>
              <w:jc w:val="left"/>
              <w:rPr/>
            </w:pPr>
            <w:r>
              <w:rPr/>
              <w:t xml:space="preserve">``Rudolph the Red-Nosed Reindeer'', kirjoittanut Johnny Marks.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386" w:type="dxa"/>
            <w:tcBorders/>
            <w:vAlign w:val="center"/>
          </w:tcPr>
          <w:p>
            <w:pPr>
              <w:pStyle w:val="TableContents"/>
              <w:bidi w:val="0"/>
              <w:spacing w:before="0" w:after="283"/>
              <w:jc w:val="left"/>
              <w:rPr/>
            </w:pPr>
            <w:r>
              <w:rPr/>
              <w:t xml:space="preserve">Romeo Muller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38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Larry Roemer </w:t>
            </w:r>
          </w:p>
          <w:p>
            <w:pPr>
              <w:pStyle w:val="TableContents"/>
              <w:numPr>
                <w:ilvl w:val="0"/>
                <w:numId w:val="88"/>
              </w:numPr>
              <w:tabs>
                <w:tab w:val="clear" w:pos="1134"/>
                <w:tab w:val="left" w:leader="none" w:pos="707"/>
              </w:tabs>
              <w:bidi w:val="0"/>
              <w:spacing w:before="0" w:after="0"/>
              <w:ind w:start="707" w:hanging="283"/>
              <w:jc w:val="left"/>
              <w:rPr/>
            </w:pPr>
            <w:r>
              <w:rPr/>
              <w:t xml:space="preserve">Kizo Nagashima </w:t>
            </w:r>
          </w:p>
          <w:p>
            <w:pPr>
              <w:pStyle w:val="TableContents"/>
              <w:numPr>
                <w:ilvl w:val="0"/>
                <w:numId w:val="88"/>
              </w:numPr>
              <w:tabs>
                <w:tab w:val="clear" w:pos="1134"/>
                <w:tab w:val="left" w:leader="none" w:pos="707"/>
              </w:tabs>
              <w:bidi w:val="0"/>
              <w:spacing w:before="0" w:after="283"/>
              <w:ind w:start="707" w:hanging="283"/>
              <w:jc w:val="left"/>
              <w:rPr/>
            </w:pPr>
            <w:r>
              <w:rPr/>
              <w:t xml:space="preserve">(apulaisjohtaja)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386" w:type="dxa"/>
            <w:tcBorders/>
            <w:vAlign w:val="center"/>
          </w:tcPr>
          <w:p>
            <w:pPr>
              <w:pStyle w:val="TableContents"/>
              <w:bidi w:val="0"/>
              <w:spacing w:before="0" w:after="283"/>
              <w:jc w:val="left"/>
              <w:rPr/>
            </w:pPr>
            <w:r>
              <w:rPr/>
              <w:t xml:space="preserve">Burl Ives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8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Yhdysvallat </w:t>
            </w:r>
          </w:p>
          <w:p>
            <w:pPr>
              <w:pStyle w:val="TableContents"/>
              <w:numPr>
                <w:ilvl w:val="0"/>
                <w:numId w:val="89"/>
              </w:numPr>
              <w:tabs>
                <w:tab w:val="clear" w:pos="1134"/>
                <w:tab w:val="left" w:leader="none" w:pos="707"/>
              </w:tabs>
              <w:bidi w:val="0"/>
              <w:spacing w:before="0" w:after="0"/>
              <w:ind w:start="707" w:hanging="283"/>
              <w:jc w:val="left"/>
              <w:rPr/>
            </w:pPr>
            <w:r>
              <w:rPr/>
              <w:t xml:space="preserve">Kanada </w:t>
            </w:r>
          </w:p>
          <w:p>
            <w:pPr>
              <w:pStyle w:val="TableContents"/>
              <w:numPr>
                <w:ilvl w:val="0"/>
                <w:numId w:val="89"/>
              </w:numPr>
              <w:tabs>
                <w:tab w:val="clear" w:pos="1134"/>
                <w:tab w:val="left" w:leader="none" w:pos="707"/>
              </w:tabs>
              <w:bidi w:val="0"/>
              <w:spacing w:before="0" w:after="283"/>
              <w:ind w:start="707" w:hanging="283"/>
              <w:jc w:val="left"/>
              <w:rPr/>
            </w:pPr>
            <w:r>
              <w:rPr/>
              <w:t xml:space="preserve">Japani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86" w:type="dxa"/>
            <w:tcBorders/>
            <w:vAlign w:val="center"/>
          </w:tcPr>
          <w:p>
            <w:pPr>
              <w:pStyle w:val="TableContents"/>
              <w:bidi w:val="0"/>
              <w:spacing w:before="0" w:after="283"/>
              <w:jc w:val="left"/>
              <w:rPr/>
            </w:pPr>
            <w:r>
              <w:rPr/>
              <w:t xml:space="preserve">Englanninkielinen tuotanto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8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Arthur Rankin Jr. </w:t>
            </w:r>
          </w:p>
          <w:p>
            <w:pPr>
              <w:pStyle w:val="TableContents"/>
              <w:numPr>
                <w:ilvl w:val="0"/>
                <w:numId w:val="90"/>
              </w:numPr>
              <w:tabs>
                <w:tab w:val="clear" w:pos="1134"/>
                <w:tab w:val="left" w:leader="none" w:pos="707"/>
              </w:tabs>
              <w:bidi w:val="0"/>
              <w:spacing w:before="0" w:after="0"/>
              <w:ind w:start="707" w:hanging="283"/>
              <w:jc w:val="left"/>
              <w:rPr/>
            </w:pPr>
            <w:r>
              <w:rPr/>
              <w:t xml:space="preserve">Jules Bass </w:t>
            </w:r>
          </w:p>
          <w:p>
            <w:pPr>
              <w:pStyle w:val="TableContents"/>
              <w:numPr>
                <w:ilvl w:val="0"/>
                <w:numId w:val="90"/>
              </w:numPr>
              <w:tabs>
                <w:tab w:val="clear" w:pos="1134"/>
                <w:tab w:val="left" w:leader="none" w:pos="707"/>
              </w:tabs>
              <w:bidi w:val="0"/>
              <w:spacing w:before="0" w:after="283"/>
              <w:ind w:start="707" w:hanging="283"/>
              <w:jc w:val="left"/>
              <w:rPr/>
            </w:pPr>
            <w:r>
              <w:rPr/>
              <w:t xml:space="preserve">(toinen tuottaja)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386" w:type="dxa"/>
            <w:tcBorders/>
            <w:vAlign w:val="center"/>
          </w:tcPr>
          <w:p>
            <w:pPr>
              <w:pStyle w:val="TableContents"/>
              <w:bidi w:val="0"/>
              <w:spacing w:before="0" w:after="283"/>
              <w:jc w:val="left"/>
              <w:rPr/>
            </w:pPr>
            <w:r>
              <w:rPr/>
              <w:t xml:space="preserve">Tadahito Mochinaga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86" w:type="dxa"/>
            <w:tcBorders/>
            <w:vAlign w:val="center"/>
          </w:tcPr>
          <w:p>
            <w:pPr>
              <w:pStyle w:val="TableContents"/>
              <w:bidi w:val="0"/>
              <w:spacing w:before="0" w:after="283"/>
              <w:jc w:val="left"/>
              <w:rPr/>
            </w:pPr>
            <w:r>
              <w:rPr/>
              <w:t xml:space="preserve">55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86" w:type="dxa"/>
            <w:tcBorders/>
            <w:vAlign w:val="center"/>
          </w:tcPr>
          <w:p>
            <w:pPr>
              <w:pStyle w:val="TableContents"/>
              <w:bidi w:val="0"/>
              <w:spacing w:before="0" w:after="283"/>
              <w:jc w:val="left"/>
              <w:rPr/>
            </w:pPr>
            <w:r>
              <w:rPr/>
              <w:t xml:space="preserve">Videocraft International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386"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8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NBC (1964 -- 1971) </w:t>
            </w:r>
          </w:p>
          <w:p>
            <w:pPr>
              <w:pStyle w:val="TableContents"/>
              <w:numPr>
                <w:ilvl w:val="0"/>
                <w:numId w:val="91"/>
              </w:numPr>
              <w:tabs>
                <w:tab w:val="clear" w:pos="1134"/>
                <w:tab w:val="left" w:leader="none" w:pos="707"/>
              </w:tabs>
              <w:bidi w:val="0"/>
              <w:spacing w:before="0" w:after="283"/>
              <w:ind w:start="707" w:hanging="283"/>
              <w:jc w:val="left"/>
              <w:rPr/>
            </w:pPr>
            <w:r>
              <w:rPr/>
              <w:t xml:space="preserve">CBS (1972 -- nykyään)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8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color w:val="A9A9A9"/>
              </w:rPr>
              <w:t xml:space="preserve">6. joulukuuta 1964 </w:t>
            </w:r>
            <w:r>
              <w:rPr/>
              <w:t xml:space="preserve">(1964-12-06) </w:t>
            </w:r>
          </w:p>
          <w:p>
            <w:pPr>
              <w:pStyle w:val="TableContents"/>
              <w:numPr>
                <w:ilvl w:val="0"/>
                <w:numId w:val="92"/>
              </w:numPr>
              <w:tabs>
                <w:tab w:val="clear" w:pos="1134"/>
                <w:tab w:val="left" w:leader="none" w:pos="707"/>
              </w:tabs>
              <w:bidi w:val="0"/>
              <w:spacing w:before="0" w:after="283"/>
              <w:ind w:start="707" w:hanging="283"/>
              <w:jc w:val="left"/>
              <w:rPr/>
            </w:pPr>
            <w:r>
              <w:rPr/>
              <w:t xml:space="preserve">Kronologia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5386" w:type="dxa"/>
            <w:tcBorders/>
            <w:vAlign w:val="center"/>
          </w:tcPr>
          <w:p>
            <w:pPr>
              <w:pStyle w:val="TableContents"/>
              <w:bidi w:val="0"/>
              <w:spacing w:before="0" w:after="283"/>
              <w:jc w:val="left"/>
              <w:rPr/>
            </w:pPr>
            <w:r>
              <w:rPr/>
              <w:t xml:space="preserve">Rudolph's Shiny New Year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Rudolph the red nosed reindeer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elinvuotensa aikana Donner opettaa Rudolphille porona olemisen perusasioita, kuten piileskelyä pohjoisen kauhistuttavalta lumihirviöltä. Rudolph osallistuu porokilpailuihin ja kilpailee porotovereitaan vastaan. Lentoharjoitusten aikana Rudolph tapaa Clarice-nimisen peuran, joka sanoo Rudolphin olevan söpö ja suutelee häntä, minkä seurauksena Rudolph lentää korkeammalle ja nopeammin kuin muut. Kun hän kuitenkin juhlii muiden kauriiden kanssa, Rudolfin nenänsuojus putoaa irti, ja muut reagoivat pelolla, sitten halveksunnalla ja lopulta hylkäämisellä, kun Rudolph potkitaan ulos porokisoista. Rudolph kävelee pois Claricen kanssa, joka tukee häntä, kunnes hänen isänsä sanoo tiukasti, ettei hän saa enää koskaan olla tekemisissä punanokkaisen poron kanssa. Sitten Rudolph tapaa </w:t>
      </w:r>
      <w:r>
        <w:rPr>
          <w:color w:val="A9A9A9"/>
        </w:rPr>
        <w:t xml:space="preserve">Hermeyn</w:t>
      </w:r>
      <w:r>
        <w:rPr/>
        <w:t xml:space="preserve">, tontun, joka karkasi Joulupukin työpajasta, koska halusi hammaslääkäriksi lelujen tekemisen sijaan, ja he päättävät karata yhdessä. Sitten kaksikko tapaa Yukon Cornelius -nimisen kullankaivajan, joka on koko ikänsä etsinyt hopeaa ja kultaa turhaan. Pakenettuaan lumihirviötä jäälautalla kolmikko laskeutuu hukkalelujen saarelle, jossa rakkaudettomat tai ei-toivotut lelut elävät hallitsijansa, siivekkään leijonan nimeltä Kuningas Kuunraivaaja, kanssa. Kuningas antaa ryhmän jäädä saarelle yhdeksi yöksi vastineeksi siitä, että he palaavat joulukaupunkiin pyytämään joulupukkia etsimään kodin ei-toivotuille leluille. Rudolph kuitenkin lähtee saarelta keskellä yötä yksin, koska pelkää, että hänen nenänsä, joka houkuttelee lumihirviötä, vaarantaa hänen ystävänsä.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tonttu, joka halusi hammaslääkäriksi Rudolphissa?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tonttu elokuvassa Rudolph the red nosed reindeer (Punanenäinen poro)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Rudolph the Red-Nosed Reindeer on </w:t>
      </w:r>
      <w:r>
        <w:rPr/>
        <w:t xml:space="preserve">jouluinen stop-motion-animaatioelokuva </w:t>
      </w:r>
      <w:r>
        <w:rPr>
          <w:color w:val="A9A9A9"/>
        </w:rPr>
        <w:t xml:space="preserve">vuodelta 1964, jonka </w:t>
      </w:r>
      <w:r>
        <w:rPr/>
        <w:t xml:space="preserve">on tuottanut </w:t>
      </w:r>
      <w:r>
        <w:rPr>
          <w:color w:val="DCDCDC"/>
        </w:rPr>
        <w:t xml:space="preserve">Videocraft International, Oy.</w:t>
      </w:r>
      <w:r>
        <w:rPr/>
        <w:t xml:space="preserve"> (myöhemmin tunnettu nimellä Rankin / Bass Productions) ja jota nykyisin levittää Universal Television. Se </w:t>
      </w:r>
      <w:r>
        <w:rPr>
          <w:color w:val="2F4F4F"/>
        </w:rPr>
        <w:t xml:space="preserve">esitettiin ensimmäisen kerran </w:t>
      </w:r>
      <w:r>
        <w:rPr>
          <w:color w:val="556B2F"/>
        </w:rPr>
        <w:t xml:space="preserve">sunnuntaina 6. joulukuuta 1964 </w:t>
      </w:r>
      <w:r>
        <w:rPr/>
        <w:t xml:space="preserve">NBC-televisiokanavalla Yhdysvalloissa, ja sitä sponsoroi General Electric nimellä The General Electric Fantasy Hour. Erikoisohjelma perustui Johnny Marksin lauluun ``Rudolph the Red-Nosed Reindeer'', joka puolestaan perustui Marksin lankomiehen Robert L. Mayn vuonna 1939 kirjoittamaan samannimiseen runoon. Vuodesta 1972 lähtien erikoisohjelmaa on esitetty CBS:llä, ja vuonna 2005 kanava esitteli ohjelmasta digitaalisesti uudelleenmasteroidun teräväpiirtoversion. Kuten A Charlie Brown Christmas ja How the Grinch Stole Christmas, Rudolphia ei enää esitetä vain kerran vuodessa, vaan useita kertoja joulun ja pyhien aikana CBS:llä. Toisin kuin muut jouluohjelmat, joita esitetään myös useilla kaapelikanavilla (kuten Freeform), Rudolph esitetään vain CBS:llä. Se on esitetty joka vuosi vuodesta 1964 lähtien, mikä tekee siitä historian pisimpään yhtäjaksoisesti esitetyn jouluisen tv-erikoisohjelman. Vuonna 2014 tuli kuluneeksi 50 vuotta, ja Yhdysvaltain postilaitos julkaisi 6. marraskuuta 2014 postimerkkien sarjan, jossa Rudolph esiintyy.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Rudolph the red nosed reindeer tuli ensi-iltaan?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Rudolf, punanokkainen poro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Rudolph the red nosed reindeer -filmatisointi tehtiin?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Rudolph the red-nosed reindeer tuli televisioon?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teki Rudolph the red nosed reindeer -elokuvan?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Rudolf punanokkainen poro -elokuva ilmestyi?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Rudolf punanokkainen poro -elokuva tuli ulos?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Rudolph the red nosed reindeer -elokuva luotiin?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alkuperäinen Rudolph the red nosed reindeer -elokuva tehtiin?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Rudolf the Rednosed Reindeer -elokuva tehtiin?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Rudolph the rednosed reindeer -elokuva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Kun Arthur Rankin Jr. ja hänen taiteilijaryhmänsä Rankin/Bass-yhtiössä </w:t>
      </w:r>
      <w:r>
        <w:rPr/>
        <w:t xml:space="preserve">New Yorkissa olivat tehneet </w:t>
      </w:r>
      <w:r>
        <w:rPr>
          <w:color w:val="A9A9A9"/>
        </w:rPr>
        <w:t xml:space="preserve">Rudolfin </w:t>
      </w:r>
      <w:r>
        <w:rPr/>
        <w:t xml:space="preserve">käsikirjoituksen, </w:t>
      </w:r>
      <w:r>
        <w:rPr>
          <w:color w:val="A9A9A9"/>
        </w:rPr>
        <w:t xml:space="preserve">konseptisuunnitelmat ja juonikuvat</w:t>
      </w:r>
      <w:r>
        <w:rPr/>
        <w:t xml:space="preserve">, yhtiön tavaramerkiksi muodostunut </w:t>
      </w:r>
      <w:r>
        <w:rPr>
          <w:color w:val="DCDCDC"/>
        </w:rPr>
        <w:t xml:space="preserve">stop motion </w:t>
      </w:r>
      <w:r>
        <w:rPr>
          <w:color w:val="2F4F4F"/>
        </w:rPr>
        <w:t xml:space="preserve">-animaatioprosessi, joka tunnetaan nimellä </w:t>
      </w:r>
      <w:r>
        <w:rPr>
          <w:color w:val="556B2F"/>
        </w:rPr>
        <w:t xml:space="preserve">``Animagic'', </w:t>
      </w:r>
      <w:r>
        <w:rPr/>
        <w:t xml:space="preserve">kuvattiin MOM Productionsin tiloissa Tokiossa, ja sen valvoi Tadahito Mochinaga ja apulaisohjaajana toimi Kizo Nagashima. Rudolfin lisäksi Mochinaga ja muu japanilainen nukkeanimaatiohenkilökunta tunnetaan myös yhteistyöstään Rankin/Bassin kanssa niiden muissa ``Animagic'' -tuotannoissa lähes koko 1960-luvun ajan, Pinokkion uusista seikkailuista, Willy McBean ja hänen taikakoneensa -elokuvasta The Daydreameriin ja Mad Monster Partyyn....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tekivät Rudolph the red nosed reindeer -elokuvan vuonna 1964?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rudolph the red nosed reindeer miten se tehtiin</w:t>
      </w:r>
    </w:p>
    <w:p>
      <w:pPr>
        <w:pStyle w:val="TextBody"/>
        <w:bidi w:val="0"/>
        <w:jc w:val="left"/>
        <w:rPr>
          <w:b/>
          <w:shd w:val="clear" w:fill="FFFF00"/>
        </w:rPr>
      </w:pPr>
      <w:r>
        <w:rPr>
          <w:b/>
          <w:shd w:val="clear" w:fill="FFFF00"/>
        </w:rPr>
        <w:t xml:space="preserve">Teksti numero 5</w:t>
      </w:r>
    </w:p>
    <w:p>
      <w:pPr>
        <w:pStyle w:val="TextBody"/>
        <w:numPr>
          <w:ilvl w:val="0"/>
          <w:numId w:val="93"/>
        </w:numPr>
        <w:tabs>
          <w:tab w:val="clear" w:pos="1134"/>
          <w:tab w:val="left" w:leader="none" w:pos="707"/>
        </w:tabs>
        <w:bidi w:val="0"/>
        <w:spacing w:before="0" w:after="0"/>
        <w:ind w:start="707" w:hanging="283"/>
        <w:jc w:val="left"/>
        <w:rPr/>
      </w:pPr>
      <w:r>
        <w:rPr/>
        <w:t xml:space="preserve">Billie Mae Richards esittää Rudolphia, poroa, jolla on valtava älykkyys (hän oppii puhumaan pian syntymänsä jälkeen) ja fyysinen voima ja jota kartetaan hänen poikkeavan punaisen nenänsä vuoksi, mutta joka myöhemmin pelastaa joulun. </w:t>
      </w:r>
    </w:p>
    <w:p>
      <w:pPr>
        <w:pStyle w:val="TextBody"/>
        <w:numPr>
          <w:ilvl w:val="0"/>
          <w:numId w:val="93"/>
        </w:numPr>
        <w:tabs>
          <w:tab w:val="clear" w:pos="1134"/>
          <w:tab w:val="left" w:leader="none" w:pos="707"/>
        </w:tabs>
        <w:bidi w:val="0"/>
        <w:spacing w:before="0" w:after="0"/>
        <w:ind w:start="707" w:hanging="283"/>
        <w:jc w:val="left"/>
        <w:rPr/>
      </w:pPr>
      <w:r>
        <w:rPr/>
        <w:t xml:space="preserve">Stan Francisin äänet: </w:t>
      </w:r>
    </w:p>
    <w:p>
      <w:pPr>
        <w:pStyle w:val="TextBody"/>
        <w:numPr>
          <w:ilvl w:val="1"/>
          <w:numId w:val="93"/>
        </w:numPr>
        <w:tabs>
          <w:tab w:val="clear" w:pos="1134"/>
          <w:tab w:val="left" w:leader="none" w:pos="1414"/>
        </w:tabs>
        <w:bidi w:val="0"/>
        <w:spacing w:before="0" w:after="0"/>
        <w:ind w:start="1414" w:hanging="283"/>
        <w:jc w:val="left"/>
        <w:rPr/>
      </w:pPr>
      <w:r>
        <w:rPr/>
        <w:t xml:space="preserve">Joulupukki, joka esitetään erikoisohjelmassa alakuloisena, hermostuneena ja "laihana pukkina", jonka pelot hälvenevät vasta, kun hän keksii käyttää Rudolfin nenää reen johtamiseen. </w:t>
      </w:r>
    </w:p>
    <w:p>
      <w:pPr>
        <w:pStyle w:val="TextBody"/>
        <w:numPr>
          <w:ilvl w:val="1"/>
          <w:numId w:val="93"/>
        </w:numPr>
        <w:tabs>
          <w:tab w:val="clear" w:pos="1134"/>
          <w:tab w:val="left" w:leader="none" w:pos="1414"/>
        </w:tabs>
        <w:bidi w:val="0"/>
        <w:spacing w:before="0" w:after="0"/>
        <w:ind w:start="1414" w:hanging="283"/>
        <w:jc w:val="left"/>
        <w:rPr/>
      </w:pPr>
      <w:r>
        <w:rPr/>
        <w:t xml:space="preserve">Kuningas Moonracer, siivekäs leijona, joka hallitsee koko Island of Misfit Toys -saarta. Kuningas Moonracerin äänessä käytetään kaikuefektiä, jotta se erottuu joulupukista. </w:t>
      </w:r>
    </w:p>
    <w:p>
      <w:pPr>
        <w:pStyle w:val="TextBody"/>
        <w:numPr>
          <w:ilvl w:val="0"/>
          <w:numId w:val="93"/>
        </w:numPr>
        <w:tabs>
          <w:tab w:val="clear" w:pos="1134"/>
          <w:tab w:val="left" w:leader="none" w:pos="707"/>
        </w:tabs>
        <w:bidi w:val="0"/>
        <w:spacing w:before="0" w:after="0"/>
        <w:ind w:start="707" w:hanging="283"/>
        <w:jc w:val="left"/>
        <w:rPr/>
      </w:pPr>
      <w:r>
        <w:rPr/>
        <w:t xml:space="preserve">Paul Kligmanin äänet: </w:t>
      </w:r>
    </w:p>
    <w:p>
      <w:pPr>
        <w:pStyle w:val="TextBody"/>
        <w:numPr>
          <w:ilvl w:val="1"/>
          <w:numId w:val="93"/>
        </w:numPr>
        <w:tabs>
          <w:tab w:val="clear" w:pos="1134"/>
          <w:tab w:val="left" w:leader="none" w:pos="1414"/>
        </w:tabs>
        <w:bidi w:val="0"/>
        <w:spacing w:before="0" w:after="0"/>
        <w:ind w:start="1414" w:hanging="283"/>
        <w:jc w:val="left"/>
        <w:rPr/>
      </w:pPr>
      <w:r>
        <w:rPr/>
        <w:t xml:space="preserve">Donner, Rudolfin isä ja joulupukin arvokkain poro. Vaikka hän rakastaa ja hyväksyy Rudolfin, hän on hyvin huolissaan siitä, että yhteiskunta hylkää Rudolfin tämän nenän vuoksi, ja yrittää suojella Rudolfia luomalla nenänsuojuksen. </w:t>
      </w:r>
    </w:p>
    <w:p>
      <w:pPr>
        <w:pStyle w:val="TextBody"/>
        <w:numPr>
          <w:ilvl w:val="1"/>
          <w:numId w:val="93"/>
        </w:numPr>
        <w:tabs>
          <w:tab w:val="clear" w:pos="1134"/>
          <w:tab w:val="left" w:leader="none" w:pos="1414"/>
        </w:tabs>
        <w:bidi w:val="0"/>
        <w:spacing w:before="0" w:after="0"/>
        <w:ind w:start="1414" w:hanging="283"/>
        <w:jc w:val="left"/>
        <w:rPr/>
      </w:pPr>
      <w:r>
        <w:rPr/>
        <w:t xml:space="preserve">Komeetta, poropelien päävalmentaja. </w:t>
      </w:r>
    </w:p>
    <w:p>
      <w:pPr>
        <w:pStyle w:val="TextBody"/>
        <w:numPr>
          <w:ilvl w:val="1"/>
          <w:numId w:val="93"/>
        </w:numPr>
        <w:tabs>
          <w:tab w:val="clear" w:pos="1134"/>
          <w:tab w:val="left" w:leader="none" w:pos="1414"/>
        </w:tabs>
        <w:bidi w:val="0"/>
        <w:spacing w:before="0" w:after="0"/>
        <w:ind w:start="1414" w:hanging="283"/>
        <w:jc w:val="left"/>
        <w:rPr/>
      </w:pPr>
      <w:r>
        <w:rPr/>
        <w:t xml:space="preserve">Claricen nimeltä mainitsematon isä, joka kieltää Claricea häpäisemästä perhettä seurustelemalla punanokkaisen poron kanssa. </w:t>
      </w:r>
    </w:p>
    <w:p>
      <w:pPr>
        <w:pStyle w:val="TextBody"/>
        <w:numPr>
          <w:ilvl w:val="0"/>
          <w:numId w:val="93"/>
        </w:numPr>
        <w:tabs>
          <w:tab w:val="clear" w:pos="1134"/>
          <w:tab w:val="left" w:leader="none" w:pos="707"/>
        </w:tabs>
        <w:bidi w:val="0"/>
        <w:spacing w:before="0" w:after="0"/>
        <w:ind w:start="707" w:hanging="283"/>
        <w:jc w:val="left"/>
        <w:rPr/>
      </w:pPr>
      <w:r>
        <w:rPr>
          <w:color w:val="A9A9A9"/>
        </w:rPr>
        <w:t xml:space="preserve">Burl Ives </w:t>
      </w:r>
      <w:r>
        <w:rPr/>
        <w:t xml:space="preserve">esittää kertojana Sam the Snowmania. </w:t>
      </w:r>
    </w:p>
    <w:p>
      <w:pPr>
        <w:pStyle w:val="TextBody"/>
        <w:numPr>
          <w:ilvl w:val="0"/>
          <w:numId w:val="93"/>
        </w:numPr>
        <w:tabs>
          <w:tab w:val="clear" w:pos="1134"/>
          <w:tab w:val="left" w:leader="none" w:pos="707"/>
        </w:tabs>
        <w:bidi w:val="0"/>
        <w:spacing w:before="0" w:after="0"/>
        <w:ind w:start="707" w:hanging="283"/>
        <w:jc w:val="left"/>
        <w:rPr/>
      </w:pPr>
      <w:r>
        <w:rPr/>
        <w:t xml:space="preserve">Paul Soles esittää Hermeyä, tonttua, joka haaveilee hammaslääkärin urasta ja joka "tuntee olevansa erilainen" kuin muut tontut. Lopulta hänet pakotetaan ulos ja hän karkaa Rudolfin kanssa. </w:t>
      </w:r>
    </w:p>
    <w:p>
      <w:pPr>
        <w:pStyle w:val="TextBody"/>
        <w:numPr>
          <w:ilvl w:val="0"/>
          <w:numId w:val="93"/>
        </w:numPr>
        <w:tabs>
          <w:tab w:val="clear" w:pos="1134"/>
          <w:tab w:val="left" w:leader="none" w:pos="707"/>
        </w:tabs>
        <w:bidi w:val="0"/>
        <w:spacing w:before="0" w:after="0"/>
        <w:ind w:start="707" w:hanging="283"/>
        <w:jc w:val="left"/>
        <w:rPr/>
      </w:pPr>
      <w:r>
        <w:rPr/>
        <w:t xml:space="preserve">Janis Orenstein esittää Claricea, naaraspuolista poroa, joka on ainoa Rudolfin ikäisistä poroista, joka ei hylkää häntä. Myöhemmin hän liittyy Rudolfin vanhempien mukaan etsintäpartioon. </w:t>
      </w:r>
    </w:p>
    <w:p>
      <w:pPr>
        <w:pStyle w:val="TextBody"/>
        <w:numPr>
          <w:ilvl w:val="0"/>
          <w:numId w:val="93"/>
        </w:numPr>
        <w:tabs>
          <w:tab w:val="clear" w:pos="1134"/>
          <w:tab w:val="left" w:leader="none" w:pos="707"/>
        </w:tabs>
        <w:bidi w:val="0"/>
        <w:spacing w:before="0" w:after="0"/>
        <w:ind w:start="707" w:hanging="283"/>
        <w:jc w:val="left"/>
        <w:rPr/>
      </w:pPr>
      <w:r>
        <w:rPr/>
        <w:t xml:space="preserve">Larry D. Mann esittää Yukon Corneliusta, "Pohjoisen suurinta kullanetsijää", joka liittyy Rudolphin ja Hermeyn matkaan, mutta ei koskaan löydä etsimäänsä hopeaa ja kultaa. </w:t>
      </w:r>
    </w:p>
    <w:p>
      <w:pPr>
        <w:pStyle w:val="TextBody"/>
        <w:numPr>
          <w:ilvl w:val="0"/>
          <w:numId w:val="93"/>
        </w:numPr>
        <w:tabs>
          <w:tab w:val="clear" w:pos="1134"/>
          <w:tab w:val="left" w:leader="none" w:pos="707"/>
        </w:tabs>
        <w:bidi w:val="0"/>
        <w:spacing w:before="0" w:after="0"/>
        <w:ind w:start="707" w:hanging="283"/>
        <w:jc w:val="left"/>
        <w:rPr/>
      </w:pPr>
      <w:r>
        <w:rPr/>
        <w:t xml:space="preserve">Peg Dixonin äänet: </w:t>
      </w:r>
    </w:p>
    <w:p>
      <w:pPr>
        <w:pStyle w:val="TextBody"/>
        <w:numPr>
          <w:ilvl w:val="1"/>
          <w:numId w:val="93"/>
        </w:numPr>
        <w:tabs>
          <w:tab w:val="clear" w:pos="1134"/>
          <w:tab w:val="left" w:leader="none" w:pos="1414"/>
        </w:tabs>
        <w:bidi w:val="0"/>
        <w:spacing w:before="0" w:after="0"/>
        <w:ind w:start="1414" w:hanging="283"/>
        <w:jc w:val="left"/>
        <w:rPr/>
      </w:pPr>
      <w:r>
        <w:rPr/>
        <w:t xml:space="preserve">Rouva Claus, päällekäyvä vaimo, joka pilkkaa miehensä ruokahaluttomuutta. </w:t>
      </w:r>
    </w:p>
    <w:p>
      <w:pPr>
        <w:pStyle w:val="TextBody"/>
        <w:numPr>
          <w:ilvl w:val="1"/>
          <w:numId w:val="93"/>
        </w:numPr>
        <w:tabs>
          <w:tab w:val="clear" w:pos="1134"/>
          <w:tab w:val="left" w:leader="none" w:pos="1414"/>
        </w:tabs>
        <w:bidi w:val="0"/>
        <w:spacing w:before="0" w:after="0"/>
        <w:ind w:start="1414" w:hanging="283"/>
        <w:jc w:val="left"/>
        <w:rPr/>
      </w:pPr>
      <w:r>
        <w:rPr/>
        <w:t xml:space="preserve">Rouva Donner, rakastava ja enimmäkseen alistuva vaimo. </w:t>
      </w:r>
    </w:p>
    <w:p>
      <w:pPr>
        <w:pStyle w:val="TextBody"/>
        <w:numPr>
          <w:ilvl w:val="0"/>
          <w:numId w:val="93"/>
        </w:numPr>
        <w:tabs>
          <w:tab w:val="clear" w:pos="1134"/>
          <w:tab w:val="left" w:leader="none" w:pos="707"/>
        </w:tabs>
        <w:bidi w:val="0"/>
        <w:spacing w:before="0" w:after="0"/>
        <w:ind w:start="707" w:hanging="283"/>
        <w:jc w:val="left"/>
        <w:rPr/>
      </w:pPr>
      <w:r>
        <w:rPr/>
        <w:t xml:space="preserve">Carl Banasin äänet: </w:t>
      </w:r>
    </w:p>
    <w:p>
      <w:pPr>
        <w:pStyle w:val="TextBody"/>
        <w:numPr>
          <w:ilvl w:val="1"/>
          <w:numId w:val="93"/>
        </w:numPr>
        <w:tabs>
          <w:tab w:val="clear" w:pos="1134"/>
          <w:tab w:val="left" w:leader="none" w:pos="1414"/>
        </w:tabs>
        <w:bidi w:val="0"/>
        <w:spacing w:before="0" w:after="0"/>
        <w:ind w:start="1414" w:hanging="283"/>
        <w:jc w:val="left"/>
        <w:rPr/>
      </w:pPr>
      <w:r>
        <w:rPr/>
        <w:t xml:space="preserve">Päätonttu. Päätontun äänenä Banas käyttää nöyrää Bill Thompsonin kaltaista ääntä puhuessaan joulupukin edessä, mutta muuttuu häikäilemättömäksi pomoksi, jonka ääni muistuttaa Mel Blancin Yosemite Samia tai Cosmo Spacelyä, kun joulupukki ei ole paikalla. </w:t>
      </w:r>
    </w:p>
    <w:p>
      <w:pPr>
        <w:pStyle w:val="TextBody"/>
        <w:numPr>
          <w:ilvl w:val="1"/>
          <w:numId w:val="93"/>
        </w:numPr>
        <w:tabs>
          <w:tab w:val="clear" w:pos="1134"/>
          <w:tab w:val="left" w:leader="none" w:pos="1414"/>
        </w:tabs>
        <w:bidi w:val="0"/>
        <w:spacing w:before="0" w:after="0"/>
        <w:ind w:start="1414" w:hanging="283"/>
        <w:jc w:val="left"/>
        <w:rPr/>
      </w:pPr>
      <w:r>
        <w:rPr/>
        <w:t xml:space="preserve">Erilaisia Misfit Toys -leluja, mukaan lukien täplikäs elefantti, kuningas Moonracerin lakeija; lintu, joka ui, cowboy, joka ratsastaa strutsilla, juna, jonka vaunussa on nelikulmaiset pyörät, kaksi nallekarhua (toinen polkupyörällä ja toinen siivekkäällä), vene, joka ei kellu, pellejen pesänukkeja, joissa on viimeisenä hiiri, vesipistooli, joka ampuu hyytelöä, lentokone, joka ei osaa lentää, leikkiauto, joka kulkee vain peruutusvaihteella, ja skootteri, jossa on kaksi pyörää edessä ja yksi takana.</w:t>
      </w:r>
    </w:p>
    <w:p>
      <w:pPr>
        <w:pStyle w:val="TextBody"/>
        <w:numPr>
          <w:ilvl w:val="0"/>
          <w:numId w:val="93"/>
        </w:numPr>
        <w:tabs>
          <w:tab w:val="clear" w:pos="1134"/>
          <w:tab w:val="left" w:leader="none" w:pos="707"/>
        </w:tabs>
        <w:bidi w:val="0"/>
        <w:spacing w:before="0" w:after="0"/>
        <w:ind w:start="707" w:hanging="283"/>
        <w:jc w:val="left"/>
        <w:rPr/>
      </w:pPr>
      <w:r>
        <w:rPr/>
        <w:t xml:space="preserve">Alfie Scoppin äänet: </w:t>
      </w:r>
    </w:p>
    <w:p>
      <w:pPr>
        <w:pStyle w:val="TextBody"/>
        <w:numPr>
          <w:ilvl w:val="1"/>
          <w:numId w:val="93"/>
        </w:numPr>
        <w:tabs>
          <w:tab w:val="clear" w:pos="1134"/>
          <w:tab w:val="left" w:leader="none" w:pos="1414"/>
        </w:tabs>
        <w:bidi w:val="0"/>
        <w:spacing w:before="0" w:after="0"/>
        <w:ind w:start="1414" w:hanging="283"/>
        <w:jc w:val="left"/>
        <w:rPr/>
      </w:pPr>
      <w:r>
        <w:rPr/>
        <w:t xml:space="preserve">Tulipallo, joka esittelee Rudolfin vastakkaiselle sukupuolelle, mutta joka myöhemmin hylkii Rudolfin, kun tämän punainen nenä paljastuu. </w:t>
      </w:r>
    </w:p>
    <w:p>
      <w:pPr>
        <w:pStyle w:val="TextBody"/>
        <w:numPr>
          <w:ilvl w:val="1"/>
          <w:numId w:val="93"/>
        </w:numPr>
        <w:tabs>
          <w:tab w:val="clear" w:pos="1134"/>
          <w:tab w:val="left" w:leader="none" w:pos="1414"/>
        </w:tabs>
        <w:bidi w:val="0"/>
        <w:spacing w:before="0" w:after="0"/>
        <w:ind w:start="1414" w:hanging="283"/>
        <w:jc w:val="left"/>
        <w:rPr/>
      </w:pPr>
      <w:r>
        <w:rPr/>
        <w:t xml:space="preserve">Charlie-In-The-Box, saaren vartija. </w:t>
      </w:r>
    </w:p>
    <w:p>
      <w:pPr>
        <w:pStyle w:val="TextBody"/>
        <w:numPr>
          <w:ilvl w:val="0"/>
          <w:numId w:val="93"/>
        </w:numPr>
        <w:tabs>
          <w:tab w:val="clear" w:pos="1134"/>
          <w:tab w:val="left" w:leader="none" w:pos="707"/>
        </w:tabs>
        <w:bidi w:val="0"/>
        <w:ind w:start="707" w:hanging="283"/>
        <w:jc w:val="left"/>
        <w:rPr/>
      </w:pPr>
      <w:r>
        <w:rPr/>
        <w:t xml:space="preserve">Corinne Conley esittää Dollya, näennäisen normaalia tyttöä, joka on räsynukke Island of Misfit Toys -saarella. Hänen hylkiöongelmaansa ei koskaan selitetä erikoisohjelmassa; vuosikymmeniä myöhemmin NPR:n Wait Wait ... Don't Tell Me! -uutisvisailuohjelmassa (lähetys 8. joulukuuta 2007) Rudolphin tuottaja Arthur Rankin Jr. totesi, että Dollyn ongelma oli psykologinen, koska omistaja oli hylännyt hänet (erikoisohjelmassa Sue) ja hän kärsi masennuksesta, koska tunsi olevansa vailla huolenpitoa.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kertoi jouluisen tv-erikoisohjelman "Rudolf, punanenäinen poro"...</w:t>
      </w:r>
    </w:p>
    <w:p>
      <w:pPr>
        <w:pStyle w:val="TextBody"/>
        <w:bidi w:val="0"/>
        <w:jc w:val="left"/>
        <w:rPr>
          <w:b/>
          <w:u w:val="single"/>
          <w:shd w:val="clear" w:fill="FFFF00"/>
        </w:rPr>
      </w:pPr>
      <w:r>
        <w:rPr>
          <w:b/>
          <w:u w:val="single"/>
          <w:shd w:val="clear" w:fill="FFFF00"/>
        </w:rPr>
        <w:t xml:space="preserve">Asiakirjan numero 2418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46. vuotuinen American Music Awards -gaala (sponsorointisyistä nimellä 2018 American Music Awards presented by YouTube Music) järjestettiin 9. lokakuuta 2018 Microsoft Theaterissa Los Angelesissa, Kaliforniassa. Se esitettiin suorana lähetyksenä ABC-kanavalla, ja sitä isännöi </w:t>
      </w:r>
      <w:r>
        <w:rPr>
          <w:color w:val="A9A9A9"/>
        </w:rPr>
        <w:t xml:space="preserve">Tracee Ellis Ross</w:t>
      </w:r>
      <w:r>
        <w:rPr/>
        <w:t xml:space="preserve">. Cardi B ja Drake johtivat ehdokkuuksien listaa kahdeksalla maininnalla kumpikin. Taylor Swift ja Camila Cabello olivat suuret voittajat neljällä palkinnolla.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vuoden 2018 american music awards -gaalaa</w:t>
      </w:r>
    </w:p>
    <w:p>
      <w:pPr>
        <w:pStyle w:val="TextBody"/>
        <w:bidi w:val="0"/>
        <w:jc w:val="left"/>
        <w:rPr>
          <w:b/>
          <w:u w:val="single"/>
          <w:shd w:val="clear" w:fill="FFFF00"/>
        </w:rPr>
      </w:pPr>
      <w:r>
        <w:rPr>
          <w:b/>
          <w:u w:val="single"/>
          <w:shd w:val="clear" w:fill="FFFF00"/>
        </w:rPr>
        <w:t xml:space="preserve">Asiakirjan numero 2419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22 17. syyskuuta 2013 (2013-09-17) </w:t>
            </w:r>
          </w:p>
        </w:tc>
        <w:tc>
          <w:tcPr>
            <w:tcW w:w="3046" w:type="dxa"/>
            <w:tcBorders/>
            <w:vAlign w:val="center"/>
          </w:tcPr>
          <w:p>
            <w:pPr>
              <w:pStyle w:val="TableContents"/>
              <w:bidi w:val="0"/>
              <w:spacing w:before="0" w:after="283"/>
              <w:jc w:val="left"/>
              <w:rPr/>
            </w:pPr>
            <w:r>
              <w:rPr/>
              <w:t xml:space="preserve">25. maaliskuuta 2014 (2014-03-25) </w:t>
            </w:r>
          </w:p>
        </w:tc>
      </w:tr>
      <w:tr>
        <w:trPr/>
        <w:tc>
          <w:tcPr>
            <w:tcW w:w="1246" w:type="dxa"/>
            <w:tcBorders/>
            <w:vAlign w:val="center"/>
          </w:tcPr>
          <w:p>
            <w:pPr>
              <w:pStyle w:val="TableContents"/>
              <w:bidi w:val="0"/>
              <w:spacing w:before="0" w:after="283"/>
              <w:jc w:val="left"/>
              <w:rPr>
                <w:sz w:val="4"/>
                <w:szCs w:val="4"/>
              </w:rPr>
            </w:pPr>
            <w:r>
              <w:rPr>
                <w:sz w:val="4"/>
                <w:szCs w:val="4"/>
              </w:rPr>
              <w:t xml:space="preserve">23 28. syyskuuta 2014 (2014-09-28) </w:t>
            </w:r>
          </w:p>
        </w:tc>
        <w:tc>
          <w:tcPr>
            <w:tcW w:w="3046" w:type="dxa"/>
            <w:tcBorders/>
            <w:vAlign w:val="center"/>
          </w:tcPr>
          <w:p>
            <w:pPr>
              <w:pStyle w:val="TableContents"/>
              <w:bidi w:val="0"/>
              <w:spacing w:before="0" w:after="283"/>
              <w:jc w:val="left"/>
              <w:rPr/>
            </w:pPr>
            <w:r>
              <w:rPr/>
              <w:t xml:space="preserve">17. toukokuuta 2015 (2015-05-17) </w:t>
            </w:r>
          </w:p>
        </w:tc>
      </w:tr>
      <w:tr>
        <w:trPr/>
        <w:tc>
          <w:tcPr>
            <w:tcW w:w="1246" w:type="dxa"/>
            <w:tcBorders/>
            <w:vAlign w:val="center"/>
          </w:tcPr>
          <w:p>
            <w:pPr>
              <w:pStyle w:val="TableContents"/>
              <w:bidi w:val="0"/>
              <w:spacing w:before="0" w:after="283"/>
              <w:jc w:val="left"/>
              <w:rPr>
                <w:sz w:val="4"/>
                <w:szCs w:val="4"/>
              </w:rPr>
            </w:pPr>
            <w:r>
              <w:rPr>
                <w:sz w:val="4"/>
                <w:szCs w:val="4"/>
              </w:rPr>
              <w:t xml:space="preserve">23 27. syyskuuta 2015 (2015-09-27) </w:t>
            </w:r>
          </w:p>
        </w:tc>
        <w:tc>
          <w:tcPr>
            <w:tcW w:w="3046" w:type="dxa"/>
            <w:tcBorders/>
            <w:vAlign w:val="center"/>
          </w:tcPr>
          <w:p>
            <w:pPr>
              <w:pStyle w:val="TableContents"/>
              <w:bidi w:val="0"/>
              <w:spacing w:before="0" w:after="283"/>
              <w:jc w:val="left"/>
              <w:rPr/>
            </w:pPr>
            <w:r>
              <w:rPr/>
              <w:t xml:space="preserve">19. huhtikuuta 2016 (2016-04-19) </w:t>
            </w:r>
          </w:p>
        </w:tc>
      </w:tr>
      <w:tr>
        <w:trPr/>
        <w:tc>
          <w:tcPr>
            <w:tcW w:w="1246" w:type="dxa"/>
            <w:tcBorders/>
            <w:vAlign w:val="center"/>
          </w:tcPr>
          <w:p>
            <w:pPr>
              <w:pStyle w:val="TableContents"/>
              <w:bidi w:val="0"/>
              <w:spacing w:before="0" w:after="283"/>
              <w:jc w:val="left"/>
              <w:rPr>
                <w:sz w:val="4"/>
                <w:szCs w:val="4"/>
              </w:rPr>
            </w:pPr>
            <w:r>
              <w:rPr>
                <w:sz w:val="4"/>
                <w:szCs w:val="4"/>
              </w:rPr>
              <w:t xml:space="preserve">22 Syyskuu 20, 2016 (2016-09-20) </w:t>
            </w:r>
          </w:p>
        </w:tc>
        <w:tc>
          <w:tcPr>
            <w:tcW w:w="3046" w:type="dxa"/>
            <w:tcBorders/>
            <w:vAlign w:val="center"/>
          </w:tcPr>
          <w:p>
            <w:pPr>
              <w:pStyle w:val="TableContents"/>
              <w:bidi w:val="0"/>
              <w:spacing w:before="0" w:after="283"/>
              <w:jc w:val="left"/>
              <w:rPr/>
            </w:pPr>
            <w:r>
              <w:rPr/>
              <w:t xml:space="preserve">23. toukokuuta 2017 (2017-05-23) </w:t>
            </w:r>
          </w:p>
        </w:tc>
      </w:tr>
      <w:tr>
        <w:trPr/>
        <w:tc>
          <w:tcPr>
            <w:tcW w:w="1246" w:type="dxa"/>
            <w:tcBorders/>
            <w:vAlign w:val="center"/>
          </w:tcPr>
          <w:p>
            <w:pPr>
              <w:pStyle w:val="TableContents"/>
              <w:bidi w:val="0"/>
              <w:spacing w:before="0" w:after="283"/>
              <w:jc w:val="left"/>
              <w:rPr>
                <w:sz w:val="4"/>
                <w:szCs w:val="4"/>
              </w:rPr>
            </w:pPr>
            <w:r>
              <w:rPr>
                <w:sz w:val="4"/>
                <w:szCs w:val="4"/>
              </w:rPr>
              <w:t xml:space="preserve">5 22 </w:t>
            </w:r>
            <w:r>
              <w:rPr>
                <w:color w:val="A9A9A9"/>
                <w:sz w:val="4"/>
                <w:szCs w:val="4"/>
              </w:rPr>
              <w:t xml:space="preserve">26. syyskuuta 2017 </w:t>
            </w:r>
            <w:r>
              <w:rPr>
                <w:sz w:val="4"/>
                <w:szCs w:val="4"/>
              </w:rPr>
              <w:t xml:space="preserve">(2017-09-26) </w:t>
            </w:r>
          </w:p>
        </w:tc>
        <w:tc>
          <w:tcPr>
            <w:tcW w:w="3046" w:type="dxa"/>
            <w:tcBorders/>
            <w:vAlign w:val="center"/>
          </w:tcPr>
          <w:p>
            <w:pPr>
              <w:pStyle w:val="TableContents"/>
              <w:bidi w:val="0"/>
              <w:spacing w:before="0" w:after="283"/>
              <w:jc w:val="left"/>
              <w:rPr/>
            </w:pPr>
            <w:r>
              <w:rPr/>
              <w:t xml:space="preserve">20. toukokuuta 2018 (2018-05-20)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 Nine Nininen uusi kausi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17. syyskuuta 2013 (2013-09-17) </w:t>
            </w:r>
          </w:p>
        </w:tc>
        <w:tc>
          <w:tcPr>
            <w:tcW w:w="3046" w:type="dxa"/>
            <w:tcBorders/>
            <w:vAlign w:val="center"/>
          </w:tcPr>
          <w:p>
            <w:pPr>
              <w:pStyle w:val="TableContents"/>
              <w:bidi w:val="0"/>
              <w:spacing w:before="0" w:after="283"/>
              <w:jc w:val="left"/>
              <w:rPr/>
            </w:pPr>
            <w:r>
              <w:rPr/>
              <w:t xml:space="preserve">25. maaliskuuta 2014 (2014-03-25) </w:t>
            </w:r>
          </w:p>
        </w:tc>
      </w:tr>
      <w:tr>
        <w:trPr/>
        <w:tc>
          <w:tcPr>
            <w:tcW w:w="1246" w:type="dxa"/>
            <w:tcBorders/>
            <w:vAlign w:val="center"/>
          </w:tcPr>
          <w:p>
            <w:pPr>
              <w:pStyle w:val="TableContents"/>
              <w:bidi w:val="0"/>
              <w:spacing w:before="0" w:after="283"/>
              <w:jc w:val="left"/>
              <w:rPr>
                <w:sz w:val="4"/>
                <w:szCs w:val="4"/>
              </w:rPr>
            </w:pPr>
            <w:r>
              <w:rPr>
                <w:sz w:val="4"/>
                <w:szCs w:val="4"/>
              </w:rPr>
              <w:t xml:space="preserve">23 28. syyskuuta 2014 (2014-09-28) </w:t>
            </w:r>
          </w:p>
        </w:tc>
        <w:tc>
          <w:tcPr>
            <w:tcW w:w="3046" w:type="dxa"/>
            <w:tcBorders/>
            <w:vAlign w:val="center"/>
          </w:tcPr>
          <w:p>
            <w:pPr>
              <w:pStyle w:val="TableContents"/>
              <w:bidi w:val="0"/>
              <w:spacing w:before="0" w:after="283"/>
              <w:jc w:val="left"/>
              <w:rPr/>
            </w:pPr>
            <w:r>
              <w:rPr/>
              <w:t xml:space="preserve">17. toukokuuta 2015 (2015-05-17) </w:t>
            </w:r>
          </w:p>
        </w:tc>
      </w:tr>
      <w:tr>
        <w:trPr/>
        <w:tc>
          <w:tcPr>
            <w:tcW w:w="1246" w:type="dxa"/>
            <w:tcBorders/>
            <w:vAlign w:val="center"/>
          </w:tcPr>
          <w:p>
            <w:pPr>
              <w:pStyle w:val="TableContents"/>
              <w:bidi w:val="0"/>
              <w:spacing w:before="0" w:after="283"/>
              <w:jc w:val="left"/>
              <w:rPr>
                <w:sz w:val="4"/>
                <w:szCs w:val="4"/>
              </w:rPr>
            </w:pPr>
            <w:r>
              <w:rPr>
                <w:sz w:val="4"/>
                <w:szCs w:val="4"/>
              </w:rPr>
              <w:t xml:space="preserve">23 27. syyskuuta 2015 (2015-09-27) </w:t>
            </w:r>
          </w:p>
        </w:tc>
        <w:tc>
          <w:tcPr>
            <w:tcW w:w="3046" w:type="dxa"/>
            <w:tcBorders/>
            <w:vAlign w:val="center"/>
          </w:tcPr>
          <w:p>
            <w:pPr>
              <w:pStyle w:val="TableContents"/>
              <w:bidi w:val="0"/>
              <w:spacing w:before="0" w:after="283"/>
              <w:jc w:val="left"/>
              <w:rPr/>
            </w:pPr>
            <w:r>
              <w:rPr/>
              <w:t xml:space="preserve">19. huhtikuuta 2016 (2016-04-19) </w:t>
            </w:r>
          </w:p>
        </w:tc>
      </w:tr>
      <w:tr>
        <w:trPr/>
        <w:tc>
          <w:tcPr>
            <w:tcW w:w="1246" w:type="dxa"/>
            <w:tcBorders/>
            <w:vAlign w:val="center"/>
          </w:tcPr>
          <w:p>
            <w:pPr>
              <w:pStyle w:val="TableContents"/>
              <w:bidi w:val="0"/>
              <w:spacing w:before="0" w:after="283"/>
              <w:jc w:val="left"/>
              <w:rPr>
                <w:sz w:val="4"/>
                <w:szCs w:val="4"/>
              </w:rPr>
            </w:pPr>
            <w:r>
              <w:rPr>
                <w:sz w:val="4"/>
                <w:szCs w:val="4"/>
              </w:rPr>
              <w:t xml:space="preserve">22 Syyskuu 20, 2016 (2016-09-20) </w:t>
            </w:r>
          </w:p>
        </w:tc>
        <w:tc>
          <w:tcPr>
            <w:tcW w:w="3046" w:type="dxa"/>
            <w:tcBorders/>
            <w:vAlign w:val="center"/>
          </w:tcPr>
          <w:p>
            <w:pPr>
              <w:pStyle w:val="TableContents"/>
              <w:bidi w:val="0"/>
              <w:spacing w:before="0" w:after="283"/>
              <w:jc w:val="left"/>
              <w:rPr/>
            </w:pPr>
            <w:r>
              <w:rPr/>
              <w:t xml:space="preserve">23. toukokuuta 2017 (2017-05-23) </w:t>
            </w:r>
          </w:p>
        </w:tc>
      </w:tr>
      <w:tr>
        <w:trPr/>
        <w:tc>
          <w:tcPr>
            <w:tcW w:w="1246" w:type="dxa"/>
            <w:tcBorders/>
            <w:vAlign w:val="center"/>
          </w:tcPr>
          <w:p>
            <w:pPr>
              <w:pStyle w:val="TableContents"/>
              <w:bidi w:val="0"/>
              <w:spacing w:before="0" w:after="283"/>
              <w:jc w:val="left"/>
              <w:rPr>
                <w:sz w:val="4"/>
                <w:szCs w:val="4"/>
              </w:rPr>
            </w:pPr>
            <w:r>
              <w:rPr>
                <w:sz w:val="4"/>
                <w:szCs w:val="4"/>
              </w:rPr>
              <w:t xml:space="preserve">5 TBA 26. syyskuuta 2017 (2017-09-26) </w:t>
            </w:r>
          </w:p>
        </w:tc>
        <w:tc>
          <w:tcPr>
            <w:tcW w:w="304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1 brooklyn nine nine -elokuvassa on</w:t>
      </w:r>
    </w:p>
    <w:p>
      <w:pPr>
        <w:pStyle w:val="TextBody"/>
        <w:bidi w:val="0"/>
        <w:jc w:val="left"/>
        <w:rPr>
          <w:b/>
          <w:u w:val="single"/>
          <w:shd w:val="clear" w:fill="FFFF00"/>
        </w:rPr>
      </w:pPr>
      <w:r>
        <w:rPr>
          <w:b/>
          <w:u w:val="single"/>
          <w:shd w:val="clear" w:fill="FFFF00"/>
        </w:rPr>
        <w:t xml:space="preserve">Asiakirjan numero 2420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68"/>
        <w:gridCol w:w="9237"/>
      </w:tblGrid>
      <w:tr>
        <w:trPr/>
        <w:tc>
          <w:tcPr>
            <w:tcW w:w="968" w:type="dxa"/>
            <w:tcBorders/>
            <w:vAlign w:val="center"/>
          </w:tcPr>
          <w:p>
            <w:pPr>
              <w:pStyle w:val="TableHeading"/>
              <w:suppressLineNumbers/>
              <w:bidi w:val="0"/>
              <w:spacing w:before="0" w:after="283"/>
              <w:jc w:val="center"/>
              <w:rPr/>
            </w:pPr>
            <w:r>
              <w:rPr/>
              <w:t xml:space="preserve">Super Bowl </w:t>
            </w:r>
          </w:p>
        </w:tc>
        <w:tc>
          <w:tcPr>
            <w:tcW w:w="9237" w:type="dxa"/>
            <w:tcBorders/>
            <w:vAlign w:val="center"/>
          </w:tcPr>
          <w:p>
            <w:pPr>
              <w:pStyle w:val="TableHeading"/>
              <w:suppressLineNumbers/>
              <w:bidi w:val="0"/>
              <w:spacing w:before="0" w:after="283"/>
              <w:jc w:val="center"/>
              <w:rPr/>
            </w:pPr>
            <w:r>
              <w:rPr/>
              <w:t xml:space="preserve">Näytä tiedot </w:t>
            </w:r>
          </w:p>
        </w:tc>
      </w:tr>
      <w:tr>
        <w:trPr/>
        <w:tc>
          <w:tcPr>
            <w:tcW w:w="968" w:type="dxa"/>
            <w:tcBorders/>
            <w:vAlign w:val="center"/>
          </w:tcPr>
          <w:p>
            <w:pPr>
              <w:pStyle w:val="TableContents"/>
              <w:bidi w:val="0"/>
              <w:spacing w:before="0" w:after="283"/>
              <w:jc w:val="left"/>
              <w:rPr/>
            </w:pPr>
            <w:r>
              <w:rPr/>
              <w:t xml:space="preserve">XLIV </w:t>
            </w:r>
          </w:p>
        </w:tc>
        <w:tc>
          <w:tcPr>
            <w:tcW w:w="9237"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Päivämäärä: </w:t>
            </w:r>
            <w:r>
              <w:rPr>
                <w:color w:val="A9A9A9"/>
              </w:rPr>
              <w:t xml:space="preserve">Feb 7, </w:t>
            </w:r>
            <w:r>
              <w:rPr/>
              <w:t xml:space="preserve">2010 </w:t>
            </w:r>
          </w:p>
          <w:p>
            <w:pPr>
              <w:pStyle w:val="TableContents"/>
              <w:numPr>
                <w:ilvl w:val="0"/>
                <w:numId w:val="94"/>
              </w:numPr>
              <w:tabs>
                <w:tab w:val="clear" w:pos="1134"/>
                <w:tab w:val="left" w:leader="none" w:pos="707"/>
              </w:tabs>
              <w:bidi w:val="0"/>
              <w:spacing w:before="0" w:after="0"/>
              <w:ind w:start="707" w:hanging="283"/>
              <w:jc w:val="left"/>
              <w:rPr/>
            </w:pPr>
            <w:r>
              <w:rPr/>
              <w:t xml:space="preserve">Sijainti: Sun Life Stadium (Miami Gardens, Florida) </w:t>
            </w:r>
          </w:p>
          <w:p>
            <w:pPr>
              <w:pStyle w:val="TableContents"/>
              <w:numPr>
                <w:ilvl w:val="0"/>
                <w:numId w:val="94"/>
              </w:numPr>
              <w:tabs>
                <w:tab w:val="clear" w:pos="1134"/>
                <w:tab w:val="left" w:leader="none" w:pos="707"/>
              </w:tabs>
              <w:bidi w:val="0"/>
              <w:spacing w:before="0" w:after="0"/>
              <w:ind w:start="707" w:hanging="283"/>
              <w:jc w:val="left"/>
              <w:rPr/>
            </w:pPr>
            <w:r>
              <w:rPr/>
              <w:t xml:space="preserve">Esiintyjä: </w:t>
            </w:r>
            <w:r>
              <w:rPr>
                <w:color w:val="DCDCDC"/>
              </w:rPr>
              <w:t xml:space="preserve">The </w:t>
            </w:r>
            <w:r>
              <w:rPr/>
              <w:t xml:space="preserve">Who </w:t>
            </w:r>
          </w:p>
          <w:p>
            <w:pPr>
              <w:pStyle w:val="TableContents"/>
              <w:numPr>
                <w:ilvl w:val="0"/>
                <w:numId w:val="94"/>
              </w:numPr>
              <w:tabs>
                <w:tab w:val="clear" w:pos="1134"/>
                <w:tab w:val="left" w:leader="none" w:pos="707"/>
              </w:tabs>
              <w:bidi w:val="0"/>
              <w:spacing w:before="0" w:after="0"/>
              <w:ind w:start="707" w:hanging="283"/>
              <w:jc w:val="left"/>
              <w:rPr/>
            </w:pPr>
            <w:r>
              <w:rPr/>
              <w:t xml:space="preserve">Tuottaja: White Cherry Entertainment </w:t>
            </w:r>
          </w:p>
          <w:p>
            <w:pPr>
              <w:pStyle w:val="TableContents"/>
              <w:numPr>
                <w:ilvl w:val="0"/>
                <w:numId w:val="94"/>
              </w:numPr>
              <w:tabs>
                <w:tab w:val="clear" w:pos="1134"/>
                <w:tab w:val="left" w:leader="none" w:pos="707"/>
              </w:tabs>
              <w:bidi w:val="0"/>
              <w:spacing w:before="0" w:after="0"/>
              <w:ind w:start="707" w:hanging="283"/>
              <w:jc w:val="left"/>
              <w:rPr/>
            </w:pPr>
            <w:r>
              <w:rPr/>
              <w:t xml:space="preserve">Rahoittaja: Bridgestone </w:t>
            </w:r>
          </w:p>
          <w:p>
            <w:pPr>
              <w:pStyle w:val="TableContents"/>
              <w:numPr>
                <w:ilvl w:val="0"/>
                <w:numId w:val="94"/>
              </w:numPr>
              <w:tabs>
                <w:tab w:val="clear" w:pos="1134"/>
                <w:tab w:val="left" w:leader="none" w:pos="707"/>
              </w:tabs>
              <w:bidi w:val="0"/>
              <w:spacing w:before="0" w:after="0"/>
              <w:ind w:start="707" w:hanging="283"/>
              <w:jc w:val="left"/>
              <w:rPr/>
            </w:pPr>
            <w:r>
              <w:rPr/>
              <w:t xml:space="preserve">Viitteet: </w:t>
            </w:r>
          </w:p>
          <w:p>
            <w:pPr>
              <w:pStyle w:val="TableContents"/>
              <w:numPr>
                <w:ilvl w:val="0"/>
                <w:numId w:val="94"/>
              </w:numPr>
              <w:tabs>
                <w:tab w:val="clear" w:pos="1134"/>
                <w:tab w:val="left" w:leader="none" w:pos="707"/>
              </w:tabs>
              <w:bidi w:val="0"/>
              <w:spacing w:before="0" w:after="0"/>
              <w:ind w:start="707" w:hanging="283"/>
              <w:jc w:val="left"/>
              <w:rPr/>
            </w:pPr>
            <w:r>
              <w:rPr/>
              <w:t xml:space="preserve">Settilista: </w:t>
            </w:r>
          </w:p>
          <w:p>
            <w:pPr>
              <w:pStyle w:val="TableContents"/>
              <w:numPr>
                <w:ilvl w:val="1"/>
                <w:numId w:val="94"/>
              </w:numPr>
              <w:tabs>
                <w:tab w:val="clear" w:pos="1134"/>
                <w:tab w:val="left" w:leader="none" w:pos="1414"/>
              </w:tabs>
              <w:bidi w:val="0"/>
              <w:spacing w:before="0" w:after="0"/>
              <w:ind w:start="1414" w:hanging="283"/>
              <w:jc w:val="left"/>
              <w:rPr/>
            </w:pPr>
            <w:r>
              <w:rPr/>
              <w:t xml:space="preserve">``Pinball Wizard'' </w:t>
            </w:r>
          </w:p>
          <w:p>
            <w:pPr>
              <w:pStyle w:val="TableContents"/>
              <w:numPr>
                <w:ilvl w:val="1"/>
                <w:numId w:val="94"/>
              </w:numPr>
              <w:tabs>
                <w:tab w:val="clear" w:pos="1134"/>
                <w:tab w:val="left" w:leader="none" w:pos="1414"/>
              </w:tabs>
              <w:bidi w:val="0"/>
              <w:spacing w:before="0" w:after="0"/>
              <w:ind w:start="1414" w:hanging="283"/>
              <w:jc w:val="left"/>
              <w:rPr/>
            </w:pPr>
            <w:r>
              <w:rPr/>
              <w:t xml:space="preserve">"Baba O'Riley. </w:t>
            </w:r>
          </w:p>
          <w:p>
            <w:pPr>
              <w:pStyle w:val="TableContents"/>
              <w:numPr>
                <w:ilvl w:val="1"/>
                <w:numId w:val="94"/>
              </w:numPr>
              <w:tabs>
                <w:tab w:val="clear" w:pos="1134"/>
                <w:tab w:val="left" w:leader="none" w:pos="1414"/>
              </w:tabs>
              <w:bidi w:val="0"/>
              <w:spacing w:before="0" w:after="0"/>
              <w:ind w:start="1414" w:hanging="283"/>
              <w:jc w:val="left"/>
              <w:rPr/>
            </w:pPr>
            <w:r>
              <w:rPr/>
              <w:t xml:space="preserve">"Kuka sinä olet </w:t>
            </w:r>
          </w:p>
          <w:p>
            <w:pPr>
              <w:pStyle w:val="TableContents"/>
              <w:numPr>
                <w:ilvl w:val="1"/>
                <w:numId w:val="94"/>
              </w:numPr>
              <w:tabs>
                <w:tab w:val="clear" w:pos="1134"/>
                <w:tab w:val="left" w:leader="none" w:pos="1414"/>
              </w:tabs>
              <w:bidi w:val="0"/>
              <w:spacing w:before="0" w:after="0"/>
              <w:ind w:start="1414" w:hanging="283"/>
              <w:jc w:val="left"/>
              <w:rPr/>
            </w:pPr>
            <w:r>
              <w:rPr/>
              <w:t xml:space="preserve">``Näe minut, tunne minut'' </w:t>
            </w:r>
          </w:p>
          <w:p>
            <w:pPr>
              <w:pStyle w:val="TableContents"/>
              <w:numPr>
                <w:ilvl w:val="1"/>
                <w:numId w:val="94"/>
              </w:numPr>
              <w:tabs>
                <w:tab w:val="clear" w:pos="1134"/>
                <w:tab w:val="left" w:leader="none" w:pos="1414"/>
              </w:tabs>
              <w:bidi w:val="0"/>
              <w:spacing w:before="0" w:after="283"/>
              <w:ind w:start="1414" w:hanging="283"/>
              <w:jc w:val="left"/>
              <w:rPr/>
            </w:pPr>
            <w:r>
              <w:rPr/>
              <w:t xml:space="preserve">``Ei tulla huijatuksi enää'' </w:t>
            </w:r>
          </w:p>
        </w:tc>
      </w:tr>
      <w:tr>
        <w:trPr/>
        <w:tc>
          <w:tcPr>
            <w:tcW w:w="968" w:type="dxa"/>
            <w:tcBorders/>
            <w:vAlign w:val="center"/>
          </w:tcPr>
          <w:p>
            <w:pPr>
              <w:pStyle w:val="TableContents"/>
              <w:bidi w:val="0"/>
              <w:spacing w:before="0" w:after="283"/>
              <w:jc w:val="left"/>
              <w:rPr/>
            </w:pPr>
            <w:r>
              <w:rPr/>
              <w:t xml:space="preserve">XLV </w:t>
            </w:r>
          </w:p>
        </w:tc>
        <w:tc>
          <w:tcPr>
            <w:tcW w:w="9237"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Päivämäärä: Helmikuu 6, 2011 </w:t>
            </w:r>
          </w:p>
          <w:p>
            <w:pPr>
              <w:pStyle w:val="TableContents"/>
              <w:numPr>
                <w:ilvl w:val="0"/>
                <w:numId w:val="95"/>
              </w:numPr>
              <w:tabs>
                <w:tab w:val="clear" w:pos="1134"/>
                <w:tab w:val="left" w:leader="none" w:pos="707"/>
              </w:tabs>
              <w:bidi w:val="0"/>
              <w:spacing w:before="0" w:after="0"/>
              <w:ind w:start="707" w:hanging="283"/>
              <w:jc w:val="left"/>
              <w:rPr/>
            </w:pPr>
            <w:r>
              <w:rPr/>
              <w:t xml:space="preserve">Sijainti: Cowboys Stadium (Arlington, Texas) </w:t>
            </w:r>
          </w:p>
          <w:p>
            <w:pPr>
              <w:pStyle w:val="TableContents"/>
              <w:numPr>
                <w:ilvl w:val="0"/>
                <w:numId w:val="95"/>
              </w:numPr>
              <w:tabs>
                <w:tab w:val="clear" w:pos="1134"/>
                <w:tab w:val="left" w:leader="none" w:pos="707"/>
              </w:tabs>
              <w:bidi w:val="0"/>
              <w:spacing w:before="0" w:after="0"/>
              <w:ind w:start="707" w:hanging="283"/>
              <w:jc w:val="left"/>
              <w:rPr/>
            </w:pPr>
            <w:r>
              <w:rPr/>
              <w:t xml:space="preserve">Esiintyjät: Worthin alueen lukioiden harjoitusryhmät ja tanssijat: The Black Eyed Peas, Usher, Slash, Dallas / Ft. Worthin alueen lukioiden harjoitusryhmät ja tanssijat. </w:t>
            </w:r>
          </w:p>
          <w:p>
            <w:pPr>
              <w:pStyle w:val="TableContents"/>
              <w:numPr>
                <w:ilvl w:val="0"/>
                <w:numId w:val="95"/>
              </w:numPr>
              <w:tabs>
                <w:tab w:val="clear" w:pos="1134"/>
                <w:tab w:val="left" w:leader="none" w:pos="707"/>
              </w:tabs>
              <w:bidi w:val="0"/>
              <w:spacing w:before="0" w:after="0"/>
              <w:ind w:start="707" w:hanging="283"/>
              <w:jc w:val="left"/>
              <w:rPr/>
            </w:pPr>
            <w:r>
              <w:rPr/>
              <w:t xml:space="preserve">Tuottaja: Ricky Kirshner </w:t>
            </w:r>
          </w:p>
          <w:p>
            <w:pPr>
              <w:pStyle w:val="TableContents"/>
              <w:numPr>
                <w:ilvl w:val="0"/>
                <w:numId w:val="95"/>
              </w:numPr>
              <w:tabs>
                <w:tab w:val="clear" w:pos="1134"/>
                <w:tab w:val="left" w:leader="none" w:pos="707"/>
              </w:tabs>
              <w:bidi w:val="0"/>
              <w:spacing w:before="0" w:after="0"/>
              <w:ind w:start="707" w:hanging="283"/>
              <w:jc w:val="left"/>
              <w:rPr/>
            </w:pPr>
            <w:r>
              <w:rPr/>
              <w:t xml:space="preserve">Rahoittaja: Bridgestone </w:t>
            </w:r>
          </w:p>
          <w:p>
            <w:pPr>
              <w:pStyle w:val="TableContents"/>
              <w:numPr>
                <w:ilvl w:val="0"/>
                <w:numId w:val="95"/>
              </w:numPr>
              <w:tabs>
                <w:tab w:val="clear" w:pos="1134"/>
                <w:tab w:val="left" w:leader="none" w:pos="707"/>
              </w:tabs>
              <w:bidi w:val="0"/>
              <w:spacing w:before="0" w:after="0"/>
              <w:ind w:start="707" w:hanging="283"/>
              <w:jc w:val="left"/>
              <w:rPr/>
            </w:pPr>
            <w:r>
              <w:rPr/>
              <w:t xml:space="preserve">Viitteet: </w:t>
            </w:r>
          </w:p>
          <w:p>
            <w:pPr>
              <w:pStyle w:val="TableContents"/>
              <w:numPr>
                <w:ilvl w:val="0"/>
                <w:numId w:val="95"/>
              </w:numPr>
              <w:tabs>
                <w:tab w:val="clear" w:pos="1134"/>
                <w:tab w:val="left" w:leader="none" w:pos="707"/>
              </w:tabs>
              <w:bidi w:val="0"/>
              <w:spacing w:before="0" w:after="0"/>
              <w:ind w:start="707" w:hanging="283"/>
              <w:jc w:val="left"/>
              <w:rPr/>
            </w:pPr>
            <w:r>
              <w:rPr/>
              <w:t xml:space="preserve">Settilista: </w:t>
            </w:r>
          </w:p>
          <w:p>
            <w:pPr>
              <w:pStyle w:val="TableContents"/>
              <w:numPr>
                <w:ilvl w:val="1"/>
                <w:numId w:val="95"/>
              </w:numPr>
              <w:tabs>
                <w:tab w:val="clear" w:pos="1134"/>
                <w:tab w:val="left" w:leader="none" w:pos="1414"/>
              </w:tabs>
              <w:bidi w:val="0"/>
              <w:spacing w:before="0" w:after="0"/>
              <w:ind w:start="1414" w:hanging="283"/>
              <w:jc w:val="left"/>
              <w:rPr/>
            </w:pPr>
            <w:r>
              <w:rPr/>
              <w:t xml:space="preserve">``I Gotta Feeling'' (The Black Eyed Peas) </w:t>
            </w:r>
          </w:p>
          <w:p>
            <w:pPr>
              <w:pStyle w:val="TableContents"/>
              <w:numPr>
                <w:ilvl w:val="1"/>
                <w:numId w:val="95"/>
              </w:numPr>
              <w:tabs>
                <w:tab w:val="clear" w:pos="1134"/>
                <w:tab w:val="left" w:leader="none" w:pos="1414"/>
              </w:tabs>
              <w:bidi w:val="0"/>
              <w:spacing w:before="0" w:after="0"/>
              <w:ind w:start="1414" w:hanging="283"/>
              <w:jc w:val="left"/>
              <w:rPr/>
            </w:pPr>
            <w:r>
              <w:rPr/>
              <w:t xml:space="preserve">``Boom Boom Pow'' (The Black Eyed Peas) </w:t>
            </w:r>
          </w:p>
          <w:p>
            <w:pPr>
              <w:pStyle w:val="TableContents"/>
              <w:numPr>
                <w:ilvl w:val="1"/>
                <w:numId w:val="95"/>
              </w:numPr>
              <w:tabs>
                <w:tab w:val="clear" w:pos="1134"/>
                <w:tab w:val="left" w:leader="none" w:pos="1414"/>
              </w:tabs>
              <w:bidi w:val="0"/>
              <w:spacing w:before="0" w:after="0"/>
              <w:ind w:start="1414" w:hanging="283"/>
              <w:jc w:val="left"/>
              <w:rPr/>
            </w:pPr>
            <w:r>
              <w:rPr/>
              <w:t xml:space="preserve">``Sweet Child O' Mine'' (Slash &amp; Fergie) </w:t>
            </w:r>
          </w:p>
          <w:p>
            <w:pPr>
              <w:pStyle w:val="TableContents"/>
              <w:numPr>
                <w:ilvl w:val="1"/>
                <w:numId w:val="95"/>
              </w:numPr>
              <w:tabs>
                <w:tab w:val="clear" w:pos="1134"/>
                <w:tab w:val="left" w:leader="none" w:pos="1414"/>
              </w:tabs>
              <w:bidi w:val="0"/>
              <w:spacing w:before="0" w:after="0"/>
              <w:ind w:start="1414" w:hanging="283"/>
              <w:jc w:val="left"/>
              <w:rPr/>
            </w:pPr>
            <w:r>
              <w:rPr/>
              <w:t xml:space="preserve">``Pump It'' (The Black Eyed Peas) </w:t>
            </w:r>
          </w:p>
          <w:p>
            <w:pPr>
              <w:pStyle w:val="TableContents"/>
              <w:numPr>
                <w:ilvl w:val="1"/>
                <w:numId w:val="95"/>
              </w:numPr>
              <w:tabs>
                <w:tab w:val="clear" w:pos="1134"/>
                <w:tab w:val="left" w:leader="none" w:pos="1414"/>
              </w:tabs>
              <w:bidi w:val="0"/>
              <w:spacing w:before="0" w:after="0"/>
              <w:ind w:start="1414" w:hanging="283"/>
              <w:jc w:val="left"/>
              <w:rPr/>
            </w:pPr>
            <w:r>
              <w:rPr/>
              <w:t xml:space="preserve">``Let's Get It Started'' (The Black Eyed Peas) </w:t>
            </w:r>
          </w:p>
          <w:p>
            <w:pPr>
              <w:pStyle w:val="TableContents"/>
              <w:numPr>
                <w:ilvl w:val="1"/>
                <w:numId w:val="95"/>
              </w:numPr>
              <w:tabs>
                <w:tab w:val="clear" w:pos="1134"/>
                <w:tab w:val="left" w:leader="none" w:pos="1414"/>
              </w:tabs>
              <w:bidi w:val="0"/>
              <w:spacing w:before="0" w:after="0"/>
              <w:ind w:start="1414" w:hanging="283"/>
              <w:jc w:val="left"/>
              <w:rPr/>
            </w:pPr>
            <w:r>
              <w:rPr/>
              <w:t xml:space="preserve">``OMG'' (Usher &amp; will.i.am) </w:t>
            </w:r>
          </w:p>
          <w:p>
            <w:pPr>
              <w:pStyle w:val="TableContents"/>
              <w:numPr>
                <w:ilvl w:val="1"/>
                <w:numId w:val="95"/>
              </w:numPr>
              <w:tabs>
                <w:tab w:val="clear" w:pos="1134"/>
                <w:tab w:val="left" w:leader="none" w:pos="1414"/>
              </w:tabs>
              <w:bidi w:val="0"/>
              <w:spacing w:before="0" w:after="0"/>
              <w:ind w:start="1414" w:hanging="283"/>
              <w:jc w:val="left"/>
              <w:rPr/>
            </w:pPr>
            <w:r>
              <w:rPr/>
              <w:t xml:space="preserve">"Missä on rakkaus? (The Black Eyed Peas) </w:t>
            </w:r>
          </w:p>
          <w:p>
            <w:pPr>
              <w:pStyle w:val="TableContents"/>
              <w:numPr>
                <w:ilvl w:val="1"/>
                <w:numId w:val="95"/>
              </w:numPr>
              <w:tabs>
                <w:tab w:val="clear" w:pos="1134"/>
                <w:tab w:val="left" w:leader="none" w:pos="1414"/>
              </w:tabs>
              <w:bidi w:val="0"/>
              <w:spacing w:before="0" w:after="283"/>
              <w:ind w:start="1414" w:hanging="283"/>
              <w:jc w:val="left"/>
              <w:rPr/>
            </w:pPr>
            <w:r>
              <w:rPr/>
              <w:t xml:space="preserve">``The Time (Dirty Bit)'' ja ``I Gotta Feeling'' uusinta (The Black Eyed Peas) </w:t>
            </w:r>
          </w:p>
        </w:tc>
      </w:tr>
      <w:tr>
        <w:trPr/>
        <w:tc>
          <w:tcPr>
            <w:tcW w:w="968" w:type="dxa"/>
            <w:tcBorders/>
            <w:vAlign w:val="center"/>
          </w:tcPr>
          <w:p>
            <w:pPr>
              <w:pStyle w:val="TableContents"/>
              <w:bidi w:val="0"/>
              <w:spacing w:before="0" w:after="283"/>
              <w:jc w:val="left"/>
              <w:rPr/>
            </w:pPr>
            <w:r>
              <w:rPr/>
              <w:t xml:space="preserve">XLVI </w:t>
            </w:r>
          </w:p>
        </w:tc>
        <w:tc>
          <w:tcPr>
            <w:tcW w:w="9237" w:type="dxa"/>
            <w:tcBorders/>
            <w:vAlign w:val="center"/>
          </w:tcPr>
          <w:p>
            <w:pPr>
              <w:pStyle w:val="TableContents"/>
              <w:bidi w:val="0"/>
              <w:jc w:val="left"/>
              <w:rPr/>
            </w:pPr>
            <w:r>
              <w:rPr/>
              <w:t xml:space="preserve">Tärkein artikkeli: Super Bowl XLVI puoliaikashow </w:t>
            </w:r>
          </w:p>
          <w:p>
            <w:pPr>
              <w:pStyle w:val="TableContents"/>
              <w:numPr>
                <w:ilvl w:val="0"/>
                <w:numId w:val="96"/>
              </w:numPr>
              <w:tabs>
                <w:tab w:val="clear" w:pos="1134"/>
                <w:tab w:val="left" w:leader="none" w:pos="707"/>
              </w:tabs>
              <w:bidi w:val="0"/>
              <w:spacing w:before="0" w:after="0"/>
              <w:ind w:start="707" w:hanging="283"/>
              <w:jc w:val="left"/>
              <w:rPr/>
            </w:pPr>
            <w:r>
              <w:rPr/>
              <w:t xml:space="preserve">Päivämäärä: Feb 5, 2012 </w:t>
            </w:r>
          </w:p>
          <w:p>
            <w:pPr>
              <w:pStyle w:val="TableContents"/>
              <w:numPr>
                <w:ilvl w:val="0"/>
                <w:numId w:val="96"/>
              </w:numPr>
              <w:tabs>
                <w:tab w:val="clear" w:pos="1134"/>
                <w:tab w:val="left" w:leader="none" w:pos="707"/>
              </w:tabs>
              <w:bidi w:val="0"/>
              <w:spacing w:before="0" w:after="0"/>
              <w:ind w:start="707" w:hanging="283"/>
              <w:jc w:val="left"/>
              <w:rPr/>
            </w:pPr>
            <w:r>
              <w:rPr/>
              <w:t xml:space="preserve">Sijainti: Lucas Oil Stadium (Indianapolis, Indiana) </w:t>
            </w:r>
          </w:p>
          <w:p>
            <w:pPr>
              <w:pStyle w:val="TableContents"/>
              <w:numPr>
                <w:ilvl w:val="0"/>
                <w:numId w:val="96"/>
              </w:numPr>
              <w:tabs>
                <w:tab w:val="clear" w:pos="1134"/>
                <w:tab w:val="left" w:leader="none" w:pos="707"/>
              </w:tabs>
              <w:bidi w:val="0"/>
              <w:spacing w:before="0" w:after="0"/>
              <w:ind w:start="707" w:hanging="283"/>
              <w:jc w:val="left"/>
              <w:rPr/>
            </w:pPr>
            <w:r>
              <w:rPr/>
              <w:t xml:space="preserve">Esiintyjät: Cee Lo Green, Andy Lewis, Avon High School Drumline, Center Grove High School Drumline, Fishers High School Drumline, Franklin Central High School Drumline, Southern University Dancing Dolls, 200 hengen kuoro, joka koostuu Indianapolisin paikallisista. </w:t>
            </w:r>
          </w:p>
          <w:p>
            <w:pPr>
              <w:pStyle w:val="TableContents"/>
              <w:numPr>
                <w:ilvl w:val="0"/>
                <w:numId w:val="96"/>
              </w:numPr>
              <w:tabs>
                <w:tab w:val="clear" w:pos="1134"/>
                <w:tab w:val="left" w:leader="none" w:pos="707"/>
              </w:tabs>
              <w:bidi w:val="0"/>
              <w:spacing w:before="0" w:after="0"/>
              <w:ind w:start="707" w:hanging="283"/>
              <w:jc w:val="left"/>
              <w:rPr/>
            </w:pPr>
            <w:r>
              <w:rPr/>
              <w:t xml:space="preserve">Tuottaja: Ricky Kirshner </w:t>
            </w:r>
          </w:p>
          <w:p>
            <w:pPr>
              <w:pStyle w:val="TableContents"/>
              <w:numPr>
                <w:ilvl w:val="0"/>
                <w:numId w:val="96"/>
              </w:numPr>
              <w:tabs>
                <w:tab w:val="clear" w:pos="1134"/>
                <w:tab w:val="left" w:leader="none" w:pos="707"/>
              </w:tabs>
              <w:bidi w:val="0"/>
              <w:spacing w:before="0" w:after="0"/>
              <w:ind w:start="707" w:hanging="283"/>
              <w:jc w:val="left"/>
              <w:rPr/>
            </w:pPr>
            <w:r>
              <w:rPr/>
              <w:t xml:space="preserve">Rahoittaja: Bridgestone </w:t>
            </w:r>
          </w:p>
          <w:p>
            <w:pPr>
              <w:pStyle w:val="TableContents"/>
              <w:numPr>
                <w:ilvl w:val="0"/>
                <w:numId w:val="96"/>
              </w:numPr>
              <w:tabs>
                <w:tab w:val="clear" w:pos="1134"/>
                <w:tab w:val="left" w:leader="none" w:pos="707"/>
              </w:tabs>
              <w:bidi w:val="0"/>
              <w:spacing w:before="0" w:after="0"/>
              <w:ind w:start="707" w:hanging="283"/>
              <w:jc w:val="left"/>
              <w:rPr/>
            </w:pPr>
            <w:r>
              <w:rPr/>
              <w:t xml:space="preserve">Settilista: </w:t>
            </w:r>
          </w:p>
          <w:p>
            <w:pPr>
              <w:pStyle w:val="TableContents"/>
              <w:numPr>
                <w:ilvl w:val="1"/>
                <w:numId w:val="96"/>
              </w:numPr>
              <w:tabs>
                <w:tab w:val="clear" w:pos="1134"/>
                <w:tab w:val="left" w:leader="none" w:pos="1414"/>
              </w:tabs>
              <w:bidi w:val="0"/>
              <w:spacing w:before="0" w:after="0"/>
              <w:ind w:start="1414" w:hanging="283"/>
              <w:jc w:val="left"/>
              <w:rPr/>
            </w:pPr>
            <w:r>
              <w:rPr/>
              <w:t xml:space="preserve">``Vogue'' (Madonna) </w:t>
            </w:r>
          </w:p>
          <w:p>
            <w:pPr>
              <w:pStyle w:val="TableContents"/>
              <w:numPr>
                <w:ilvl w:val="1"/>
                <w:numId w:val="96"/>
              </w:numPr>
              <w:tabs>
                <w:tab w:val="clear" w:pos="1134"/>
                <w:tab w:val="left" w:leader="none" w:pos="1414"/>
              </w:tabs>
              <w:bidi w:val="0"/>
              <w:spacing w:before="0" w:after="0"/>
              <w:ind w:start="1414" w:hanging="283"/>
              <w:jc w:val="left"/>
              <w:rPr/>
            </w:pPr>
            <w:r>
              <w:rPr/>
              <w:t xml:space="preserve">``Music'' / ``Party Rock Anthem'' / ``Sexy and I Know It'' (Madonna ja LMFAO) </w:t>
            </w:r>
          </w:p>
          <w:p>
            <w:pPr>
              <w:pStyle w:val="TableContents"/>
              <w:numPr>
                <w:ilvl w:val="1"/>
                <w:numId w:val="96"/>
              </w:numPr>
              <w:tabs>
                <w:tab w:val="clear" w:pos="1134"/>
                <w:tab w:val="left" w:leader="none" w:pos="1414"/>
              </w:tabs>
              <w:bidi w:val="0"/>
              <w:spacing w:before="0" w:after="0"/>
              <w:ind w:start="1414" w:hanging="283"/>
              <w:jc w:val="left"/>
              <w:rPr/>
            </w:pPr>
            <w:r>
              <w:rPr/>
              <w:t xml:space="preserve">``Give Me All Your Luvin''' (Madonna Nicki Minajin ja M.I.A:n kanssa). </w:t>
            </w:r>
          </w:p>
          <w:p>
            <w:pPr>
              <w:pStyle w:val="TableContents"/>
              <w:numPr>
                <w:ilvl w:val="1"/>
                <w:numId w:val="96"/>
              </w:numPr>
              <w:tabs>
                <w:tab w:val="clear" w:pos="1134"/>
                <w:tab w:val="left" w:leader="none" w:pos="1414"/>
              </w:tabs>
              <w:bidi w:val="0"/>
              <w:spacing w:before="0" w:after="0"/>
              <w:ind w:start="1414" w:hanging="283"/>
              <w:jc w:val="left"/>
              <w:rPr/>
            </w:pPr>
            <w:r>
              <w:rPr/>
              <w:t xml:space="preserve">``Open Your Heart'' / ``Express Yourself'' (Madonna ja Cee Lo Green) </w:t>
            </w:r>
          </w:p>
          <w:p>
            <w:pPr>
              <w:pStyle w:val="TableContents"/>
              <w:numPr>
                <w:ilvl w:val="1"/>
                <w:numId w:val="96"/>
              </w:numPr>
              <w:tabs>
                <w:tab w:val="clear" w:pos="1134"/>
                <w:tab w:val="left" w:leader="none" w:pos="1414"/>
              </w:tabs>
              <w:bidi w:val="0"/>
              <w:spacing w:before="0" w:after="283"/>
              <w:ind w:start="1414" w:hanging="283"/>
              <w:jc w:val="left"/>
              <w:rPr/>
            </w:pPr>
            <w:r>
              <w:rPr/>
              <w:t xml:space="preserve">``Like a Prayer'' (Madonna ja Cee Lo Greenin kanssa) </w:t>
            </w:r>
          </w:p>
        </w:tc>
      </w:tr>
      <w:tr>
        <w:trPr/>
        <w:tc>
          <w:tcPr>
            <w:tcW w:w="968" w:type="dxa"/>
            <w:tcBorders/>
            <w:vAlign w:val="center"/>
          </w:tcPr>
          <w:p>
            <w:pPr>
              <w:pStyle w:val="TableContents"/>
              <w:bidi w:val="0"/>
              <w:spacing w:before="0" w:after="283"/>
              <w:jc w:val="left"/>
              <w:rPr/>
            </w:pPr>
            <w:r>
              <w:rPr/>
              <w:t xml:space="preserve">XLVII </w:t>
            </w:r>
          </w:p>
        </w:tc>
        <w:tc>
          <w:tcPr>
            <w:tcW w:w="9237" w:type="dxa"/>
            <w:tcBorders/>
            <w:vAlign w:val="center"/>
          </w:tcPr>
          <w:p>
            <w:pPr>
              <w:pStyle w:val="TableContents"/>
              <w:bidi w:val="0"/>
              <w:jc w:val="left"/>
              <w:rPr/>
            </w:pPr>
            <w:r>
              <w:rPr/>
              <w:t xml:space="preserve">Tärkein artikkeli: Super Bowl XLVII:n puoliaikashow </w:t>
            </w:r>
          </w:p>
          <w:p>
            <w:pPr>
              <w:pStyle w:val="TableContents"/>
              <w:numPr>
                <w:ilvl w:val="0"/>
                <w:numId w:val="97"/>
              </w:numPr>
              <w:tabs>
                <w:tab w:val="clear" w:pos="1134"/>
                <w:tab w:val="left" w:leader="none" w:pos="707"/>
              </w:tabs>
              <w:bidi w:val="0"/>
              <w:spacing w:before="0" w:after="0"/>
              <w:ind w:start="707" w:hanging="283"/>
              <w:jc w:val="left"/>
              <w:rPr/>
            </w:pPr>
            <w:r>
              <w:rPr/>
              <w:t xml:space="preserve">Päivämäärä: Feb 3, 2013 </w:t>
            </w:r>
          </w:p>
          <w:p>
            <w:pPr>
              <w:pStyle w:val="TableContents"/>
              <w:numPr>
                <w:ilvl w:val="0"/>
                <w:numId w:val="97"/>
              </w:numPr>
              <w:tabs>
                <w:tab w:val="clear" w:pos="1134"/>
                <w:tab w:val="left" w:leader="none" w:pos="707"/>
              </w:tabs>
              <w:bidi w:val="0"/>
              <w:spacing w:before="0" w:after="0"/>
              <w:ind w:start="707" w:hanging="283"/>
              <w:jc w:val="left"/>
              <w:rPr/>
            </w:pPr>
            <w:r>
              <w:rPr/>
              <w:t xml:space="preserve">Sijainti: Mercedes-Benz Superdome (New Orleans, Louisiana) </w:t>
            </w:r>
          </w:p>
          <w:p>
            <w:pPr>
              <w:pStyle w:val="TableContents"/>
              <w:numPr>
                <w:ilvl w:val="0"/>
                <w:numId w:val="97"/>
              </w:numPr>
              <w:tabs>
                <w:tab w:val="clear" w:pos="1134"/>
                <w:tab w:val="left" w:leader="none" w:pos="707"/>
              </w:tabs>
              <w:bidi w:val="0"/>
              <w:spacing w:before="0" w:after="0"/>
              <w:ind w:start="707" w:hanging="283"/>
              <w:jc w:val="left"/>
              <w:rPr/>
            </w:pPr>
            <w:r>
              <w:rPr/>
              <w:t xml:space="preserve">Esiintyjät: Beyoncé, Destiny's Child. </w:t>
            </w:r>
          </w:p>
          <w:p>
            <w:pPr>
              <w:pStyle w:val="TableContents"/>
              <w:numPr>
                <w:ilvl w:val="0"/>
                <w:numId w:val="97"/>
              </w:numPr>
              <w:tabs>
                <w:tab w:val="clear" w:pos="1134"/>
                <w:tab w:val="left" w:leader="none" w:pos="707"/>
              </w:tabs>
              <w:bidi w:val="0"/>
              <w:spacing w:before="0" w:after="0"/>
              <w:ind w:start="707" w:hanging="283"/>
              <w:jc w:val="left"/>
              <w:rPr/>
            </w:pPr>
            <w:r>
              <w:rPr/>
              <w:t xml:space="preserve">Tuottaja: Ricky Kirshner </w:t>
            </w:r>
          </w:p>
          <w:p>
            <w:pPr>
              <w:pStyle w:val="TableContents"/>
              <w:numPr>
                <w:ilvl w:val="0"/>
                <w:numId w:val="97"/>
              </w:numPr>
              <w:tabs>
                <w:tab w:val="clear" w:pos="1134"/>
                <w:tab w:val="left" w:leader="none" w:pos="707"/>
              </w:tabs>
              <w:bidi w:val="0"/>
              <w:spacing w:before="0" w:after="0"/>
              <w:ind w:start="707" w:hanging="283"/>
              <w:jc w:val="left"/>
              <w:rPr/>
            </w:pPr>
            <w:r>
              <w:rPr/>
              <w:t xml:space="preserve">Johtaja: Hamish Hamilton </w:t>
            </w:r>
          </w:p>
          <w:p>
            <w:pPr>
              <w:pStyle w:val="TableContents"/>
              <w:numPr>
                <w:ilvl w:val="0"/>
                <w:numId w:val="97"/>
              </w:numPr>
              <w:tabs>
                <w:tab w:val="clear" w:pos="1134"/>
                <w:tab w:val="left" w:leader="none" w:pos="707"/>
              </w:tabs>
              <w:bidi w:val="0"/>
              <w:spacing w:before="0" w:after="0"/>
              <w:ind w:start="707" w:hanging="283"/>
              <w:jc w:val="left"/>
              <w:rPr/>
            </w:pPr>
            <w:r>
              <w:rPr/>
              <w:t xml:space="preserve">Rahoittaja: Pepsi </w:t>
            </w:r>
          </w:p>
          <w:p>
            <w:pPr>
              <w:pStyle w:val="TableContents"/>
              <w:numPr>
                <w:ilvl w:val="0"/>
                <w:numId w:val="97"/>
              </w:numPr>
              <w:tabs>
                <w:tab w:val="clear" w:pos="1134"/>
                <w:tab w:val="left" w:leader="none" w:pos="707"/>
              </w:tabs>
              <w:bidi w:val="0"/>
              <w:spacing w:before="0" w:after="0"/>
              <w:ind w:start="707" w:hanging="283"/>
              <w:jc w:val="left"/>
              <w:rPr/>
            </w:pPr>
            <w:r>
              <w:rPr/>
              <w:t xml:space="preserve">Viitteet: </w:t>
            </w:r>
          </w:p>
          <w:p>
            <w:pPr>
              <w:pStyle w:val="TableContents"/>
              <w:numPr>
                <w:ilvl w:val="0"/>
                <w:numId w:val="97"/>
              </w:numPr>
              <w:tabs>
                <w:tab w:val="clear" w:pos="1134"/>
                <w:tab w:val="left" w:leader="none" w:pos="707"/>
              </w:tabs>
              <w:bidi w:val="0"/>
              <w:spacing w:before="0" w:after="0"/>
              <w:ind w:start="707" w:hanging="283"/>
              <w:jc w:val="left"/>
              <w:rPr/>
            </w:pPr>
            <w:r>
              <w:rPr/>
              <w:t xml:space="preserve">Settilista: </w:t>
            </w:r>
          </w:p>
          <w:p>
            <w:pPr>
              <w:pStyle w:val="TableContents"/>
              <w:numPr>
                <w:ilvl w:val="1"/>
                <w:numId w:val="97"/>
              </w:numPr>
              <w:tabs>
                <w:tab w:val="clear" w:pos="1134"/>
                <w:tab w:val="left" w:leader="none" w:pos="1414"/>
              </w:tabs>
              <w:bidi w:val="0"/>
              <w:spacing w:before="0" w:after="0"/>
              <w:ind w:start="1414" w:hanging="283"/>
              <w:jc w:val="left"/>
              <w:rPr/>
            </w:pPr>
            <w:r>
              <w:rPr/>
              <w:t xml:space="preserve">``Run The World (Girls)'' (Intro) / Vince Lombardi ``Excellence'' puhe voiceover </w:t>
            </w:r>
          </w:p>
          <w:p>
            <w:pPr>
              <w:pStyle w:val="TableContents"/>
              <w:numPr>
                <w:ilvl w:val="1"/>
                <w:numId w:val="97"/>
              </w:numPr>
              <w:tabs>
                <w:tab w:val="clear" w:pos="1134"/>
                <w:tab w:val="left" w:leader="none" w:pos="1414"/>
              </w:tabs>
              <w:bidi w:val="0"/>
              <w:spacing w:before="0" w:after="0"/>
              <w:ind w:start="1414" w:hanging="283"/>
              <w:jc w:val="left"/>
              <w:rPr/>
            </w:pPr>
            <w:r>
              <w:rPr/>
              <w:t xml:space="preserve">"Love on Top" (kertosäe a cappella) (Beyoncé) </w:t>
            </w:r>
          </w:p>
          <w:p>
            <w:pPr>
              <w:pStyle w:val="TableContents"/>
              <w:numPr>
                <w:ilvl w:val="1"/>
                <w:numId w:val="97"/>
              </w:numPr>
              <w:tabs>
                <w:tab w:val="clear" w:pos="1134"/>
                <w:tab w:val="left" w:leader="none" w:pos="1414"/>
              </w:tabs>
              <w:bidi w:val="0"/>
              <w:spacing w:before="0" w:after="0"/>
              <w:ind w:start="1414" w:hanging="283"/>
              <w:jc w:val="left"/>
              <w:rPr/>
            </w:pPr>
            <w:r>
              <w:rPr/>
              <w:t xml:space="preserve">``Crazy in Love'' (Beyoncé) (Beyoncé) </w:t>
            </w:r>
          </w:p>
          <w:p>
            <w:pPr>
              <w:pStyle w:val="TableContents"/>
              <w:numPr>
                <w:ilvl w:val="1"/>
                <w:numId w:val="97"/>
              </w:numPr>
              <w:tabs>
                <w:tab w:val="clear" w:pos="1134"/>
                <w:tab w:val="left" w:leader="none" w:pos="1414"/>
              </w:tabs>
              <w:bidi w:val="0"/>
              <w:spacing w:before="0" w:after="0"/>
              <w:ind w:start="1414" w:hanging="283"/>
              <w:jc w:val="left"/>
              <w:rPr/>
            </w:pPr>
            <w:r>
              <w:rPr/>
              <w:t xml:space="preserve">``End of Time'' (Beyoncé) (Beyoncé) </w:t>
            </w:r>
          </w:p>
          <w:p>
            <w:pPr>
              <w:pStyle w:val="TableContents"/>
              <w:numPr>
                <w:ilvl w:val="1"/>
                <w:numId w:val="97"/>
              </w:numPr>
              <w:tabs>
                <w:tab w:val="clear" w:pos="1134"/>
                <w:tab w:val="left" w:leader="none" w:pos="1414"/>
              </w:tabs>
              <w:bidi w:val="0"/>
              <w:spacing w:before="0" w:after="0"/>
              <w:ind w:start="1414" w:hanging="283"/>
              <w:jc w:val="left"/>
              <w:rPr/>
            </w:pPr>
            <w:r>
              <w:rPr/>
              <w:t xml:space="preserve">``Baby Boy'' (Beyoncé) </w:t>
            </w:r>
          </w:p>
          <w:p>
            <w:pPr>
              <w:pStyle w:val="TableContents"/>
              <w:numPr>
                <w:ilvl w:val="1"/>
                <w:numId w:val="97"/>
              </w:numPr>
              <w:tabs>
                <w:tab w:val="clear" w:pos="1134"/>
                <w:tab w:val="left" w:leader="none" w:pos="1414"/>
              </w:tabs>
              <w:bidi w:val="0"/>
              <w:spacing w:before="0" w:after="0"/>
              <w:ind w:start="1414" w:hanging="283"/>
              <w:jc w:val="left"/>
              <w:rPr/>
            </w:pPr>
            <w:r>
              <w:rPr/>
              <w:t xml:space="preserve">``Bootylicious'' (Destiny's Child) </w:t>
            </w:r>
          </w:p>
          <w:p>
            <w:pPr>
              <w:pStyle w:val="TableContents"/>
              <w:numPr>
                <w:ilvl w:val="1"/>
                <w:numId w:val="97"/>
              </w:numPr>
              <w:tabs>
                <w:tab w:val="clear" w:pos="1134"/>
                <w:tab w:val="left" w:leader="none" w:pos="1414"/>
              </w:tabs>
              <w:bidi w:val="0"/>
              <w:spacing w:before="0" w:after="0"/>
              <w:ind w:start="1414" w:hanging="283"/>
              <w:jc w:val="left"/>
              <w:rPr/>
            </w:pPr>
            <w:r>
              <w:rPr/>
              <w:t xml:space="preserve">``Independent Women Part I'' (Destiny's Child) </w:t>
            </w:r>
          </w:p>
          <w:p>
            <w:pPr>
              <w:pStyle w:val="TableContents"/>
              <w:numPr>
                <w:ilvl w:val="1"/>
                <w:numId w:val="97"/>
              </w:numPr>
              <w:tabs>
                <w:tab w:val="clear" w:pos="1134"/>
                <w:tab w:val="left" w:leader="none" w:pos="1414"/>
              </w:tabs>
              <w:bidi w:val="0"/>
              <w:spacing w:before="0" w:after="0"/>
              <w:ind w:start="1414" w:hanging="283"/>
              <w:jc w:val="left"/>
              <w:rPr/>
            </w:pPr>
            <w:r>
              <w:rPr/>
              <w:t xml:space="preserve">``Single Ladies (Put a Ring on It)'' (Beyoncé featuring Kelly Rowland ja Michelle Williams) (Beyoncé featuring Kelly Rowland ja Michelle Williams) </w:t>
            </w:r>
          </w:p>
          <w:p>
            <w:pPr>
              <w:pStyle w:val="TableContents"/>
              <w:numPr>
                <w:ilvl w:val="1"/>
                <w:numId w:val="97"/>
              </w:numPr>
              <w:tabs>
                <w:tab w:val="clear" w:pos="1134"/>
                <w:tab w:val="left" w:leader="none" w:pos="1414"/>
              </w:tabs>
              <w:bidi w:val="0"/>
              <w:spacing w:before="0" w:after="283"/>
              <w:ind w:start="1414" w:hanging="283"/>
              <w:jc w:val="left"/>
              <w:rPr/>
            </w:pPr>
            <w:r>
              <w:rPr/>
              <w:t xml:space="preserve">``Halo'' (Beyoncé) </w:t>
            </w:r>
          </w:p>
        </w:tc>
      </w:tr>
      <w:tr>
        <w:trPr/>
        <w:tc>
          <w:tcPr>
            <w:tcW w:w="968" w:type="dxa"/>
            <w:tcBorders/>
            <w:vAlign w:val="center"/>
          </w:tcPr>
          <w:p>
            <w:pPr>
              <w:pStyle w:val="TableContents"/>
              <w:bidi w:val="0"/>
              <w:spacing w:before="0" w:after="283"/>
              <w:jc w:val="left"/>
              <w:rPr/>
            </w:pPr>
            <w:r>
              <w:rPr/>
              <w:t xml:space="preserve">XLVIII </w:t>
            </w:r>
          </w:p>
        </w:tc>
        <w:tc>
          <w:tcPr>
            <w:tcW w:w="9237" w:type="dxa"/>
            <w:tcBorders/>
            <w:vAlign w:val="center"/>
          </w:tcPr>
          <w:p>
            <w:pPr>
              <w:pStyle w:val="TableContents"/>
              <w:bidi w:val="0"/>
              <w:jc w:val="left"/>
              <w:rPr/>
            </w:pPr>
            <w:r>
              <w:rPr/>
              <w:t xml:space="preserve">Tärkein artikkeli: Super Bowl XLVIII puoliaikashow </w:t>
            </w:r>
          </w:p>
          <w:p>
            <w:pPr>
              <w:pStyle w:val="TableContents"/>
              <w:numPr>
                <w:ilvl w:val="0"/>
                <w:numId w:val="98"/>
              </w:numPr>
              <w:tabs>
                <w:tab w:val="clear" w:pos="1134"/>
                <w:tab w:val="left" w:leader="none" w:pos="707"/>
              </w:tabs>
              <w:bidi w:val="0"/>
              <w:spacing w:before="0" w:after="0"/>
              <w:ind w:start="707" w:hanging="283"/>
              <w:jc w:val="left"/>
              <w:rPr/>
            </w:pPr>
            <w:r>
              <w:rPr/>
              <w:t xml:space="preserve">Päivämäärä: Feb 2, 2014 </w:t>
            </w:r>
          </w:p>
          <w:p>
            <w:pPr>
              <w:pStyle w:val="TableContents"/>
              <w:numPr>
                <w:ilvl w:val="0"/>
                <w:numId w:val="98"/>
              </w:numPr>
              <w:tabs>
                <w:tab w:val="clear" w:pos="1134"/>
                <w:tab w:val="left" w:leader="none" w:pos="707"/>
              </w:tabs>
              <w:bidi w:val="0"/>
              <w:spacing w:before="0" w:after="0"/>
              <w:ind w:start="707" w:hanging="283"/>
              <w:jc w:val="left"/>
              <w:rPr/>
            </w:pPr>
            <w:r>
              <w:rPr/>
              <w:t xml:space="preserve">Sijainti: MetLife Stadium (East Rutherford, New Jersey) </w:t>
            </w:r>
          </w:p>
          <w:p>
            <w:pPr>
              <w:pStyle w:val="TableContents"/>
              <w:numPr>
                <w:ilvl w:val="0"/>
                <w:numId w:val="98"/>
              </w:numPr>
              <w:tabs>
                <w:tab w:val="clear" w:pos="1134"/>
                <w:tab w:val="left" w:leader="none" w:pos="707"/>
              </w:tabs>
              <w:bidi w:val="0"/>
              <w:spacing w:before="0" w:after="0"/>
              <w:ind w:start="707" w:hanging="283"/>
              <w:jc w:val="left"/>
              <w:rPr/>
            </w:pPr>
            <w:r>
              <w:rPr/>
              <w:t xml:space="preserve">Esiintyjät: Bruno Mars, Red Hot Chili Peppers </w:t>
            </w:r>
          </w:p>
          <w:p>
            <w:pPr>
              <w:pStyle w:val="TableContents"/>
              <w:numPr>
                <w:ilvl w:val="0"/>
                <w:numId w:val="98"/>
              </w:numPr>
              <w:tabs>
                <w:tab w:val="clear" w:pos="1134"/>
                <w:tab w:val="left" w:leader="none" w:pos="707"/>
              </w:tabs>
              <w:bidi w:val="0"/>
              <w:spacing w:before="0" w:after="0"/>
              <w:ind w:start="707" w:hanging="283"/>
              <w:jc w:val="left"/>
              <w:rPr/>
            </w:pPr>
            <w:r>
              <w:rPr/>
              <w:t xml:space="preserve">Tuottaja: Ricky Kirshner </w:t>
            </w:r>
          </w:p>
          <w:p>
            <w:pPr>
              <w:pStyle w:val="TableContents"/>
              <w:numPr>
                <w:ilvl w:val="0"/>
                <w:numId w:val="98"/>
              </w:numPr>
              <w:tabs>
                <w:tab w:val="clear" w:pos="1134"/>
                <w:tab w:val="left" w:leader="none" w:pos="707"/>
              </w:tabs>
              <w:bidi w:val="0"/>
              <w:spacing w:before="0" w:after="0"/>
              <w:ind w:start="707" w:hanging="283"/>
              <w:jc w:val="left"/>
              <w:rPr/>
            </w:pPr>
            <w:r>
              <w:rPr/>
              <w:t xml:space="preserve">Johtaja: Hamish Hamilton </w:t>
            </w:r>
          </w:p>
          <w:p>
            <w:pPr>
              <w:pStyle w:val="TableContents"/>
              <w:numPr>
                <w:ilvl w:val="0"/>
                <w:numId w:val="98"/>
              </w:numPr>
              <w:tabs>
                <w:tab w:val="clear" w:pos="1134"/>
                <w:tab w:val="left" w:leader="none" w:pos="707"/>
              </w:tabs>
              <w:bidi w:val="0"/>
              <w:spacing w:before="0" w:after="0"/>
              <w:ind w:start="707" w:hanging="283"/>
              <w:jc w:val="left"/>
              <w:rPr/>
            </w:pPr>
            <w:r>
              <w:rPr/>
              <w:t xml:space="preserve">Rahoittaja: Pepsi </w:t>
            </w:r>
          </w:p>
          <w:p>
            <w:pPr>
              <w:pStyle w:val="TableContents"/>
              <w:numPr>
                <w:ilvl w:val="0"/>
                <w:numId w:val="98"/>
              </w:numPr>
              <w:tabs>
                <w:tab w:val="clear" w:pos="1134"/>
                <w:tab w:val="left" w:leader="none" w:pos="707"/>
              </w:tabs>
              <w:bidi w:val="0"/>
              <w:spacing w:before="0" w:after="0"/>
              <w:ind w:start="707" w:hanging="283"/>
              <w:jc w:val="left"/>
              <w:rPr/>
            </w:pPr>
            <w:r>
              <w:rPr/>
              <w:t xml:space="preserve">Viitteet: </w:t>
            </w:r>
          </w:p>
          <w:p>
            <w:pPr>
              <w:pStyle w:val="TableContents"/>
              <w:numPr>
                <w:ilvl w:val="0"/>
                <w:numId w:val="98"/>
              </w:numPr>
              <w:tabs>
                <w:tab w:val="clear" w:pos="1134"/>
                <w:tab w:val="left" w:leader="none" w:pos="707"/>
              </w:tabs>
              <w:bidi w:val="0"/>
              <w:spacing w:before="0" w:after="0"/>
              <w:ind w:start="707" w:hanging="283"/>
              <w:jc w:val="left"/>
              <w:rPr/>
            </w:pPr>
            <w:r>
              <w:rPr/>
              <w:t xml:space="preserve">Settilista: </w:t>
            </w:r>
          </w:p>
          <w:p>
            <w:pPr>
              <w:pStyle w:val="TableContents"/>
              <w:numPr>
                <w:ilvl w:val="1"/>
                <w:numId w:val="98"/>
              </w:numPr>
              <w:tabs>
                <w:tab w:val="clear" w:pos="1134"/>
                <w:tab w:val="left" w:leader="none" w:pos="1414"/>
              </w:tabs>
              <w:bidi w:val="0"/>
              <w:spacing w:before="0" w:after="0"/>
              <w:ind w:start="1414" w:hanging="283"/>
              <w:jc w:val="left"/>
              <w:rPr/>
            </w:pPr>
            <w:r>
              <w:rPr/>
              <w:t xml:space="preserve">"Miljardööri" (Intro) (lapsikuoro) </w:t>
            </w:r>
          </w:p>
          <w:p>
            <w:pPr>
              <w:pStyle w:val="TableContents"/>
              <w:numPr>
                <w:ilvl w:val="1"/>
                <w:numId w:val="98"/>
              </w:numPr>
              <w:tabs>
                <w:tab w:val="clear" w:pos="1134"/>
                <w:tab w:val="left" w:leader="none" w:pos="1414"/>
              </w:tabs>
              <w:bidi w:val="0"/>
              <w:spacing w:before="0" w:after="0"/>
              <w:ind w:start="1414" w:hanging="283"/>
              <w:jc w:val="left"/>
              <w:rPr/>
            </w:pPr>
            <w:r>
              <w:rPr/>
              <w:t xml:space="preserve">``Locked Out of Heaven'' (Bruno Mars) </w:t>
            </w:r>
          </w:p>
          <w:p>
            <w:pPr>
              <w:pStyle w:val="TableContents"/>
              <w:numPr>
                <w:ilvl w:val="1"/>
                <w:numId w:val="98"/>
              </w:numPr>
              <w:tabs>
                <w:tab w:val="clear" w:pos="1134"/>
                <w:tab w:val="left" w:leader="none" w:pos="1414"/>
              </w:tabs>
              <w:bidi w:val="0"/>
              <w:spacing w:before="0" w:after="0"/>
              <w:ind w:start="1414" w:hanging="283"/>
              <w:jc w:val="left"/>
              <w:rPr/>
            </w:pPr>
            <w:r>
              <w:rPr/>
              <w:t xml:space="preserve">``Aarre'' (Bruno Mars) </w:t>
            </w:r>
          </w:p>
          <w:p>
            <w:pPr>
              <w:pStyle w:val="TableContents"/>
              <w:numPr>
                <w:ilvl w:val="1"/>
                <w:numId w:val="98"/>
              </w:numPr>
              <w:tabs>
                <w:tab w:val="clear" w:pos="1134"/>
                <w:tab w:val="left" w:leader="none" w:pos="1414"/>
              </w:tabs>
              <w:bidi w:val="0"/>
              <w:spacing w:before="0" w:after="0"/>
              <w:ind w:start="1414" w:hanging="283"/>
              <w:jc w:val="left"/>
              <w:rPr/>
            </w:pPr>
            <w:r>
              <w:rPr/>
              <w:t xml:space="preserve">``Runaway Baby'' (Bruno Mars) </w:t>
            </w:r>
          </w:p>
          <w:p>
            <w:pPr>
              <w:pStyle w:val="TableContents"/>
              <w:numPr>
                <w:ilvl w:val="1"/>
                <w:numId w:val="98"/>
              </w:numPr>
              <w:tabs>
                <w:tab w:val="clear" w:pos="1134"/>
                <w:tab w:val="left" w:leader="none" w:pos="1414"/>
              </w:tabs>
              <w:bidi w:val="0"/>
              <w:spacing w:before="0" w:after="0"/>
              <w:ind w:start="1414" w:hanging="283"/>
              <w:jc w:val="left"/>
              <w:rPr/>
            </w:pPr>
            <w:r>
              <w:rPr/>
              <w:t xml:space="preserve">``Give It Away'' (Red Hot Chili Peppers ja Bruno Mars) </w:t>
            </w:r>
          </w:p>
          <w:p>
            <w:pPr>
              <w:pStyle w:val="TableContents"/>
              <w:numPr>
                <w:ilvl w:val="1"/>
                <w:numId w:val="98"/>
              </w:numPr>
              <w:tabs>
                <w:tab w:val="clear" w:pos="1134"/>
                <w:tab w:val="left" w:leader="none" w:pos="1414"/>
              </w:tabs>
              <w:bidi w:val="0"/>
              <w:spacing w:before="0" w:after="283"/>
              <w:ind w:start="1414" w:hanging="283"/>
              <w:jc w:val="left"/>
              <w:rPr/>
            </w:pPr>
            <w:r>
              <w:rPr/>
              <w:t xml:space="preserve">``Just the Way You Are'' (Bruno Mars) </w:t>
            </w:r>
          </w:p>
        </w:tc>
      </w:tr>
      <w:tr>
        <w:trPr/>
        <w:tc>
          <w:tcPr>
            <w:tcW w:w="968" w:type="dxa"/>
            <w:tcBorders/>
            <w:vAlign w:val="center"/>
          </w:tcPr>
          <w:p>
            <w:pPr>
              <w:pStyle w:val="TableContents"/>
              <w:bidi w:val="0"/>
              <w:spacing w:before="0" w:after="283"/>
              <w:jc w:val="left"/>
              <w:rPr/>
            </w:pPr>
            <w:r>
              <w:rPr/>
              <w:t xml:space="preserve">XLIX </w:t>
            </w:r>
          </w:p>
        </w:tc>
        <w:tc>
          <w:tcPr>
            <w:tcW w:w="9237" w:type="dxa"/>
            <w:tcBorders/>
            <w:vAlign w:val="center"/>
          </w:tcPr>
          <w:p>
            <w:pPr>
              <w:pStyle w:val="TableContents"/>
              <w:bidi w:val="0"/>
              <w:jc w:val="left"/>
              <w:rPr/>
            </w:pPr>
            <w:r>
              <w:rPr/>
              <w:t xml:space="preserve">Tärkein artikkeli: Super Bowl XLIX puoliaika-show </w:t>
            </w:r>
          </w:p>
          <w:p>
            <w:pPr>
              <w:pStyle w:val="TableContents"/>
              <w:numPr>
                <w:ilvl w:val="0"/>
                <w:numId w:val="99"/>
              </w:numPr>
              <w:tabs>
                <w:tab w:val="clear" w:pos="1134"/>
                <w:tab w:val="left" w:leader="none" w:pos="707"/>
              </w:tabs>
              <w:bidi w:val="0"/>
              <w:spacing w:before="0" w:after="0"/>
              <w:ind w:start="707" w:hanging="283"/>
              <w:jc w:val="left"/>
              <w:rPr/>
            </w:pPr>
            <w:r>
              <w:rPr/>
              <w:t xml:space="preserve">Päivämäärä: Helmikuu 1, 2015 </w:t>
            </w:r>
          </w:p>
          <w:p>
            <w:pPr>
              <w:pStyle w:val="TableContents"/>
              <w:numPr>
                <w:ilvl w:val="0"/>
                <w:numId w:val="99"/>
              </w:numPr>
              <w:tabs>
                <w:tab w:val="clear" w:pos="1134"/>
                <w:tab w:val="left" w:leader="none" w:pos="707"/>
              </w:tabs>
              <w:bidi w:val="0"/>
              <w:spacing w:before="0" w:after="0"/>
              <w:ind w:start="707" w:hanging="283"/>
              <w:jc w:val="left"/>
              <w:rPr/>
            </w:pPr>
            <w:r>
              <w:rPr/>
              <w:t xml:space="preserve">Sijainti: University of Phoenix Stadium (Glendale, Arizona) </w:t>
            </w:r>
          </w:p>
          <w:p>
            <w:pPr>
              <w:pStyle w:val="TableContents"/>
              <w:numPr>
                <w:ilvl w:val="0"/>
                <w:numId w:val="99"/>
              </w:numPr>
              <w:tabs>
                <w:tab w:val="clear" w:pos="1134"/>
                <w:tab w:val="left" w:leader="none" w:pos="707"/>
              </w:tabs>
              <w:bidi w:val="0"/>
              <w:spacing w:before="0" w:after="0"/>
              <w:ind w:start="707" w:hanging="283"/>
              <w:jc w:val="left"/>
              <w:rPr/>
            </w:pPr>
            <w:r>
              <w:rPr/>
              <w:t xml:space="preserve">Esiintyjät: Katy Perry, Lenny Kravitz, Missy Elliott ja Arizona State University Sun Devil Marching Band. </w:t>
            </w:r>
          </w:p>
          <w:p>
            <w:pPr>
              <w:pStyle w:val="TableContents"/>
              <w:numPr>
                <w:ilvl w:val="0"/>
                <w:numId w:val="99"/>
              </w:numPr>
              <w:tabs>
                <w:tab w:val="clear" w:pos="1134"/>
                <w:tab w:val="left" w:leader="none" w:pos="707"/>
              </w:tabs>
              <w:bidi w:val="0"/>
              <w:spacing w:before="0" w:after="0"/>
              <w:ind w:start="707" w:hanging="283"/>
              <w:jc w:val="left"/>
              <w:rPr/>
            </w:pPr>
            <w:r>
              <w:rPr/>
              <w:t xml:space="preserve">Tuottaja: Ricky Kirshner </w:t>
            </w:r>
          </w:p>
          <w:p>
            <w:pPr>
              <w:pStyle w:val="TableContents"/>
              <w:numPr>
                <w:ilvl w:val="0"/>
                <w:numId w:val="99"/>
              </w:numPr>
              <w:tabs>
                <w:tab w:val="clear" w:pos="1134"/>
                <w:tab w:val="left" w:leader="none" w:pos="707"/>
              </w:tabs>
              <w:bidi w:val="0"/>
              <w:spacing w:before="0" w:after="0"/>
              <w:ind w:start="707" w:hanging="283"/>
              <w:jc w:val="left"/>
              <w:rPr/>
            </w:pPr>
            <w:r>
              <w:rPr/>
              <w:t xml:space="preserve">Johtaja: Hamish Hamilton </w:t>
            </w:r>
          </w:p>
          <w:p>
            <w:pPr>
              <w:pStyle w:val="TableContents"/>
              <w:numPr>
                <w:ilvl w:val="0"/>
                <w:numId w:val="99"/>
              </w:numPr>
              <w:tabs>
                <w:tab w:val="clear" w:pos="1134"/>
                <w:tab w:val="left" w:leader="none" w:pos="707"/>
              </w:tabs>
              <w:bidi w:val="0"/>
              <w:spacing w:before="0" w:after="0"/>
              <w:ind w:start="707" w:hanging="283"/>
              <w:jc w:val="left"/>
              <w:rPr/>
            </w:pPr>
            <w:r>
              <w:rPr/>
              <w:t xml:space="preserve">Rahoittaja: Pepsi </w:t>
            </w:r>
          </w:p>
          <w:p>
            <w:pPr>
              <w:pStyle w:val="TableContents"/>
              <w:numPr>
                <w:ilvl w:val="0"/>
                <w:numId w:val="99"/>
              </w:numPr>
              <w:tabs>
                <w:tab w:val="clear" w:pos="1134"/>
                <w:tab w:val="left" w:leader="none" w:pos="707"/>
              </w:tabs>
              <w:bidi w:val="0"/>
              <w:spacing w:before="0" w:after="0"/>
              <w:ind w:start="707" w:hanging="283"/>
              <w:jc w:val="left"/>
              <w:rPr/>
            </w:pPr>
            <w:r>
              <w:rPr/>
              <w:t xml:space="preserve">Viitteet: </w:t>
            </w:r>
          </w:p>
          <w:p>
            <w:pPr>
              <w:pStyle w:val="TableContents"/>
              <w:numPr>
                <w:ilvl w:val="0"/>
                <w:numId w:val="99"/>
              </w:numPr>
              <w:tabs>
                <w:tab w:val="clear" w:pos="1134"/>
                <w:tab w:val="left" w:leader="none" w:pos="707"/>
              </w:tabs>
              <w:bidi w:val="0"/>
              <w:spacing w:before="0" w:after="0"/>
              <w:ind w:start="707" w:hanging="283"/>
              <w:jc w:val="left"/>
              <w:rPr/>
            </w:pPr>
            <w:r>
              <w:rPr/>
              <w:t xml:space="preserve">Settilista: </w:t>
            </w:r>
          </w:p>
          <w:p>
            <w:pPr>
              <w:pStyle w:val="TableContents"/>
              <w:numPr>
                <w:ilvl w:val="1"/>
                <w:numId w:val="99"/>
              </w:numPr>
              <w:tabs>
                <w:tab w:val="clear" w:pos="1134"/>
                <w:tab w:val="left" w:leader="none" w:pos="1414"/>
              </w:tabs>
              <w:bidi w:val="0"/>
              <w:spacing w:before="0" w:after="0"/>
              <w:ind w:start="1414" w:hanging="283"/>
              <w:jc w:val="left"/>
              <w:rPr/>
            </w:pPr>
            <w:r>
              <w:rPr/>
              <w:t xml:space="preserve">``Roar'' (Katy Perry) </w:t>
            </w:r>
          </w:p>
          <w:p>
            <w:pPr>
              <w:pStyle w:val="TableContents"/>
              <w:numPr>
                <w:ilvl w:val="1"/>
                <w:numId w:val="99"/>
              </w:numPr>
              <w:tabs>
                <w:tab w:val="clear" w:pos="1134"/>
                <w:tab w:val="left" w:leader="none" w:pos="1414"/>
              </w:tabs>
              <w:bidi w:val="0"/>
              <w:spacing w:before="0" w:after="0"/>
              <w:ind w:start="1414" w:hanging="283"/>
              <w:jc w:val="left"/>
              <w:rPr/>
            </w:pPr>
            <w:r>
              <w:rPr/>
              <w:t xml:space="preserve">``Dark Horse'' (Katy Perry) </w:t>
            </w:r>
          </w:p>
          <w:p>
            <w:pPr>
              <w:pStyle w:val="TableContents"/>
              <w:numPr>
                <w:ilvl w:val="1"/>
                <w:numId w:val="99"/>
              </w:numPr>
              <w:tabs>
                <w:tab w:val="clear" w:pos="1134"/>
                <w:tab w:val="left" w:leader="none" w:pos="1414"/>
              </w:tabs>
              <w:bidi w:val="0"/>
              <w:spacing w:before="0" w:after="0"/>
              <w:ind w:start="1414" w:hanging="283"/>
              <w:jc w:val="left"/>
              <w:rPr/>
            </w:pPr>
            <w:r>
              <w:rPr/>
              <w:t xml:space="preserve">"I Kissed a Girl" (Lenny Kravitz ja Katy Perry) </w:t>
            </w:r>
          </w:p>
          <w:p>
            <w:pPr>
              <w:pStyle w:val="TableContents"/>
              <w:numPr>
                <w:ilvl w:val="1"/>
                <w:numId w:val="99"/>
              </w:numPr>
              <w:tabs>
                <w:tab w:val="clear" w:pos="1134"/>
                <w:tab w:val="left" w:leader="none" w:pos="1414"/>
              </w:tabs>
              <w:bidi w:val="0"/>
              <w:spacing w:before="0" w:after="0"/>
              <w:ind w:start="1414" w:hanging="283"/>
              <w:jc w:val="left"/>
              <w:rPr/>
            </w:pPr>
            <w:r>
              <w:rPr/>
              <w:t xml:space="preserve">``Teenage Dream'' (Katy Perry) </w:t>
            </w:r>
          </w:p>
          <w:p>
            <w:pPr>
              <w:pStyle w:val="TableContents"/>
              <w:numPr>
                <w:ilvl w:val="1"/>
                <w:numId w:val="99"/>
              </w:numPr>
              <w:tabs>
                <w:tab w:val="clear" w:pos="1134"/>
                <w:tab w:val="left" w:leader="none" w:pos="1414"/>
              </w:tabs>
              <w:bidi w:val="0"/>
              <w:spacing w:before="0" w:after="0"/>
              <w:ind w:start="1414" w:hanging="283"/>
              <w:jc w:val="left"/>
              <w:rPr/>
            </w:pPr>
            <w:r>
              <w:rPr/>
              <w:t xml:space="preserve">``California Gurls'' (Katy Perry) </w:t>
            </w:r>
          </w:p>
          <w:p>
            <w:pPr>
              <w:pStyle w:val="TableContents"/>
              <w:numPr>
                <w:ilvl w:val="1"/>
                <w:numId w:val="99"/>
              </w:numPr>
              <w:tabs>
                <w:tab w:val="clear" w:pos="1134"/>
                <w:tab w:val="left" w:leader="none" w:pos="1414"/>
              </w:tabs>
              <w:bidi w:val="0"/>
              <w:spacing w:before="0" w:after="0"/>
              <w:ind w:start="1414" w:hanging="283"/>
              <w:jc w:val="left"/>
              <w:rPr/>
            </w:pPr>
            <w:r>
              <w:rPr/>
              <w:t xml:space="preserve">``Get Ur Freak On'' (Missy Elliott ja Katy Perry) </w:t>
            </w:r>
          </w:p>
          <w:p>
            <w:pPr>
              <w:pStyle w:val="TableContents"/>
              <w:numPr>
                <w:ilvl w:val="1"/>
                <w:numId w:val="99"/>
              </w:numPr>
              <w:tabs>
                <w:tab w:val="clear" w:pos="1134"/>
                <w:tab w:val="left" w:leader="none" w:pos="1414"/>
              </w:tabs>
              <w:bidi w:val="0"/>
              <w:spacing w:before="0" w:after="0"/>
              <w:ind w:start="1414" w:hanging="283"/>
              <w:jc w:val="left"/>
              <w:rPr/>
            </w:pPr>
            <w:r>
              <w:rPr/>
              <w:t xml:space="preserve">"Work It" (Missy Elliott ja Katy Perry) </w:t>
            </w:r>
          </w:p>
          <w:p>
            <w:pPr>
              <w:pStyle w:val="TableContents"/>
              <w:numPr>
                <w:ilvl w:val="1"/>
                <w:numId w:val="99"/>
              </w:numPr>
              <w:tabs>
                <w:tab w:val="clear" w:pos="1134"/>
                <w:tab w:val="left" w:leader="none" w:pos="1414"/>
              </w:tabs>
              <w:bidi w:val="0"/>
              <w:spacing w:before="0" w:after="0"/>
              <w:ind w:start="1414" w:hanging="283"/>
              <w:jc w:val="left"/>
              <w:rPr/>
            </w:pPr>
            <w:r>
              <w:rPr/>
              <w:t xml:space="preserve">``Lose Control'' (Missy Elliott) </w:t>
            </w:r>
          </w:p>
          <w:p>
            <w:pPr>
              <w:pStyle w:val="TableContents"/>
              <w:numPr>
                <w:ilvl w:val="1"/>
                <w:numId w:val="99"/>
              </w:numPr>
              <w:tabs>
                <w:tab w:val="clear" w:pos="1134"/>
                <w:tab w:val="left" w:leader="none" w:pos="1414"/>
              </w:tabs>
              <w:bidi w:val="0"/>
              <w:spacing w:before="0" w:after="283"/>
              <w:ind w:start="1414" w:hanging="283"/>
              <w:jc w:val="left"/>
              <w:rPr/>
            </w:pPr>
            <w:r>
              <w:rPr/>
              <w:t xml:space="preserve">``Firework'' (Katy Perry) </w:t>
            </w:r>
          </w:p>
        </w:tc>
      </w:tr>
      <w:tr>
        <w:trPr/>
        <w:tc>
          <w:tcPr>
            <w:tcW w:w="968" w:type="dxa"/>
            <w:tcBorders/>
            <w:vAlign w:val="center"/>
          </w:tcPr>
          <w:p>
            <w:pPr>
              <w:pStyle w:val="TableContents"/>
              <w:bidi w:val="0"/>
              <w:spacing w:before="0" w:after="283"/>
              <w:jc w:val="left"/>
              <w:rPr/>
            </w:pPr>
            <w:r>
              <w:rPr/>
              <w:t xml:space="preserve">50 </w:t>
            </w:r>
          </w:p>
        </w:tc>
        <w:tc>
          <w:tcPr>
            <w:tcW w:w="9237" w:type="dxa"/>
            <w:tcBorders/>
            <w:vAlign w:val="center"/>
          </w:tcPr>
          <w:p>
            <w:pPr>
              <w:pStyle w:val="TableContents"/>
              <w:bidi w:val="0"/>
              <w:jc w:val="left"/>
              <w:rPr/>
            </w:pPr>
            <w:r>
              <w:rPr/>
              <w:t xml:space="preserve">Tärkein artikkeli: Super Bowl 50:n puoliaikashow </w:t>
            </w:r>
          </w:p>
          <w:p>
            <w:pPr>
              <w:pStyle w:val="TableContents"/>
              <w:numPr>
                <w:ilvl w:val="0"/>
                <w:numId w:val="100"/>
              </w:numPr>
              <w:tabs>
                <w:tab w:val="clear" w:pos="1134"/>
                <w:tab w:val="left" w:leader="none" w:pos="707"/>
              </w:tabs>
              <w:bidi w:val="0"/>
              <w:spacing w:before="0" w:after="0"/>
              <w:ind w:start="707" w:hanging="283"/>
              <w:jc w:val="left"/>
              <w:rPr/>
            </w:pPr>
            <w:r>
              <w:rPr/>
              <w:t xml:space="preserve">Päivämäärä: Feb 7, 2016 </w:t>
            </w:r>
          </w:p>
          <w:p>
            <w:pPr>
              <w:pStyle w:val="TableContents"/>
              <w:numPr>
                <w:ilvl w:val="0"/>
                <w:numId w:val="100"/>
              </w:numPr>
              <w:tabs>
                <w:tab w:val="clear" w:pos="1134"/>
                <w:tab w:val="left" w:leader="none" w:pos="707"/>
              </w:tabs>
              <w:bidi w:val="0"/>
              <w:spacing w:before="0" w:after="0"/>
              <w:ind w:start="707" w:hanging="283"/>
              <w:jc w:val="left"/>
              <w:rPr/>
            </w:pPr>
            <w:r>
              <w:rPr/>
              <w:t xml:space="preserve">Sijainti: Levi's Stadium (Santa Clara, Kalifornia) </w:t>
            </w:r>
          </w:p>
          <w:p>
            <w:pPr>
              <w:pStyle w:val="TableContents"/>
              <w:numPr>
                <w:ilvl w:val="0"/>
                <w:numId w:val="100"/>
              </w:numPr>
              <w:tabs>
                <w:tab w:val="clear" w:pos="1134"/>
                <w:tab w:val="left" w:leader="none" w:pos="707"/>
              </w:tabs>
              <w:bidi w:val="0"/>
              <w:spacing w:before="0" w:after="0"/>
              <w:ind w:start="707" w:hanging="283"/>
              <w:jc w:val="left"/>
              <w:rPr/>
            </w:pPr>
            <w:r>
              <w:rPr/>
              <w:t xml:space="preserve">Esiintyjät: </w:t>
            </w:r>
            <w:r>
              <w:rPr>
                <w:color w:val="228B22"/>
              </w:rPr>
              <w:t xml:space="preserve">Gustavo Dudamel</w:t>
            </w:r>
            <w:r>
              <w:rPr/>
              <w:t xml:space="preserve">, Kalifornian yliopiston marssiryhmä ja L.A.:n nuoriso-orkesteri. </w:t>
            </w:r>
          </w:p>
          <w:p>
            <w:pPr>
              <w:pStyle w:val="TableContents"/>
              <w:numPr>
                <w:ilvl w:val="0"/>
                <w:numId w:val="100"/>
              </w:numPr>
              <w:tabs>
                <w:tab w:val="clear" w:pos="1134"/>
                <w:tab w:val="left" w:leader="none" w:pos="707"/>
              </w:tabs>
              <w:bidi w:val="0"/>
              <w:spacing w:before="0" w:after="0"/>
              <w:ind w:start="707" w:hanging="283"/>
              <w:jc w:val="left"/>
              <w:rPr/>
            </w:pPr>
            <w:r>
              <w:rPr/>
              <w:t xml:space="preserve">Tuottaja: Ricky Kirshner </w:t>
            </w:r>
          </w:p>
          <w:p>
            <w:pPr>
              <w:pStyle w:val="TableContents"/>
              <w:numPr>
                <w:ilvl w:val="0"/>
                <w:numId w:val="100"/>
              </w:numPr>
              <w:tabs>
                <w:tab w:val="clear" w:pos="1134"/>
                <w:tab w:val="left" w:leader="none" w:pos="707"/>
              </w:tabs>
              <w:bidi w:val="0"/>
              <w:spacing w:before="0" w:after="0"/>
              <w:ind w:start="707" w:hanging="283"/>
              <w:jc w:val="left"/>
              <w:rPr/>
            </w:pPr>
            <w:r>
              <w:rPr/>
              <w:t xml:space="preserve">Johtaja: Hamish Hamilton </w:t>
            </w:r>
          </w:p>
          <w:p>
            <w:pPr>
              <w:pStyle w:val="TableContents"/>
              <w:numPr>
                <w:ilvl w:val="0"/>
                <w:numId w:val="100"/>
              </w:numPr>
              <w:tabs>
                <w:tab w:val="clear" w:pos="1134"/>
                <w:tab w:val="left" w:leader="none" w:pos="707"/>
              </w:tabs>
              <w:bidi w:val="0"/>
              <w:spacing w:before="0" w:after="0"/>
              <w:ind w:start="707" w:hanging="283"/>
              <w:jc w:val="left"/>
              <w:rPr/>
            </w:pPr>
            <w:r>
              <w:rPr/>
              <w:t xml:space="preserve">Rahoittaja: Pepsi </w:t>
            </w:r>
          </w:p>
          <w:p>
            <w:pPr>
              <w:pStyle w:val="TableContents"/>
              <w:numPr>
                <w:ilvl w:val="0"/>
                <w:numId w:val="100"/>
              </w:numPr>
              <w:tabs>
                <w:tab w:val="clear" w:pos="1134"/>
                <w:tab w:val="left" w:leader="none" w:pos="707"/>
              </w:tabs>
              <w:bidi w:val="0"/>
              <w:spacing w:before="0" w:after="0"/>
              <w:ind w:start="707" w:hanging="283"/>
              <w:jc w:val="left"/>
              <w:rPr/>
            </w:pPr>
            <w:r>
              <w:rPr/>
              <w:t xml:space="preserve">Viitteet: </w:t>
            </w:r>
          </w:p>
          <w:p>
            <w:pPr>
              <w:pStyle w:val="TableContents"/>
              <w:numPr>
                <w:ilvl w:val="0"/>
                <w:numId w:val="100"/>
              </w:numPr>
              <w:tabs>
                <w:tab w:val="clear" w:pos="1134"/>
                <w:tab w:val="left" w:leader="none" w:pos="707"/>
              </w:tabs>
              <w:bidi w:val="0"/>
              <w:spacing w:before="0" w:after="0"/>
              <w:ind w:start="707" w:hanging="283"/>
              <w:jc w:val="left"/>
              <w:rPr/>
            </w:pPr>
            <w:r>
              <w:rPr/>
              <w:t xml:space="preserve">Settilista: </w:t>
            </w:r>
          </w:p>
          <w:p>
            <w:pPr>
              <w:pStyle w:val="TableContents"/>
              <w:numPr>
                <w:ilvl w:val="1"/>
                <w:numId w:val="100"/>
              </w:numPr>
              <w:tabs>
                <w:tab w:val="clear" w:pos="1134"/>
                <w:tab w:val="left" w:leader="none" w:pos="1414"/>
              </w:tabs>
              <w:bidi w:val="0"/>
              <w:spacing w:before="0" w:after="0"/>
              <w:ind w:start="1414" w:hanging="283"/>
              <w:jc w:val="left"/>
              <w:rPr/>
            </w:pPr>
            <w:r>
              <w:rPr/>
              <w:t xml:space="preserve">``Yellow'' (intro a cappella) (Coldplay) </w:t>
            </w:r>
          </w:p>
          <w:p>
            <w:pPr>
              <w:pStyle w:val="TableContents"/>
              <w:numPr>
                <w:ilvl w:val="1"/>
                <w:numId w:val="100"/>
              </w:numPr>
              <w:tabs>
                <w:tab w:val="clear" w:pos="1134"/>
                <w:tab w:val="left" w:leader="none" w:pos="1414"/>
              </w:tabs>
              <w:bidi w:val="0"/>
              <w:spacing w:before="0" w:after="0"/>
              <w:ind w:start="1414" w:hanging="283"/>
              <w:jc w:val="left"/>
              <w:rPr/>
            </w:pPr>
            <w:r>
              <w:rPr/>
              <w:t xml:space="preserve">``Viva la Vida'' (Coldplay) </w:t>
            </w:r>
          </w:p>
          <w:p>
            <w:pPr>
              <w:pStyle w:val="TableContents"/>
              <w:numPr>
                <w:ilvl w:val="1"/>
                <w:numId w:val="100"/>
              </w:numPr>
              <w:tabs>
                <w:tab w:val="clear" w:pos="1134"/>
                <w:tab w:val="left" w:leader="none" w:pos="1414"/>
              </w:tabs>
              <w:bidi w:val="0"/>
              <w:spacing w:before="0" w:after="0"/>
              <w:ind w:start="1414" w:hanging="283"/>
              <w:jc w:val="left"/>
              <w:rPr/>
            </w:pPr>
            <w:r>
              <w:rPr/>
              <w:t xml:space="preserve">``Paradise'' (Coldplay) </w:t>
            </w:r>
          </w:p>
          <w:p>
            <w:pPr>
              <w:pStyle w:val="TableContents"/>
              <w:numPr>
                <w:ilvl w:val="1"/>
                <w:numId w:val="100"/>
              </w:numPr>
              <w:tabs>
                <w:tab w:val="clear" w:pos="1134"/>
                <w:tab w:val="left" w:leader="none" w:pos="1414"/>
              </w:tabs>
              <w:bidi w:val="0"/>
              <w:spacing w:before="0" w:after="0"/>
              <w:ind w:start="1414" w:hanging="283"/>
              <w:jc w:val="left"/>
              <w:rPr/>
            </w:pPr>
            <w:r>
              <w:rPr/>
              <w:t xml:space="preserve">``Adventure of a Lifetime'' (Coldplay) </w:t>
            </w:r>
          </w:p>
          <w:p>
            <w:pPr>
              <w:pStyle w:val="TableContents"/>
              <w:numPr>
                <w:ilvl w:val="1"/>
                <w:numId w:val="100"/>
              </w:numPr>
              <w:tabs>
                <w:tab w:val="clear" w:pos="1134"/>
                <w:tab w:val="left" w:leader="none" w:pos="1414"/>
              </w:tabs>
              <w:bidi w:val="0"/>
              <w:spacing w:before="0" w:after="0"/>
              <w:ind w:start="1414" w:hanging="283"/>
              <w:jc w:val="left"/>
              <w:rPr/>
            </w:pPr>
            <w:r>
              <w:rPr/>
              <w:t xml:space="preserve">``Uptown Funk'' (Mark Ronson &amp; Bruno Mars) </w:t>
            </w:r>
          </w:p>
          <w:p>
            <w:pPr>
              <w:pStyle w:val="TableContents"/>
              <w:numPr>
                <w:ilvl w:val="1"/>
                <w:numId w:val="100"/>
              </w:numPr>
              <w:tabs>
                <w:tab w:val="clear" w:pos="1134"/>
                <w:tab w:val="left" w:leader="none" w:pos="1414"/>
              </w:tabs>
              <w:bidi w:val="0"/>
              <w:spacing w:before="0" w:after="0"/>
              <w:ind w:start="1414" w:hanging="283"/>
              <w:jc w:val="left"/>
              <w:rPr/>
            </w:pPr>
            <w:r>
              <w:rPr/>
              <w:t xml:space="preserve">``Formation'' (Beyoncé) </w:t>
            </w:r>
          </w:p>
          <w:p>
            <w:pPr>
              <w:pStyle w:val="TableContents"/>
              <w:numPr>
                <w:ilvl w:val="1"/>
                <w:numId w:val="100"/>
              </w:numPr>
              <w:tabs>
                <w:tab w:val="clear" w:pos="1134"/>
                <w:tab w:val="left" w:leader="none" w:pos="1414"/>
              </w:tabs>
              <w:bidi w:val="0"/>
              <w:spacing w:before="0" w:after="0"/>
              <w:ind w:start="1414" w:hanging="283"/>
              <w:jc w:val="left"/>
              <w:rPr/>
            </w:pPr>
            <w:r>
              <w:rPr/>
              <w:t xml:space="preserve">``Crazy In Love'' / ``Uptown Funk'' (Beyoncé, Bruno Mars) </w:t>
            </w:r>
          </w:p>
          <w:p>
            <w:pPr>
              <w:pStyle w:val="TableContents"/>
              <w:numPr>
                <w:ilvl w:val="1"/>
                <w:numId w:val="100"/>
              </w:numPr>
              <w:tabs>
                <w:tab w:val="clear" w:pos="1134"/>
                <w:tab w:val="left" w:leader="none" w:pos="1414"/>
              </w:tabs>
              <w:bidi w:val="0"/>
              <w:spacing w:before="0" w:after="0"/>
              <w:ind w:start="1414" w:hanging="283"/>
              <w:jc w:val="left"/>
              <w:rPr/>
            </w:pPr>
            <w:r>
              <w:rPr/>
              <w:t xml:space="preserve">``Clocks'' (instrumentaali) (Coldplay) </w:t>
            </w:r>
          </w:p>
          <w:p>
            <w:pPr>
              <w:pStyle w:val="TableContents"/>
              <w:numPr>
                <w:ilvl w:val="1"/>
                <w:numId w:val="100"/>
              </w:numPr>
              <w:tabs>
                <w:tab w:val="clear" w:pos="1134"/>
                <w:tab w:val="left" w:leader="none" w:pos="1414"/>
              </w:tabs>
              <w:bidi w:val="0"/>
              <w:spacing w:before="0" w:after="283"/>
              <w:ind w:start="1414" w:hanging="283"/>
              <w:jc w:val="left"/>
              <w:rPr/>
            </w:pPr>
            <w:r>
              <w:rPr/>
              <w:t xml:space="preserve">``Fix You'' / ``Up &amp; Up'' (Coldplay, Beyoncé ja Bruno Mars) </w:t>
            </w:r>
          </w:p>
        </w:tc>
      </w:tr>
      <w:tr>
        <w:trPr/>
        <w:tc>
          <w:tcPr>
            <w:tcW w:w="968" w:type="dxa"/>
            <w:tcBorders/>
            <w:vAlign w:val="center"/>
          </w:tcPr>
          <w:p>
            <w:pPr>
              <w:pStyle w:val="TableContents"/>
              <w:bidi w:val="0"/>
              <w:spacing w:before="0" w:after="283"/>
              <w:jc w:val="left"/>
              <w:rPr/>
            </w:pPr>
            <w:r>
              <w:rPr/>
              <w:t xml:space="preserve">LI </w:t>
            </w:r>
          </w:p>
        </w:tc>
        <w:tc>
          <w:tcPr>
            <w:tcW w:w="9237" w:type="dxa"/>
            <w:tcBorders/>
            <w:vAlign w:val="center"/>
          </w:tcPr>
          <w:p>
            <w:pPr>
              <w:pStyle w:val="TableContents"/>
              <w:bidi w:val="0"/>
              <w:jc w:val="left"/>
              <w:rPr/>
            </w:pPr>
            <w:r>
              <w:rPr/>
              <w:t xml:space="preserve">Tärkein artikkeli: Super Bowl LI puoliaika-show </w:t>
            </w:r>
          </w:p>
          <w:p>
            <w:pPr>
              <w:pStyle w:val="TableContents"/>
              <w:numPr>
                <w:ilvl w:val="0"/>
                <w:numId w:val="101"/>
              </w:numPr>
              <w:tabs>
                <w:tab w:val="clear" w:pos="1134"/>
                <w:tab w:val="left" w:leader="none" w:pos="707"/>
              </w:tabs>
              <w:bidi w:val="0"/>
              <w:spacing w:before="0" w:after="0"/>
              <w:ind w:start="707" w:hanging="283"/>
              <w:jc w:val="left"/>
              <w:rPr/>
            </w:pPr>
            <w:r>
              <w:rPr/>
              <w:t xml:space="preserve">Päivämäärä: </w:t>
            </w:r>
            <w:r>
              <w:rPr>
                <w:color w:val="191970"/>
              </w:rPr>
              <w:t xml:space="preserve">Feb 5, </w:t>
            </w:r>
            <w:r>
              <w:rPr/>
              <w:t xml:space="preserve">2017 </w:t>
            </w:r>
          </w:p>
          <w:p>
            <w:pPr>
              <w:pStyle w:val="TableContents"/>
              <w:numPr>
                <w:ilvl w:val="0"/>
                <w:numId w:val="101"/>
              </w:numPr>
              <w:tabs>
                <w:tab w:val="clear" w:pos="1134"/>
                <w:tab w:val="left" w:leader="none" w:pos="707"/>
              </w:tabs>
              <w:bidi w:val="0"/>
              <w:spacing w:before="0" w:after="0"/>
              <w:ind w:start="707" w:hanging="283"/>
              <w:jc w:val="left"/>
              <w:rPr/>
            </w:pPr>
            <w:r>
              <w:rPr/>
              <w:t xml:space="preserve">Sijainti: NRG Stadium (Houston, Texas) </w:t>
            </w:r>
          </w:p>
          <w:p>
            <w:pPr>
              <w:pStyle w:val="TableContents"/>
              <w:numPr>
                <w:ilvl w:val="0"/>
                <w:numId w:val="101"/>
              </w:numPr>
              <w:tabs>
                <w:tab w:val="clear" w:pos="1134"/>
                <w:tab w:val="left" w:leader="none" w:pos="707"/>
              </w:tabs>
              <w:bidi w:val="0"/>
              <w:spacing w:before="0" w:after="0"/>
              <w:ind w:start="707" w:hanging="283"/>
              <w:jc w:val="left"/>
              <w:rPr/>
            </w:pPr>
            <w:r>
              <w:rPr/>
              <w:t xml:space="preserve">Esiintyjä: </w:t>
            </w:r>
            <w:r>
              <w:rPr>
                <w:color w:val="8B0000"/>
              </w:rPr>
              <w:t xml:space="preserve">Lady Gaga </w:t>
            </w:r>
          </w:p>
          <w:p>
            <w:pPr>
              <w:pStyle w:val="TableContents"/>
              <w:numPr>
                <w:ilvl w:val="0"/>
                <w:numId w:val="101"/>
              </w:numPr>
              <w:tabs>
                <w:tab w:val="clear" w:pos="1134"/>
                <w:tab w:val="left" w:leader="none" w:pos="707"/>
              </w:tabs>
              <w:bidi w:val="0"/>
              <w:spacing w:before="0" w:after="0"/>
              <w:ind w:start="707" w:hanging="283"/>
              <w:jc w:val="left"/>
              <w:rPr/>
            </w:pPr>
            <w:r>
              <w:rPr/>
              <w:t xml:space="preserve">Tuottaja: Ricky Kirshner </w:t>
            </w:r>
          </w:p>
          <w:p>
            <w:pPr>
              <w:pStyle w:val="TableContents"/>
              <w:numPr>
                <w:ilvl w:val="0"/>
                <w:numId w:val="101"/>
              </w:numPr>
              <w:tabs>
                <w:tab w:val="clear" w:pos="1134"/>
                <w:tab w:val="left" w:leader="none" w:pos="707"/>
              </w:tabs>
              <w:bidi w:val="0"/>
              <w:spacing w:before="0" w:after="0"/>
              <w:ind w:start="707" w:hanging="283"/>
              <w:jc w:val="left"/>
              <w:rPr/>
            </w:pPr>
            <w:r>
              <w:rPr/>
              <w:t xml:space="preserve">Johtaja: Hamish Hamilton </w:t>
            </w:r>
          </w:p>
          <w:p>
            <w:pPr>
              <w:pStyle w:val="TableContents"/>
              <w:numPr>
                <w:ilvl w:val="0"/>
                <w:numId w:val="101"/>
              </w:numPr>
              <w:tabs>
                <w:tab w:val="clear" w:pos="1134"/>
                <w:tab w:val="left" w:leader="none" w:pos="707"/>
              </w:tabs>
              <w:bidi w:val="0"/>
              <w:spacing w:before="0" w:after="0"/>
              <w:ind w:start="707" w:hanging="283"/>
              <w:jc w:val="left"/>
              <w:rPr/>
            </w:pPr>
            <w:r>
              <w:rPr/>
              <w:t xml:space="preserve">Rahoittaja: Pepsi Zero Sugar </w:t>
            </w:r>
          </w:p>
          <w:p>
            <w:pPr>
              <w:pStyle w:val="TableContents"/>
              <w:numPr>
                <w:ilvl w:val="0"/>
                <w:numId w:val="101"/>
              </w:numPr>
              <w:tabs>
                <w:tab w:val="clear" w:pos="1134"/>
                <w:tab w:val="left" w:leader="none" w:pos="707"/>
              </w:tabs>
              <w:bidi w:val="0"/>
              <w:spacing w:before="0" w:after="0"/>
              <w:ind w:start="707" w:hanging="283"/>
              <w:jc w:val="left"/>
              <w:rPr/>
            </w:pPr>
            <w:r>
              <w:rPr/>
              <w:t xml:space="preserve">Viitteet: </w:t>
            </w:r>
          </w:p>
          <w:p>
            <w:pPr>
              <w:pStyle w:val="TableContents"/>
              <w:numPr>
                <w:ilvl w:val="0"/>
                <w:numId w:val="101"/>
              </w:numPr>
              <w:tabs>
                <w:tab w:val="clear" w:pos="1134"/>
                <w:tab w:val="left" w:leader="none" w:pos="707"/>
              </w:tabs>
              <w:bidi w:val="0"/>
              <w:spacing w:before="0" w:after="0"/>
              <w:ind w:start="707" w:hanging="283"/>
              <w:jc w:val="left"/>
              <w:rPr/>
            </w:pPr>
            <w:r>
              <w:rPr/>
              <w:t xml:space="preserve">Settilista: </w:t>
            </w:r>
          </w:p>
          <w:p>
            <w:pPr>
              <w:pStyle w:val="TableContents"/>
              <w:numPr>
                <w:ilvl w:val="1"/>
                <w:numId w:val="101"/>
              </w:numPr>
              <w:tabs>
                <w:tab w:val="clear" w:pos="1134"/>
                <w:tab w:val="left" w:leader="none" w:pos="1414"/>
              </w:tabs>
              <w:bidi w:val="0"/>
              <w:spacing w:before="0" w:after="0"/>
              <w:ind w:start="1414" w:hanging="283"/>
              <w:jc w:val="left"/>
              <w:rPr/>
            </w:pPr>
            <w:r>
              <w:rPr/>
              <w:t xml:space="preserve">"Jumala siunatkoon Amerikkaa" / "Tämä maa on sinun maasi. </w:t>
            </w:r>
          </w:p>
          <w:p>
            <w:pPr>
              <w:pStyle w:val="TableContents"/>
              <w:numPr>
                <w:ilvl w:val="1"/>
                <w:numId w:val="101"/>
              </w:numPr>
              <w:tabs>
                <w:tab w:val="clear" w:pos="1134"/>
                <w:tab w:val="left" w:leader="none" w:pos="1414"/>
              </w:tabs>
              <w:bidi w:val="0"/>
              <w:spacing w:before="0" w:after="0"/>
              <w:ind w:start="1414" w:hanging="283"/>
              <w:jc w:val="left"/>
              <w:rPr/>
            </w:pPr>
            <w:r>
              <w:rPr/>
              <w:t xml:space="preserve">``Poker Face'' </w:t>
            </w:r>
          </w:p>
          <w:p>
            <w:pPr>
              <w:pStyle w:val="TableContents"/>
              <w:numPr>
                <w:ilvl w:val="1"/>
                <w:numId w:val="101"/>
              </w:numPr>
              <w:tabs>
                <w:tab w:val="clear" w:pos="1134"/>
                <w:tab w:val="left" w:leader="none" w:pos="1414"/>
              </w:tabs>
              <w:bidi w:val="0"/>
              <w:spacing w:before="0" w:after="0"/>
              <w:ind w:start="1414" w:hanging="283"/>
              <w:jc w:val="left"/>
              <w:rPr/>
            </w:pPr>
            <w:r>
              <w:rPr/>
              <w:t xml:space="preserve">``Syntynyt tällä tavalla'' </w:t>
            </w:r>
          </w:p>
          <w:p>
            <w:pPr>
              <w:pStyle w:val="TableContents"/>
              <w:numPr>
                <w:ilvl w:val="1"/>
                <w:numId w:val="101"/>
              </w:numPr>
              <w:tabs>
                <w:tab w:val="clear" w:pos="1134"/>
                <w:tab w:val="left" w:leader="none" w:pos="1414"/>
              </w:tabs>
              <w:bidi w:val="0"/>
              <w:spacing w:before="0" w:after="0"/>
              <w:ind w:start="1414" w:hanging="283"/>
              <w:jc w:val="left"/>
              <w:rPr/>
            </w:pPr>
            <w:r>
              <w:rPr/>
              <w:t xml:space="preserve">"Puhelin </w:t>
            </w:r>
          </w:p>
          <w:p>
            <w:pPr>
              <w:pStyle w:val="TableContents"/>
              <w:numPr>
                <w:ilvl w:val="1"/>
                <w:numId w:val="101"/>
              </w:numPr>
              <w:tabs>
                <w:tab w:val="clear" w:pos="1134"/>
                <w:tab w:val="left" w:leader="none" w:pos="1414"/>
              </w:tabs>
              <w:bidi w:val="0"/>
              <w:spacing w:before="0" w:after="0"/>
              <w:ind w:start="1414" w:hanging="283"/>
              <w:jc w:val="left"/>
              <w:rPr/>
            </w:pPr>
            <w:r>
              <w:rPr/>
              <w:t xml:space="preserve">``Just Dance'' </w:t>
            </w:r>
          </w:p>
          <w:p>
            <w:pPr>
              <w:pStyle w:val="TableContents"/>
              <w:numPr>
                <w:ilvl w:val="1"/>
                <w:numId w:val="101"/>
              </w:numPr>
              <w:tabs>
                <w:tab w:val="clear" w:pos="1134"/>
                <w:tab w:val="left" w:leader="none" w:pos="1414"/>
              </w:tabs>
              <w:bidi w:val="0"/>
              <w:spacing w:before="0" w:after="0"/>
              <w:ind w:start="1414" w:hanging="283"/>
              <w:jc w:val="left"/>
              <w:rPr/>
            </w:pPr>
            <w:r>
              <w:rPr/>
              <w:t xml:space="preserve">"Miljoona syytä </w:t>
            </w:r>
          </w:p>
          <w:p>
            <w:pPr>
              <w:pStyle w:val="TableContents"/>
              <w:numPr>
                <w:ilvl w:val="1"/>
                <w:numId w:val="101"/>
              </w:numPr>
              <w:tabs>
                <w:tab w:val="clear" w:pos="1134"/>
                <w:tab w:val="left" w:leader="none" w:pos="1414"/>
              </w:tabs>
              <w:bidi w:val="0"/>
              <w:spacing w:before="0" w:after="283"/>
              <w:ind w:start="1414" w:hanging="283"/>
              <w:jc w:val="left"/>
              <w:rPr/>
            </w:pPr>
            <w:r>
              <w:rPr/>
              <w:t xml:space="preserve">``Paha romanssi'' </w:t>
            </w:r>
          </w:p>
        </w:tc>
      </w:tr>
      <w:tr>
        <w:trPr/>
        <w:tc>
          <w:tcPr>
            <w:tcW w:w="968" w:type="dxa"/>
            <w:tcBorders/>
            <w:vAlign w:val="center"/>
          </w:tcPr>
          <w:p>
            <w:pPr>
              <w:pStyle w:val="TableContents"/>
              <w:bidi w:val="0"/>
              <w:spacing w:before="0" w:after="283"/>
              <w:jc w:val="left"/>
              <w:rPr/>
            </w:pPr>
            <w:r>
              <w:rPr/>
              <w:t xml:space="preserve">LII </w:t>
            </w:r>
          </w:p>
        </w:tc>
        <w:tc>
          <w:tcPr>
            <w:tcW w:w="9237" w:type="dxa"/>
            <w:tcBorders/>
            <w:vAlign w:val="center"/>
          </w:tcPr>
          <w:p>
            <w:pPr>
              <w:pStyle w:val="TableContents"/>
              <w:bidi w:val="0"/>
              <w:jc w:val="left"/>
              <w:rPr/>
            </w:pPr>
            <w:r>
              <w:rPr/>
              <w:t xml:space="preserve">Tärkein artikkeli: Super Bowl LII puoliaikashow </w:t>
            </w:r>
          </w:p>
          <w:p>
            <w:pPr>
              <w:pStyle w:val="TableContents"/>
              <w:numPr>
                <w:ilvl w:val="0"/>
                <w:numId w:val="102"/>
              </w:numPr>
              <w:tabs>
                <w:tab w:val="clear" w:pos="1134"/>
                <w:tab w:val="left" w:leader="none" w:pos="707"/>
              </w:tabs>
              <w:bidi w:val="0"/>
              <w:spacing w:before="0" w:after="0"/>
              <w:ind w:start="707" w:hanging="283"/>
              <w:jc w:val="left"/>
              <w:rPr/>
            </w:pPr>
            <w:r>
              <w:rPr/>
              <w:t xml:space="preserve">Päivämäärä: Feb 4, 2018 </w:t>
            </w:r>
          </w:p>
          <w:p>
            <w:pPr>
              <w:pStyle w:val="TableContents"/>
              <w:numPr>
                <w:ilvl w:val="0"/>
                <w:numId w:val="102"/>
              </w:numPr>
              <w:tabs>
                <w:tab w:val="clear" w:pos="1134"/>
                <w:tab w:val="left" w:leader="none" w:pos="707"/>
              </w:tabs>
              <w:bidi w:val="0"/>
              <w:spacing w:before="0" w:after="0"/>
              <w:ind w:start="707" w:hanging="283"/>
              <w:jc w:val="left"/>
              <w:rPr/>
            </w:pPr>
            <w:r>
              <w:rPr/>
              <w:t xml:space="preserve">Sijainti: U.S. Bank Stadium (Minneapolis, Minnesota) </w:t>
            </w:r>
          </w:p>
          <w:p>
            <w:pPr>
              <w:pStyle w:val="TableContents"/>
              <w:numPr>
                <w:ilvl w:val="0"/>
                <w:numId w:val="102"/>
              </w:numPr>
              <w:tabs>
                <w:tab w:val="clear" w:pos="1134"/>
                <w:tab w:val="left" w:leader="none" w:pos="707"/>
              </w:tabs>
              <w:bidi w:val="0"/>
              <w:spacing w:before="0" w:after="0"/>
              <w:ind w:start="707" w:hanging="283"/>
              <w:jc w:val="left"/>
              <w:rPr/>
            </w:pPr>
            <w:r>
              <w:rPr/>
              <w:t xml:space="preserve">Esiintyjä: </w:t>
            </w:r>
            <w:r>
              <w:rPr>
                <w:color w:val="483D8B"/>
              </w:rPr>
              <w:t xml:space="preserve">Justin Timberlake </w:t>
            </w:r>
            <w:r>
              <w:rPr>
                <w:color w:val="3CB371"/>
              </w:rPr>
              <w:t xml:space="preserve">and </w:t>
            </w:r>
            <w:r>
              <w:rPr>
                <w:color w:val="BC8F8F"/>
              </w:rPr>
              <w:t xml:space="preserve">the Tennessee Kids</w:t>
            </w:r>
            <w:r>
              <w:rPr>
                <w:color w:val="663399"/>
              </w:rPr>
              <w:t xml:space="preserve">, Minnesotan yliopiston </w:t>
            </w:r>
            <w:r>
              <w:rPr/>
              <w:t xml:space="preserve">marssiorkesteri: </w:t>
            </w:r>
            <w:r>
              <w:rPr>
                <w:color w:val="483D8B"/>
              </w:rPr>
              <w:t xml:space="preserve">Justin Timberlake </w:t>
            </w:r>
            <w:r>
              <w:rPr>
                <w:color w:val="3CB371"/>
              </w:rPr>
              <w:t xml:space="preserve">and </w:t>
            </w:r>
            <w:r>
              <w:rPr>
                <w:color w:val="BC8F8F"/>
              </w:rPr>
              <w:t xml:space="preserve">the Tennessee Kids</w:t>
            </w:r>
            <w:r>
              <w:rPr>
                <w:color w:val="663399"/>
              </w:rPr>
              <w:t xml:space="preserve">, University of Minnesota Marching Band </w:t>
            </w:r>
          </w:p>
          <w:p>
            <w:pPr>
              <w:pStyle w:val="TableContents"/>
              <w:numPr>
                <w:ilvl w:val="0"/>
                <w:numId w:val="102"/>
              </w:numPr>
              <w:tabs>
                <w:tab w:val="clear" w:pos="1134"/>
                <w:tab w:val="left" w:leader="none" w:pos="707"/>
              </w:tabs>
              <w:bidi w:val="0"/>
              <w:spacing w:before="0" w:after="0"/>
              <w:ind w:start="707" w:hanging="283"/>
              <w:jc w:val="left"/>
              <w:rPr/>
            </w:pPr>
            <w:r>
              <w:rPr/>
              <w:t xml:space="preserve">Tuottaja: Ricky Kirshner </w:t>
            </w:r>
          </w:p>
          <w:p>
            <w:pPr>
              <w:pStyle w:val="TableContents"/>
              <w:numPr>
                <w:ilvl w:val="0"/>
                <w:numId w:val="102"/>
              </w:numPr>
              <w:tabs>
                <w:tab w:val="clear" w:pos="1134"/>
                <w:tab w:val="left" w:leader="none" w:pos="707"/>
              </w:tabs>
              <w:bidi w:val="0"/>
              <w:spacing w:before="0" w:after="0"/>
              <w:ind w:start="707" w:hanging="283"/>
              <w:jc w:val="left"/>
              <w:rPr/>
            </w:pPr>
            <w:r>
              <w:rPr/>
              <w:t xml:space="preserve">Johtaja: Hamish Hamilton </w:t>
            </w:r>
          </w:p>
          <w:p>
            <w:pPr>
              <w:pStyle w:val="TableContents"/>
              <w:numPr>
                <w:ilvl w:val="0"/>
                <w:numId w:val="102"/>
              </w:numPr>
              <w:tabs>
                <w:tab w:val="clear" w:pos="1134"/>
                <w:tab w:val="left" w:leader="none" w:pos="707"/>
              </w:tabs>
              <w:bidi w:val="0"/>
              <w:spacing w:before="0" w:after="0"/>
              <w:ind w:start="707" w:hanging="283"/>
              <w:jc w:val="left"/>
              <w:rPr/>
            </w:pPr>
            <w:r>
              <w:rPr/>
              <w:t xml:space="preserve">Rahoittaja: Pepsi </w:t>
            </w:r>
          </w:p>
          <w:p>
            <w:pPr>
              <w:pStyle w:val="TableContents"/>
              <w:numPr>
                <w:ilvl w:val="0"/>
                <w:numId w:val="102"/>
              </w:numPr>
              <w:tabs>
                <w:tab w:val="clear" w:pos="1134"/>
                <w:tab w:val="left" w:leader="none" w:pos="707"/>
              </w:tabs>
              <w:bidi w:val="0"/>
              <w:spacing w:before="0" w:after="0"/>
              <w:ind w:start="707" w:hanging="283"/>
              <w:jc w:val="left"/>
              <w:rPr/>
            </w:pPr>
            <w:r>
              <w:rPr/>
              <w:t xml:space="preserve">Viitteet: </w:t>
            </w:r>
          </w:p>
          <w:p>
            <w:pPr>
              <w:pStyle w:val="TableContents"/>
              <w:numPr>
                <w:ilvl w:val="0"/>
                <w:numId w:val="102"/>
              </w:numPr>
              <w:tabs>
                <w:tab w:val="clear" w:pos="1134"/>
                <w:tab w:val="left" w:leader="none" w:pos="707"/>
              </w:tabs>
              <w:bidi w:val="0"/>
              <w:spacing w:before="0" w:after="0"/>
              <w:ind w:start="707" w:hanging="283"/>
              <w:jc w:val="left"/>
              <w:rPr/>
            </w:pPr>
            <w:r>
              <w:rPr/>
              <w:t xml:space="preserve">Settilista: </w:t>
            </w:r>
          </w:p>
          <w:p>
            <w:pPr>
              <w:pStyle w:val="TableContents"/>
              <w:numPr>
                <w:ilvl w:val="1"/>
                <w:numId w:val="102"/>
              </w:numPr>
              <w:tabs>
                <w:tab w:val="clear" w:pos="1134"/>
                <w:tab w:val="left" w:leader="none" w:pos="1414"/>
              </w:tabs>
              <w:bidi w:val="0"/>
              <w:spacing w:before="0" w:after="0"/>
              <w:ind w:start="1414" w:hanging="283"/>
              <w:jc w:val="left"/>
              <w:rPr/>
            </w:pPr>
            <w:r>
              <w:rPr/>
              <w:t xml:space="preserve">"Likainen </w:t>
            </w:r>
          </w:p>
          <w:p>
            <w:pPr>
              <w:pStyle w:val="TableContents"/>
              <w:numPr>
                <w:ilvl w:val="1"/>
                <w:numId w:val="102"/>
              </w:numPr>
              <w:tabs>
                <w:tab w:val="clear" w:pos="1134"/>
                <w:tab w:val="left" w:leader="none" w:pos="1414"/>
              </w:tabs>
              <w:bidi w:val="0"/>
              <w:spacing w:before="0" w:after="0"/>
              <w:ind w:start="1414" w:hanging="283"/>
              <w:jc w:val="left"/>
              <w:rPr/>
            </w:pPr>
            <w:r>
              <w:rPr/>
              <w:t xml:space="preserve">``Rock Your Body'' </w:t>
            </w:r>
          </w:p>
          <w:p>
            <w:pPr>
              <w:pStyle w:val="TableContents"/>
              <w:numPr>
                <w:ilvl w:val="1"/>
                <w:numId w:val="102"/>
              </w:numPr>
              <w:tabs>
                <w:tab w:val="clear" w:pos="1134"/>
                <w:tab w:val="left" w:leader="none" w:pos="1414"/>
              </w:tabs>
              <w:bidi w:val="0"/>
              <w:spacing w:before="0" w:after="0"/>
              <w:ind w:start="1414" w:hanging="283"/>
              <w:jc w:val="left"/>
              <w:rPr/>
            </w:pPr>
            <w:r>
              <w:rPr/>
              <w:t xml:space="preserve">"Señorita </w:t>
            </w:r>
          </w:p>
          <w:p>
            <w:pPr>
              <w:pStyle w:val="TableContents"/>
              <w:numPr>
                <w:ilvl w:val="1"/>
                <w:numId w:val="102"/>
              </w:numPr>
              <w:tabs>
                <w:tab w:val="clear" w:pos="1134"/>
                <w:tab w:val="left" w:leader="none" w:pos="1414"/>
              </w:tabs>
              <w:bidi w:val="0"/>
              <w:spacing w:before="0" w:after="0"/>
              <w:ind w:start="1414" w:hanging="283"/>
              <w:jc w:val="left"/>
              <w:rPr/>
            </w:pPr>
            <w:r>
              <w:rPr/>
              <w:t xml:space="preserve">``SexyBack'' </w:t>
            </w:r>
          </w:p>
          <w:p>
            <w:pPr>
              <w:pStyle w:val="TableContents"/>
              <w:numPr>
                <w:ilvl w:val="1"/>
                <w:numId w:val="102"/>
              </w:numPr>
              <w:tabs>
                <w:tab w:val="clear" w:pos="1134"/>
                <w:tab w:val="left" w:leader="none" w:pos="1414"/>
              </w:tabs>
              <w:bidi w:val="0"/>
              <w:spacing w:before="0" w:after="0"/>
              <w:ind w:start="1414" w:hanging="283"/>
              <w:jc w:val="left"/>
              <w:rPr/>
            </w:pPr>
            <w:r>
              <w:rPr/>
              <w:t xml:space="preserve">"Rakkauteni </w:t>
            </w:r>
          </w:p>
          <w:p>
            <w:pPr>
              <w:pStyle w:val="TableContents"/>
              <w:numPr>
                <w:ilvl w:val="1"/>
                <w:numId w:val="102"/>
              </w:numPr>
              <w:tabs>
                <w:tab w:val="clear" w:pos="1134"/>
                <w:tab w:val="left" w:leader="none" w:pos="1414"/>
              </w:tabs>
              <w:bidi w:val="0"/>
              <w:spacing w:before="0" w:after="0"/>
              <w:ind w:start="1414" w:hanging="283"/>
              <w:jc w:val="left"/>
              <w:rPr/>
            </w:pPr>
            <w:r>
              <w:rPr/>
              <w:t xml:space="preserve">``Cry Me a River'' </w:t>
            </w:r>
          </w:p>
          <w:p>
            <w:pPr>
              <w:pStyle w:val="TableContents"/>
              <w:numPr>
                <w:ilvl w:val="1"/>
                <w:numId w:val="102"/>
              </w:numPr>
              <w:tabs>
                <w:tab w:val="clear" w:pos="1134"/>
                <w:tab w:val="left" w:leader="none" w:pos="1414"/>
              </w:tabs>
              <w:bidi w:val="0"/>
              <w:spacing w:before="0" w:after="0"/>
              <w:ind w:start="1414" w:hanging="283"/>
              <w:jc w:val="left"/>
              <w:rPr/>
            </w:pPr>
            <w:r>
              <w:rPr/>
              <w:t xml:space="preserve">``Suit &amp; Tie'' (Minnesotan yliopiston marssiorkesteri) </w:t>
            </w:r>
          </w:p>
          <w:p>
            <w:pPr>
              <w:pStyle w:val="TableContents"/>
              <w:numPr>
                <w:ilvl w:val="1"/>
                <w:numId w:val="102"/>
              </w:numPr>
              <w:tabs>
                <w:tab w:val="clear" w:pos="1134"/>
                <w:tab w:val="left" w:leader="none" w:pos="1414"/>
              </w:tabs>
              <w:bidi w:val="0"/>
              <w:spacing w:before="0" w:after="0"/>
              <w:ind w:start="1414" w:hanging="283"/>
              <w:jc w:val="left"/>
              <w:rPr/>
            </w:pPr>
            <w:r>
              <w:rPr/>
              <w:t xml:space="preserve">``Ajan loppuun asti'' </w:t>
            </w:r>
          </w:p>
          <w:p>
            <w:pPr>
              <w:pStyle w:val="TableContents"/>
              <w:numPr>
                <w:ilvl w:val="1"/>
                <w:numId w:val="102"/>
              </w:numPr>
              <w:tabs>
                <w:tab w:val="clear" w:pos="1134"/>
                <w:tab w:val="left" w:leader="none" w:pos="1414"/>
              </w:tabs>
              <w:bidi w:val="0"/>
              <w:spacing w:before="0" w:after="0"/>
              <w:ind w:start="1414" w:hanging="283"/>
              <w:jc w:val="left"/>
              <w:rPr/>
            </w:pPr>
            <w:r>
              <w:rPr/>
              <w:t xml:space="preserve">``I Would Die 4 U'' (ennalta nauhoitettu video Princestä (näytetään valkokankaalla) Justin Timberlaken kanssa) </w:t>
            </w:r>
          </w:p>
          <w:p>
            <w:pPr>
              <w:pStyle w:val="TableContents"/>
              <w:numPr>
                <w:ilvl w:val="1"/>
                <w:numId w:val="102"/>
              </w:numPr>
              <w:tabs>
                <w:tab w:val="clear" w:pos="1134"/>
                <w:tab w:val="left" w:leader="none" w:pos="1414"/>
              </w:tabs>
              <w:bidi w:val="0"/>
              <w:spacing w:before="0" w:after="0"/>
              <w:ind w:start="1414" w:hanging="283"/>
              <w:jc w:val="left"/>
              <w:rPr/>
            </w:pPr>
            <w:r>
              <w:rPr/>
              <w:t xml:space="preserve">"Peilit </w:t>
            </w:r>
          </w:p>
          <w:p>
            <w:pPr>
              <w:pStyle w:val="TableContents"/>
              <w:numPr>
                <w:ilvl w:val="1"/>
                <w:numId w:val="102"/>
              </w:numPr>
              <w:tabs>
                <w:tab w:val="clear" w:pos="1134"/>
                <w:tab w:val="left" w:leader="none" w:pos="1414"/>
              </w:tabs>
              <w:bidi w:val="0"/>
              <w:spacing w:before="0" w:after="283"/>
              <w:ind w:start="1414" w:hanging="283"/>
              <w:jc w:val="left"/>
              <w:rPr/>
            </w:pPr>
            <w:r>
              <w:rPr/>
              <w:t xml:space="preserve">``Can't Stop the Feeling!''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viime vuonna Super Bowlin puoliajalla...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esiintyi viime vuonna Super Bowlin puoliajalla...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Who pelasi Super Bowlissa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puoliaikaa Super Bowl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lady gaga soitti super bowlissa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oli viime vuoden superbowlin puoliaikashow'ssa.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soitti puoliaikashow'ssa viime vuonna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soitti viime vuoden puoliaikashow'ssa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esiintyi puoliaikashow'ssa Super Bowlissa 2017</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esiintyi vuoden 2010 Super Bowlin puoliaikashow'ssa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esitti viime vuoden Superbowlin puoliaikashow'n.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ollut viihdyttäjä kolmessa viimeisessä Super Bowl -pelissä?</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esiintyy Super Bowlin puoliajalla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Who soitti Super Bowlin puoliaikashow'ssa?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Puoliaikaesitykset ovat perinne amerikkalaisen jalkapallon otteluissa kaikilla kilpailutasoilla. Super Bowlin, National Football Leaguen (NFL) vuotuisen mestaruusottelun, viihde on olennainen linkki pop-kulttuuriin, joka auttaa laajentamaan televisioyleisöä ja valtakunnallista kiinnostusta. Koska itse Super Bowl on tyypillisesti Yhdysvaltojen television katsotuin tapahtuma vuosittain, myös puoliaikashow on ollut viime vuosina yhtä katsottu: Super Bowl XLIX:n puoliaikashow, jossa esiintyi Katy Perry, katsojamäärä oli 118,5 miljoonaa, ja se oli osa koko televisiolähetystä, joka oli parhaimmillaan 120,3 miljoonaa katsojaa - Yhdysvaltain historian katsotuin televisiolähetys. NFL väittää, että Super Bowl LI:n puoliaikashow, jossa esiintyi </w:t>
      </w:r>
      <w:r>
        <w:rPr>
          <w:color w:val="A9A9A9"/>
        </w:rPr>
        <w:t xml:space="preserve">Lady Gaga, </w:t>
      </w:r>
      <w:r>
        <w:rPr/>
        <w:t xml:space="preserve">oli "kaikkien aikojen katsotuin musiikkitapahtuma", ja mainitsee 150 miljoonan katsojan lukeman, joka perustuu televisioyleisöön, puoliaikashow'n videopostausten ainutlaatuisiin katsojamääriin liigan foorumeilla ja sosiaalisen median vuorovaikutukseen. Show'n näki kuitenkin vain 117,5 miljoonaa televisiokatsojaa, mikä tekee siitä Super Bowl XLIX:n jälkeen toiseksi katsotuimman puoliaikashow'n.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viime vuoden Super Bowlissa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NFL </w:t>
      </w:r>
      <w:r>
        <w:rPr/>
        <w:t xml:space="preserve">ei maksa esiintyjille esiintymispalkkiota, vaikka se kattaa kaikki esiintyjien ja heidän seurueensa, johon kuuluu bändin johto, tekninen henkilökunta, turvahenkilöstö, perhe ja ystävät, kulut. Super Bowl XXVII:n puoliaikashow, jossa esiintyi Michael Jackson, muodosti poikkeuksen, sillä NFL ja Frito-Lay sopivat lahjoituksesta ja mainosajasta Jacksonin Heal the World -säätiölle. Nielsen SoundScanin tietojen mukaan puoliajan esiintyjien viikoittainen levymyynti ja maksetut digitaaliset lataukset nousevat säännöllisesti merkittävästi näkyvyyden ansiosta. Wall Street Journal -lehti kertoi, että liigan edustajat kysyivät Super Bowl XLIX:ää varten mahdollisten esiintyjien edustajilta, olisivatko he halukkaita maksamaan NFL:lle esiintymisestään taloudellisen korvauksen, joka voisi olla joko ennakkopalkkio tai osuus Super Bowlin jälkeisten konserttien tuloista. NFL:n tiedottaja kiisti nämä tiedot, mutta Journalin mukaan pyyntöön oli saatu asianosaisilta "viileä" vastaus.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Super Bowlin puoliaikashow'sta?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 Pääartikkeli: Super Bowl LI puoliaikashow </w:t>
      </w:r>
    </w:p>
    <w:p>
      <w:pPr>
        <w:pStyle w:val="TextBody"/>
        <w:numPr>
          <w:ilvl w:val="0"/>
          <w:numId w:val="103"/>
        </w:numPr>
        <w:tabs>
          <w:tab w:val="clear" w:pos="1134"/>
          <w:tab w:val="left" w:leader="none" w:pos="707"/>
        </w:tabs>
        <w:bidi w:val="0"/>
        <w:spacing w:before="0" w:after="0"/>
        <w:ind w:start="707" w:hanging="283"/>
        <w:jc w:val="left"/>
        <w:rPr/>
      </w:pPr>
      <w:r>
        <w:rPr/>
        <w:t xml:space="preserve">Päivämäärä: Feb 5, 2017 </w:t>
      </w:r>
    </w:p>
    <w:p>
      <w:pPr>
        <w:pStyle w:val="TextBody"/>
        <w:numPr>
          <w:ilvl w:val="0"/>
          <w:numId w:val="103"/>
        </w:numPr>
        <w:tabs>
          <w:tab w:val="clear" w:pos="1134"/>
          <w:tab w:val="left" w:leader="none" w:pos="707"/>
        </w:tabs>
        <w:bidi w:val="0"/>
        <w:spacing w:before="0" w:after="0"/>
        <w:ind w:start="707" w:hanging="283"/>
        <w:jc w:val="left"/>
        <w:rPr/>
      </w:pPr>
      <w:r>
        <w:rPr/>
        <w:t xml:space="preserve">Sijainti: NRG Stadium (Houston, Texas) </w:t>
      </w:r>
    </w:p>
    <w:p>
      <w:pPr>
        <w:pStyle w:val="TextBody"/>
        <w:numPr>
          <w:ilvl w:val="0"/>
          <w:numId w:val="103"/>
        </w:numPr>
        <w:tabs>
          <w:tab w:val="clear" w:pos="1134"/>
          <w:tab w:val="left" w:leader="none" w:pos="707"/>
        </w:tabs>
        <w:bidi w:val="0"/>
        <w:spacing w:before="0" w:after="0"/>
        <w:ind w:start="707" w:hanging="283"/>
        <w:jc w:val="left"/>
        <w:rPr/>
      </w:pPr>
      <w:r>
        <w:rPr/>
        <w:t xml:space="preserve">Esiintyjä: </w:t>
      </w:r>
      <w:r>
        <w:rPr>
          <w:color w:val="A9A9A9"/>
        </w:rPr>
        <w:t xml:space="preserve">Lady Gaga </w:t>
      </w:r>
    </w:p>
    <w:p>
      <w:pPr>
        <w:pStyle w:val="TextBody"/>
        <w:numPr>
          <w:ilvl w:val="0"/>
          <w:numId w:val="103"/>
        </w:numPr>
        <w:tabs>
          <w:tab w:val="clear" w:pos="1134"/>
          <w:tab w:val="left" w:leader="none" w:pos="707"/>
        </w:tabs>
        <w:bidi w:val="0"/>
        <w:spacing w:before="0" w:after="0"/>
        <w:ind w:start="707" w:hanging="283"/>
        <w:jc w:val="left"/>
        <w:rPr/>
      </w:pPr>
      <w:r>
        <w:rPr/>
        <w:t xml:space="preserve">Tuottaja: Ricky Kirshner </w:t>
      </w:r>
    </w:p>
    <w:p>
      <w:pPr>
        <w:pStyle w:val="TextBody"/>
        <w:numPr>
          <w:ilvl w:val="0"/>
          <w:numId w:val="103"/>
        </w:numPr>
        <w:tabs>
          <w:tab w:val="clear" w:pos="1134"/>
          <w:tab w:val="left" w:leader="none" w:pos="707"/>
        </w:tabs>
        <w:bidi w:val="0"/>
        <w:spacing w:before="0" w:after="0"/>
        <w:ind w:start="707" w:hanging="283"/>
        <w:jc w:val="left"/>
        <w:rPr/>
      </w:pPr>
      <w:r>
        <w:rPr/>
        <w:t xml:space="preserve">Johtaja: Hamish Hamilton </w:t>
      </w:r>
    </w:p>
    <w:p>
      <w:pPr>
        <w:pStyle w:val="TextBody"/>
        <w:numPr>
          <w:ilvl w:val="0"/>
          <w:numId w:val="103"/>
        </w:numPr>
        <w:tabs>
          <w:tab w:val="clear" w:pos="1134"/>
          <w:tab w:val="left" w:leader="none" w:pos="707"/>
        </w:tabs>
        <w:bidi w:val="0"/>
        <w:spacing w:before="0" w:after="0"/>
        <w:ind w:start="707" w:hanging="283"/>
        <w:jc w:val="left"/>
        <w:rPr/>
      </w:pPr>
      <w:r>
        <w:rPr/>
        <w:t xml:space="preserve">Rahoittaja: Pepsi Zero Sugar </w:t>
      </w:r>
    </w:p>
    <w:p>
      <w:pPr>
        <w:pStyle w:val="TextBody"/>
        <w:numPr>
          <w:ilvl w:val="0"/>
          <w:numId w:val="103"/>
        </w:numPr>
        <w:tabs>
          <w:tab w:val="clear" w:pos="1134"/>
          <w:tab w:val="left" w:leader="none" w:pos="707"/>
        </w:tabs>
        <w:bidi w:val="0"/>
        <w:spacing w:before="0" w:after="0"/>
        <w:ind w:start="707" w:hanging="283"/>
        <w:jc w:val="left"/>
        <w:rPr/>
      </w:pPr>
      <w:r>
        <w:rPr/>
        <w:t xml:space="preserve">Viitteet: </w:t>
      </w:r>
    </w:p>
    <w:p>
      <w:pPr>
        <w:pStyle w:val="TextBody"/>
        <w:numPr>
          <w:ilvl w:val="0"/>
          <w:numId w:val="103"/>
        </w:numPr>
        <w:tabs>
          <w:tab w:val="clear" w:pos="1134"/>
          <w:tab w:val="left" w:leader="none" w:pos="707"/>
        </w:tabs>
        <w:bidi w:val="0"/>
        <w:spacing w:before="0" w:after="0"/>
        <w:ind w:start="707" w:hanging="283"/>
        <w:jc w:val="left"/>
        <w:rPr/>
      </w:pPr>
      <w:r>
        <w:rPr/>
        <w:t xml:space="preserve">Settilista: </w:t>
      </w:r>
    </w:p>
    <w:p>
      <w:pPr>
        <w:pStyle w:val="TextBody"/>
        <w:numPr>
          <w:ilvl w:val="1"/>
          <w:numId w:val="103"/>
        </w:numPr>
        <w:tabs>
          <w:tab w:val="clear" w:pos="1134"/>
          <w:tab w:val="left" w:leader="none" w:pos="1414"/>
        </w:tabs>
        <w:bidi w:val="0"/>
        <w:spacing w:before="0" w:after="0"/>
        <w:ind w:start="1414" w:hanging="283"/>
        <w:jc w:val="left"/>
        <w:rPr/>
      </w:pPr>
      <w:r>
        <w:rPr/>
        <w:t xml:space="preserve">"Jumala siunatkoon Amerikkaa" / "Tämä maa on sinun maasi. </w:t>
      </w:r>
    </w:p>
    <w:p>
      <w:pPr>
        <w:pStyle w:val="TextBody"/>
        <w:numPr>
          <w:ilvl w:val="1"/>
          <w:numId w:val="103"/>
        </w:numPr>
        <w:tabs>
          <w:tab w:val="clear" w:pos="1134"/>
          <w:tab w:val="left" w:leader="none" w:pos="1414"/>
        </w:tabs>
        <w:bidi w:val="0"/>
        <w:spacing w:before="0" w:after="0"/>
        <w:ind w:start="1414" w:hanging="283"/>
        <w:jc w:val="left"/>
        <w:rPr/>
      </w:pPr>
      <w:r>
        <w:rPr/>
        <w:t xml:space="preserve">``Poker Face'' </w:t>
      </w:r>
    </w:p>
    <w:p>
      <w:pPr>
        <w:pStyle w:val="TextBody"/>
        <w:numPr>
          <w:ilvl w:val="1"/>
          <w:numId w:val="103"/>
        </w:numPr>
        <w:tabs>
          <w:tab w:val="clear" w:pos="1134"/>
          <w:tab w:val="left" w:leader="none" w:pos="1414"/>
        </w:tabs>
        <w:bidi w:val="0"/>
        <w:spacing w:before="0" w:after="0"/>
        <w:ind w:start="1414" w:hanging="283"/>
        <w:jc w:val="left"/>
        <w:rPr/>
      </w:pPr>
      <w:r>
        <w:rPr/>
        <w:t xml:space="preserve">``Syntynyt tällä tavalla'' </w:t>
      </w:r>
    </w:p>
    <w:p>
      <w:pPr>
        <w:pStyle w:val="TextBody"/>
        <w:numPr>
          <w:ilvl w:val="1"/>
          <w:numId w:val="103"/>
        </w:numPr>
        <w:tabs>
          <w:tab w:val="clear" w:pos="1134"/>
          <w:tab w:val="left" w:leader="none" w:pos="1414"/>
        </w:tabs>
        <w:bidi w:val="0"/>
        <w:spacing w:before="0" w:after="0"/>
        <w:ind w:start="1414" w:hanging="283"/>
        <w:jc w:val="left"/>
        <w:rPr/>
      </w:pPr>
      <w:r>
        <w:rPr/>
        <w:t xml:space="preserve">"Puhelin </w:t>
      </w:r>
    </w:p>
    <w:p>
      <w:pPr>
        <w:pStyle w:val="TextBody"/>
        <w:numPr>
          <w:ilvl w:val="1"/>
          <w:numId w:val="103"/>
        </w:numPr>
        <w:tabs>
          <w:tab w:val="clear" w:pos="1134"/>
          <w:tab w:val="left" w:leader="none" w:pos="1414"/>
        </w:tabs>
        <w:bidi w:val="0"/>
        <w:spacing w:before="0" w:after="0"/>
        <w:ind w:start="1414" w:hanging="283"/>
        <w:jc w:val="left"/>
        <w:rPr/>
      </w:pPr>
      <w:r>
        <w:rPr/>
        <w:t xml:space="preserve">``Just Dance'' </w:t>
      </w:r>
    </w:p>
    <w:p>
      <w:pPr>
        <w:pStyle w:val="TextBody"/>
        <w:numPr>
          <w:ilvl w:val="1"/>
          <w:numId w:val="103"/>
        </w:numPr>
        <w:tabs>
          <w:tab w:val="clear" w:pos="1134"/>
          <w:tab w:val="left" w:leader="none" w:pos="1414"/>
        </w:tabs>
        <w:bidi w:val="0"/>
        <w:spacing w:before="0" w:after="0"/>
        <w:ind w:start="1414" w:hanging="283"/>
        <w:jc w:val="left"/>
        <w:rPr/>
      </w:pPr>
      <w:r>
        <w:rPr/>
        <w:t xml:space="preserve">"Miljoona syytä </w:t>
      </w:r>
    </w:p>
    <w:p>
      <w:pPr>
        <w:pStyle w:val="TextBody"/>
        <w:numPr>
          <w:ilvl w:val="1"/>
          <w:numId w:val="103"/>
        </w:numPr>
        <w:tabs>
          <w:tab w:val="clear" w:pos="1134"/>
          <w:tab w:val="left" w:leader="none" w:pos="1414"/>
        </w:tabs>
        <w:bidi w:val="0"/>
        <w:ind w:start="1414" w:hanging="283"/>
        <w:jc w:val="left"/>
        <w:rPr/>
      </w:pPr>
      <w:r>
        <w:rPr/>
        <w:t xml:space="preserve">``Paha romanssi''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vuoden 2017 Super Bowlin puoliaikashow'n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puoliaikashow'n viime vuonna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XXVI </w:t>
      </w:r>
    </w:p>
    <w:p>
      <w:pPr>
        <w:pStyle w:val="TextBody"/>
        <w:numPr>
          <w:ilvl w:val="0"/>
          <w:numId w:val="104"/>
        </w:numPr>
        <w:tabs>
          <w:tab w:val="clear" w:pos="1134"/>
          <w:tab w:val="left" w:leader="none" w:pos="707"/>
        </w:tabs>
        <w:bidi w:val="0"/>
        <w:spacing w:before="0" w:after="0"/>
        <w:ind w:start="707" w:hanging="283"/>
        <w:jc w:val="left"/>
        <w:rPr/>
      </w:pPr>
      <w:r>
        <w:rPr/>
        <w:t xml:space="preserve">Päivämäärä: Jan 26, 1992 </w:t>
      </w:r>
    </w:p>
    <w:p>
      <w:pPr>
        <w:pStyle w:val="TextBody"/>
        <w:numPr>
          <w:ilvl w:val="0"/>
          <w:numId w:val="104"/>
        </w:numPr>
        <w:tabs>
          <w:tab w:val="clear" w:pos="1134"/>
          <w:tab w:val="left" w:leader="none" w:pos="707"/>
        </w:tabs>
        <w:bidi w:val="0"/>
        <w:spacing w:before="0" w:after="0"/>
        <w:ind w:start="707" w:hanging="283"/>
        <w:jc w:val="left"/>
        <w:rPr/>
      </w:pPr>
      <w:r>
        <w:rPr/>
        <w:t xml:space="preserve">Sijainti: Hubert H. Humphrey Metrodome (Minneapolis, Minnesota) </w:t>
      </w:r>
    </w:p>
    <w:p>
      <w:pPr>
        <w:pStyle w:val="TextBody"/>
        <w:numPr>
          <w:ilvl w:val="0"/>
          <w:numId w:val="104"/>
        </w:numPr>
        <w:tabs>
          <w:tab w:val="clear" w:pos="1134"/>
          <w:tab w:val="left" w:leader="none" w:pos="707"/>
        </w:tabs>
        <w:bidi w:val="0"/>
        <w:spacing w:before="0" w:after="0"/>
        <w:ind w:start="707" w:hanging="283"/>
        <w:jc w:val="left"/>
        <w:rPr/>
      </w:pPr>
      <w:r>
        <w:rPr/>
        <w:t xml:space="preserve">Teema: 1992 talviolympialaisille. </w:t>
      </w:r>
    </w:p>
    <w:p>
      <w:pPr>
        <w:pStyle w:val="TextBody"/>
        <w:numPr>
          <w:ilvl w:val="0"/>
          <w:numId w:val="104"/>
        </w:numPr>
        <w:tabs>
          <w:tab w:val="clear" w:pos="1134"/>
          <w:tab w:val="left" w:leader="none" w:pos="707"/>
        </w:tabs>
        <w:bidi w:val="0"/>
        <w:spacing w:before="0" w:after="0"/>
        <w:ind w:start="707" w:hanging="283"/>
        <w:jc w:val="left"/>
        <w:rPr/>
      </w:pPr>
      <w:r>
        <w:rPr/>
        <w:t xml:space="preserve">Esiintyjät: </w:t>
      </w:r>
      <w:r>
        <w:rPr>
          <w:color w:val="A9A9A9"/>
        </w:rPr>
        <w:t xml:space="preserve">Gloria Estefan</w:t>
      </w:r>
      <w:r>
        <w:rPr/>
        <w:t xml:space="preserve">, olympialaisten taitoluistelijat </w:t>
      </w:r>
      <w:r>
        <w:rPr>
          <w:color w:val="DCDCDC"/>
        </w:rPr>
        <w:t xml:space="preserve">Brian Boitano </w:t>
      </w:r>
      <w:r>
        <w:rPr/>
        <w:t xml:space="preserve">ja </w:t>
      </w:r>
      <w:r>
        <w:rPr>
          <w:color w:val="2F4F4F"/>
        </w:rPr>
        <w:t xml:space="preserve">Dorothy Hamill</w:t>
      </w:r>
      <w:r>
        <w:rPr/>
        <w:t xml:space="preserve">, </w:t>
      </w:r>
      <w:r>
        <w:rPr>
          <w:color w:val="556B2F"/>
        </w:rPr>
        <w:t xml:space="preserve">vuoden 1980 Yhdysvaltain olympiajääkiekkojoukkueen jäsenet </w:t>
      </w:r>
      <w:r>
        <w:rPr/>
        <w:t xml:space="preserve">ja </w:t>
      </w:r>
      <w:r>
        <w:rPr>
          <w:color w:val="6B8E23"/>
        </w:rPr>
        <w:t xml:space="preserve">Minnesotan yliopiston </w:t>
      </w:r>
      <w:r>
        <w:rPr/>
        <w:t xml:space="preserve">soittokunta. </w:t>
      </w:r>
    </w:p>
    <w:p>
      <w:pPr>
        <w:pStyle w:val="TextBody"/>
        <w:numPr>
          <w:ilvl w:val="0"/>
          <w:numId w:val="104"/>
        </w:numPr>
        <w:tabs>
          <w:tab w:val="clear" w:pos="1134"/>
          <w:tab w:val="left" w:leader="none" w:pos="707"/>
        </w:tabs>
        <w:bidi w:val="0"/>
        <w:spacing w:before="0" w:after="0"/>
        <w:ind w:start="707" w:hanging="283"/>
        <w:jc w:val="left"/>
        <w:rPr/>
      </w:pPr>
      <w:r>
        <w:rPr/>
        <w:t xml:space="preserve">Tuottaja: Timberline Productions </w:t>
      </w:r>
    </w:p>
    <w:p>
      <w:pPr>
        <w:pStyle w:val="TextBody"/>
        <w:numPr>
          <w:ilvl w:val="0"/>
          <w:numId w:val="104"/>
        </w:numPr>
        <w:tabs>
          <w:tab w:val="clear" w:pos="1134"/>
          <w:tab w:val="left" w:leader="none" w:pos="707"/>
        </w:tabs>
        <w:bidi w:val="0"/>
        <w:spacing w:before="0" w:after="0"/>
        <w:ind w:start="707" w:hanging="283"/>
        <w:jc w:val="left"/>
        <w:rPr/>
      </w:pPr>
      <w:r>
        <w:rPr/>
        <w:t xml:space="preserve">Viitteet: </w:t>
      </w:r>
    </w:p>
    <w:p>
      <w:pPr>
        <w:pStyle w:val="TextBody"/>
        <w:numPr>
          <w:ilvl w:val="0"/>
          <w:numId w:val="104"/>
        </w:numPr>
        <w:tabs>
          <w:tab w:val="clear" w:pos="1134"/>
          <w:tab w:val="left" w:leader="none" w:pos="707"/>
        </w:tabs>
        <w:bidi w:val="0"/>
        <w:spacing w:before="0" w:after="0"/>
        <w:ind w:start="707" w:hanging="283"/>
        <w:jc w:val="left"/>
        <w:rPr/>
      </w:pPr>
      <w:r>
        <w:rPr/>
        <w:t xml:space="preserve">Settilista: </w:t>
      </w:r>
    </w:p>
    <w:p>
      <w:pPr>
        <w:pStyle w:val="TextBody"/>
        <w:numPr>
          <w:ilvl w:val="1"/>
          <w:numId w:val="104"/>
        </w:numPr>
        <w:tabs>
          <w:tab w:val="clear" w:pos="1134"/>
          <w:tab w:val="left" w:leader="none" w:pos="1414"/>
        </w:tabs>
        <w:bidi w:val="0"/>
        <w:spacing w:before="0" w:after="0"/>
        <w:ind w:start="1414" w:hanging="283"/>
        <w:jc w:val="left"/>
        <w:rPr/>
      </w:pPr>
      <w:r>
        <w:rPr/>
        <w:t xml:space="preserve">"Talven taikaa </w:t>
      </w:r>
    </w:p>
    <w:p>
      <w:pPr>
        <w:pStyle w:val="TextBody"/>
        <w:numPr>
          <w:ilvl w:val="1"/>
          <w:numId w:val="104"/>
        </w:numPr>
        <w:tabs>
          <w:tab w:val="clear" w:pos="1134"/>
          <w:tab w:val="left" w:leader="none" w:pos="1414"/>
        </w:tabs>
        <w:bidi w:val="0"/>
        <w:spacing w:before="0" w:after="0"/>
        <w:ind w:start="1414" w:hanging="283"/>
        <w:jc w:val="left"/>
        <w:rPr/>
      </w:pPr>
      <w:r>
        <w:rPr/>
        <w:t xml:space="preserve">``Kävely talven ihmemaassa'' </w:t>
      </w:r>
    </w:p>
    <w:p>
      <w:pPr>
        <w:pStyle w:val="TextBody"/>
        <w:numPr>
          <w:ilvl w:val="1"/>
          <w:numId w:val="104"/>
        </w:numPr>
        <w:tabs>
          <w:tab w:val="clear" w:pos="1134"/>
          <w:tab w:val="left" w:leader="none" w:pos="1414"/>
        </w:tabs>
        <w:bidi w:val="0"/>
        <w:spacing w:before="0" w:after="0"/>
        <w:ind w:start="1414" w:hanging="283"/>
        <w:jc w:val="left"/>
        <w:rPr/>
      </w:pPr>
      <w:r>
        <w:rPr/>
        <w:t xml:space="preserve">"Sokeripuukeijun tanssi"... </w:t>
      </w:r>
    </w:p>
    <w:p>
      <w:pPr>
        <w:pStyle w:val="TextBody"/>
        <w:numPr>
          <w:ilvl w:val="1"/>
          <w:numId w:val="104"/>
        </w:numPr>
        <w:tabs>
          <w:tab w:val="clear" w:pos="1134"/>
          <w:tab w:val="left" w:leader="none" w:pos="1414"/>
        </w:tabs>
        <w:bidi w:val="0"/>
        <w:spacing w:before="0" w:after="0"/>
        <w:ind w:start="1414" w:hanging="283"/>
        <w:jc w:val="left"/>
        <w:rPr/>
      </w:pPr>
      <w:r>
        <w:rPr/>
        <w:t xml:space="preserve">``Frosty'' (Minnesotan yliopiston marssiorkesteri) </w:t>
      </w:r>
    </w:p>
    <w:p>
      <w:pPr>
        <w:pStyle w:val="TextBody"/>
        <w:numPr>
          <w:ilvl w:val="1"/>
          <w:numId w:val="104"/>
        </w:numPr>
        <w:tabs>
          <w:tab w:val="clear" w:pos="1134"/>
          <w:tab w:val="left" w:leader="none" w:pos="1414"/>
        </w:tabs>
        <w:bidi w:val="0"/>
        <w:spacing w:before="0" w:after="0"/>
        <w:ind w:start="1414" w:hanging="283"/>
        <w:jc w:val="left"/>
        <w:rPr/>
      </w:pPr>
      <w:r>
        <w:rPr/>
        <w:t xml:space="preserve">``One Moment in Time'' (mukana Brian Boitano ja Dorthy Hamill) </w:t>
      </w:r>
    </w:p>
    <w:p>
      <w:pPr>
        <w:pStyle w:val="TextBody"/>
        <w:numPr>
          <w:ilvl w:val="1"/>
          <w:numId w:val="104"/>
        </w:numPr>
        <w:tabs>
          <w:tab w:val="clear" w:pos="1134"/>
          <w:tab w:val="left" w:leader="none" w:pos="1414"/>
        </w:tabs>
        <w:bidi w:val="0"/>
        <w:spacing w:before="0" w:after="0"/>
        <w:ind w:start="1414" w:hanging="283"/>
        <w:jc w:val="left"/>
        <w:rPr/>
      </w:pPr>
      <w:r>
        <w:rPr/>
        <w:t xml:space="preserve">``Don't Stop Me Now'' (mukana vuoden 1980 Yhdysvaltain olympiajääkiekkojoukkueen jäseniä) </w:t>
      </w:r>
    </w:p>
    <w:p>
      <w:pPr>
        <w:pStyle w:val="TextBody"/>
        <w:numPr>
          <w:ilvl w:val="1"/>
          <w:numId w:val="104"/>
        </w:numPr>
        <w:tabs>
          <w:tab w:val="clear" w:pos="1134"/>
          <w:tab w:val="left" w:leader="none" w:pos="1414"/>
        </w:tabs>
        <w:bidi w:val="0"/>
        <w:spacing w:before="0" w:after="0"/>
        <w:ind w:start="1414" w:hanging="283"/>
        <w:jc w:val="left"/>
        <w:rPr/>
      </w:pPr>
      <w:r>
        <w:rPr/>
        <w:t xml:space="preserve">``Live for Loving You'' (Gloria Estefan) </w:t>
      </w:r>
    </w:p>
    <w:p>
      <w:pPr>
        <w:pStyle w:val="TextBody"/>
        <w:numPr>
          <w:ilvl w:val="1"/>
          <w:numId w:val="104"/>
        </w:numPr>
        <w:tabs>
          <w:tab w:val="clear" w:pos="1134"/>
          <w:tab w:val="left" w:leader="none" w:pos="1414"/>
        </w:tabs>
        <w:bidi w:val="0"/>
        <w:spacing w:before="0" w:after="0"/>
        <w:ind w:start="1414" w:hanging="283"/>
        <w:jc w:val="left"/>
        <w:rPr/>
      </w:pPr>
      <w:r>
        <w:rPr/>
        <w:t xml:space="preserve">``Get on Your Feet'' (Gloria Estefan) </w:t>
      </w:r>
    </w:p>
    <w:p>
      <w:pPr>
        <w:pStyle w:val="TextBody"/>
        <w:numPr>
          <w:ilvl w:val="0"/>
          <w:numId w:val="104"/>
        </w:numPr>
        <w:tabs>
          <w:tab w:val="clear" w:pos="1134"/>
          <w:tab w:val="left" w:leader="none" w:pos="707"/>
        </w:tabs>
        <w:bidi w:val="0"/>
        <w:ind w:start="707" w:hanging="283"/>
        <w:jc w:val="left"/>
        <w:rPr/>
      </w:pPr>
      <w:r>
        <w:rPr/>
        <w:t xml:space="preserve">Huomautuksia: Tämä oli yksi ensimmäisistä tarkoituksellisista vastakkaisohjelmointiyrityksistä. Ohjelma houkutteli yli 22 miljoonaa katsojaa pois Super Bowlin televisiolähetyksestä. Vuoden 1992 puolivälissä Select Productions esitti tähän viitaten idean, jonka mukaan ohjelmassa esitettäisiin yksinomaan nykyaikaisen musiikin huippuartistien konserttityyppisiä live-esityksiä. Konseptin ja esityksen katsotaan olleen Select Productionsin työntekijän Rick Lewisin ansiota, ja se johti vuoden 1993 puoliaikashow'n muuttamiseen Michael Jacksonin esitykseksi.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Super Bowlissa vuonna 1992</w:t>
      </w:r>
    </w:p>
    <w:p>
      <w:pPr>
        <w:pStyle w:val="TextBody"/>
        <w:bidi w:val="0"/>
        <w:jc w:val="left"/>
        <w:rPr>
          <w:b/>
          <w:shd w:val="clear" w:fill="FFFF00"/>
        </w:rPr>
      </w:pPr>
      <w:r>
        <w:rPr>
          <w:b/>
          <w:shd w:val="clear" w:fill="FFFF00"/>
        </w:rPr>
        <w:t xml:space="preserve">Teksti numero 5</w:t>
      </w:r>
    </w:p>
    <w:p>
      <w:pPr>
        <w:pStyle w:val="TextBody"/>
        <w:numPr>
          <w:ilvl w:val="0"/>
          <w:numId w:val="105"/>
        </w:numPr>
        <w:tabs>
          <w:tab w:val="clear" w:pos="1134"/>
          <w:tab w:val="left" w:leader="none" w:pos="707"/>
        </w:tabs>
        <w:bidi w:val="0"/>
        <w:spacing w:before="0" w:after="0"/>
        <w:ind w:start="707" w:hanging="283"/>
        <w:jc w:val="left"/>
        <w:rPr/>
      </w:pPr>
      <w:r>
        <w:rPr/>
        <w:t xml:space="preserve">Päivämäärä: Feb 5, 2017 </w:t>
      </w:r>
    </w:p>
    <w:p>
      <w:pPr>
        <w:pStyle w:val="TextBody"/>
        <w:numPr>
          <w:ilvl w:val="0"/>
          <w:numId w:val="105"/>
        </w:numPr>
        <w:tabs>
          <w:tab w:val="clear" w:pos="1134"/>
          <w:tab w:val="left" w:leader="none" w:pos="707"/>
        </w:tabs>
        <w:bidi w:val="0"/>
        <w:spacing w:before="0" w:after="0"/>
        <w:ind w:start="707" w:hanging="283"/>
        <w:jc w:val="left"/>
        <w:rPr/>
      </w:pPr>
      <w:r>
        <w:rPr/>
        <w:t xml:space="preserve">Sijainti: NRG Stadium (Houston, Texas) </w:t>
      </w:r>
    </w:p>
    <w:p>
      <w:pPr>
        <w:pStyle w:val="TextBody"/>
        <w:numPr>
          <w:ilvl w:val="0"/>
          <w:numId w:val="105"/>
        </w:numPr>
        <w:tabs>
          <w:tab w:val="clear" w:pos="1134"/>
          <w:tab w:val="left" w:leader="none" w:pos="707"/>
        </w:tabs>
        <w:bidi w:val="0"/>
        <w:spacing w:before="0" w:after="0"/>
        <w:ind w:start="707" w:hanging="283"/>
        <w:jc w:val="left"/>
        <w:rPr/>
      </w:pPr>
      <w:r>
        <w:rPr/>
        <w:t xml:space="preserve">Esiintyjä: </w:t>
      </w:r>
      <w:r>
        <w:rPr>
          <w:color w:val="A9A9A9"/>
        </w:rPr>
        <w:t xml:space="preserve">Lady Gaga </w:t>
      </w:r>
    </w:p>
    <w:p>
      <w:pPr>
        <w:pStyle w:val="TextBody"/>
        <w:numPr>
          <w:ilvl w:val="0"/>
          <w:numId w:val="105"/>
        </w:numPr>
        <w:tabs>
          <w:tab w:val="clear" w:pos="1134"/>
          <w:tab w:val="left" w:leader="none" w:pos="707"/>
        </w:tabs>
        <w:bidi w:val="0"/>
        <w:spacing w:before="0" w:after="0"/>
        <w:ind w:start="707" w:hanging="283"/>
        <w:jc w:val="left"/>
        <w:rPr/>
      </w:pPr>
      <w:r>
        <w:rPr/>
        <w:t xml:space="preserve">Tuottaja: Ricky Kirshner </w:t>
      </w:r>
    </w:p>
    <w:p>
      <w:pPr>
        <w:pStyle w:val="TextBody"/>
        <w:numPr>
          <w:ilvl w:val="0"/>
          <w:numId w:val="105"/>
        </w:numPr>
        <w:tabs>
          <w:tab w:val="clear" w:pos="1134"/>
          <w:tab w:val="left" w:leader="none" w:pos="707"/>
        </w:tabs>
        <w:bidi w:val="0"/>
        <w:spacing w:before="0" w:after="0"/>
        <w:ind w:start="707" w:hanging="283"/>
        <w:jc w:val="left"/>
        <w:rPr/>
      </w:pPr>
      <w:r>
        <w:rPr/>
        <w:t xml:space="preserve">Johtaja: Hamish Hamilton </w:t>
      </w:r>
    </w:p>
    <w:p>
      <w:pPr>
        <w:pStyle w:val="TextBody"/>
        <w:numPr>
          <w:ilvl w:val="0"/>
          <w:numId w:val="105"/>
        </w:numPr>
        <w:tabs>
          <w:tab w:val="clear" w:pos="1134"/>
          <w:tab w:val="left" w:leader="none" w:pos="707"/>
        </w:tabs>
        <w:bidi w:val="0"/>
        <w:spacing w:before="0" w:after="0"/>
        <w:ind w:start="707" w:hanging="283"/>
        <w:jc w:val="left"/>
        <w:rPr/>
      </w:pPr>
      <w:r>
        <w:rPr/>
        <w:t xml:space="preserve">Rahoittaja: Pepsi Zero Sugar </w:t>
      </w:r>
    </w:p>
    <w:p>
      <w:pPr>
        <w:pStyle w:val="TextBody"/>
        <w:numPr>
          <w:ilvl w:val="0"/>
          <w:numId w:val="105"/>
        </w:numPr>
        <w:tabs>
          <w:tab w:val="clear" w:pos="1134"/>
          <w:tab w:val="left" w:leader="none" w:pos="707"/>
        </w:tabs>
        <w:bidi w:val="0"/>
        <w:spacing w:before="0" w:after="0"/>
        <w:ind w:start="707" w:hanging="283"/>
        <w:jc w:val="left"/>
        <w:rPr/>
      </w:pPr>
      <w:r>
        <w:rPr/>
        <w:t xml:space="preserve">Viitteet: </w:t>
      </w:r>
    </w:p>
    <w:p>
      <w:pPr>
        <w:pStyle w:val="TextBody"/>
        <w:numPr>
          <w:ilvl w:val="0"/>
          <w:numId w:val="105"/>
        </w:numPr>
        <w:tabs>
          <w:tab w:val="clear" w:pos="1134"/>
          <w:tab w:val="left" w:leader="none" w:pos="707"/>
        </w:tabs>
        <w:bidi w:val="0"/>
        <w:spacing w:before="0" w:after="0"/>
        <w:ind w:start="707" w:hanging="283"/>
        <w:jc w:val="left"/>
        <w:rPr/>
      </w:pPr>
      <w:r>
        <w:rPr/>
        <w:t xml:space="preserve">Settilista: </w:t>
      </w:r>
    </w:p>
    <w:p>
      <w:pPr>
        <w:pStyle w:val="TextBody"/>
        <w:numPr>
          <w:ilvl w:val="1"/>
          <w:numId w:val="105"/>
        </w:numPr>
        <w:tabs>
          <w:tab w:val="clear" w:pos="1134"/>
          <w:tab w:val="left" w:leader="none" w:pos="1414"/>
        </w:tabs>
        <w:bidi w:val="0"/>
        <w:spacing w:before="0" w:after="0"/>
        <w:ind w:start="1414" w:hanging="283"/>
        <w:jc w:val="left"/>
        <w:rPr/>
      </w:pPr>
      <w:r>
        <w:rPr/>
        <w:t xml:space="preserve">"Jumala siunatkoon Amerikkaa" / "Tämä maa on sinun maasi. </w:t>
      </w:r>
    </w:p>
    <w:p>
      <w:pPr>
        <w:pStyle w:val="TextBody"/>
        <w:numPr>
          <w:ilvl w:val="1"/>
          <w:numId w:val="105"/>
        </w:numPr>
        <w:tabs>
          <w:tab w:val="clear" w:pos="1134"/>
          <w:tab w:val="left" w:leader="none" w:pos="1414"/>
        </w:tabs>
        <w:bidi w:val="0"/>
        <w:spacing w:before="0" w:after="0"/>
        <w:ind w:start="1414" w:hanging="283"/>
        <w:jc w:val="left"/>
        <w:rPr/>
      </w:pPr>
      <w:r>
        <w:rPr/>
        <w:t xml:space="preserve">``Poker Face'' </w:t>
      </w:r>
    </w:p>
    <w:p>
      <w:pPr>
        <w:pStyle w:val="TextBody"/>
        <w:numPr>
          <w:ilvl w:val="1"/>
          <w:numId w:val="105"/>
        </w:numPr>
        <w:tabs>
          <w:tab w:val="clear" w:pos="1134"/>
          <w:tab w:val="left" w:leader="none" w:pos="1414"/>
        </w:tabs>
        <w:bidi w:val="0"/>
        <w:spacing w:before="0" w:after="0"/>
        <w:ind w:start="1414" w:hanging="283"/>
        <w:jc w:val="left"/>
        <w:rPr/>
      </w:pPr>
      <w:r>
        <w:rPr/>
        <w:t xml:space="preserve">``Syntynyt tällä tavalla'' </w:t>
      </w:r>
    </w:p>
    <w:p>
      <w:pPr>
        <w:pStyle w:val="TextBody"/>
        <w:numPr>
          <w:ilvl w:val="1"/>
          <w:numId w:val="105"/>
        </w:numPr>
        <w:tabs>
          <w:tab w:val="clear" w:pos="1134"/>
          <w:tab w:val="left" w:leader="none" w:pos="1414"/>
        </w:tabs>
        <w:bidi w:val="0"/>
        <w:spacing w:before="0" w:after="0"/>
        <w:ind w:start="1414" w:hanging="283"/>
        <w:jc w:val="left"/>
        <w:rPr/>
      </w:pPr>
      <w:r>
        <w:rPr/>
        <w:t xml:space="preserve">"Puhelin </w:t>
      </w:r>
    </w:p>
    <w:p>
      <w:pPr>
        <w:pStyle w:val="TextBody"/>
        <w:numPr>
          <w:ilvl w:val="1"/>
          <w:numId w:val="105"/>
        </w:numPr>
        <w:tabs>
          <w:tab w:val="clear" w:pos="1134"/>
          <w:tab w:val="left" w:leader="none" w:pos="1414"/>
        </w:tabs>
        <w:bidi w:val="0"/>
        <w:spacing w:before="0" w:after="0"/>
        <w:ind w:start="1414" w:hanging="283"/>
        <w:jc w:val="left"/>
        <w:rPr/>
      </w:pPr>
      <w:r>
        <w:rPr/>
        <w:t xml:space="preserve">``Just Dance'' </w:t>
      </w:r>
    </w:p>
    <w:p>
      <w:pPr>
        <w:pStyle w:val="TextBody"/>
        <w:numPr>
          <w:ilvl w:val="1"/>
          <w:numId w:val="105"/>
        </w:numPr>
        <w:tabs>
          <w:tab w:val="clear" w:pos="1134"/>
          <w:tab w:val="left" w:leader="none" w:pos="1414"/>
        </w:tabs>
        <w:bidi w:val="0"/>
        <w:spacing w:before="0" w:after="0"/>
        <w:ind w:start="1414" w:hanging="283"/>
        <w:jc w:val="left"/>
        <w:rPr/>
      </w:pPr>
      <w:r>
        <w:rPr/>
        <w:t xml:space="preserve">"Miljoona syytä </w:t>
      </w:r>
    </w:p>
    <w:p>
      <w:pPr>
        <w:pStyle w:val="TextBody"/>
        <w:numPr>
          <w:ilvl w:val="1"/>
          <w:numId w:val="105"/>
        </w:numPr>
        <w:tabs>
          <w:tab w:val="clear" w:pos="1134"/>
          <w:tab w:val="left" w:leader="none" w:pos="1414"/>
        </w:tabs>
        <w:bidi w:val="0"/>
        <w:ind w:start="1414" w:hanging="283"/>
        <w:jc w:val="left"/>
        <w:rPr/>
      </w:pPr>
      <w:r>
        <w:rPr/>
        <w:t xml:space="preserve">``Paha romanssi''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super bowlin puoliaika show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puoliaikashow'ssa viime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soitti superbowlissa puoliajalla viime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soitti puoliajalla Superbowlissa viime vuonna...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soitti viime vuonna Super Bowlin puoliaikashow'n...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048"/>
        <w:gridCol w:w="9157"/>
      </w:tblGrid>
      <w:tr>
        <w:trPr/>
        <w:tc>
          <w:tcPr>
            <w:tcW w:w="1048" w:type="dxa"/>
            <w:tcBorders/>
            <w:vAlign w:val="center"/>
          </w:tcPr>
          <w:p>
            <w:pPr>
              <w:pStyle w:val="TableHeading"/>
              <w:suppressLineNumbers/>
              <w:bidi w:val="0"/>
              <w:spacing w:before="0" w:after="283"/>
              <w:jc w:val="center"/>
              <w:rPr/>
            </w:pPr>
            <w:r>
              <w:rPr/>
              <w:t xml:space="preserve">Super Bowl </w:t>
            </w:r>
          </w:p>
        </w:tc>
        <w:tc>
          <w:tcPr>
            <w:tcW w:w="9157" w:type="dxa"/>
            <w:tcBorders/>
            <w:vAlign w:val="center"/>
          </w:tcPr>
          <w:p>
            <w:pPr>
              <w:pStyle w:val="TableHeading"/>
              <w:suppressLineNumbers/>
              <w:bidi w:val="0"/>
              <w:spacing w:before="0" w:after="283"/>
              <w:jc w:val="center"/>
              <w:rPr/>
            </w:pPr>
            <w:r>
              <w:rPr/>
              <w:t xml:space="preserve">Näytä tiedot </w:t>
            </w:r>
          </w:p>
        </w:tc>
      </w:tr>
      <w:tr>
        <w:trPr/>
        <w:tc>
          <w:tcPr>
            <w:tcW w:w="1048" w:type="dxa"/>
            <w:tcBorders/>
            <w:vAlign w:val="center"/>
          </w:tcPr>
          <w:p>
            <w:pPr>
              <w:pStyle w:val="TableContents"/>
              <w:bidi w:val="0"/>
              <w:spacing w:before="0" w:after="283"/>
              <w:jc w:val="left"/>
              <w:rPr>
                <w:sz w:val="4"/>
                <w:szCs w:val="4"/>
              </w:rPr>
            </w:pPr>
            <w:r>
              <w:rPr>
                <w:sz w:val="4"/>
                <w:szCs w:val="4"/>
              </w:rPr>
            </w:r>
          </w:p>
        </w:tc>
        <w:tc>
          <w:tcPr>
            <w:tcW w:w="9157"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Päivämäärä: Jan 15, 1967 </w:t>
            </w:r>
          </w:p>
          <w:p>
            <w:pPr>
              <w:pStyle w:val="TableContents"/>
              <w:numPr>
                <w:ilvl w:val="0"/>
                <w:numId w:val="106"/>
              </w:numPr>
              <w:tabs>
                <w:tab w:val="clear" w:pos="1134"/>
                <w:tab w:val="left" w:leader="none" w:pos="707"/>
              </w:tabs>
              <w:bidi w:val="0"/>
              <w:spacing w:before="0" w:after="0"/>
              <w:ind w:start="707" w:hanging="283"/>
              <w:jc w:val="left"/>
              <w:rPr/>
            </w:pPr>
            <w:r>
              <w:rPr/>
              <w:t xml:space="preserve">Sijainti: Los Angeles Memorial Coliseum (University Park, Los Angeles, Kalifornia). </w:t>
            </w:r>
          </w:p>
          <w:p>
            <w:pPr>
              <w:pStyle w:val="TableContents"/>
              <w:numPr>
                <w:ilvl w:val="0"/>
                <w:numId w:val="106"/>
              </w:numPr>
              <w:tabs>
                <w:tab w:val="clear" w:pos="1134"/>
                <w:tab w:val="left" w:leader="none" w:pos="707"/>
              </w:tabs>
              <w:bidi w:val="0"/>
              <w:spacing w:before="0" w:after="0"/>
              <w:ind w:start="707" w:hanging="283"/>
              <w:jc w:val="left"/>
              <w:rPr/>
            </w:pPr>
            <w:r>
              <w:rPr/>
              <w:t xml:space="preserve">Esiintyjät: </w:t>
            </w:r>
            <w:r>
              <w:rPr>
                <w:color w:val="2F4F4F"/>
              </w:rPr>
              <w:t xml:space="preserve">Al Hirt</w:t>
            </w:r>
            <w:r>
              <w:rPr>
                <w:color w:val="DCDCDC"/>
              </w:rPr>
              <w:t xml:space="preserve">, </w:t>
            </w:r>
            <w:r>
              <w:rPr>
                <w:color w:val="556B2F"/>
              </w:rPr>
              <w:t xml:space="preserve">Anaheim High School Drill Team and Flag Girls</w:t>
            </w:r>
            <w:r>
              <w:rPr>
                <w:color w:val="DCDCDC"/>
              </w:rPr>
              <w:t xml:space="preserve">,</w:t>
            </w:r>
            <w:r>
              <w:rPr>
                <w:color w:val="556B2F"/>
              </w:rPr>
              <w:t xml:space="preserve"> Anaheim High School Drill Team and Flag </w:t>
            </w:r>
            <w:r>
              <w:rPr/>
              <w:t xml:space="preserve">Girls. </w:t>
            </w:r>
          </w:p>
          <w:p>
            <w:pPr>
              <w:pStyle w:val="TableContents"/>
              <w:numPr>
                <w:ilvl w:val="0"/>
                <w:numId w:val="106"/>
              </w:numPr>
              <w:tabs>
                <w:tab w:val="clear" w:pos="1134"/>
                <w:tab w:val="left" w:leader="none" w:pos="707"/>
              </w:tabs>
              <w:bidi w:val="0"/>
              <w:spacing w:before="0" w:after="0"/>
              <w:ind w:start="707" w:hanging="283"/>
              <w:jc w:val="left"/>
              <w:rPr/>
            </w:pPr>
            <w:r>
              <w:rPr/>
              <w:t xml:space="preserve">Tuottaja: Tommy Walker </w:t>
            </w:r>
          </w:p>
          <w:p>
            <w:pPr>
              <w:pStyle w:val="TableContents"/>
              <w:numPr>
                <w:ilvl w:val="0"/>
                <w:numId w:val="106"/>
              </w:numPr>
              <w:tabs>
                <w:tab w:val="clear" w:pos="1134"/>
                <w:tab w:val="left" w:leader="none" w:pos="707"/>
              </w:tabs>
              <w:bidi w:val="0"/>
              <w:spacing w:before="0" w:after="0"/>
              <w:ind w:start="707" w:hanging="283"/>
              <w:jc w:val="left"/>
              <w:rPr/>
            </w:pPr>
            <w:r>
              <w:rPr/>
              <w:t xml:space="preserve">Settilista: (Arizonan yliopiston sinfoniaorkesteri): ``The Liberty Bell'' (Arizonan yliopiston sinfoniaorkesteri) </w:t>
            </w:r>
          </w:p>
          <w:p>
            <w:pPr>
              <w:pStyle w:val="TableContents"/>
              <w:numPr>
                <w:ilvl w:val="0"/>
                <w:numId w:val="106"/>
              </w:numPr>
              <w:tabs>
                <w:tab w:val="clear" w:pos="1134"/>
                <w:tab w:val="left" w:leader="none" w:pos="707"/>
              </w:tabs>
              <w:bidi w:val="0"/>
              <w:spacing w:before="0" w:after="283"/>
              <w:ind w:start="707" w:hanging="283"/>
              <w:jc w:val="left"/>
              <w:rPr/>
            </w:pPr>
            <w:r>
              <w:rPr/>
              <w:t xml:space="preserve">Viitteet: </w:t>
            </w:r>
          </w:p>
        </w:tc>
      </w:tr>
      <w:tr>
        <w:trPr/>
        <w:tc>
          <w:tcPr>
            <w:tcW w:w="1048" w:type="dxa"/>
            <w:tcBorders/>
            <w:vAlign w:val="center"/>
          </w:tcPr>
          <w:p>
            <w:pPr>
              <w:pStyle w:val="TableContents"/>
              <w:bidi w:val="0"/>
              <w:spacing w:before="0" w:after="283"/>
              <w:jc w:val="left"/>
              <w:rPr/>
            </w:pPr>
            <w:r>
              <w:rPr/>
              <w:t xml:space="preserve">II </w:t>
            </w:r>
          </w:p>
        </w:tc>
        <w:tc>
          <w:tcPr>
            <w:tcW w:w="9157"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Päivämäärä: Jan 14, 1968 </w:t>
            </w:r>
          </w:p>
          <w:p>
            <w:pPr>
              <w:pStyle w:val="TableContents"/>
              <w:numPr>
                <w:ilvl w:val="0"/>
                <w:numId w:val="107"/>
              </w:numPr>
              <w:tabs>
                <w:tab w:val="clear" w:pos="1134"/>
                <w:tab w:val="left" w:leader="none" w:pos="707"/>
              </w:tabs>
              <w:bidi w:val="0"/>
              <w:spacing w:before="0" w:after="0"/>
              <w:ind w:start="707" w:hanging="283"/>
              <w:jc w:val="left"/>
              <w:rPr/>
            </w:pPr>
            <w:r>
              <w:rPr/>
              <w:t xml:space="preserve">Sijainti: Miami Orange Bowl (Miami, Florida) </w:t>
            </w:r>
          </w:p>
          <w:p>
            <w:pPr>
              <w:pStyle w:val="TableContents"/>
              <w:numPr>
                <w:ilvl w:val="0"/>
                <w:numId w:val="107"/>
              </w:numPr>
              <w:tabs>
                <w:tab w:val="clear" w:pos="1134"/>
                <w:tab w:val="left" w:leader="none" w:pos="707"/>
              </w:tabs>
              <w:bidi w:val="0"/>
              <w:spacing w:before="0" w:after="0"/>
              <w:ind w:start="707" w:hanging="283"/>
              <w:jc w:val="left"/>
              <w:rPr/>
            </w:pPr>
            <w:r>
              <w:rPr/>
              <w:t xml:space="preserve">Esiintyjät: Grambling State University Marching Band </w:t>
            </w:r>
          </w:p>
          <w:p>
            <w:pPr>
              <w:pStyle w:val="TableContents"/>
              <w:numPr>
                <w:ilvl w:val="0"/>
                <w:numId w:val="107"/>
              </w:numPr>
              <w:tabs>
                <w:tab w:val="clear" w:pos="1134"/>
                <w:tab w:val="left" w:leader="none" w:pos="707"/>
              </w:tabs>
              <w:bidi w:val="0"/>
              <w:spacing w:before="0" w:after="283"/>
              <w:ind w:start="707" w:hanging="283"/>
              <w:jc w:val="left"/>
              <w:rPr/>
            </w:pPr>
            <w:r>
              <w:rPr/>
              <w:t xml:space="preserve">Viitteet: </w:t>
            </w:r>
          </w:p>
        </w:tc>
      </w:tr>
      <w:tr>
        <w:trPr/>
        <w:tc>
          <w:tcPr>
            <w:tcW w:w="1048" w:type="dxa"/>
            <w:tcBorders/>
            <w:vAlign w:val="center"/>
          </w:tcPr>
          <w:p>
            <w:pPr>
              <w:pStyle w:val="TableContents"/>
              <w:bidi w:val="0"/>
              <w:spacing w:before="0" w:after="283"/>
              <w:jc w:val="left"/>
              <w:rPr/>
            </w:pPr>
            <w:r>
              <w:rPr/>
              <w:t xml:space="preserve">III </w:t>
            </w:r>
          </w:p>
        </w:tc>
        <w:tc>
          <w:tcPr>
            <w:tcW w:w="9157"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Päivämäärä: Jan 12, 1969 </w:t>
            </w:r>
          </w:p>
          <w:p>
            <w:pPr>
              <w:pStyle w:val="TableContents"/>
              <w:numPr>
                <w:ilvl w:val="0"/>
                <w:numId w:val="108"/>
              </w:numPr>
              <w:tabs>
                <w:tab w:val="clear" w:pos="1134"/>
                <w:tab w:val="left" w:leader="none" w:pos="707"/>
              </w:tabs>
              <w:bidi w:val="0"/>
              <w:spacing w:before="0" w:after="0"/>
              <w:ind w:start="707" w:hanging="283"/>
              <w:jc w:val="left"/>
              <w:rPr/>
            </w:pPr>
            <w:r>
              <w:rPr/>
              <w:t xml:space="preserve">Sijainti: Miami Orange Bowl (Miami, Florida) </w:t>
            </w:r>
          </w:p>
          <w:p>
            <w:pPr>
              <w:pStyle w:val="TableContents"/>
              <w:numPr>
                <w:ilvl w:val="0"/>
                <w:numId w:val="108"/>
              </w:numPr>
              <w:tabs>
                <w:tab w:val="clear" w:pos="1134"/>
                <w:tab w:val="left" w:leader="none" w:pos="707"/>
              </w:tabs>
              <w:bidi w:val="0"/>
              <w:spacing w:before="0" w:after="0"/>
              <w:ind w:start="707" w:hanging="283"/>
              <w:jc w:val="left"/>
              <w:rPr/>
            </w:pPr>
            <w:r>
              <w:rPr/>
              <w:t xml:space="preserve">Teema: Amerikka Kiitos </w:t>
            </w:r>
          </w:p>
          <w:p>
            <w:pPr>
              <w:pStyle w:val="TableContents"/>
              <w:numPr>
                <w:ilvl w:val="0"/>
                <w:numId w:val="108"/>
              </w:numPr>
              <w:tabs>
                <w:tab w:val="clear" w:pos="1134"/>
                <w:tab w:val="left" w:leader="none" w:pos="707"/>
              </w:tabs>
              <w:bidi w:val="0"/>
              <w:spacing w:before="0" w:after="0"/>
              <w:ind w:start="707" w:hanging="283"/>
              <w:jc w:val="left"/>
              <w:rPr/>
            </w:pPr>
            <w:r>
              <w:rPr/>
              <w:t xml:space="preserve">Esiintyjät: Floridan A&amp;M-yliopiston ja Miamin alueen lukioiden orkesterit. </w:t>
            </w:r>
          </w:p>
          <w:p>
            <w:pPr>
              <w:pStyle w:val="TableContents"/>
              <w:numPr>
                <w:ilvl w:val="0"/>
                <w:numId w:val="108"/>
              </w:numPr>
              <w:tabs>
                <w:tab w:val="clear" w:pos="1134"/>
                <w:tab w:val="left" w:leader="none" w:pos="707"/>
              </w:tabs>
              <w:bidi w:val="0"/>
              <w:spacing w:before="0" w:after="283"/>
              <w:ind w:start="707" w:hanging="283"/>
              <w:jc w:val="left"/>
              <w:rPr/>
            </w:pPr>
            <w:r>
              <w:rPr/>
              <w:t xml:space="preserve">Viitteet: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ensimmäisessä Super Bowlin puoliaikashow'ssa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ensimmäisen Super Bowlin puoliaikashow'n -</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XLIV </w:t>
      </w:r>
    </w:p>
    <w:p>
      <w:pPr>
        <w:pStyle w:val="TextBody"/>
        <w:numPr>
          <w:ilvl w:val="0"/>
          <w:numId w:val="109"/>
        </w:numPr>
        <w:tabs>
          <w:tab w:val="clear" w:pos="1134"/>
          <w:tab w:val="left" w:leader="none" w:pos="707"/>
        </w:tabs>
        <w:bidi w:val="0"/>
        <w:spacing w:before="0" w:after="0"/>
        <w:ind w:start="707" w:hanging="283"/>
        <w:jc w:val="left"/>
        <w:rPr/>
      </w:pPr>
      <w:r>
        <w:rPr/>
        <w:t xml:space="preserve">Päivämäärä: </w:t>
      </w:r>
      <w:r>
        <w:rPr>
          <w:color w:val="A9A9A9"/>
        </w:rPr>
        <w:t xml:space="preserve">Feb 7, </w:t>
      </w:r>
      <w:r>
        <w:rPr/>
        <w:t xml:space="preserve">2010 </w:t>
      </w:r>
    </w:p>
    <w:p>
      <w:pPr>
        <w:pStyle w:val="TextBody"/>
        <w:numPr>
          <w:ilvl w:val="0"/>
          <w:numId w:val="109"/>
        </w:numPr>
        <w:tabs>
          <w:tab w:val="clear" w:pos="1134"/>
          <w:tab w:val="left" w:leader="none" w:pos="707"/>
        </w:tabs>
        <w:bidi w:val="0"/>
        <w:spacing w:before="0" w:after="0"/>
        <w:ind w:start="707" w:hanging="283"/>
        <w:jc w:val="left"/>
        <w:rPr/>
      </w:pPr>
      <w:r>
        <w:rPr/>
        <w:t xml:space="preserve">Sijainti: Sun Life Stadium (Miami Gardens, Florida) </w:t>
      </w:r>
    </w:p>
    <w:p>
      <w:pPr>
        <w:pStyle w:val="TextBody"/>
        <w:numPr>
          <w:ilvl w:val="0"/>
          <w:numId w:val="109"/>
        </w:numPr>
        <w:tabs>
          <w:tab w:val="clear" w:pos="1134"/>
          <w:tab w:val="left" w:leader="none" w:pos="707"/>
        </w:tabs>
        <w:bidi w:val="0"/>
        <w:spacing w:before="0" w:after="0"/>
        <w:ind w:start="707" w:hanging="283"/>
        <w:jc w:val="left"/>
        <w:rPr/>
      </w:pPr>
      <w:r>
        <w:rPr/>
        <w:t xml:space="preserve">Esiintyjä: The Who </w:t>
      </w:r>
    </w:p>
    <w:p>
      <w:pPr>
        <w:pStyle w:val="TextBody"/>
        <w:numPr>
          <w:ilvl w:val="0"/>
          <w:numId w:val="109"/>
        </w:numPr>
        <w:tabs>
          <w:tab w:val="clear" w:pos="1134"/>
          <w:tab w:val="left" w:leader="none" w:pos="707"/>
        </w:tabs>
        <w:bidi w:val="0"/>
        <w:spacing w:before="0" w:after="0"/>
        <w:ind w:start="707" w:hanging="283"/>
        <w:jc w:val="left"/>
        <w:rPr/>
      </w:pPr>
      <w:r>
        <w:rPr/>
        <w:t xml:space="preserve">Tuottaja: White Cherry Entertainment </w:t>
      </w:r>
    </w:p>
    <w:p>
      <w:pPr>
        <w:pStyle w:val="TextBody"/>
        <w:numPr>
          <w:ilvl w:val="0"/>
          <w:numId w:val="109"/>
        </w:numPr>
        <w:tabs>
          <w:tab w:val="clear" w:pos="1134"/>
          <w:tab w:val="left" w:leader="none" w:pos="707"/>
        </w:tabs>
        <w:bidi w:val="0"/>
        <w:spacing w:before="0" w:after="0"/>
        <w:ind w:start="707" w:hanging="283"/>
        <w:jc w:val="left"/>
        <w:rPr/>
      </w:pPr>
      <w:r>
        <w:rPr/>
        <w:t xml:space="preserve">Rahoittaja: Bridgestone </w:t>
      </w:r>
    </w:p>
    <w:p>
      <w:pPr>
        <w:pStyle w:val="TextBody"/>
        <w:numPr>
          <w:ilvl w:val="0"/>
          <w:numId w:val="109"/>
        </w:numPr>
        <w:tabs>
          <w:tab w:val="clear" w:pos="1134"/>
          <w:tab w:val="left" w:leader="none" w:pos="707"/>
        </w:tabs>
        <w:bidi w:val="0"/>
        <w:spacing w:before="0" w:after="0"/>
        <w:ind w:start="707" w:hanging="283"/>
        <w:jc w:val="left"/>
        <w:rPr/>
      </w:pPr>
      <w:r>
        <w:rPr/>
        <w:t xml:space="preserve">Viitteet: </w:t>
      </w:r>
    </w:p>
    <w:p>
      <w:pPr>
        <w:pStyle w:val="TextBody"/>
        <w:numPr>
          <w:ilvl w:val="0"/>
          <w:numId w:val="109"/>
        </w:numPr>
        <w:tabs>
          <w:tab w:val="clear" w:pos="1134"/>
          <w:tab w:val="left" w:leader="none" w:pos="707"/>
        </w:tabs>
        <w:bidi w:val="0"/>
        <w:spacing w:before="0" w:after="0"/>
        <w:ind w:start="707" w:hanging="283"/>
        <w:jc w:val="left"/>
        <w:rPr/>
      </w:pPr>
      <w:r>
        <w:rPr/>
        <w:t xml:space="preserve">Settilista: </w:t>
      </w:r>
    </w:p>
    <w:p>
      <w:pPr>
        <w:pStyle w:val="TextBody"/>
        <w:numPr>
          <w:ilvl w:val="1"/>
          <w:numId w:val="109"/>
        </w:numPr>
        <w:tabs>
          <w:tab w:val="clear" w:pos="1134"/>
          <w:tab w:val="left" w:leader="none" w:pos="1414"/>
        </w:tabs>
        <w:bidi w:val="0"/>
        <w:spacing w:before="0" w:after="0"/>
        <w:ind w:start="1414" w:hanging="283"/>
        <w:jc w:val="left"/>
        <w:rPr/>
      </w:pPr>
      <w:r>
        <w:rPr/>
        <w:t xml:space="preserve">``Pinball Wizard'' </w:t>
      </w:r>
    </w:p>
    <w:p>
      <w:pPr>
        <w:pStyle w:val="TextBody"/>
        <w:numPr>
          <w:ilvl w:val="1"/>
          <w:numId w:val="109"/>
        </w:numPr>
        <w:tabs>
          <w:tab w:val="clear" w:pos="1134"/>
          <w:tab w:val="left" w:leader="none" w:pos="1414"/>
        </w:tabs>
        <w:bidi w:val="0"/>
        <w:spacing w:before="0" w:after="0"/>
        <w:ind w:start="1414" w:hanging="283"/>
        <w:jc w:val="left"/>
        <w:rPr/>
      </w:pPr>
      <w:r>
        <w:rPr/>
        <w:t xml:space="preserve">"Baba O'Riley. </w:t>
      </w:r>
    </w:p>
    <w:p>
      <w:pPr>
        <w:pStyle w:val="TextBody"/>
        <w:numPr>
          <w:ilvl w:val="1"/>
          <w:numId w:val="109"/>
        </w:numPr>
        <w:tabs>
          <w:tab w:val="clear" w:pos="1134"/>
          <w:tab w:val="left" w:leader="none" w:pos="1414"/>
        </w:tabs>
        <w:bidi w:val="0"/>
        <w:spacing w:before="0" w:after="0"/>
        <w:ind w:start="1414" w:hanging="283"/>
        <w:jc w:val="left"/>
        <w:rPr/>
      </w:pPr>
      <w:r>
        <w:rPr/>
        <w:t xml:space="preserve">"Kuka sinä olet </w:t>
      </w:r>
    </w:p>
    <w:p>
      <w:pPr>
        <w:pStyle w:val="TextBody"/>
        <w:numPr>
          <w:ilvl w:val="1"/>
          <w:numId w:val="109"/>
        </w:numPr>
        <w:tabs>
          <w:tab w:val="clear" w:pos="1134"/>
          <w:tab w:val="left" w:leader="none" w:pos="1414"/>
        </w:tabs>
        <w:bidi w:val="0"/>
        <w:spacing w:before="0" w:after="0"/>
        <w:ind w:start="1414" w:hanging="283"/>
        <w:jc w:val="left"/>
        <w:rPr/>
      </w:pPr>
      <w:r>
        <w:rPr/>
        <w:t xml:space="preserve">``Näe minut, tunne minut'' </w:t>
      </w:r>
    </w:p>
    <w:p>
      <w:pPr>
        <w:pStyle w:val="TextBody"/>
        <w:numPr>
          <w:ilvl w:val="1"/>
          <w:numId w:val="109"/>
        </w:numPr>
        <w:tabs>
          <w:tab w:val="clear" w:pos="1134"/>
          <w:tab w:val="left" w:leader="none" w:pos="1414"/>
        </w:tabs>
        <w:bidi w:val="0"/>
        <w:ind w:start="1414" w:hanging="283"/>
        <w:jc w:val="left"/>
        <w:rPr/>
      </w:pPr>
      <w:r>
        <w:rPr/>
        <w:t xml:space="preserve">``Ei tulla huijatuksi enää''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Who esiintyi Super Bowlissa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Puoliaikaesitykset ovat perinne amerikkalaisen jalkapallon otteluissa kaikilla kilpailutasoilla. Super Bowlin, National Football Leaguen (NFL) vuotuisen mestaruusottelun, viihde on olennainen linkki pop-kulttuuriin, joka auttaa laajentamaan televisioyleisöä ja valtakunnallista kiinnostusta. Koska itse Super Bowl on tyypillisesti Yhdysvaltojen television katsotuin tapahtuma vuosittain, myös puoliaikashow on ollut viime vuosina yhtä katsottu: Super Bowl XLIX:n puoliaikashow, jossa esiintyi Katy Perry, katsojamäärä oli 118,5 miljoonaa, ja se oli osa koko televisiolähetystä, joka oli parhaimmillaan 120,3 miljoonaa katsojaa - Yhdysvaltain historian katsotuin televisiolähetys. NFL väittää, että </w:t>
      </w:r>
      <w:r>
        <w:rPr>
          <w:color w:val="A9A9A9"/>
        </w:rPr>
        <w:t xml:space="preserve">Super Bowl LI:n </w:t>
      </w:r>
      <w:r>
        <w:rPr/>
        <w:t xml:space="preserve">puoliaikashow, jossa esiintyi Lady Gaga, oli "kaikkien aikojen katsotuin musiikkitapahtuma", ja mainitsee 150 miljoonan katsojan lukeman, joka perustuu televisioyleisöön, puoliaikashow'n videopostausten ainutlaatuiseen katsojamäärään liigan alustoilla ja sosiaalisen median vuorovaikutukseen (mittari, jota ei koskaan ennen vuotta 2017 laskettu). Show'n näki kuitenkin 117,5 miljoonaa televisiokatsojaa, mikä teki siitä toiseksi katsotuimman puoliaikashow'n.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Lady Gaga esiintyi Super Bowlissa?</w:t>
      </w:r>
    </w:p>
    <w:p>
      <w:pPr>
        <w:pStyle w:val="TextBody"/>
        <w:bidi w:val="0"/>
        <w:jc w:val="left"/>
        <w:rPr>
          <w:b/>
          <w:shd w:val="clear" w:fill="FFFF00"/>
        </w:rPr>
      </w:pPr>
      <w:r>
        <w:rPr>
          <w:b/>
          <w:shd w:val="clear" w:fill="FFFF00"/>
        </w:rPr>
        <w:t xml:space="preserve">Teksti numero 9</w:t>
      </w:r>
    </w:p>
    <w:p>
      <w:pPr>
        <w:pStyle w:val="TextBody"/>
        <w:numPr>
          <w:ilvl w:val="0"/>
          <w:numId w:val="110"/>
        </w:numPr>
        <w:tabs>
          <w:tab w:val="clear" w:pos="1134"/>
          <w:tab w:val="left" w:leader="none" w:pos="707"/>
        </w:tabs>
        <w:bidi w:val="0"/>
        <w:spacing w:before="0" w:after="0"/>
        <w:ind w:start="707" w:hanging="283"/>
        <w:jc w:val="left"/>
        <w:rPr/>
      </w:pPr>
      <w:r>
        <w:rPr/>
        <w:t xml:space="preserve">Päivämäärä: </w:t>
      </w:r>
      <w:r>
        <w:rPr>
          <w:color w:val="A9A9A9"/>
        </w:rPr>
        <w:t xml:space="preserve">Feb 3, </w:t>
      </w:r>
      <w:r>
        <w:rPr/>
        <w:t xml:space="preserve">2013 </w:t>
      </w:r>
    </w:p>
    <w:p>
      <w:pPr>
        <w:pStyle w:val="TextBody"/>
        <w:numPr>
          <w:ilvl w:val="0"/>
          <w:numId w:val="110"/>
        </w:numPr>
        <w:tabs>
          <w:tab w:val="clear" w:pos="1134"/>
          <w:tab w:val="left" w:leader="none" w:pos="707"/>
        </w:tabs>
        <w:bidi w:val="0"/>
        <w:spacing w:before="0" w:after="0"/>
        <w:ind w:start="707" w:hanging="283"/>
        <w:jc w:val="left"/>
        <w:rPr/>
      </w:pPr>
      <w:r>
        <w:rPr/>
        <w:t xml:space="preserve">Sijainti: Mercedes-Benz Superdome (New Orleans, Louisiana) </w:t>
      </w:r>
    </w:p>
    <w:p>
      <w:pPr>
        <w:pStyle w:val="TextBody"/>
        <w:numPr>
          <w:ilvl w:val="0"/>
          <w:numId w:val="110"/>
        </w:numPr>
        <w:tabs>
          <w:tab w:val="clear" w:pos="1134"/>
          <w:tab w:val="left" w:leader="none" w:pos="707"/>
        </w:tabs>
        <w:bidi w:val="0"/>
        <w:spacing w:before="0" w:after="0"/>
        <w:ind w:start="707" w:hanging="283"/>
        <w:jc w:val="left"/>
        <w:rPr/>
      </w:pPr>
      <w:r>
        <w:rPr/>
        <w:t xml:space="preserve">Esiintyjät: Beyoncé, Destiny's Child. </w:t>
      </w:r>
    </w:p>
    <w:p>
      <w:pPr>
        <w:pStyle w:val="TextBody"/>
        <w:numPr>
          <w:ilvl w:val="0"/>
          <w:numId w:val="110"/>
        </w:numPr>
        <w:tabs>
          <w:tab w:val="clear" w:pos="1134"/>
          <w:tab w:val="left" w:leader="none" w:pos="707"/>
        </w:tabs>
        <w:bidi w:val="0"/>
        <w:spacing w:before="0" w:after="0"/>
        <w:ind w:start="707" w:hanging="283"/>
        <w:jc w:val="left"/>
        <w:rPr/>
      </w:pPr>
      <w:r>
        <w:rPr/>
        <w:t xml:space="preserve">Tuottaja: Ricky Kirshner </w:t>
      </w:r>
    </w:p>
    <w:p>
      <w:pPr>
        <w:pStyle w:val="TextBody"/>
        <w:numPr>
          <w:ilvl w:val="0"/>
          <w:numId w:val="110"/>
        </w:numPr>
        <w:tabs>
          <w:tab w:val="clear" w:pos="1134"/>
          <w:tab w:val="left" w:leader="none" w:pos="707"/>
        </w:tabs>
        <w:bidi w:val="0"/>
        <w:spacing w:before="0" w:after="0"/>
        <w:ind w:start="707" w:hanging="283"/>
        <w:jc w:val="left"/>
        <w:rPr/>
      </w:pPr>
      <w:r>
        <w:rPr/>
        <w:t xml:space="preserve">Johtaja: Hamish Hamilton </w:t>
      </w:r>
    </w:p>
    <w:p>
      <w:pPr>
        <w:pStyle w:val="TextBody"/>
        <w:numPr>
          <w:ilvl w:val="0"/>
          <w:numId w:val="110"/>
        </w:numPr>
        <w:tabs>
          <w:tab w:val="clear" w:pos="1134"/>
          <w:tab w:val="left" w:leader="none" w:pos="707"/>
        </w:tabs>
        <w:bidi w:val="0"/>
        <w:spacing w:before="0" w:after="0"/>
        <w:ind w:start="707" w:hanging="283"/>
        <w:jc w:val="left"/>
        <w:rPr/>
      </w:pPr>
      <w:r>
        <w:rPr/>
        <w:t xml:space="preserve">Rahoittaja: Pepsi </w:t>
      </w:r>
    </w:p>
    <w:p>
      <w:pPr>
        <w:pStyle w:val="TextBody"/>
        <w:numPr>
          <w:ilvl w:val="0"/>
          <w:numId w:val="110"/>
        </w:numPr>
        <w:tabs>
          <w:tab w:val="clear" w:pos="1134"/>
          <w:tab w:val="left" w:leader="none" w:pos="707"/>
        </w:tabs>
        <w:bidi w:val="0"/>
        <w:spacing w:before="0" w:after="0"/>
        <w:ind w:start="707" w:hanging="283"/>
        <w:jc w:val="left"/>
        <w:rPr/>
      </w:pPr>
      <w:r>
        <w:rPr/>
        <w:t xml:space="preserve">Viitteet: </w:t>
      </w:r>
    </w:p>
    <w:p>
      <w:pPr>
        <w:pStyle w:val="TextBody"/>
        <w:numPr>
          <w:ilvl w:val="0"/>
          <w:numId w:val="110"/>
        </w:numPr>
        <w:tabs>
          <w:tab w:val="clear" w:pos="1134"/>
          <w:tab w:val="left" w:leader="none" w:pos="707"/>
        </w:tabs>
        <w:bidi w:val="0"/>
        <w:spacing w:before="0" w:after="0"/>
        <w:ind w:start="707" w:hanging="283"/>
        <w:jc w:val="left"/>
        <w:rPr/>
      </w:pPr>
      <w:r>
        <w:rPr/>
        <w:t xml:space="preserve">Settilista: </w:t>
      </w:r>
    </w:p>
    <w:p>
      <w:pPr>
        <w:pStyle w:val="TextBody"/>
        <w:numPr>
          <w:ilvl w:val="1"/>
          <w:numId w:val="110"/>
        </w:numPr>
        <w:tabs>
          <w:tab w:val="clear" w:pos="1134"/>
          <w:tab w:val="left" w:leader="none" w:pos="1414"/>
        </w:tabs>
        <w:bidi w:val="0"/>
        <w:spacing w:before="0" w:after="0"/>
        <w:ind w:start="1414" w:hanging="283"/>
        <w:jc w:val="left"/>
        <w:rPr/>
      </w:pPr>
      <w:r>
        <w:rPr/>
        <w:t xml:space="preserve">``Run The World (Girls)'' (Intro) / Vince Lombardi ``Excellence'' puhe voiceover </w:t>
      </w:r>
    </w:p>
    <w:p>
      <w:pPr>
        <w:pStyle w:val="TextBody"/>
        <w:numPr>
          <w:ilvl w:val="1"/>
          <w:numId w:val="110"/>
        </w:numPr>
        <w:tabs>
          <w:tab w:val="clear" w:pos="1134"/>
          <w:tab w:val="left" w:leader="none" w:pos="1414"/>
        </w:tabs>
        <w:bidi w:val="0"/>
        <w:spacing w:before="0" w:after="0"/>
        <w:ind w:start="1414" w:hanging="283"/>
        <w:jc w:val="left"/>
        <w:rPr/>
      </w:pPr>
      <w:r>
        <w:rPr/>
        <w:t xml:space="preserve">"Love on Top" (kertosäe a cappella) (Beyoncé) </w:t>
      </w:r>
    </w:p>
    <w:p>
      <w:pPr>
        <w:pStyle w:val="TextBody"/>
        <w:numPr>
          <w:ilvl w:val="1"/>
          <w:numId w:val="110"/>
        </w:numPr>
        <w:tabs>
          <w:tab w:val="clear" w:pos="1134"/>
          <w:tab w:val="left" w:leader="none" w:pos="1414"/>
        </w:tabs>
        <w:bidi w:val="0"/>
        <w:spacing w:before="0" w:after="0"/>
        <w:ind w:start="1414" w:hanging="283"/>
        <w:jc w:val="left"/>
        <w:rPr/>
      </w:pPr>
      <w:r>
        <w:rPr/>
        <w:t xml:space="preserve">``Crazy in Love'' (Beyoncé) (Beyoncé) </w:t>
      </w:r>
    </w:p>
    <w:p>
      <w:pPr>
        <w:pStyle w:val="TextBody"/>
        <w:numPr>
          <w:ilvl w:val="1"/>
          <w:numId w:val="110"/>
        </w:numPr>
        <w:tabs>
          <w:tab w:val="clear" w:pos="1134"/>
          <w:tab w:val="left" w:leader="none" w:pos="1414"/>
        </w:tabs>
        <w:bidi w:val="0"/>
        <w:spacing w:before="0" w:after="0"/>
        <w:ind w:start="1414" w:hanging="283"/>
        <w:jc w:val="left"/>
        <w:rPr/>
      </w:pPr>
      <w:r>
        <w:rPr/>
        <w:t xml:space="preserve">``End of Time'' (Beyoncé) (Beyoncé) </w:t>
      </w:r>
    </w:p>
    <w:p>
      <w:pPr>
        <w:pStyle w:val="TextBody"/>
        <w:numPr>
          <w:ilvl w:val="1"/>
          <w:numId w:val="110"/>
        </w:numPr>
        <w:tabs>
          <w:tab w:val="clear" w:pos="1134"/>
          <w:tab w:val="left" w:leader="none" w:pos="1414"/>
        </w:tabs>
        <w:bidi w:val="0"/>
        <w:spacing w:before="0" w:after="0"/>
        <w:ind w:start="1414" w:hanging="283"/>
        <w:jc w:val="left"/>
        <w:rPr/>
      </w:pPr>
      <w:r>
        <w:rPr/>
        <w:t xml:space="preserve">``Baby Boy'' (Beyoncé) </w:t>
      </w:r>
    </w:p>
    <w:p>
      <w:pPr>
        <w:pStyle w:val="TextBody"/>
        <w:numPr>
          <w:ilvl w:val="1"/>
          <w:numId w:val="110"/>
        </w:numPr>
        <w:tabs>
          <w:tab w:val="clear" w:pos="1134"/>
          <w:tab w:val="left" w:leader="none" w:pos="1414"/>
        </w:tabs>
        <w:bidi w:val="0"/>
        <w:spacing w:before="0" w:after="0"/>
        <w:ind w:start="1414" w:hanging="283"/>
        <w:jc w:val="left"/>
        <w:rPr/>
      </w:pPr>
      <w:r>
        <w:rPr/>
        <w:t xml:space="preserve">``Bootylicious'' (Destiny's Child) </w:t>
      </w:r>
    </w:p>
    <w:p>
      <w:pPr>
        <w:pStyle w:val="TextBody"/>
        <w:numPr>
          <w:ilvl w:val="1"/>
          <w:numId w:val="110"/>
        </w:numPr>
        <w:tabs>
          <w:tab w:val="clear" w:pos="1134"/>
          <w:tab w:val="left" w:leader="none" w:pos="1414"/>
        </w:tabs>
        <w:bidi w:val="0"/>
        <w:spacing w:before="0" w:after="0"/>
        <w:ind w:start="1414" w:hanging="283"/>
        <w:jc w:val="left"/>
        <w:rPr/>
      </w:pPr>
      <w:r>
        <w:rPr/>
        <w:t xml:space="preserve">``Independent Women Part I'' (Destiny's Child) </w:t>
      </w:r>
    </w:p>
    <w:p>
      <w:pPr>
        <w:pStyle w:val="TextBody"/>
        <w:numPr>
          <w:ilvl w:val="1"/>
          <w:numId w:val="110"/>
        </w:numPr>
        <w:tabs>
          <w:tab w:val="clear" w:pos="1134"/>
          <w:tab w:val="left" w:leader="none" w:pos="1414"/>
        </w:tabs>
        <w:bidi w:val="0"/>
        <w:spacing w:before="0" w:after="0"/>
        <w:ind w:start="1414" w:hanging="283"/>
        <w:jc w:val="left"/>
        <w:rPr/>
      </w:pPr>
      <w:r>
        <w:rPr/>
        <w:t xml:space="preserve">``Single Ladies (Put a Ring on It)'' (Beyoncé featuring Kelly Rowland ja Michelle Williams) (Beyoncé featuring Kelly Rowland ja Michelle Williams) </w:t>
      </w:r>
    </w:p>
    <w:p>
      <w:pPr>
        <w:pStyle w:val="TextBody"/>
        <w:numPr>
          <w:ilvl w:val="1"/>
          <w:numId w:val="110"/>
        </w:numPr>
        <w:tabs>
          <w:tab w:val="clear" w:pos="1134"/>
          <w:tab w:val="left" w:leader="none" w:pos="1414"/>
        </w:tabs>
        <w:bidi w:val="0"/>
        <w:ind w:start="1414" w:hanging="283"/>
        <w:jc w:val="left"/>
        <w:rPr/>
      </w:pPr>
      <w:r>
        <w:rPr/>
        <w:t xml:space="preserve">``Halo'' (Beyoncé)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Beyonce esiintyi Super Bowlissa?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1170"/>
        <w:gridCol w:w="9035"/>
      </w:tblGrid>
      <w:tr>
        <w:trPr/>
        <w:tc>
          <w:tcPr>
            <w:tcW w:w="1170" w:type="dxa"/>
            <w:tcBorders/>
            <w:vAlign w:val="center"/>
          </w:tcPr>
          <w:p>
            <w:pPr>
              <w:pStyle w:val="TableHeading"/>
              <w:suppressLineNumbers/>
              <w:bidi w:val="0"/>
              <w:spacing w:before="0" w:after="283"/>
              <w:jc w:val="center"/>
              <w:rPr/>
            </w:pPr>
            <w:r>
              <w:rPr/>
              <w:t xml:space="preserve">Super Bowl </w:t>
            </w:r>
          </w:p>
        </w:tc>
        <w:tc>
          <w:tcPr>
            <w:tcW w:w="9035" w:type="dxa"/>
            <w:tcBorders/>
            <w:vAlign w:val="center"/>
          </w:tcPr>
          <w:p>
            <w:pPr>
              <w:pStyle w:val="TableHeading"/>
              <w:suppressLineNumbers/>
              <w:bidi w:val="0"/>
              <w:spacing w:before="0" w:after="283"/>
              <w:jc w:val="center"/>
              <w:rPr/>
            </w:pPr>
            <w:r>
              <w:rPr/>
              <w:t xml:space="preserve">Näytä tiedot </w:t>
            </w:r>
          </w:p>
        </w:tc>
      </w:tr>
      <w:tr>
        <w:trPr/>
        <w:tc>
          <w:tcPr>
            <w:tcW w:w="1170" w:type="dxa"/>
            <w:tcBorders/>
            <w:vAlign w:val="center"/>
          </w:tcPr>
          <w:p>
            <w:pPr>
              <w:pStyle w:val="TableContents"/>
              <w:bidi w:val="0"/>
              <w:spacing w:before="0" w:after="283"/>
              <w:jc w:val="left"/>
              <w:rPr/>
            </w:pPr>
            <w:r>
              <w:rPr/>
              <w:t xml:space="preserve">XXXIV </w:t>
            </w:r>
          </w:p>
        </w:tc>
        <w:tc>
          <w:tcPr>
            <w:tcW w:w="9035"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Päivämäärä: Jan 30, 2000 </w:t>
            </w:r>
          </w:p>
          <w:p>
            <w:pPr>
              <w:pStyle w:val="TableContents"/>
              <w:numPr>
                <w:ilvl w:val="0"/>
                <w:numId w:val="111"/>
              </w:numPr>
              <w:tabs>
                <w:tab w:val="clear" w:pos="1134"/>
                <w:tab w:val="left" w:leader="none" w:pos="707"/>
              </w:tabs>
              <w:bidi w:val="0"/>
              <w:spacing w:before="0" w:after="0"/>
              <w:ind w:start="707" w:hanging="283"/>
              <w:jc w:val="left"/>
              <w:rPr/>
            </w:pPr>
            <w:r>
              <w:rPr/>
              <w:t xml:space="preserve">Sijainti: Georgia Dome (Atlanta, Georgia) </w:t>
            </w:r>
          </w:p>
          <w:p>
            <w:pPr>
              <w:pStyle w:val="TableContents"/>
              <w:numPr>
                <w:ilvl w:val="0"/>
                <w:numId w:val="111"/>
              </w:numPr>
              <w:tabs>
                <w:tab w:val="clear" w:pos="1134"/>
                <w:tab w:val="left" w:leader="none" w:pos="707"/>
              </w:tabs>
              <w:bidi w:val="0"/>
              <w:spacing w:before="0" w:after="0"/>
              <w:ind w:start="707" w:hanging="283"/>
              <w:jc w:val="left"/>
              <w:rPr/>
            </w:pPr>
            <w:r>
              <w:rPr/>
              <w:t xml:space="preserve">Teema: Kansakuntien kuvakudos </w:t>
            </w:r>
          </w:p>
          <w:p>
            <w:pPr>
              <w:pStyle w:val="TableContents"/>
              <w:numPr>
                <w:ilvl w:val="0"/>
                <w:numId w:val="111"/>
              </w:numPr>
              <w:tabs>
                <w:tab w:val="clear" w:pos="1134"/>
                <w:tab w:val="left" w:leader="none" w:pos="707"/>
              </w:tabs>
              <w:bidi w:val="0"/>
              <w:spacing w:before="0" w:after="0"/>
              <w:ind w:start="707" w:hanging="283"/>
              <w:jc w:val="left"/>
              <w:rPr/>
            </w:pPr>
            <w:r>
              <w:rPr/>
              <w:t xml:space="preserve">Esiintyjät: Phil Collins, Christina Aguilera, Enrique Iglesias, Toni Braxton, 80-henkinen kuoro, Edward James Olmos (kertoja). </w:t>
            </w:r>
          </w:p>
          <w:p>
            <w:pPr>
              <w:pStyle w:val="TableContents"/>
              <w:numPr>
                <w:ilvl w:val="0"/>
                <w:numId w:val="111"/>
              </w:numPr>
              <w:tabs>
                <w:tab w:val="clear" w:pos="1134"/>
                <w:tab w:val="left" w:leader="none" w:pos="707"/>
              </w:tabs>
              <w:bidi w:val="0"/>
              <w:spacing w:before="0" w:after="0"/>
              <w:ind w:start="707" w:hanging="283"/>
              <w:jc w:val="left"/>
              <w:rPr/>
            </w:pPr>
            <w:r>
              <w:rPr/>
              <w:t xml:space="preserve">Tuottaja: Disney </w:t>
            </w:r>
          </w:p>
          <w:p>
            <w:pPr>
              <w:pStyle w:val="TableContents"/>
              <w:numPr>
                <w:ilvl w:val="0"/>
                <w:numId w:val="111"/>
              </w:numPr>
              <w:tabs>
                <w:tab w:val="clear" w:pos="1134"/>
                <w:tab w:val="left" w:leader="none" w:pos="707"/>
              </w:tabs>
              <w:bidi w:val="0"/>
              <w:spacing w:before="0" w:after="0"/>
              <w:ind w:start="707" w:hanging="283"/>
              <w:jc w:val="left"/>
              <w:rPr/>
            </w:pPr>
            <w:r>
              <w:rPr/>
              <w:t xml:space="preserve">Rahoittaja: E-Trade </w:t>
            </w:r>
          </w:p>
          <w:p>
            <w:pPr>
              <w:pStyle w:val="TableContents"/>
              <w:numPr>
                <w:ilvl w:val="0"/>
                <w:numId w:val="111"/>
              </w:numPr>
              <w:tabs>
                <w:tab w:val="clear" w:pos="1134"/>
                <w:tab w:val="left" w:leader="none" w:pos="707"/>
              </w:tabs>
              <w:bidi w:val="0"/>
              <w:spacing w:before="0" w:after="0"/>
              <w:ind w:start="707" w:hanging="283"/>
              <w:jc w:val="left"/>
              <w:rPr/>
            </w:pPr>
            <w:r>
              <w:rPr/>
              <w:t xml:space="preserve">Viitteet: </w:t>
            </w:r>
          </w:p>
          <w:p>
            <w:pPr>
              <w:pStyle w:val="TableContents"/>
              <w:numPr>
                <w:ilvl w:val="0"/>
                <w:numId w:val="111"/>
              </w:numPr>
              <w:tabs>
                <w:tab w:val="clear" w:pos="1134"/>
                <w:tab w:val="left" w:leader="none" w:pos="707"/>
              </w:tabs>
              <w:bidi w:val="0"/>
              <w:spacing w:before="0" w:after="0"/>
              <w:ind w:start="707" w:hanging="283"/>
              <w:jc w:val="left"/>
              <w:rPr/>
            </w:pPr>
            <w:r>
              <w:rPr/>
              <w:t xml:space="preserve">Settilista: </w:t>
            </w:r>
          </w:p>
          <w:p>
            <w:pPr>
              <w:pStyle w:val="TableContents"/>
              <w:numPr>
                <w:ilvl w:val="1"/>
                <w:numId w:val="111"/>
              </w:numPr>
              <w:tabs>
                <w:tab w:val="clear" w:pos="1134"/>
                <w:tab w:val="left" w:leader="none" w:pos="1414"/>
              </w:tabs>
              <w:bidi w:val="0"/>
              <w:spacing w:before="0" w:after="0"/>
              <w:ind w:start="1414" w:hanging="283"/>
              <w:jc w:val="left"/>
              <w:rPr/>
            </w:pPr>
            <w:r>
              <w:rPr/>
              <w:t xml:space="preserve">``Reflections of Earth'' Instrumental (Walt Disney World Millennium Celebration soundtrack) </w:t>
            </w:r>
          </w:p>
          <w:p>
            <w:pPr>
              <w:pStyle w:val="TableContents"/>
              <w:numPr>
                <w:ilvl w:val="1"/>
                <w:numId w:val="111"/>
              </w:numPr>
              <w:tabs>
                <w:tab w:val="clear" w:pos="1134"/>
                <w:tab w:val="left" w:leader="none" w:pos="1414"/>
              </w:tabs>
              <w:bidi w:val="0"/>
              <w:spacing w:before="0" w:after="0"/>
              <w:ind w:start="1414" w:hanging="283"/>
              <w:jc w:val="left"/>
              <w:rPr/>
            </w:pPr>
            <w:r>
              <w:rPr/>
              <w:t xml:space="preserve">``Celebrate the Future Hand in Hand'' (Christina Aguilera &amp; Enrique Iglesias) </w:t>
            </w:r>
          </w:p>
          <w:p>
            <w:pPr>
              <w:pStyle w:val="TableContents"/>
              <w:numPr>
                <w:ilvl w:val="1"/>
                <w:numId w:val="111"/>
              </w:numPr>
              <w:tabs>
                <w:tab w:val="clear" w:pos="1134"/>
                <w:tab w:val="left" w:leader="none" w:pos="1414"/>
              </w:tabs>
              <w:bidi w:val="0"/>
              <w:spacing w:before="0" w:after="0"/>
              <w:ind w:start="1414" w:hanging="283"/>
              <w:jc w:val="left"/>
              <w:rPr/>
            </w:pPr>
            <w:r>
              <w:rPr/>
              <w:t xml:space="preserve">``Tapestry of Nations'' Instrumental (Walt Disney World Millennium Celebration soundtrack) </w:t>
            </w:r>
          </w:p>
          <w:p>
            <w:pPr>
              <w:pStyle w:val="TableContents"/>
              <w:numPr>
                <w:ilvl w:val="1"/>
                <w:numId w:val="111"/>
              </w:numPr>
              <w:tabs>
                <w:tab w:val="clear" w:pos="1134"/>
                <w:tab w:val="left" w:leader="none" w:pos="1414"/>
              </w:tabs>
              <w:bidi w:val="0"/>
              <w:spacing w:before="0" w:after="0"/>
              <w:ind w:start="1414" w:hanging="283"/>
              <w:jc w:val="left"/>
              <w:rPr/>
            </w:pPr>
            <w:r>
              <w:rPr/>
              <w:t xml:space="preserve">``Two Worlds'' (Phil Collins) </w:t>
            </w:r>
          </w:p>
          <w:p>
            <w:pPr>
              <w:pStyle w:val="TableContents"/>
              <w:numPr>
                <w:ilvl w:val="1"/>
                <w:numId w:val="111"/>
              </w:numPr>
              <w:tabs>
                <w:tab w:val="clear" w:pos="1134"/>
                <w:tab w:val="left" w:leader="none" w:pos="1414"/>
              </w:tabs>
              <w:bidi w:val="0"/>
              <w:spacing w:before="0" w:after="283"/>
              <w:ind w:start="1414" w:hanging="283"/>
              <w:jc w:val="left"/>
              <w:rPr/>
            </w:pPr>
            <w:r>
              <w:rPr/>
              <w:t xml:space="preserve">``We Go On'' (Toni Braxton) </w:t>
            </w:r>
          </w:p>
        </w:tc>
      </w:tr>
      <w:tr>
        <w:trPr/>
        <w:tc>
          <w:tcPr>
            <w:tcW w:w="1170" w:type="dxa"/>
            <w:tcBorders/>
            <w:vAlign w:val="center"/>
          </w:tcPr>
          <w:p>
            <w:pPr>
              <w:pStyle w:val="TableContents"/>
              <w:bidi w:val="0"/>
              <w:spacing w:before="0" w:after="283"/>
              <w:jc w:val="left"/>
              <w:rPr/>
            </w:pPr>
            <w:r>
              <w:rPr/>
              <w:t xml:space="preserve">XXXV </w:t>
            </w:r>
          </w:p>
        </w:tc>
        <w:tc>
          <w:tcPr>
            <w:tcW w:w="9035"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Päivämäärä: Jan 28, 2001 </w:t>
            </w:r>
          </w:p>
          <w:p>
            <w:pPr>
              <w:pStyle w:val="TableContents"/>
              <w:numPr>
                <w:ilvl w:val="0"/>
                <w:numId w:val="112"/>
              </w:numPr>
              <w:tabs>
                <w:tab w:val="clear" w:pos="1134"/>
                <w:tab w:val="left" w:leader="none" w:pos="707"/>
              </w:tabs>
              <w:bidi w:val="0"/>
              <w:spacing w:before="0" w:after="0"/>
              <w:ind w:start="707" w:hanging="283"/>
              <w:jc w:val="left"/>
              <w:rPr/>
            </w:pPr>
            <w:r>
              <w:rPr/>
              <w:t xml:space="preserve">Sijainti: Raymond James Stadium (Tampa, Florida) </w:t>
            </w:r>
          </w:p>
          <w:p>
            <w:pPr>
              <w:pStyle w:val="TableContents"/>
              <w:numPr>
                <w:ilvl w:val="0"/>
                <w:numId w:val="112"/>
              </w:numPr>
              <w:tabs>
                <w:tab w:val="clear" w:pos="1134"/>
                <w:tab w:val="left" w:leader="none" w:pos="707"/>
              </w:tabs>
              <w:bidi w:val="0"/>
              <w:spacing w:before="0" w:after="0"/>
              <w:ind w:start="707" w:hanging="283"/>
              <w:jc w:val="left"/>
              <w:rPr/>
            </w:pPr>
            <w:r>
              <w:rPr/>
              <w:t xml:space="preserve">Teema: Popin ja rockin kuninkaat </w:t>
            </w:r>
          </w:p>
          <w:p>
            <w:pPr>
              <w:pStyle w:val="TableContents"/>
              <w:numPr>
                <w:ilvl w:val="0"/>
                <w:numId w:val="112"/>
              </w:numPr>
              <w:tabs>
                <w:tab w:val="clear" w:pos="1134"/>
                <w:tab w:val="left" w:leader="none" w:pos="707"/>
              </w:tabs>
              <w:bidi w:val="0"/>
              <w:spacing w:before="0" w:after="0"/>
              <w:ind w:start="707" w:hanging="283"/>
              <w:jc w:val="left"/>
              <w:rPr/>
            </w:pPr>
            <w:r>
              <w:rPr/>
              <w:t xml:space="preserve">Esiintyjät: N Sync, Britney Spears, Mary J. Blige, Nelly. </w:t>
            </w:r>
          </w:p>
          <w:p>
            <w:pPr>
              <w:pStyle w:val="TableContents"/>
              <w:numPr>
                <w:ilvl w:val="0"/>
                <w:numId w:val="112"/>
              </w:numPr>
              <w:tabs>
                <w:tab w:val="clear" w:pos="1134"/>
                <w:tab w:val="left" w:leader="none" w:pos="707"/>
              </w:tabs>
              <w:bidi w:val="0"/>
              <w:spacing w:before="0" w:after="0"/>
              <w:ind w:start="707" w:hanging="283"/>
              <w:jc w:val="left"/>
              <w:rPr/>
            </w:pPr>
            <w:r>
              <w:rPr/>
              <w:t xml:space="preserve">Tuottaja: MTV </w:t>
            </w:r>
          </w:p>
          <w:p>
            <w:pPr>
              <w:pStyle w:val="TableContents"/>
              <w:numPr>
                <w:ilvl w:val="0"/>
                <w:numId w:val="112"/>
              </w:numPr>
              <w:tabs>
                <w:tab w:val="clear" w:pos="1134"/>
                <w:tab w:val="left" w:leader="none" w:pos="707"/>
              </w:tabs>
              <w:bidi w:val="0"/>
              <w:spacing w:before="0" w:after="0"/>
              <w:ind w:start="707" w:hanging="283"/>
              <w:jc w:val="left"/>
              <w:rPr/>
            </w:pPr>
            <w:r>
              <w:rPr/>
              <w:t xml:space="preserve">Rahoittaja: E-Trade </w:t>
            </w:r>
          </w:p>
          <w:p>
            <w:pPr>
              <w:pStyle w:val="TableContents"/>
              <w:numPr>
                <w:ilvl w:val="0"/>
                <w:numId w:val="112"/>
              </w:numPr>
              <w:tabs>
                <w:tab w:val="clear" w:pos="1134"/>
                <w:tab w:val="left" w:leader="none" w:pos="707"/>
              </w:tabs>
              <w:bidi w:val="0"/>
              <w:spacing w:before="0" w:after="0"/>
              <w:ind w:start="707" w:hanging="283"/>
              <w:jc w:val="left"/>
              <w:rPr/>
            </w:pPr>
            <w:r>
              <w:rPr/>
              <w:t xml:space="preserve">Viitteet: </w:t>
            </w:r>
          </w:p>
          <w:p>
            <w:pPr>
              <w:pStyle w:val="TableContents"/>
              <w:numPr>
                <w:ilvl w:val="0"/>
                <w:numId w:val="112"/>
              </w:numPr>
              <w:tabs>
                <w:tab w:val="clear" w:pos="1134"/>
                <w:tab w:val="left" w:leader="none" w:pos="707"/>
              </w:tabs>
              <w:bidi w:val="0"/>
              <w:spacing w:before="0" w:after="0"/>
              <w:ind w:start="707" w:hanging="283"/>
              <w:jc w:val="left"/>
              <w:rPr/>
            </w:pPr>
            <w:r>
              <w:rPr/>
              <w:t xml:space="preserve">Settilista: </w:t>
            </w:r>
          </w:p>
          <w:p>
            <w:pPr>
              <w:pStyle w:val="TableContents"/>
              <w:numPr>
                <w:ilvl w:val="1"/>
                <w:numId w:val="112"/>
              </w:numPr>
              <w:tabs>
                <w:tab w:val="clear" w:pos="1134"/>
                <w:tab w:val="left" w:leader="none" w:pos="1414"/>
              </w:tabs>
              <w:bidi w:val="0"/>
              <w:spacing w:before="0" w:after="0"/>
              <w:ind w:start="1414" w:hanging="283"/>
              <w:jc w:val="left"/>
              <w:rPr/>
            </w:pPr>
            <w:r>
              <w:rPr/>
              <w:t xml:space="preserve">Etukäteen nauhoitettu intro-sketsi, jossa mukana Ben Stiller, Adam Sandler, Chris Rock, Aerosmith ja 'N Sync'. </w:t>
            </w:r>
          </w:p>
          <w:p>
            <w:pPr>
              <w:pStyle w:val="TableContents"/>
              <w:numPr>
                <w:ilvl w:val="1"/>
                <w:numId w:val="112"/>
              </w:numPr>
              <w:tabs>
                <w:tab w:val="clear" w:pos="1134"/>
                <w:tab w:val="left" w:leader="none" w:pos="1414"/>
              </w:tabs>
              <w:bidi w:val="0"/>
              <w:spacing w:before="0" w:after="0"/>
              <w:ind w:start="1414" w:hanging="283"/>
              <w:jc w:val="left"/>
              <w:rPr/>
            </w:pPr>
            <w:r>
              <w:rPr/>
              <w:t xml:space="preserve">``Bye Bye Bye'' (' N Sync) </w:t>
            </w:r>
          </w:p>
          <w:p>
            <w:pPr>
              <w:pStyle w:val="TableContents"/>
              <w:numPr>
                <w:ilvl w:val="1"/>
                <w:numId w:val="112"/>
              </w:numPr>
              <w:tabs>
                <w:tab w:val="clear" w:pos="1134"/>
                <w:tab w:val="left" w:leader="none" w:pos="1414"/>
              </w:tabs>
              <w:bidi w:val="0"/>
              <w:spacing w:before="0" w:after="0"/>
              <w:ind w:start="1414" w:hanging="283"/>
              <w:jc w:val="left"/>
              <w:rPr/>
            </w:pPr>
            <w:r>
              <w:rPr/>
              <w:t xml:space="preserve">``I Don't Want to Miss a Thing'' (Aerosmith) </w:t>
            </w:r>
          </w:p>
          <w:p>
            <w:pPr>
              <w:pStyle w:val="TableContents"/>
              <w:numPr>
                <w:ilvl w:val="1"/>
                <w:numId w:val="112"/>
              </w:numPr>
              <w:tabs>
                <w:tab w:val="clear" w:pos="1134"/>
                <w:tab w:val="left" w:leader="none" w:pos="1414"/>
              </w:tabs>
              <w:bidi w:val="0"/>
              <w:spacing w:before="0" w:after="0"/>
              <w:ind w:start="1414" w:hanging="283"/>
              <w:jc w:val="left"/>
              <w:rPr/>
            </w:pPr>
            <w:r>
              <w:rPr/>
              <w:t xml:space="preserve">"It's Gonna Be Me" (N Sync) </w:t>
            </w:r>
          </w:p>
          <w:p>
            <w:pPr>
              <w:pStyle w:val="TableContents"/>
              <w:numPr>
                <w:ilvl w:val="1"/>
                <w:numId w:val="112"/>
              </w:numPr>
              <w:tabs>
                <w:tab w:val="clear" w:pos="1134"/>
                <w:tab w:val="left" w:leader="none" w:pos="1414"/>
              </w:tabs>
              <w:bidi w:val="0"/>
              <w:spacing w:before="0" w:after="0"/>
              <w:ind w:start="1414" w:hanging="283"/>
              <w:jc w:val="left"/>
              <w:rPr/>
            </w:pPr>
            <w:r>
              <w:rPr/>
              <w:t xml:space="preserve">``Jaded'' (Aerosmith) </w:t>
            </w:r>
          </w:p>
          <w:p>
            <w:pPr>
              <w:pStyle w:val="TableContents"/>
              <w:numPr>
                <w:ilvl w:val="1"/>
                <w:numId w:val="112"/>
              </w:numPr>
              <w:tabs>
                <w:tab w:val="clear" w:pos="1134"/>
                <w:tab w:val="left" w:leader="none" w:pos="1414"/>
              </w:tabs>
              <w:bidi w:val="0"/>
              <w:spacing w:before="0" w:after="283"/>
              <w:ind w:start="1414" w:hanging="283"/>
              <w:jc w:val="left"/>
              <w:rPr/>
            </w:pPr>
            <w:r>
              <w:rPr/>
              <w:t xml:space="preserve">"Walk This Way" (Aerosmith, N Sync, Britney Spears, Mary J. Blige, Nelly) </w:t>
            </w:r>
          </w:p>
        </w:tc>
      </w:tr>
      <w:tr>
        <w:trPr/>
        <w:tc>
          <w:tcPr>
            <w:tcW w:w="1170" w:type="dxa"/>
            <w:tcBorders/>
            <w:vAlign w:val="center"/>
          </w:tcPr>
          <w:p>
            <w:pPr>
              <w:pStyle w:val="TableContents"/>
              <w:bidi w:val="0"/>
              <w:spacing w:before="0" w:after="283"/>
              <w:jc w:val="left"/>
              <w:rPr/>
            </w:pPr>
            <w:r>
              <w:rPr/>
              <w:t xml:space="preserve">XXXVI </w:t>
            </w:r>
          </w:p>
        </w:tc>
        <w:tc>
          <w:tcPr>
            <w:tcW w:w="9035"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Päivämäärä: helmikuuta 2002 </w:t>
            </w:r>
          </w:p>
          <w:p>
            <w:pPr>
              <w:pStyle w:val="TableContents"/>
              <w:numPr>
                <w:ilvl w:val="0"/>
                <w:numId w:val="113"/>
              </w:numPr>
              <w:tabs>
                <w:tab w:val="clear" w:pos="1134"/>
                <w:tab w:val="left" w:leader="none" w:pos="707"/>
              </w:tabs>
              <w:bidi w:val="0"/>
              <w:spacing w:before="0" w:after="0"/>
              <w:ind w:start="707" w:hanging="283"/>
              <w:jc w:val="left"/>
              <w:rPr/>
            </w:pPr>
            <w:r>
              <w:rPr/>
              <w:t xml:space="preserve">Sijainti: Louisiana Superdome (New Orleans, Louisiana) </w:t>
            </w:r>
          </w:p>
          <w:p>
            <w:pPr>
              <w:pStyle w:val="TableContents"/>
              <w:numPr>
                <w:ilvl w:val="0"/>
                <w:numId w:val="113"/>
              </w:numPr>
              <w:tabs>
                <w:tab w:val="clear" w:pos="1134"/>
                <w:tab w:val="left" w:leader="none" w:pos="707"/>
              </w:tabs>
              <w:bidi w:val="0"/>
              <w:spacing w:before="0" w:after="0"/>
              <w:ind w:start="707" w:hanging="283"/>
              <w:jc w:val="left"/>
              <w:rPr/>
            </w:pPr>
            <w:r>
              <w:rPr/>
              <w:t xml:space="preserve">Teema: Syyskuun 11. päivän iskuissa kuolleiden muistoksi. </w:t>
            </w:r>
          </w:p>
          <w:p>
            <w:pPr>
              <w:pStyle w:val="TableContents"/>
              <w:numPr>
                <w:ilvl w:val="0"/>
                <w:numId w:val="113"/>
              </w:numPr>
              <w:tabs>
                <w:tab w:val="clear" w:pos="1134"/>
                <w:tab w:val="left" w:leader="none" w:pos="707"/>
              </w:tabs>
              <w:bidi w:val="0"/>
              <w:spacing w:before="0" w:after="0"/>
              <w:ind w:start="707" w:hanging="283"/>
              <w:jc w:val="left"/>
              <w:rPr/>
            </w:pPr>
            <w:r>
              <w:rPr/>
              <w:t xml:space="preserve">Esiintyjä: U2 </w:t>
            </w:r>
          </w:p>
          <w:p>
            <w:pPr>
              <w:pStyle w:val="TableContents"/>
              <w:numPr>
                <w:ilvl w:val="0"/>
                <w:numId w:val="113"/>
              </w:numPr>
              <w:tabs>
                <w:tab w:val="clear" w:pos="1134"/>
                <w:tab w:val="left" w:leader="none" w:pos="707"/>
              </w:tabs>
              <w:bidi w:val="0"/>
              <w:spacing w:before="0" w:after="0"/>
              <w:ind w:start="707" w:hanging="283"/>
              <w:jc w:val="left"/>
              <w:rPr/>
            </w:pPr>
            <w:r>
              <w:rPr/>
              <w:t xml:space="preserve">Tuottaja: Clear Channel Entertainment </w:t>
            </w:r>
          </w:p>
          <w:p>
            <w:pPr>
              <w:pStyle w:val="TableContents"/>
              <w:numPr>
                <w:ilvl w:val="0"/>
                <w:numId w:val="113"/>
              </w:numPr>
              <w:tabs>
                <w:tab w:val="clear" w:pos="1134"/>
                <w:tab w:val="left" w:leader="none" w:pos="707"/>
              </w:tabs>
              <w:bidi w:val="0"/>
              <w:spacing w:before="0" w:after="0"/>
              <w:ind w:start="707" w:hanging="283"/>
              <w:jc w:val="left"/>
              <w:rPr/>
            </w:pPr>
            <w:r>
              <w:rPr/>
              <w:t xml:space="preserve">Rahoittaja: E-Trade </w:t>
            </w:r>
          </w:p>
          <w:p>
            <w:pPr>
              <w:pStyle w:val="TableContents"/>
              <w:numPr>
                <w:ilvl w:val="0"/>
                <w:numId w:val="113"/>
              </w:numPr>
              <w:tabs>
                <w:tab w:val="clear" w:pos="1134"/>
                <w:tab w:val="left" w:leader="none" w:pos="707"/>
              </w:tabs>
              <w:bidi w:val="0"/>
              <w:spacing w:before="0" w:after="0"/>
              <w:ind w:start="707" w:hanging="283"/>
              <w:jc w:val="left"/>
              <w:rPr/>
            </w:pPr>
            <w:r>
              <w:rPr/>
              <w:t xml:space="preserve">Viitteet: </w:t>
            </w:r>
          </w:p>
          <w:p>
            <w:pPr>
              <w:pStyle w:val="TableContents"/>
              <w:numPr>
                <w:ilvl w:val="0"/>
                <w:numId w:val="113"/>
              </w:numPr>
              <w:tabs>
                <w:tab w:val="clear" w:pos="1134"/>
                <w:tab w:val="left" w:leader="none" w:pos="707"/>
              </w:tabs>
              <w:bidi w:val="0"/>
              <w:spacing w:before="0" w:after="0"/>
              <w:ind w:start="707" w:hanging="283"/>
              <w:jc w:val="left"/>
              <w:rPr/>
            </w:pPr>
            <w:r>
              <w:rPr/>
              <w:t xml:space="preserve">Settilista: </w:t>
            </w:r>
          </w:p>
          <w:p>
            <w:pPr>
              <w:pStyle w:val="TableContents"/>
              <w:numPr>
                <w:ilvl w:val="1"/>
                <w:numId w:val="113"/>
              </w:numPr>
              <w:tabs>
                <w:tab w:val="clear" w:pos="1134"/>
                <w:tab w:val="left" w:leader="none" w:pos="1414"/>
              </w:tabs>
              <w:bidi w:val="0"/>
              <w:spacing w:before="0" w:after="0"/>
              <w:ind w:start="1414" w:hanging="283"/>
              <w:jc w:val="left"/>
              <w:rPr/>
            </w:pPr>
            <w:r>
              <w:rPr/>
              <w:t xml:space="preserve">"Kaunis päivä </w:t>
            </w:r>
          </w:p>
          <w:p>
            <w:pPr>
              <w:pStyle w:val="TableContents"/>
              <w:numPr>
                <w:ilvl w:val="1"/>
                <w:numId w:val="113"/>
              </w:numPr>
              <w:tabs>
                <w:tab w:val="clear" w:pos="1134"/>
                <w:tab w:val="left" w:leader="none" w:pos="1414"/>
              </w:tabs>
              <w:bidi w:val="0"/>
              <w:spacing w:before="0" w:after="0"/>
              <w:ind w:start="1414" w:hanging="283"/>
              <w:jc w:val="left"/>
              <w:rPr/>
            </w:pPr>
            <w:r>
              <w:rPr/>
              <w:t xml:space="preserve">"MLK </w:t>
            </w:r>
          </w:p>
          <w:p>
            <w:pPr>
              <w:pStyle w:val="TableContents"/>
              <w:numPr>
                <w:ilvl w:val="1"/>
                <w:numId w:val="113"/>
              </w:numPr>
              <w:tabs>
                <w:tab w:val="clear" w:pos="1134"/>
                <w:tab w:val="left" w:leader="none" w:pos="1414"/>
              </w:tabs>
              <w:bidi w:val="0"/>
              <w:spacing w:before="0" w:after="283"/>
              <w:ind w:start="1414" w:hanging="283"/>
              <w:jc w:val="left"/>
              <w:rPr/>
            </w:pPr>
            <w:r>
              <w:rPr/>
              <w:t xml:space="preserve">"Missä kaduilla ei ole nimeä. </w:t>
            </w:r>
          </w:p>
        </w:tc>
      </w:tr>
      <w:tr>
        <w:trPr/>
        <w:tc>
          <w:tcPr>
            <w:tcW w:w="1170" w:type="dxa"/>
            <w:tcBorders/>
            <w:vAlign w:val="center"/>
          </w:tcPr>
          <w:p>
            <w:pPr>
              <w:pStyle w:val="TableContents"/>
              <w:bidi w:val="0"/>
              <w:spacing w:before="0" w:after="283"/>
              <w:jc w:val="left"/>
              <w:rPr/>
            </w:pPr>
            <w:r>
              <w:rPr/>
              <w:t xml:space="preserve">XXXVII </w:t>
            </w:r>
          </w:p>
        </w:tc>
        <w:tc>
          <w:tcPr>
            <w:tcW w:w="9035"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Päivämäärä: Jan 26, 2003 </w:t>
            </w:r>
          </w:p>
          <w:p>
            <w:pPr>
              <w:pStyle w:val="TableContents"/>
              <w:numPr>
                <w:ilvl w:val="0"/>
                <w:numId w:val="114"/>
              </w:numPr>
              <w:tabs>
                <w:tab w:val="clear" w:pos="1134"/>
                <w:tab w:val="left" w:leader="none" w:pos="707"/>
              </w:tabs>
              <w:bidi w:val="0"/>
              <w:spacing w:before="0" w:after="0"/>
              <w:ind w:start="707" w:hanging="283"/>
              <w:jc w:val="left"/>
              <w:rPr/>
            </w:pPr>
            <w:r>
              <w:rPr/>
              <w:t xml:space="preserve">Sijainti: Qualcomm Stadium (San Diego, Kalifornia) </w:t>
            </w:r>
          </w:p>
          <w:p>
            <w:pPr>
              <w:pStyle w:val="TableContents"/>
              <w:numPr>
                <w:ilvl w:val="0"/>
                <w:numId w:val="114"/>
              </w:numPr>
              <w:tabs>
                <w:tab w:val="clear" w:pos="1134"/>
                <w:tab w:val="left" w:leader="none" w:pos="707"/>
              </w:tabs>
              <w:bidi w:val="0"/>
              <w:spacing w:before="0" w:after="0"/>
              <w:ind w:start="707" w:hanging="283"/>
              <w:jc w:val="left"/>
              <w:rPr/>
            </w:pPr>
            <w:r>
              <w:rPr/>
              <w:t xml:space="preserve">Esiintyjät: Shania Twain, No Doubt, Sting. </w:t>
            </w:r>
          </w:p>
          <w:p>
            <w:pPr>
              <w:pStyle w:val="TableContents"/>
              <w:numPr>
                <w:ilvl w:val="0"/>
                <w:numId w:val="114"/>
              </w:numPr>
              <w:tabs>
                <w:tab w:val="clear" w:pos="1134"/>
                <w:tab w:val="left" w:leader="none" w:pos="707"/>
              </w:tabs>
              <w:bidi w:val="0"/>
              <w:spacing w:before="0" w:after="0"/>
              <w:ind w:start="707" w:hanging="283"/>
              <w:jc w:val="left"/>
              <w:rPr/>
            </w:pPr>
            <w:r>
              <w:rPr/>
              <w:t xml:space="preserve">Tuottaja: Jimmy Iovine ja Joel Gallen </w:t>
            </w:r>
          </w:p>
          <w:p>
            <w:pPr>
              <w:pStyle w:val="TableContents"/>
              <w:numPr>
                <w:ilvl w:val="0"/>
                <w:numId w:val="114"/>
              </w:numPr>
              <w:tabs>
                <w:tab w:val="clear" w:pos="1134"/>
                <w:tab w:val="left" w:leader="none" w:pos="707"/>
              </w:tabs>
              <w:bidi w:val="0"/>
              <w:spacing w:before="0" w:after="0"/>
              <w:ind w:start="707" w:hanging="283"/>
              <w:jc w:val="left"/>
              <w:rPr/>
            </w:pPr>
            <w:r>
              <w:rPr/>
              <w:t xml:space="preserve">Rahoittaja: AT&amp;T Wireless </w:t>
            </w:r>
          </w:p>
          <w:p>
            <w:pPr>
              <w:pStyle w:val="TableContents"/>
              <w:numPr>
                <w:ilvl w:val="0"/>
                <w:numId w:val="114"/>
              </w:numPr>
              <w:tabs>
                <w:tab w:val="clear" w:pos="1134"/>
                <w:tab w:val="left" w:leader="none" w:pos="707"/>
              </w:tabs>
              <w:bidi w:val="0"/>
              <w:spacing w:before="0" w:after="0"/>
              <w:ind w:start="707" w:hanging="283"/>
              <w:jc w:val="left"/>
              <w:rPr/>
            </w:pPr>
            <w:r>
              <w:rPr/>
              <w:t xml:space="preserve">Viitteet: </w:t>
            </w:r>
          </w:p>
          <w:p>
            <w:pPr>
              <w:pStyle w:val="TableContents"/>
              <w:numPr>
                <w:ilvl w:val="0"/>
                <w:numId w:val="114"/>
              </w:numPr>
              <w:tabs>
                <w:tab w:val="clear" w:pos="1134"/>
                <w:tab w:val="left" w:leader="none" w:pos="707"/>
              </w:tabs>
              <w:bidi w:val="0"/>
              <w:spacing w:before="0" w:after="0"/>
              <w:ind w:start="707" w:hanging="283"/>
              <w:jc w:val="left"/>
              <w:rPr/>
            </w:pPr>
            <w:r>
              <w:rPr/>
              <w:t xml:space="preserve">Settilista: </w:t>
            </w:r>
          </w:p>
          <w:p>
            <w:pPr>
              <w:pStyle w:val="TableContents"/>
              <w:numPr>
                <w:ilvl w:val="1"/>
                <w:numId w:val="114"/>
              </w:numPr>
              <w:tabs>
                <w:tab w:val="clear" w:pos="1134"/>
                <w:tab w:val="left" w:leader="none" w:pos="1414"/>
              </w:tabs>
              <w:bidi w:val="0"/>
              <w:spacing w:before="0" w:after="0"/>
              <w:ind w:start="1414" w:hanging="283"/>
              <w:jc w:val="left"/>
              <w:rPr/>
            </w:pPr>
            <w:r>
              <w:rPr/>
              <w:t xml:space="preserve">"Mies! Tunnen itseni naiseksi!'' (Shania Twain) </w:t>
            </w:r>
          </w:p>
          <w:p>
            <w:pPr>
              <w:pStyle w:val="TableContents"/>
              <w:numPr>
                <w:ilvl w:val="1"/>
                <w:numId w:val="114"/>
              </w:numPr>
              <w:tabs>
                <w:tab w:val="clear" w:pos="1134"/>
                <w:tab w:val="left" w:leader="none" w:pos="1414"/>
              </w:tabs>
              <w:bidi w:val="0"/>
              <w:spacing w:before="0" w:after="0"/>
              <w:ind w:start="1414" w:hanging="283"/>
              <w:jc w:val="left"/>
              <w:rPr/>
            </w:pPr>
            <w:r>
              <w:rPr/>
              <w:t xml:space="preserve">"Ylös! (Shania Twain) </w:t>
            </w:r>
          </w:p>
          <w:p>
            <w:pPr>
              <w:pStyle w:val="TableContents"/>
              <w:numPr>
                <w:ilvl w:val="1"/>
                <w:numId w:val="114"/>
              </w:numPr>
              <w:tabs>
                <w:tab w:val="clear" w:pos="1134"/>
                <w:tab w:val="left" w:leader="none" w:pos="1414"/>
              </w:tabs>
              <w:bidi w:val="0"/>
              <w:spacing w:before="0" w:after="0"/>
              <w:ind w:start="1414" w:hanging="283"/>
              <w:jc w:val="left"/>
              <w:rPr/>
            </w:pPr>
            <w:r>
              <w:rPr/>
              <w:t xml:space="preserve">``Just a Girl'' (No Doubt) </w:t>
            </w:r>
          </w:p>
          <w:p>
            <w:pPr>
              <w:pStyle w:val="TableContents"/>
              <w:numPr>
                <w:ilvl w:val="1"/>
                <w:numId w:val="114"/>
              </w:numPr>
              <w:tabs>
                <w:tab w:val="clear" w:pos="1134"/>
                <w:tab w:val="left" w:leader="none" w:pos="1414"/>
              </w:tabs>
              <w:bidi w:val="0"/>
              <w:spacing w:before="0" w:after="283"/>
              <w:ind w:start="1414" w:hanging="283"/>
              <w:jc w:val="left"/>
              <w:rPr/>
            </w:pPr>
            <w:r>
              <w:rPr/>
              <w:t xml:space="preserve">``Message in a Bottle'' (Sting ja No Doubt) </w:t>
            </w:r>
          </w:p>
        </w:tc>
      </w:tr>
      <w:tr>
        <w:trPr/>
        <w:tc>
          <w:tcPr>
            <w:tcW w:w="1170" w:type="dxa"/>
            <w:tcBorders/>
            <w:vAlign w:val="center"/>
          </w:tcPr>
          <w:p>
            <w:pPr>
              <w:pStyle w:val="TableContents"/>
              <w:bidi w:val="0"/>
              <w:spacing w:before="0" w:after="283"/>
              <w:jc w:val="left"/>
              <w:rPr/>
            </w:pPr>
            <w:r>
              <w:rPr/>
              <w:t xml:space="preserve">XXXVIII </w:t>
            </w:r>
          </w:p>
        </w:tc>
        <w:tc>
          <w:tcPr>
            <w:tcW w:w="9035"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Päivämäärä: Helmikuu 1, 2004 </w:t>
            </w:r>
          </w:p>
          <w:p>
            <w:pPr>
              <w:pStyle w:val="TableContents"/>
              <w:numPr>
                <w:ilvl w:val="0"/>
                <w:numId w:val="115"/>
              </w:numPr>
              <w:tabs>
                <w:tab w:val="clear" w:pos="1134"/>
                <w:tab w:val="left" w:leader="none" w:pos="707"/>
              </w:tabs>
              <w:bidi w:val="0"/>
              <w:spacing w:before="0" w:after="0"/>
              <w:ind w:start="707" w:hanging="283"/>
              <w:jc w:val="left"/>
              <w:rPr/>
            </w:pPr>
            <w:r>
              <w:rPr/>
              <w:t xml:space="preserve">Sijainti: Reliant Stadium (Houston, Texas) </w:t>
            </w:r>
          </w:p>
          <w:p>
            <w:pPr>
              <w:pStyle w:val="TableContents"/>
              <w:numPr>
                <w:ilvl w:val="0"/>
                <w:numId w:val="115"/>
              </w:numPr>
              <w:tabs>
                <w:tab w:val="clear" w:pos="1134"/>
                <w:tab w:val="left" w:leader="none" w:pos="707"/>
              </w:tabs>
              <w:bidi w:val="0"/>
              <w:spacing w:before="0" w:after="0"/>
              <w:ind w:start="707" w:hanging="283"/>
              <w:jc w:val="left"/>
              <w:rPr/>
            </w:pPr>
            <w:r>
              <w:rPr/>
              <w:t xml:space="preserve">Teema: Valitse tai menetä </w:t>
            </w:r>
          </w:p>
          <w:p>
            <w:pPr>
              <w:pStyle w:val="TableContents"/>
              <w:numPr>
                <w:ilvl w:val="0"/>
                <w:numId w:val="115"/>
              </w:numPr>
              <w:tabs>
                <w:tab w:val="clear" w:pos="1134"/>
                <w:tab w:val="left" w:leader="none" w:pos="707"/>
              </w:tabs>
              <w:bidi w:val="0"/>
              <w:spacing w:before="0" w:after="0"/>
              <w:ind w:start="707" w:hanging="283"/>
              <w:jc w:val="left"/>
              <w:rPr/>
            </w:pPr>
            <w:r>
              <w:rPr/>
              <w:t xml:space="preserve">Esiintyjät: Jessica Simpson, Spirit of Houston Houstonin yliopistosta ja Ocean of Soul Texas Southern Universityn marssiryhmät, Janet Jackson, P. Diddy, Nelly, Kid Rock ja Justin Timberlake. </w:t>
            </w:r>
          </w:p>
          <w:p>
            <w:pPr>
              <w:pStyle w:val="TableContents"/>
              <w:numPr>
                <w:ilvl w:val="0"/>
                <w:numId w:val="115"/>
              </w:numPr>
              <w:tabs>
                <w:tab w:val="clear" w:pos="1134"/>
                <w:tab w:val="left" w:leader="none" w:pos="707"/>
              </w:tabs>
              <w:bidi w:val="0"/>
              <w:spacing w:before="0" w:after="0"/>
              <w:ind w:start="707" w:hanging="283"/>
              <w:jc w:val="left"/>
              <w:rPr/>
            </w:pPr>
            <w:r>
              <w:rPr/>
              <w:t xml:space="preserve">Tuottaja: MTV </w:t>
            </w:r>
          </w:p>
          <w:p>
            <w:pPr>
              <w:pStyle w:val="TableContents"/>
              <w:numPr>
                <w:ilvl w:val="0"/>
                <w:numId w:val="115"/>
              </w:numPr>
              <w:tabs>
                <w:tab w:val="clear" w:pos="1134"/>
                <w:tab w:val="left" w:leader="none" w:pos="707"/>
              </w:tabs>
              <w:bidi w:val="0"/>
              <w:spacing w:before="0" w:after="0"/>
              <w:ind w:start="707" w:hanging="283"/>
              <w:jc w:val="left"/>
              <w:rPr/>
            </w:pPr>
            <w:r>
              <w:rPr/>
              <w:t xml:space="preserve">Rahoittaja: AOL TopSpeed </w:t>
            </w:r>
          </w:p>
          <w:p>
            <w:pPr>
              <w:pStyle w:val="TableContents"/>
              <w:numPr>
                <w:ilvl w:val="0"/>
                <w:numId w:val="115"/>
              </w:numPr>
              <w:tabs>
                <w:tab w:val="clear" w:pos="1134"/>
                <w:tab w:val="left" w:leader="none" w:pos="707"/>
              </w:tabs>
              <w:bidi w:val="0"/>
              <w:spacing w:before="0" w:after="0"/>
              <w:ind w:start="707" w:hanging="283"/>
              <w:jc w:val="left"/>
              <w:rPr/>
            </w:pPr>
            <w:r>
              <w:rPr/>
              <w:t xml:space="preserve">Viitteet: </w:t>
            </w:r>
          </w:p>
          <w:p>
            <w:pPr>
              <w:pStyle w:val="TableContents"/>
              <w:numPr>
                <w:ilvl w:val="0"/>
                <w:numId w:val="115"/>
              </w:numPr>
              <w:tabs>
                <w:tab w:val="clear" w:pos="1134"/>
                <w:tab w:val="left" w:leader="none" w:pos="707"/>
              </w:tabs>
              <w:bidi w:val="0"/>
              <w:spacing w:before="0" w:after="0"/>
              <w:ind w:start="707" w:hanging="283"/>
              <w:jc w:val="left"/>
              <w:rPr/>
            </w:pPr>
            <w:r>
              <w:rPr/>
              <w:t xml:space="preserve">Settilista: </w:t>
            </w:r>
          </w:p>
          <w:p>
            <w:pPr>
              <w:pStyle w:val="TableContents"/>
              <w:numPr>
                <w:ilvl w:val="1"/>
                <w:numId w:val="115"/>
              </w:numPr>
              <w:tabs>
                <w:tab w:val="clear" w:pos="1134"/>
                <w:tab w:val="left" w:leader="none" w:pos="1414"/>
              </w:tabs>
              <w:bidi w:val="0"/>
              <w:spacing w:before="0" w:after="0"/>
              <w:ind w:start="1414" w:hanging="283"/>
              <w:jc w:val="left"/>
              <w:rPr/>
            </w:pPr>
            <w:r>
              <w:rPr/>
              <w:t xml:space="preserve">' Choose to Party!' Intro (Jessica Simpson) </w:t>
            </w:r>
          </w:p>
          <w:p>
            <w:pPr>
              <w:pStyle w:val="TableContents"/>
              <w:numPr>
                <w:ilvl w:val="1"/>
                <w:numId w:val="115"/>
              </w:numPr>
              <w:tabs>
                <w:tab w:val="clear" w:pos="1134"/>
                <w:tab w:val="left" w:leader="none" w:pos="1414"/>
              </w:tabs>
              <w:bidi w:val="0"/>
              <w:spacing w:before="0" w:after="0"/>
              <w:ind w:start="1414" w:hanging="283"/>
              <w:jc w:val="left"/>
              <w:rPr/>
            </w:pPr>
            <w:r>
              <w:rPr/>
              <w:t xml:space="preserve">Marssiorkesterit </w:t>
            </w:r>
          </w:p>
          <w:p>
            <w:pPr>
              <w:pStyle w:val="TableContents"/>
              <w:numPr>
                <w:ilvl w:val="1"/>
                <w:numId w:val="115"/>
              </w:numPr>
              <w:tabs>
                <w:tab w:val="clear" w:pos="1134"/>
                <w:tab w:val="left" w:leader="none" w:pos="1414"/>
              </w:tabs>
              <w:bidi w:val="0"/>
              <w:spacing w:before="0" w:after="0"/>
              <w:ind w:start="1414" w:hanging="283"/>
              <w:jc w:val="left"/>
              <w:rPr/>
            </w:pPr>
            <w:r>
              <w:rPr/>
              <w:t xml:space="preserve">``All for You'' (Janet Jackson) </w:t>
            </w:r>
          </w:p>
          <w:p>
            <w:pPr>
              <w:pStyle w:val="TableContents"/>
              <w:numPr>
                <w:ilvl w:val="1"/>
                <w:numId w:val="115"/>
              </w:numPr>
              <w:tabs>
                <w:tab w:val="clear" w:pos="1134"/>
                <w:tab w:val="left" w:leader="none" w:pos="1414"/>
              </w:tabs>
              <w:bidi w:val="0"/>
              <w:spacing w:before="0" w:after="0"/>
              <w:ind w:start="1414" w:hanging="283"/>
              <w:jc w:val="left"/>
              <w:rPr/>
            </w:pPr>
            <w:r>
              <w:rPr/>
              <w:t xml:space="preserve">``Bad Boy for Life'' (P. Diddy) </w:t>
            </w:r>
          </w:p>
          <w:p>
            <w:pPr>
              <w:pStyle w:val="TableContents"/>
              <w:numPr>
                <w:ilvl w:val="1"/>
                <w:numId w:val="115"/>
              </w:numPr>
              <w:tabs>
                <w:tab w:val="clear" w:pos="1134"/>
                <w:tab w:val="left" w:leader="none" w:pos="1414"/>
              </w:tabs>
              <w:bidi w:val="0"/>
              <w:spacing w:before="0" w:after="0"/>
              <w:ind w:start="1414" w:hanging="283"/>
              <w:jc w:val="left"/>
              <w:rPr/>
            </w:pPr>
            <w:r>
              <w:rPr/>
              <w:t xml:space="preserve">``Diddy'' kappaleeseen ``Mickey'' (P. Diddy) </w:t>
            </w:r>
          </w:p>
          <w:p>
            <w:pPr>
              <w:pStyle w:val="TableContents"/>
              <w:numPr>
                <w:ilvl w:val="1"/>
                <w:numId w:val="115"/>
              </w:numPr>
              <w:tabs>
                <w:tab w:val="clear" w:pos="1134"/>
                <w:tab w:val="left" w:leader="none" w:pos="1414"/>
              </w:tabs>
              <w:bidi w:val="0"/>
              <w:spacing w:before="0" w:after="0"/>
              <w:ind w:start="1414" w:hanging="283"/>
              <w:jc w:val="left"/>
              <w:rPr/>
            </w:pPr>
            <w:r>
              <w:rPr/>
              <w:t xml:space="preserve">"Hot in Herre" (Nelly), </w:t>
            </w:r>
          </w:p>
          <w:p>
            <w:pPr>
              <w:pStyle w:val="TableContents"/>
              <w:numPr>
                <w:ilvl w:val="1"/>
                <w:numId w:val="115"/>
              </w:numPr>
              <w:tabs>
                <w:tab w:val="clear" w:pos="1134"/>
                <w:tab w:val="left" w:leader="none" w:pos="1414"/>
              </w:tabs>
              <w:bidi w:val="0"/>
              <w:spacing w:before="0" w:after="0"/>
              <w:ind w:start="1414" w:hanging="283"/>
              <w:jc w:val="left"/>
              <w:rPr/>
            </w:pPr>
            <w:r>
              <w:rPr/>
              <w:t xml:space="preserve">``Mo Money Mo Problems'' (P. Diddy) </w:t>
            </w:r>
          </w:p>
          <w:p>
            <w:pPr>
              <w:pStyle w:val="TableContents"/>
              <w:numPr>
                <w:ilvl w:val="1"/>
                <w:numId w:val="115"/>
              </w:numPr>
              <w:tabs>
                <w:tab w:val="clear" w:pos="1134"/>
                <w:tab w:val="left" w:leader="none" w:pos="1414"/>
              </w:tabs>
              <w:bidi w:val="0"/>
              <w:spacing w:before="0" w:after="0"/>
              <w:ind w:start="1414" w:hanging="283"/>
              <w:jc w:val="left"/>
              <w:rPr/>
            </w:pPr>
            <w:r>
              <w:rPr/>
              <w:t xml:space="preserve">"Bawitdaba" (Kid Rock), </w:t>
            </w:r>
          </w:p>
          <w:p>
            <w:pPr>
              <w:pStyle w:val="TableContents"/>
              <w:numPr>
                <w:ilvl w:val="1"/>
                <w:numId w:val="115"/>
              </w:numPr>
              <w:tabs>
                <w:tab w:val="clear" w:pos="1134"/>
                <w:tab w:val="left" w:leader="none" w:pos="1414"/>
              </w:tabs>
              <w:bidi w:val="0"/>
              <w:spacing w:before="0" w:after="0"/>
              <w:ind w:start="1414" w:hanging="283"/>
              <w:jc w:val="left"/>
              <w:rPr/>
            </w:pPr>
            <w:r>
              <w:rPr/>
              <w:t xml:space="preserve">``Cowboy'' (Kid Rock) </w:t>
            </w:r>
          </w:p>
          <w:p>
            <w:pPr>
              <w:pStyle w:val="TableContents"/>
              <w:numPr>
                <w:ilvl w:val="1"/>
                <w:numId w:val="115"/>
              </w:numPr>
              <w:tabs>
                <w:tab w:val="clear" w:pos="1134"/>
                <w:tab w:val="left" w:leader="none" w:pos="1414"/>
              </w:tabs>
              <w:bidi w:val="0"/>
              <w:spacing w:before="0" w:after="0"/>
              <w:ind w:start="1414" w:hanging="283"/>
              <w:jc w:val="left"/>
              <w:rPr/>
            </w:pPr>
            <w:r>
              <w:rPr/>
              <w:t xml:space="preserve">``Rhythm Nation'' (Janet Jackson) </w:t>
            </w:r>
          </w:p>
          <w:p>
            <w:pPr>
              <w:pStyle w:val="TableContents"/>
              <w:numPr>
                <w:ilvl w:val="1"/>
                <w:numId w:val="115"/>
              </w:numPr>
              <w:tabs>
                <w:tab w:val="clear" w:pos="1134"/>
                <w:tab w:val="left" w:leader="none" w:pos="1414"/>
              </w:tabs>
              <w:bidi w:val="0"/>
              <w:ind w:start="1414" w:hanging="283"/>
              <w:jc w:val="left"/>
              <w:rPr/>
            </w:pPr>
            <w:r>
              <w:rPr/>
              <w:t xml:space="preserve">``Rock Your Body'' (Justin Timberlake ja Janet Jackson) </w:t>
            </w:r>
          </w:p>
          <w:p>
            <w:pPr>
              <w:pStyle w:val="TableContents"/>
              <w:bidi w:val="0"/>
              <w:spacing w:before="0" w:after="283"/>
              <w:jc w:val="left"/>
              <w:rPr/>
            </w:pPr>
            <w:r>
              <w:rPr/>
              <w:t xml:space="preserve">Lisätietoja: Super Bowl XXXVIII puoliaikashow-kiista. </w:t>
            </w:r>
          </w:p>
        </w:tc>
      </w:tr>
      <w:tr>
        <w:trPr/>
        <w:tc>
          <w:tcPr>
            <w:tcW w:w="1170" w:type="dxa"/>
            <w:tcBorders/>
            <w:vAlign w:val="center"/>
          </w:tcPr>
          <w:p>
            <w:pPr>
              <w:pStyle w:val="TableContents"/>
              <w:bidi w:val="0"/>
              <w:spacing w:before="0" w:after="283"/>
              <w:jc w:val="left"/>
              <w:rPr/>
            </w:pPr>
            <w:r>
              <w:rPr/>
              <w:t xml:space="preserve">XXXIX </w:t>
            </w:r>
          </w:p>
        </w:tc>
        <w:tc>
          <w:tcPr>
            <w:tcW w:w="9035"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Päivämäärä: Helmikuu 6, 2005 </w:t>
            </w:r>
          </w:p>
          <w:p>
            <w:pPr>
              <w:pStyle w:val="TableContents"/>
              <w:numPr>
                <w:ilvl w:val="0"/>
                <w:numId w:val="116"/>
              </w:numPr>
              <w:tabs>
                <w:tab w:val="clear" w:pos="1134"/>
                <w:tab w:val="left" w:leader="none" w:pos="707"/>
              </w:tabs>
              <w:bidi w:val="0"/>
              <w:spacing w:before="0" w:after="0"/>
              <w:ind w:start="707" w:hanging="283"/>
              <w:jc w:val="left"/>
              <w:rPr/>
            </w:pPr>
            <w:r>
              <w:rPr/>
              <w:t xml:space="preserve">Sijainti: Alltel Stadium (Jacksonville, Florida) </w:t>
            </w:r>
          </w:p>
          <w:p>
            <w:pPr>
              <w:pStyle w:val="TableContents"/>
              <w:numPr>
                <w:ilvl w:val="0"/>
                <w:numId w:val="116"/>
              </w:numPr>
              <w:tabs>
                <w:tab w:val="clear" w:pos="1134"/>
                <w:tab w:val="left" w:leader="none" w:pos="707"/>
              </w:tabs>
              <w:bidi w:val="0"/>
              <w:spacing w:before="0" w:after="0"/>
              <w:ind w:start="707" w:hanging="283"/>
              <w:jc w:val="left"/>
              <w:rPr/>
            </w:pPr>
            <w:r>
              <w:rPr/>
              <w:t xml:space="preserve">Esiintyjä: Paul McCartney </w:t>
            </w:r>
          </w:p>
          <w:p>
            <w:pPr>
              <w:pStyle w:val="TableContents"/>
              <w:numPr>
                <w:ilvl w:val="0"/>
                <w:numId w:val="116"/>
              </w:numPr>
              <w:tabs>
                <w:tab w:val="clear" w:pos="1134"/>
                <w:tab w:val="left" w:leader="none" w:pos="707"/>
              </w:tabs>
              <w:bidi w:val="0"/>
              <w:spacing w:before="0" w:after="0"/>
              <w:ind w:start="707" w:hanging="283"/>
              <w:jc w:val="left"/>
              <w:rPr/>
            </w:pPr>
            <w:r>
              <w:rPr/>
              <w:t xml:space="preserve">Tuottaja: Mischer Productions </w:t>
            </w:r>
          </w:p>
          <w:p>
            <w:pPr>
              <w:pStyle w:val="TableContents"/>
              <w:numPr>
                <w:ilvl w:val="0"/>
                <w:numId w:val="116"/>
              </w:numPr>
              <w:tabs>
                <w:tab w:val="clear" w:pos="1134"/>
                <w:tab w:val="left" w:leader="none" w:pos="707"/>
              </w:tabs>
              <w:bidi w:val="0"/>
              <w:spacing w:before="0" w:after="0"/>
              <w:ind w:start="707" w:hanging="283"/>
              <w:jc w:val="left"/>
              <w:rPr/>
            </w:pPr>
            <w:r>
              <w:rPr/>
              <w:t xml:space="preserve">Rahoittaja: Ameriquest Mortgage </w:t>
            </w:r>
          </w:p>
          <w:p>
            <w:pPr>
              <w:pStyle w:val="TableContents"/>
              <w:numPr>
                <w:ilvl w:val="0"/>
                <w:numId w:val="116"/>
              </w:numPr>
              <w:tabs>
                <w:tab w:val="clear" w:pos="1134"/>
                <w:tab w:val="left" w:leader="none" w:pos="707"/>
              </w:tabs>
              <w:bidi w:val="0"/>
              <w:spacing w:before="0" w:after="0"/>
              <w:ind w:start="707" w:hanging="283"/>
              <w:jc w:val="left"/>
              <w:rPr/>
            </w:pPr>
            <w:r>
              <w:rPr/>
              <w:t xml:space="preserve">Viitteet: </w:t>
            </w:r>
          </w:p>
          <w:p>
            <w:pPr>
              <w:pStyle w:val="TableContents"/>
              <w:numPr>
                <w:ilvl w:val="0"/>
                <w:numId w:val="116"/>
              </w:numPr>
              <w:tabs>
                <w:tab w:val="clear" w:pos="1134"/>
                <w:tab w:val="left" w:leader="none" w:pos="707"/>
              </w:tabs>
              <w:bidi w:val="0"/>
              <w:spacing w:before="0" w:after="0"/>
              <w:ind w:start="707" w:hanging="283"/>
              <w:jc w:val="left"/>
              <w:rPr/>
            </w:pPr>
            <w:r>
              <w:rPr/>
              <w:t xml:space="preserve">Settilista: </w:t>
            </w:r>
          </w:p>
          <w:p>
            <w:pPr>
              <w:pStyle w:val="TableContents"/>
              <w:numPr>
                <w:ilvl w:val="1"/>
                <w:numId w:val="116"/>
              </w:numPr>
              <w:tabs>
                <w:tab w:val="clear" w:pos="1134"/>
                <w:tab w:val="left" w:leader="none" w:pos="1414"/>
              </w:tabs>
              <w:bidi w:val="0"/>
              <w:spacing w:before="0" w:after="0"/>
              <w:ind w:start="1414" w:hanging="283"/>
              <w:jc w:val="left"/>
              <w:rPr/>
            </w:pPr>
            <w:r>
              <w:rPr/>
              <w:t xml:space="preserve">``Aja autollani'' </w:t>
            </w:r>
          </w:p>
          <w:p>
            <w:pPr>
              <w:pStyle w:val="TableContents"/>
              <w:numPr>
                <w:ilvl w:val="1"/>
                <w:numId w:val="116"/>
              </w:numPr>
              <w:tabs>
                <w:tab w:val="clear" w:pos="1134"/>
                <w:tab w:val="left" w:leader="none" w:pos="1414"/>
              </w:tabs>
              <w:bidi w:val="0"/>
              <w:spacing w:before="0" w:after="0"/>
              <w:ind w:start="1414" w:hanging="283"/>
              <w:jc w:val="left"/>
              <w:rPr/>
            </w:pPr>
            <w:r>
              <w:rPr/>
              <w:t xml:space="preserve">``Get Back'' </w:t>
            </w:r>
          </w:p>
          <w:p>
            <w:pPr>
              <w:pStyle w:val="TableContents"/>
              <w:numPr>
                <w:ilvl w:val="1"/>
                <w:numId w:val="116"/>
              </w:numPr>
              <w:tabs>
                <w:tab w:val="clear" w:pos="1134"/>
                <w:tab w:val="left" w:leader="none" w:pos="1414"/>
              </w:tabs>
              <w:bidi w:val="0"/>
              <w:spacing w:before="0" w:after="0"/>
              <w:ind w:start="1414" w:hanging="283"/>
              <w:jc w:val="left"/>
              <w:rPr/>
            </w:pPr>
            <w:r>
              <w:rPr/>
              <w:t xml:space="preserve">``Live and Let Die'' </w:t>
            </w:r>
          </w:p>
          <w:p>
            <w:pPr>
              <w:pStyle w:val="TableContents"/>
              <w:numPr>
                <w:ilvl w:val="1"/>
                <w:numId w:val="116"/>
              </w:numPr>
              <w:tabs>
                <w:tab w:val="clear" w:pos="1134"/>
                <w:tab w:val="left" w:leader="none" w:pos="1414"/>
              </w:tabs>
              <w:bidi w:val="0"/>
              <w:spacing w:before="0" w:after="283"/>
              <w:ind w:start="1414" w:hanging="283"/>
              <w:jc w:val="left"/>
              <w:rPr/>
            </w:pPr>
            <w:r>
              <w:rPr/>
              <w:t xml:space="preserve">"Hei Jude </w:t>
            </w:r>
          </w:p>
        </w:tc>
      </w:tr>
      <w:tr>
        <w:trPr/>
        <w:tc>
          <w:tcPr>
            <w:tcW w:w="1170" w:type="dxa"/>
            <w:tcBorders/>
            <w:vAlign w:val="center"/>
          </w:tcPr>
          <w:p>
            <w:pPr>
              <w:pStyle w:val="TableContents"/>
              <w:bidi w:val="0"/>
              <w:spacing w:before="0" w:after="283"/>
              <w:jc w:val="left"/>
              <w:rPr/>
            </w:pPr>
            <w:r>
              <w:rPr/>
              <w:t xml:space="preserve">XL </w:t>
            </w:r>
          </w:p>
        </w:tc>
        <w:tc>
          <w:tcPr>
            <w:tcW w:w="9035"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Päivämäärä: Helmikuu 5, 2006 </w:t>
            </w:r>
          </w:p>
          <w:p>
            <w:pPr>
              <w:pStyle w:val="TableContents"/>
              <w:numPr>
                <w:ilvl w:val="0"/>
                <w:numId w:val="117"/>
              </w:numPr>
              <w:tabs>
                <w:tab w:val="clear" w:pos="1134"/>
                <w:tab w:val="left" w:leader="none" w:pos="707"/>
              </w:tabs>
              <w:bidi w:val="0"/>
              <w:spacing w:before="0" w:after="0"/>
              <w:ind w:start="707" w:hanging="283"/>
              <w:jc w:val="left"/>
              <w:rPr/>
            </w:pPr>
            <w:r>
              <w:rPr/>
              <w:t xml:space="preserve">Sijainti: Ford Field (Detroit, Michigan) </w:t>
            </w:r>
          </w:p>
          <w:p>
            <w:pPr>
              <w:pStyle w:val="TableContents"/>
              <w:numPr>
                <w:ilvl w:val="0"/>
                <w:numId w:val="117"/>
              </w:numPr>
              <w:tabs>
                <w:tab w:val="clear" w:pos="1134"/>
                <w:tab w:val="left" w:leader="none" w:pos="707"/>
              </w:tabs>
              <w:bidi w:val="0"/>
              <w:spacing w:before="0" w:after="0"/>
              <w:ind w:start="707" w:hanging="283"/>
              <w:jc w:val="left"/>
              <w:rPr/>
            </w:pPr>
            <w:r>
              <w:rPr/>
              <w:t xml:space="preserve">Esiintyjä: The Rolling Stones </w:t>
            </w:r>
          </w:p>
          <w:p>
            <w:pPr>
              <w:pStyle w:val="TableContents"/>
              <w:numPr>
                <w:ilvl w:val="0"/>
                <w:numId w:val="117"/>
              </w:numPr>
              <w:tabs>
                <w:tab w:val="clear" w:pos="1134"/>
                <w:tab w:val="left" w:leader="none" w:pos="707"/>
              </w:tabs>
              <w:bidi w:val="0"/>
              <w:spacing w:before="0" w:after="0"/>
              <w:ind w:start="707" w:hanging="283"/>
              <w:jc w:val="left"/>
              <w:rPr/>
            </w:pPr>
            <w:r>
              <w:rPr/>
              <w:t xml:space="preserve">Tuottaja: Don Mischer Production </w:t>
            </w:r>
          </w:p>
          <w:p>
            <w:pPr>
              <w:pStyle w:val="TableContents"/>
              <w:numPr>
                <w:ilvl w:val="0"/>
                <w:numId w:val="117"/>
              </w:numPr>
              <w:tabs>
                <w:tab w:val="clear" w:pos="1134"/>
                <w:tab w:val="left" w:leader="none" w:pos="707"/>
              </w:tabs>
              <w:bidi w:val="0"/>
              <w:spacing w:before="0" w:after="0"/>
              <w:ind w:start="707" w:hanging="283"/>
              <w:jc w:val="left"/>
              <w:rPr/>
            </w:pPr>
            <w:r>
              <w:rPr/>
              <w:t xml:space="preserve">Rahoittaja: Sprint Nextel </w:t>
            </w:r>
          </w:p>
          <w:p>
            <w:pPr>
              <w:pStyle w:val="TableContents"/>
              <w:numPr>
                <w:ilvl w:val="0"/>
                <w:numId w:val="117"/>
              </w:numPr>
              <w:tabs>
                <w:tab w:val="clear" w:pos="1134"/>
                <w:tab w:val="left" w:leader="none" w:pos="707"/>
              </w:tabs>
              <w:bidi w:val="0"/>
              <w:spacing w:before="0" w:after="0"/>
              <w:ind w:start="707" w:hanging="283"/>
              <w:jc w:val="left"/>
              <w:rPr/>
            </w:pPr>
            <w:r>
              <w:rPr/>
              <w:t xml:space="preserve">Viitteet: </w:t>
            </w:r>
          </w:p>
          <w:p>
            <w:pPr>
              <w:pStyle w:val="TableContents"/>
              <w:numPr>
                <w:ilvl w:val="0"/>
                <w:numId w:val="117"/>
              </w:numPr>
              <w:tabs>
                <w:tab w:val="clear" w:pos="1134"/>
                <w:tab w:val="left" w:leader="none" w:pos="707"/>
              </w:tabs>
              <w:bidi w:val="0"/>
              <w:spacing w:before="0" w:after="0"/>
              <w:ind w:start="707" w:hanging="283"/>
              <w:jc w:val="left"/>
              <w:rPr/>
            </w:pPr>
            <w:r>
              <w:rPr/>
              <w:t xml:space="preserve">Settilista: </w:t>
            </w:r>
          </w:p>
          <w:p>
            <w:pPr>
              <w:pStyle w:val="TableContents"/>
              <w:numPr>
                <w:ilvl w:val="1"/>
                <w:numId w:val="117"/>
              </w:numPr>
              <w:tabs>
                <w:tab w:val="clear" w:pos="1134"/>
                <w:tab w:val="left" w:leader="none" w:pos="1414"/>
              </w:tabs>
              <w:bidi w:val="0"/>
              <w:spacing w:before="0" w:after="0"/>
              <w:ind w:start="1414" w:hanging="283"/>
              <w:jc w:val="left"/>
              <w:rPr/>
            </w:pPr>
            <w:r>
              <w:rPr/>
              <w:t xml:space="preserve">``Start Me Up'' </w:t>
            </w:r>
          </w:p>
          <w:p>
            <w:pPr>
              <w:pStyle w:val="TableContents"/>
              <w:numPr>
                <w:ilvl w:val="1"/>
                <w:numId w:val="117"/>
              </w:numPr>
              <w:tabs>
                <w:tab w:val="clear" w:pos="1134"/>
                <w:tab w:val="left" w:leader="none" w:pos="1414"/>
              </w:tabs>
              <w:bidi w:val="0"/>
              <w:spacing w:before="0" w:after="0"/>
              <w:ind w:start="1414" w:hanging="283"/>
              <w:jc w:val="left"/>
              <w:rPr/>
            </w:pPr>
            <w:r>
              <w:rPr/>
              <w:t xml:space="preserve">``Kova oikeus'' </w:t>
            </w:r>
          </w:p>
          <w:p>
            <w:pPr>
              <w:pStyle w:val="TableContents"/>
              <w:numPr>
                <w:ilvl w:val="1"/>
                <w:numId w:val="117"/>
              </w:numPr>
              <w:tabs>
                <w:tab w:val="clear" w:pos="1134"/>
                <w:tab w:val="left" w:leader="none" w:pos="1414"/>
              </w:tabs>
              <w:bidi w:val="0"/>
              <w:spacing w:before="0" w:after="283"/>
              <w:ind w:start="1414" w:hanging="283"/>
              <w:jc w:val="left"/>
              <w:rPr/>
            </w:pPr>
            <w:r>
              <w:rPr/>
              <w:t xml:space="preserve">"I Can't Get No Satisfaction. </w:t>
            </w:r>
          </w:p>
        </w:tc>
      </w:tr>
      <w:tr>
        <w:trPr/>
        <w:tc>
          <w:tcPr>
            <w:tcW w:w="1170" w:type="dxa"/>
            <w:tcBorders/>
            <w:vAlign w:val="center"/>
          </w:tcPr>
          <w:p>
            <w:pPr>
              <w:pStyle w:val="TableContents"/>
              <w:bidi w:val="0"/>
              <w:spacing w:before="0" w:after="283"/>
              <w:jc w:val="left"/>
              <w:rPr/>
            </w:pPr>
            <w:r>
              <w:rPr/>
              <w:t xml:space="preserve">XLI </w:t>
            </w:r>
          </w:p>
        </w:tc>
        <w:tc>
          <w:tcPr>
            <w:tcW w:w="9035"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Päivämäärä: Feb 4, 2007 </w:t>
            </w:r>
          </w:p>
          <w:p>
            <w:pPr>
              <w:pStyle w:val="TableContents"/>
              <w:numPr>
                <w:ilvl w:val="0"/>
                <w:numId w:val="118"/>
              </w:numPr>
              <w:tabs>
                <w:tab w:val="clear" w:pos="1134"/>
                <w:tab w:val="left" w:leader="none" w:pos="707"/>
              </w:tabs>
              <w:bidi w:val="0"/>
              <w:spacing w:before="0" w:after="0"/>
              <w:ind w:start="707" w:hanging="283"/>
              <w:jc w:val="left"/>
              <w:rPr/>
            </w:pPr>
            <w:r>
              <w:rPr/>
              <w:t xml:space="preserve">Sijainti: Dolphin Stadium (Miami Gardens, Florida) </w:t>
            </w:r>
          </w:p>
          <w:p>
            <w:pPr>
              <w:pStyle w:val="TableContents"/>
              <w:numPr>
                <w:ilvl w:val="0"/>
                <w:numId w:val="118"/>
              </w:numPr>
              <w:tabs>
                <w:tab w:val="clear" w:pos="1134"/>
                <w:tab w:val="left" w:leader="none" w:pos="707"/>
              </w:tabs>
              <w:bidi w:val="0"/>
              <w:spacing w:before="0" w:after="0"/>
              <w:ind w:start="707" w:hanging="283"/>
              <w:jc w:val="left"/>
              <w:rPr/>
            </w:pPr>
            <w:r>
              <w:rPr/>
              <w:t xml:space="preserve">Esiintyjät: Prince, Florida A&amp;M University Marching 100 Band. </w:t>
            </w:r>
          </w:p>
          <w:p>
            <w:pPr>
              <w:pStyle w:val="TableContents"/>
              <w:numPr>
                <w:ilvl w:val="0"/>
                <w:numId w:val="118"/>
              </w:numPr>
              <w:tabs>
                <w:tab w:val="clear" w:pos="1134"/>
                <w:tab w:val="left" w:leader="none" w:pos="707"/>
              </w:tabs>
              <w:bidi w:val="0"/>
              <w:spacing w:before="0" w:after="0"/>
              <w:ind w:start="707" w:hanging="283"/>
              <w:jc w:val="left"/>
              <w:rPr/>
            </w:pPr>
            <w:r>
              <w:rPr/>
              <w:t xml:space="preserve">Tuottaja: Mischer Productions ja White Cherry Entertainment: Don Mischer Productions ja White Cherry Entertainment </w:t>
            </w:r>
          </w:p>
          <w:p>
            <w:pPr>
              <w:pStyle w:val="TableContents"/>
              <w:numPr>
                <w:ilvl w:val="0"/>
                <w:numId w:val="118"/>
              </w:numPr>
              <w:tabs>
                <w:tab w:val="clear" w:pos="1134"/>
                <w:tab w:val="left" w:leader="none" w:pos="707"/>
              </w:tabs>
              <w:bidi w:val="0"/>
              <w:spacing w:before="0" w:after="0"/>
              <w:ind w:start="707" w:hanging="283"/>
              <w:jc w:val="left"/>
              <w:rPr/>
            </w:pPr>
            <w:r>
              <w:rPr/>
              <w:t xml:space="preserve">Rahoittaja: Pepsi </w:t>
            </w:r>
          </w:p>
          <w:p>
            <w:pPr>
              <w:pStyle w:val="TableContents"/>
              <w:numPr>
                <w:ilvl w:val="0"/>
                <w:numId w:val="118"/>
              </w:numPr>
              <w:tabs>
                <w:tab w:val="clear" w:pos="1134"/>
                <w:tab w:val="left" w:leader="none" w:pos="707"/>
              </w:tabs>
              <w:bidi w:val="0"/>
              <w:spacing w:before="0" w:after="0"/>
              <w:ind w:start="707" w:hanging="283"/>
              <w:jc w:val="left"/>
              <w:rPr/>
            </w:pPr>
            <w:r>
              <w:rPr/>
              <w:t xml:space="preserve">Viitteet: </w:t>
            </w:r>
          </w:p>
          <w:p>
            <w:pPr>
              <w:pStyle w:val="TableContents"/>
              <w:numPr>
                <w:ilvl w:val="0"/>
                <w:numId w:val="118"/>
              </w:numPr>
              <w:tabs>
                <w:tab w:val="clear" w:pos="1134"/>
                <w:tab w:val="left" w:leader="none" w:pos="707"/>
              </w:tabs>
              <w:bidi w:val="0"/>
              <w:spacing w:before="0" w:after="0"/>
              <w:ind w:start="707" w:hanging="283"/>
              <w:jc w:val="left"/>
              <w:rPr/>
            </w:pPr>
            <w:r>
              <w:rPr/>
              <w:t xml:space="preserve">Settilista: </w:t>
            </w:r>
          </w:p>
          <w:p>
            <w:pPr>
              <w:pStyle w:val="TableContents"/>
              <w:numPr>
                <w:ilvl w:val="1"/>
                <w:numId w:val="118"/>
              </w:numPr>
              <w:tabs>
                <w:tab w:val="clear" w:pos="1134"/>
                <w:tab w:val="left" w:leader="none" w:pos="1414"/>
              </w:tabs>
              <w:bidi w:val="0"/>
              <w:spacing w:before="0" w:after="0"/>
              <w:ind w:start="1414" w:hanging="283"/>
              <w:jc w:val="left"/>
              <w:rPr/>
            </w:pPr>
            <w:r>
              <w:rPr/>
              <w:t xml:space="preserve">"We Will Rock You" (Intro) </w:t>
            </w:r>
          </w:p>
          <w:p>
            <w:pPr>
              <w:pStyle w:val="TableContents"/>
              <w:numPr>
                <w:ilvl w:val="1"/>
                <w:numId w:val="118"/>
              </w:numPr>
              <w:tabs>
                <w:tab w:val="clear" w:pos="1134"/>
                <w:tab w:val="left" w:leader="none" w:pos="1414"/>
              </w:tabs>
              <w:bidi w:val="0"/>
              <w:spacing w:before="0" w:after="0"/>
              <w:ind w:start="1414" w:hanging="283"/>
              <w:jc w:val="left"/>
              <w:rPr/>
            </w:pPr>
            <w:r>
              <w:rPr/>
              <w:t xml:space="preserve">``Let's Go Crazy'' </w:t>
            </w:r>
          </w:p>
          <w:p>
            <w:pPr>
              <w:pStyle w:val="TableContents"/>
              <w:numPr>
                <w:ilvl w:val="1"/>
                <w:numId w:val="118"/>
              </w:numPr>
              <w:tabs>
                <w:tab w:val="clear" w:pos="1134"/>
                <w:tab w:val="left" w:leader="none" w:pos="1414"/>
              </w:tabs>
              <w:bidi w:val="0"/>
              <w:spacing w:before="0" w:after="0"/>
              <w:ind w:start="1414" w:hanging="283"/>
              <w:jc w:val="left"/>
              <w:rPr/>
            </w:pPr>
            <w:r>
              <w:rPr/>
              <w:t xml:space="preserve">``Baby I'm a Star`` </w:t>
            </w:r>
          </w:p>
          <w:p>
            <w:pPr>
              <w:pStyle w:val="TableContents"/>
              <w:numPr>
                <w:ilvl w:val="1"/>
                <w:numId w:val="118"/>
              </w:numPr>
              <w:tabs>
                <w:tab w:val="clear" w:pos="1134"/>
                <w:tab w:val="left" w:leader="none" w:pos="1414"/>
              </w:tabs>
              <w:bidi w:val="0"/>
              <w:spacing w:before="0" w:after="0"/>
              <w:ind w:start="1414" w:hanging="283"/>
              <w:jc w:val="left"/>
              <w:rPr/>
            </w:pPr>
            <w:r>
              <w:rPr/>
              <w:t xml:space="preserve">"Ylpeä Maria </w:t>
            </w:r>
          </w:p>
          <w:p>
            <w:pPr>
              <w:pStyle w:val="TableContents"/>
              <w:numPr>
                <w:ilvl w:val="1"/>
                <w:numId w:val="118"/>
              </w:numPr>
              <w:tabs>
                <w:tab w:val="clear" w:pos="1134"/>
                <w:tab w:val="left" w:leader="none" w:pos="1414"/>
              </w:tabs>
              <w:bidi w:val="0"/>
              <w:spacing w:before="0" w:after="0"/>
              <w:ind w:start="1414" w:hanging="283"/>
              <w:jc w:val="left"/>
              <w:rPr/>
            </w:pPr>
            <w:r>
              <w:rPr/>
              <w:t xml:space="preserve">``All Along the Watchtower'' </w:t>
            </w:r>
          </w:p>
          <w:p>
            <w:pPr>
              <w:pStyle w:val="TableContents"/>
              <w:numPr>
                <w:ilvl w:val="1"/>
                <w:numId w:val="118"/>
              </w:numPr>
              <w:tabs>
                <w:tab w:val="clear" w:pos="1134"/>
                <w:tab w:val="left" w:leader="none" w:pos="1414"/>
              </w:tabs>
              <w:bidi w:val="0"/>
              <w:spacing w:before="0" w:after="0"/>
              <w:ind w:start="1414" w:hanging="283"/>
              <w:jc w:val="left"/>
              <w:rPr/>
            </w:pPr>
            <w:r>
              <w:rPr/>
              <w:t xml:space="preserve">``Best of You'' </w:t>
            </w:r>
          </w:p>
          <w:p>
            <w:pPr>
              <w:pStyle w:val="TableContents"/>
              <w:numPr>
                <w:ilvl w:val="1"/>
                <w:numId w:val="118"/>
              </w:numPr>
              <w:tabs>
                <w:tab w:val="clear" w:pos="1134"/>
                <w:tab w:val="left" w:leader="none" w:pos="1414"/>
              </w:tabs>
              <w:bidi w:val="0"/>
              <w:spacing w:before="0" w:after="283"/>
              <w:ind w:start="1414" w:hanging="283"/>
              <w:jc w:val="left"/>
              <w:rPr/>
            </w:pPr>
            <w:r>
              <w:rPr/>
              <w:t xml:space="preserve">``Purple Rain'' </w:t>
            </w:r>
          </w:p>
        </w:tc>
      </w:tr>
      <w:tr>
        <w:trPr/>
        <w:tc>
          <w:tcPr>
            <w:tcW w:w="1170" w:type="dxa"/>
            <w:tcBorders/>
            <w:vAlign w:val="center"/>
          </w:tcPr>
          <w:p>
            <w:pPr>
              <w:pStyle w:val="TableContents"/>
              <w:bidi w:val="0"/>
              <w:spacing w:before="0" w:after="283"/>
              <w:jc w:val="left"/>
              <w:rPr/>
            </w:pPr>
            <w:r>
              <w:rPr/>
              <w:t xml:space="preserve">XLII </w:t>
            </w:r>
          </w:p>
        </w:tc>
        <w:tc>
          <w:tcPr>
            <w:tcW w:w="903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Päivämäärä: Helmikuu 3, 2008 </w:t>
            </w:r>
          </w:p>
          <w:p>
            <w:pPr>
              <w:pStyle w:val="TableContents"/>
              <w:numPr>
                <w:ilvl w:val="0"/>
                <w:numId w:val="119"/>
              </w:numPr>
              <w:tabs>
                <w:tab w:val="clear" w:pos="1134"/>
                <w:tab w:val="left" w:leader="none" w:pos="707"/>
              </w:tabs>
              <w:bidi w:val="0"/>
              <w:spacing w:before="0" w:after="0"/>
              <w:ind w:start="707" w:hanging="283"/>
              <w:jc w:val="left"/>
              <w:rPr/>
            </w:pPr>
            <w:r>
              <w:rPr/>
              <w:t xml:space="preserve">Sijainti: University of Phoenix Stadium (Glendale, Arizona) </w:t>
            </w:r>
          </w:p>
          <w:p>
            <w:pPr>
              <w:pStyle w:val="TableContents"/>
              <w:numPr>
                <w:ilvl w:val="0"/>
                <w:numId w:val="119"/>
              </w:numPr>
              <w:tabs>
                <w:tab w:val="clear" w:pos="1134"/>
                <w:tab w:val="left" w:leader="none" w:pos="707"/>
              </w:tabs>
              <w:bidi w:val="0"/>
              <w:spacing w:before="0" w:after="0"/>
              <w:ind w:start="707" w:hanging="283"/>
              <w:jc w:val="left"/>
              <w:rPr/>
            </w:pPr>
            <w:r>
              <w:rPr/>
              <w:t xml:space="preserve">Esiintyjä: Tom Petty &amp; the Heartbreakers </w:t>
            </w:r>
          </w:p>
          <w:p>
            <w:pPr>
              <w:pStyle w:val="TableContents"/>
              <w:numPr>
                <w:ilvl w:val="0"/>
                <w:numId w:val="119"/>
              </w:numPr>
              <w:tabs>
                <w:tab w:val="clear" w:pos="1134"/>
                <w:tab w:val="left" w:leader="none" w:pos="707"/>
              </w:tabs>
              <w:bidi w:val="0"/>
              <w:spacing w:before="0" w:after="0"/>
              <w:ind w:start="707" w:hanging="283"/>
              <w:jc w:val="left"/>
              <w:rPr/>
            </w:pPr>
            <w:r>
              <w:rPr/>
              <w:t xml:space="preserve">Tuottaja: Mischer Productions ja White Cherry Entertainment: Don Mischer Productions ja White Cherry Entertainment </w:t>
            </w:r>
          </w:p>
          <w:p>
            <w:pPr>
              <w:pStyle w:val="TableContents"/>
              <w:numPr>
                <w:ilvl w:val="0"/>
                <w:numId w:val="119"/>
              </w:numPr>
              <w:tabs>
                <w:tab w:val="clear" w:pos="1134"/>
                <w:tab w:val="left" w:leader="none" w:pos="707"/>
              </w:tabs>
              <w:bidi w:val="0"/>
              <w:spacing w:before="0" w:after="0"/>
              <w:ind w:start="707" w:hanging="283"/>
              <w:jc w:val="left"/>
              <w:rPr/>
            </w:pPr>
            <w:r>
              <w:rPr/>
              <w:t xml:space="preserve">Rahoittaja: Bridgestone </w:t>
            </w:r>
          </w:p>
          <w:p>
            <w:pPr>
              <w:pStyle w:val="TableContents"/>
              <w:numPr>
                <w:ilvl w:val="0"/>
                <w:numId w:val="119"/>
              </w:numPr>
              <w:tabs>
                <w:tab w:val="clear" w:pos="1134"/>
                <w:tab w:val="left" w:leader="none" w:pos="707"/>
              </w:tabs>
              <w:bidi w:val="0"/>
              <w:spacing w:before="0" w:after="0"/>
              <w:ind w:start="707" w:hanging="283"/>
              <w:jc w:val="left"/>
              <w:rPr/>
            </w:pPr>
            <w:r>
              <w:rPr/>
              <w:t xml:space="preserve">Viitteet: </w:t>
            </w:r>
          </w:p>
          <w:p>
            <w:pPr>
              <w:pStyle w:val="TableContents"/>
              <w:numPr>
                <w:ilvl w:val="0"/>
                <w:numId w:val="119"/>
              </w:numPr>
              <w:tabs>
                <w:tab w:val="clear" w:pos="1134"/>
                <w:tab w:val="left" w:leader="none" w:pos="707"/>
              </w:tabs>
              <w:bidi w:val="0"/>
              <w:spacing w:before="0" w:after="0"/>
              <w:ind w:start="707" w:hanging="283"/>
              <w:jc w:val="left"/>
              <w:rPr/>
            </w:pPr>
            <w:r>
              <w:rPr/>
              <w:t xml:space="preserve">Settilista: </w:t>
            </w:r>
          </w:p>
          <w:p>
            <w:pPr>
              <w:pStyle w:val="TableContents"/>
              <w:numPr>
                <w:ilvl w:val="1"/>
                <w:numId w:val="119"/>
              </w:numPr>
              <w:tabs>
                <w:tab w:val="clear" w:pos="1134"/>
                <w:tab w:val="left" w:leader="none" w:pos="1414"/>
              </w:tabs>
              <w:bidi w:val="0"/>
              <w:spacing w:before="0" w:after="0"/>
              <w:ind w:start="1414" w:hanging="283"/>
              <w:jc w:val="left"/>
              <w:rPr/>
            </w:pPr>
            <w:r>
              <w:rPr/>
              <w:t xml:space="preserve">"Amerikkalainen tyttö </w:t>
            </w:r>
          </w:p>
          <w:p>
            <w:pPr>
              <w:pStyle w:val="TableContents"/>
              <w:numPr>
                <w:ilvl w:val="1"/>
                <w:numId w:val="119"/>
              </w:numPr>
              <w:tabs>
                <w:tab w:val="clear" w:pos="1134"/>
                <w:tab w:val="left" w:leader="none" w:pos="1414"/>
              </w:tabs>
              <w:bidi w:val="0"/>
              <w:spacing w:before="0" w:after="0"/>
              <w:ind w:start="1414" w:hanging="283"/>
              <w:jc w:val="left"/>
              <w:rPr/>
            </w:pPr>
            <w:r>
              <w:rPr/>
              <w:t xml:space="preserve">``En peräänny'' </w:t>
            </w:r>
          </w:p>
          <w:p>
            <w:pPr>
              <w:pStyle w:val="TableContents"/>
              <w:numPr>
                <w:ilvl w:val="1"/>
                <w:numId w:val="119"/>
              </w:numPr>
              <w:tabs>
                <w:tab w:val="clear" w:pos="1134"/>
                <w:tab w:val="left" w:leader="none" w:pos="1414"/>
              </w:tabs>
              <w:bidi w:val="0"/>
              <w:spacing w:before="0" w:after="0"/>
              <w:ind w:start="1414" w:hanging="283"/>
              <w:jc w:val="left"/>
              <w:rPr/>
            </w:pPr>
            <w:r>
              <w:rPr/>
              <w:t xml:space="preserve">``Free Fallin''' </w:t>
            </w:r>
          </w:p>
          <w:p>
            <w:pPr>
              <w:pStyle w:val="TableContents"/>
              <w:numPr>
                <w:ilvl w:val="1"/>
                <w:numId w:val="119"/>
              </w:numPr>
              <w:tabs>
                <w:tab w:val="clear" w:pos="1134"/>
                <w:tab w:val="left" w:leader="none" w:pos="1414"/>
              </w:tabs>
              <w:bidi w:val="0"/>
              <w:spacing w:before="0" w:after="283"/>
              <w:ind w:start="1414" w:hanging="283"/>
              <w:jc w:val="left"/>
              <w:rPr/>
            </w:pPr>
            <w:r>
              <w:rPr/>
              <w:t xml:space="preserve">``Runnin' Down a Dream'' </w:t>
            </w:r>
          </w:p>
        </w:tc>
      </w:tr>
      <w:tr>
        <w:trPr/>
        <w:tc>
          <w:tcPr>
            <w:tcW w:w="1170" w:type="dxa"/>
            <w:tcBorders/>
            <w:vAlign w:val="center"/>
          </w:tcPr>
          <w:p>
            <w:pPr>
              <w:pStyle w:val="TableContents"/>
              <w:bidi w:val="0"/>
              <w:spacing w:before="0" w:after="283"/>
              <w:jc w:val="left"/>
              <w:rPr/>
            </w:pPr>
            <w:r>
              <w:rPr/>
              <w:t xml:space="preserve">XLIII </w:t>
            </w:r>
          </w:p>
        </w:tc>
        <w:tc>
          <w:tcPr>
            <w:tcW w:w="903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Päivämäärä: </w:t>
            </w:r>
            <w:r>
              <w:rPr>
                <w:color w:val="A9A9A9"/>
              </w:rPr>
              <w:t xml:space="preserve">Helmikuu 1, </w:t>
            </w:r>
            <w:r>
              <w:rPr/>
              <w:t xml:space="preserve">2009 </w:t>
            </w:r>
          </w:p>
          <w:p>
            <w:pPr>
              <w:pStyle w:val="TableContents"/>
              <w:numPr>
                <w:ilvl w:val="0"/>
                <w:numId w:val="120"/>
              </w:numPr>
              <w:tabs>
                <w:tab w:val="clear" w:pos="1134"/>
                <w:tab w:val="left" w:leader="none" w:pos="707"/>
              </w:tabs>
              <w:bidi w:val="0"/>
              <w:spacing w:before="0" w:after="0"/>
              <w:ind w:start="707" w:hanging="283"/>
              <w:jc w:val="left"/>
              <w:rPr/>
            </w:pPr>
            <w:r>
              <w:rPr/>
              <w:t xml:space="preserve">Sijainti: Raymond James Stadium (Tampa, Florida) </w:t>
            </w:r>
          </w:p>
          <w:p>
            <w:pPr>
              <w:pStyle w:val="TableContents"/>
              <w:numPr>
                <w:ilvl w:val="0"/>
                <w:numId w:val="120"/>
              </w:numPr>
              <w:tabs>
                <w:tab w:val="clear" w:pos="1134"/>
                <w:tab w:val="left" w:leader="none" w:pos="707"/>
              </w:tabs>
              <w:bidi w:val="0"/>
              <w:spacing w:before="0" w:after="0"/>
              <w:ind w:start="707" w:hanging="283"/>
              <w:jc w:val="left"/>
              <w:rPr/>
            </w:pPr>
            <w:r>
              <w:rPr/>
              <w:t xml:space="preserve">Esiintyjät: Bruce Springsteen and the E Street Band </w:t>
            </w:r>
          </w:p>
          <w:p>
            <w:pPr>
              <w:pStyle w:val="TableContents"/>
              <w:numPr>
                <w:ilvl w:val="0"/>
                <w:numId w:val="120"/>
              </w:numPr>
              <w:tabs>
                <w:tab w:val="clear" w:pos="1134"/>
                <w:tab w:val="left" w:leader="none" w:pos="707"/>
              </w:tabs>
              <w:bidi w:val="0"/>
              <w:spacing w:before="0" w:after="0"/>
              <w:ind w:start="707" w:hanging="283"/>
              <w:jc w:val="left"/>
              <w:rPr/>
            </w:pPr>
            <w:r>
              <w:rPr/>
              <w:t xml:space="preserve">Tuottaja: Mischer Productions ja White Cherry Entertainment: Don Mischer Productions ja White Cherry Entertainment </w:t>
            </w:r>
          </w:p>
          <w:p>
            <w:pPr>
              <w:pStyle w:val="TableContents"/>
              <w:numPr>
                <w:ilvl w:val="0"/>
                <w:numId w:val="120"/>
              </w:numPr>
              <w:tabs>
                <w:tab w:val="clear" w:pos="1134"/>
                <w:tab w:val="left" w:leader="none" w:pos="707"/>
              </w:tabs>
              <w:bidi w:val="0"/>
              <w:spacing w:before="0" w:after="0"/>
              <w:ind w:start="707" w:hanging="283"/>
              <w:jc w:val="left"/>
              <w:rPr/>
            </w:pPr>
            <w:r>
              <w:rPr/>
              <w:t xml:space="preserve">Rahoittaja: Bridgestone </w:t>
            </w:r>
          </w:p>
          <w:p>
            <w:pPr>
              <w:pStyle w:val="TableContents"/>
              <w:numPr>
                <w:ilvl w:val="0"/>
                <w:numId w:val="120"/>
              </w:numPr>
              <w:tabs>
                <w:tab w:val="clear" w:pos="1134"/>
                <w:tab w:val="left" w:leader="none" w:pos="707"/>
              </w:tabs>
              <w:bidi w:val="0"/>
              <w:spacing w:before="0" w:after="0"/>
              <w:ind w:start="707" w:hanging="283"/>
              <w:jc w:val="left"/>
              <w:rPr/>
            </w:pPr>
            <w:r>
              <w:rPr/>
              <w:t xml:space="preserve">Viitteet: </w:t>
            </w:r>
          </w:p>
          <w:p>
            <w:pPr>
              <w:pStyle w:val="TableContents"/>
              <w:numPr>
                <w:ilvl w:val="0"/>
                <w:numId w:val="120"/>
              </w:numPr>
              <w:tabs>
                <w:tab w:val="clear" w:pos="1134"/>
                <w:tab w:val="left" w:leader="none" w:pos="707"/>
              </w:tabs>
              <w:bidi w:val="0"/>
              <w:spacing w:before="0" w:after="0"/>
              <w:ind w:start="707" w:hanging="283"/>
              <w:jc w:val="left"/>
              <w:rPr/>
            </w:pPr>
            <w:r>
              <w:rPr/>
              <w:t xml:space="preserve">Settilista: </w:t>
            </w:r>
          </w:p>
          <w:p>
            <w:pPr>
              <w:pStyle w:val="TableContents"/>
              <w:numPr>
                <w:ilvl w:val="1"/>
                <w:numId w:val="120"/>
              </w:numPr>
              <w:tabs>
                <w:tab w:val="clear" w:pos="1134"/>
                <w:tab w:val="left" w:leader="none" w:pos="1414"/>
              </w:tabs>
              <w:bidi w:val="0"/>
              <w:spacing w:before="0" w:after="0"/>
              <w:ind w:start="1414" w:hanging="283"/>
              <w:jc w:val="left"/>
              <w:rPr/>
            </w:pPr>
            <w:r>
              <w:rPr/>
              <w:t xml:space="preserve">``Tenth Avenue Freeze-Out'' </w:t>
            </w:r>
          </w:p>
          <w:p>
            <w:pPr>
              <w:pStyle w:val="TableContents"/>
              <w:numPr>
                <w:ilvl w:val="1"/>
                <w:numId w:val="120"/>
              </w:numPr>
              <w:tabs>
                <w:tab w:val="clear" w:pos="1134"/>
                <w:tab w:val="left" w:leader="none" w:pos="1414"/>
              </w:tabs>
              <w:bidi w:val="0"/>
              <w:spacing w:before="0" w:after="0"/>
              <w:ind w:start="1414" w:hanging="283"/>
              <w:jc w:val="left"/>
              <w:rPr/>
            </w:pPr>
            <w:r>
              <w:rPr/>
              <w:t xml:space="preserve">``Syntynyt juoksemaan'' </w:t>
            </w:r>
          </w:p>
          <w:p>
            <w:pPr>
              <w:pStyle w:val="TableContents"/>
              <w:numPr>
                <w:ilvl w:val="1"/>
                <w:numId w:val="120"/>
              </w:numPr>
              <w:tabs>
                <w:tab w:val="clear" w:pos="1134"/>
                <w:tab w:val="left" w:leader="none" w:pos="1414"/>
              </w:tabs>
              <w:bidi w:val="0"/>
              <w:spacing w:before="0" w:after="0"/>
              <w:ind w:start="1414" w:hanging="283"/>
              <w:jc w:val="left"/>
              <w:rPr/>
            </w:pPr>
            <w:r>
              <w:rPr/>
              <w:t xml:space="preserve">"Unelman parissa työskenteleminen </w:t>
            </w:r>
          </w:p>
          <w:p>
            <w:pPr>
              <w:pStyle w:val="TableContents"/>
              <w:numPr>
                <w:ilvl w:val="1"/>
                <w:numId w:val="120"/>
              </w:numPr>
              <w:tabs>
                <w:tab w:val="clear" w:pos="1134"/>
                <w:tab w:val="left" w:leader="none" w:pos="1414"/>
              </w:tabs>
              <w:bidi w:val="0"/>
              <w:spacing w:before="0" w:after="283"/>
              <w:ind w:start="1414" w:hanging="283"/>
              <w:jc w:val="left"/>
              <w:rPr/>
            </w:pPr>
            <w:r>
              <w:rPr/>
              <w:t xml:space="preserve">``Glory Days''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Bruce Springsteen soitti Super Bowlissa?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Suurimman osan </w:t>
      </w:r>
      <w:r>
        <w:rPr>
          <w:color w:val="A9A9A9"/>
        </w:rPr>
        <w:t xml:space="preserve">Super Bowlin ensimmäisestä vuosikymmenestä </w:t>
      </w:r>
      <w:r>
        <w:rPr/>
        <w:t xml:space="preserve">puoliaikashow'ssa esiintyi korkeakoulujen marssiorkesteri. Toisella vuosikymmenellä show oli monipuolisempi, ja siinä esiintyi usein porinaryhmiä ja muita esiintymiskokoonpanoja; Up with People -ryhmä tuotti ja näytteli neljässä esityksessä. Kolmannen vuosikymmenen puolivälissä, kun pyrittiin torjumaan muiden verkkojen pyrkimyksiä ohjelmoida peliä vastakkain, esiteltiin suosittua musiikkia, kuten New Kids on the Block, Gloria Estefan, Michael Jackson, Clint Black, Patti LaBelle ja Tony Bennett. Super Bowl XXXII:sta alkaen kaupalliset sponsorit esittivät puoliaikashow'n; viiden vuoden kuluessa Super Bowl III:sta alkanut teemaesitys lopetettiin ja korvattiin areenarockyhtyeiden ja muiden korkean profiilin esiintyjien suurilla musiikkituotannoilla. Kuusi vuotta välittömästi Super Bowl XXXVIII:ssa sattuneen välikohtauksen jälkeen, jossa Justin Timberlake paljasti yhden Janet Jacksonin rinnoista väitetyssä "vaatehäiriössä", kaikki puoliaikashow't koostuivat yhden artistin tai ryhmän esityksestä, ja tuona aikana muusikot olivat pääasiassa 1960-, 1970- ja 1980-luvun rockartisteja. Näitä esityksiä pidettiin "perheystävällisinä", ja aikaa, jolloin ne järjestettiin, on kuvailtu "taantumuksellisten puoliaikashow'iden aikakaudeksi". Super Bowl XLV:n jälkeen puoliaikashow on palannut suosittujen nykymuusikoiden esittämiseen, ja tyypillinen formaatti on yksi pääesiintyjä, joka tekee yhteistyötä pienen määrän vierailevien esiintyjien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Bowlin puoliaikashow alkoi?</w:t>
      </w:r>
    </w:p>
    <w:p>
      <w:pPr>
        <w:pStyle w:val="TextBody"/>
        <w:bidi w:val="0"/>
        <w:jc w:val="left"/>
        <w:rPr>
          <w:b/>
          <w:shd w:val="clear" w:fill="FFFF00"/>
        </w:rPr>
      </w:pPr>
      <w:r>
        <w:rPr>
          <w:b/>
          <w:shd w:val="clear" w:fill="FFFF00"/>
        </w:rPr>
        <w:t xml:space="preserve">Teksti numero 12</w:t>
      </w:r>
    </w:p>
    <w:p>
      <w:pPr>
        <w:pStyle w:val="TextBody"/>
        <w:numPr>
          <w:ilvl w:val="0"/>
          <w:numId w:val="121"/>
        </w:numPr>
        <w:tabs>
          <w:tab w:val="clear" w:pos="1134"/>
          <w:tab w:val="left" w:leader="none" w:pos="707"/>
        </w:tabs>
        <w:bidi w:val="0"/>
        <w:spacing w:before="0" w:after="0"/>
        <w:ind w:start="707" w:hanging="283"/>
        <w:jc w:val="left"/>
        <w:rPr/>
      </w:pPr>
      <w:r>
        <w:rPr/>
        <w:t xml:space="preserve">Päivämäärä: Feb 4, 2018 </w:t>
      </w:r>
    </w:p>
    <w:p>
      <w:pPr>
        <w:pStyle w:val="TextBody"/>
        <w:numPr>
          <w:ilvl w:val="0"/>
          <w:numId w:val="121"/>
        </w:numPr>
        <w:tabs>
          <w:tab w:val="clear" w:pos="1134"/>
          <w:tab w:val="left" w:leader="none" w:pos="707"/>
        </w:tabs>
        <w:bidi w:val="0"/>
        <w:spacing w:before="0" w:after="0"/>
        <w:ind w:start="707" w:hanging="283"/>
        <w:jc w:val="left"/>
        <w:rPr/>
      </w:pPr>
      <w:r>
        <w:rPr/>
        <w:t xml:space="preserve">Sijainti: U.S. Bank Stadium (Minneapolis, Minnesota) </w:t>
      </w:r>
    </w:p>
    <w:p>
      <w:pPr>
        <w:pStyle w:val="TextBody"/>
        <w:numPr>
          <w:ilvl w:val="0"/>
          <w:numId w:val="121"/>
        </w:numPr>
        <w:tabs>
          <w:tab w:val="clear" w:pos="1134"/>
          <w:tab w:val="left" w:leader="none" w:pos="707"/>
        </w:tabs>
        <w:bidi w:val="0"/>
        <w:spacing w:before="0" w:after="0"/>
        <w:ind w:start="707" w:hanging="283"/>
        <w:jc w:val="left"/>
        <w:rPr/>
      </w:pPr>
      <w:r>
        <w:rPr/>
        <w:t xml:space="preserve">Esiintyjä: </w:t>
      </w:r>
      <w:r>
        <w:rPr>
          <w:color w:val="A9A9A9"/>
        </w:rPr>
        <w:t xml:space="preserve">Justin Timberlake </w:t>
      </w:r>
      <w:r>
        <w:rPr/>
        <w:t xml:space="preserve">and </w:t>
      </w:r>
      <w:r>
        <w:rPr>
          <w:color w:val="DCDCDC"/>
        </w:rPr>
        <w:t xml:space="preserve">the Tennessee Kids</w:t>
      </w:r>
      <w:r>
        <w:rPr/>
        <w:t xml:space="preserve">, </w:t>
      </w:r>
      <w:r>
        <w:rPr>
          <w:color w:val="2F4F4F"/>
        </w:rPr>
        <w:t xml:space="preserve">Minnesotan yliopiston </w:t>
      </w:r>
      <w:r>
        <w:rPr/>
        <w:t xml:space="preserve">marssiorkesteri: </w:t>
      </w:r>
      <w:r>
        <w:rPr>
          <w:color w:val="A9A9A9"/>
        </w:rPr>
        <w:t xml:space="preserve">Justin Timberlake </w:t>
      </w:r>
      <w:r>
        <w:rPr/>
        <w:t xml:space="preserve">and </w:t>
      </w:r>
      <w:r>
        <w:rPr>
          <w:color w:val="DCDCDC"/>
        </w:rPr>
        <w:t xml:space="preserve">the Tennessee Kids</w:t>
      </w:r>
      <w:r>
        <w:rPr/>
        <w:t xml:space="preserve">, </w:t>
      </w:r>
      <w:r>
        <w:rPr>
          <w:color w:val="2F4F4F"/>
        </w:rPr>
        <w:t xml:space="preserve">University of Minnesota Marching Band </w:t>
      </w:r>
    </w:p>
    <w:p>
      <w:pPr>
        <w:pStyle w:val="TextBody"/>
        <w:numPr>
          <w:ilvl w:val="0"/>
          <w:numId w:val="121"/>
        </w:numPr>
        <w:tabs>
          <w:tab w:val="clear" w:pos="1134"/>
          <w:tab w:val="left" w:leader="none" w:pos="707"/>
        </w:tabs>
        <w:bidi w:val="0"/>
        <w:spacing w:before="0" w:after="0"/>
        <w:ind w:start="707" w:hanging="283"/>
        <w:jc w:val="left"/>
        <w:rPr/>
      </w:pPr>
      <w:r>
        <w:rPr/>
        <w:t xml:space="preserve">Tuottaja: Ricky Kirshner </w:t>
      </w:r>
    </w:p>
    <w:p>
      <w:pPr>
        <w:pStyle w:val="TextBody"/>
        <w:numPr>
          <w:ilvl w:val="0"/>
          <w:numId w:val="121"/>
        </w:numPr>
        <w:tabs>
          <w:tab w:val="clear" w:pos="1134"/>
          <w:tab w:val="left" w:leader="none" w:pos="707"/>
        </w:tabs>
        <w:bidi w:val="0"/>
        <w:spacing w:before="0" w:after="0"/>
        <w:ind w:start="707" w:hanging="283"/>
        <w:jc w:val="left"/>
        <w:rPr/>
      </w:pPr>
      <w:r>
        <w:rPr/>
        <w:t xml:space="preserve">Johtaja: Hamish Hamilton </w:t>
      </w:r>
    </w:p>
    <w:p>
      <w:pPr>
        <w:pStyle w:val="TextBody"/>
        <w:numPr>
          <w:ilvl w:val="0"/>
          <w:numId w:val="121"/>
        </w:numPr>
        <w:tabs>
          <w:tab w:val="clear" w:pos="1134"/>
          <w:tab w:val="left" w:leader="none" w:pos="707"/>
        </w:tabs>
        <w:bidi w:val="0"/>
        <w:spacing w:before="0" w:after="0"/>
        <w:ind w:start="707" w:hanging="283"/>
        <w:jc w:val="left"/>
        <w:rPr/>
      </w:pPr>
      <w:r>
        <w:rPr/>
        <w:t xml:space="preserve">Rahoittaja: Pepsi </w:t>
      </w:r>
    </w:p>
    <w:p>
      <w:pPr>
        <w:pStyle w:val="TextBody"/>
        <w:numPr>
          <w:ilvl w:val="0"/>
          <w:numId w:val="121"/>
        </w:numPr>
        <w:tabs>
          <w:tab w:val="clear" w:pos="1134"/>
          <w:tab w:val="left" w:leader="none" w:pos="707"/>
        </w:tabs>
        <w:bidi w:val="0"/>
        <w:spacing w:before="0" w:after="0"/>
        <w:ind w:start="707" w:hanging="283"/>
        <w:jc w:val="left"/>
        <w:rPr/>
      </w:pPr>
      <w:r>
        <w:rPr/>
        <w:t xml:space="preserve">Viitteet: </w:t>
      </w:r>
    </w:p>
    <w:p>
      <w:pPr>
        <w:pStyle w:val="TextBody"/>
        <w:numPr>
          <w:ilvl w:val="0"/>
          <w:numId w:val="121"/>
        </w:numPr>
        <w:tabs>
          <w:tab w:val="clear" w:pos="1134"/>
          <w:tab w:val="left" w:leader="none" w:pos="707"/>
        </w:tabs>
        <w:bidi w:val="0"/>
        <w:spacing w:before="0" w:after="0"/>
        <w:ind w:start="707" w:hanging="283"/>
        <w:jc w:val="left"/>
        <w:rPr/>
      </w:pPr>
      <w:r>
        <w:rPr/>
        <w:t xml:space="preserve">Settilista: </w:t>
      </w:r>
    </w:p>
    <w:p>
      <w:pPr>
        <w:pStyle w:val="TextBody"/>
        <w:numPr>
          <w:ilvl w:val="1"/>
          <w:numId w:val="121"/>
        </w:numPr>
        <w:tabs>
          <w:tab w:val="clear" w:pos="1134"/>
          <w:tab w:val="left" w:leader="none" w:pos="1414"/>
        </w:tabs>
        <w:bidi w:val="0"/>
        <w:spacing w:before="0" w:after="0"/>
        <w:ind w:start="1414" w:hanging="283"/>
        <w:jc w:val="left"/>
        <w:rPr/>
      </w:pPr>
      <w:r>
        <w:rPr/>
        <w:t xml:space="preserve">"Likainen </w:t>
      </w:r>
    </w:p>
    <w:p>
      <w:pPr>
        <w:pStyle w:val="TextBody"/>
        <w:numPr>
          <w:ilvl w:val="1"/>
          <w:numId w:val="121"/>
        </w:numPr>
        <w:tabs>
          <w:tab w:val="clear" w:pos="1134"/>
          <w:tab w:val="left" w:leader="none" w:pos="1414"/>
        </w:tabs>
        <w:bidi w:val="0"/>
        <w:spacing w:before="0" w:after="0"/>
        <w:ind w:start="1414" w:hanging="283"/>
        <w:jc w:val="left"/>
        <w:rPr/>
      </w:pPr>
      <w:r>
        <w:rPr/>
        <w:t xml:space="preserve">``Rock Your Body'' </w:t>
      </w:r>
    </w:p>
    <w:p>
      <w:pPr>
        <w:pStyle w:val="TextBody"/>
        <w:numPr>
          <w:ilvl w:val="1"/>
          <w:numId w:val="121"/>
        </w:numPr>
        <w:tabs>
          <w:tab w:val="clear" w:pos="1134"/>
          <w:tab w:val="left" w:leader="none" w:pos="1414"/>
        </w:tabs>
        <w:bidi w:val="0"/>
        <w:spacing w:before="0" w:after="0"/>
        <w:ind w:start="1414" w:hanging="283"/>
        <w:jc w:val="left"/>
        <w:rPr/>
      </w:pPr>
      <w:r>
        <w:rPr/>
        <w:t xml:space="preserve">"Señorita </w:t>
      </w:r>
    </w:p>
    <w:p>
      <w:pPr>
        <w:pStyle w:val="TextBody"/>
        <w:numPr>
          <w:ilvl w:val="1"/>
          <w:numId w:val="121"/>
        </w:numPr>
        <w:tabs>
          <w:tab w:val="clear" w:pos="1134"/>
          <w:tab w:val="left" w:leader="none" w:pos="1414"/>
        </w:tabs>
        <w:bidi w:val="0"/>
        <w:spacing w:before="0" w:after="0"/>
        <w:ind w:start="1414" w:hanging="283"/>
        <w:jc w:val="left"/>
        <w:rPr/>
      </w:pPr>
      <w:r>
        <w:rPr/>
        <w:t xml:space="preserve">``SexyBack'' </w:t>
      </w:r>
    </w:p>
    <w:p>
      <w:pPr>
        <w:pStyle w:val="TextBody"/>
        <w:numPr>
          <w:ilvl w:val="1"/>
          <w:numId w:val="121"/>
        </w:numPr>
        <w:tabs>
          <w:tab w:val="clear" w:pos="1134"/>
          <w:tab w:val="left" w:leader="none" w:pos="1414"/>
        </w:tabs>
        <w:bidi w:val="0"/>
        <w:spacing w:before="0" w:after="0"/>
        <w:ind w:start="1414" w:hanging="283"/>
        <w:jc w:val="left"/>
        <w:rPr/>
      </w:pPr>
      <w:r>
        <w:rPr/>
        <w:t xml:space="preserve">"Rakkauteni </w:t>
      </w:r>
    </w:p>
    <w:p>
      <w:pPr>
        <w:pStyle w:val="TextBody"/>
        <w:numPr>
          <w:ilvl w:val="1"/>
          <w:numId w:val="121"/>
        </w:numPr>
        <w:tabs>
          <w:tab w:val="clear" w:pos="1134"/>
          <w:tab w:val="left" w:leader="none" w:pos="1414"/>
        </w:tabs>
        <w:bidi w:val="0"/>
        <w:spacing w:before="0" w:after="0"/>
        <w:ind w:start="1414" w:hanging="283"/>
        <w:jc w:val="left"/>
        <w:rPr/>
      </w:pPr>
      <w:r>
        <w:rPr/>
        <w:t xml:space="preserve">``Cry Me a River'' </w:t>
      </w:r>
    </w:p>
    <w:p>
      <w:pPr>
        <w:pStyle w:val="TextBody"/>
        <w:numPr>
          <w:ilvl w:val="1"/>
          <w:numId w:val="121"/>
        </w:numPr>
        <w:tabs>
          <w:tab w:val="clear" w:pos="1134"/>
          <w:tab w:val="left" w:leader="none" w:pos="1414"/>
        </w:tabs>
        <w:bidi w:val="0"/>
        <w:spacing w:before="0" w:after="0"/>
        <w:ind w:start="1414" w:hanging="283"/>
        <w:jc w:val="left"/>
        <w:rPr/>
      </w:pPr>
      <w:r>
        <w:rPr/>
        <w:t xml:space="preserve">``Suit &amp; Tie'' (Minnesotan yliopiston marssiorkesteri) </w:t>
      </w:r>
    </w:p>
    <w:p>
      <w:pPr>
        <w:pStyle w:val="TextBody"/>
        <w:numPr>
          <w:ilvl w:val="1"/>
          <w:numId w:val="121"/>
        </w:numPr>
        <w:tabs>
          <w:tab w:val="clear" w:pos="1134"/>
          <w:tab w:val="left" w:leader="none" w:pos="1414"/>
        </w:tabs>
        <w:bidi w:val="0"/>
        <w:spacing w:before="0" w:after="0"/>
        <w:ind w:start="1414" w:hanging="283"/>
        <w:jc w:val="left"/>
        <w:rPr/>
      </w:pPr>
      <w:r>
        <w:rPr/>
        <w:t xml:space="preserve">``Ajan loppuun asti'' </w:t>
      </w:r>
    </w:p>
    <w:p>
      <w:pPr>
        <w:pStyle w:val="TextBody"/>
        <w:numPr>
          <w:ilvl w:val="1"/>
          <w:numId w:val="121"/>
        </w:numPr>
        <w:tabs>
          <w:tab w:val="clear" w:pos="1134"/>
          <w:tab w:val="left" w:leader="none" w:pos="1414"/>
        </w:tabs>
        <w:bidi w:val="0"/>
        <w:spacing w:before="0" w:after="0"/>
        <w:ind w:start="1414" w:hanging="283"/>
        <w:jc w:val="left"/>
        <w:rPr/>
      </w:pPr>
      <w:r>
        <w:rPr/>
        <w:t xml:space="preserve">``I Would Die 4 U'' (ennalta nauhoitettu video Princestä (näytetään valkokankaalla) Justin Timberlaken kanssa) </w:t>
      </w:r>
    </w:p>
    <w:p>
      <w:pPr>
        <w:pStyle w:val="TextBody"/>
        <w:numPr>
          <w:ilvl w:val="1"/>
          <w:numId w:val="121"/>
        </w:numPr>
        <w:tabs>
          <w:tab w:val="clear" w:pos="1134"/>
          <w:tab w:val="left" w:leader="none" w:pos="1414"/>
        </w:tabs>
        <w:bidi w:val="0"/>
        <w:spacing w:before="0" w:after="0"/>
        <w:ind w:start="1414" w:hanging="283"/>
        <w:jc w:val="left"/>
        <w:rPr/>
      </w:pPr>
      <w:r>
        <w:rPr/>
        <w:t xml:space="preserve">"Peilit </w:t>
      </w:r>
    </w:p>
    <w:p>
      <w:pPr>
        <w:pStyle w:val="TextBody"/>
        <w:numPr>
          <w:ilvl w:val="1"/>
          <w:numId w:val="121"/>
        </w:numPr>
        <w:tabs>
          <w:tab w:val="clear" w:pos="1134"/>
          <w:tab w:val="left" w:leader="none" w:pos="1414"/>
        </w:tabs>
        <w:bidi w:val="0"/>
        <w:ind w:start="1414" w:hanging="283"/>
        <w:jc w:val="left"/>
        <w:rPr/>
      </w:pPr>
      <w:r>
        <w:rPr/>
        <w:t xml:space="preserve">``Can't Stop the Feeling!''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viimeisimmän Super Bowlin puoliaikashow'n...</w:t>
      </w:r>
    </w:p>
    <w:p>
      <w:pPr>
        <w:pStyle w:val="TextBody"/>
        <w:bidi w:val="0"/>
        <w:jc w:val="left"/>
        <w:rPr>
          <w:b/>
          <w:u w:val="single"/>
          <w:shd w:val="clear" w:fill="FFFF00"/>
        </w:rPr>
      </w:pPr>
      <w:r>
        <w:rPr>
          <w:b/>
          <w:u w:val="single"/>
          <w:shd w:val="clear" w:fill="FFFF00"/>
        </w:rPr>
        <w:t xml:space="preserve">Asiakirjan numero 2421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0"/>
        <w:gridCol w:w="1349"/>
        <w:gridCol w:w="2227"/>
        <w:gridCol w:w="4989"/>
      </w:tblGrid>
      <w:tr>
        <w:trPr/>
        <w:tc>
          <w:tcPr>
            <w:tcW w:w="1640" w:type="dxa"/>
            <w:tcBorders/>
            <w:vAlign w:val="center"/>
          </w:tcPr>
          <w:p>
            <w:pPr>
              <w:pStyle w:val="TableHeading"/>
              <w:suppressLineNumbers/>
              <w:bidi w:val="0"/>
              <w:spacing w:before="0" w:after="283"/>
              <w:jc w:val="center"/>
              <w:rPr/>
            </w:pPr>
            <w:r>
              <w:rPr/>
              <w:t xml:space="preserve">Vuosi </w:t>
            </w:r>
          </w:p>
        </w:tc>
        <w:tc>
          <w:tcPr>
            <w:tcW w:w="1349" w:type="dxa"/>
            <w:tcBorders/>
            <w:vAlign w:val="center"/>
          </w:tcPr>
          <w:p>
            <w:pPr>
              <w:pStyle w:val="TableHeading"/>
              <w:suppressLineNumbers/>
              <w:bidi w:val="0"/>
              <w:spacing w:before="0" w:after="283"/>
              <w:jc w:val="center"/>
              <w:rPr/>
            </w:pPr>
            <w:r>
              <w:rPr/>
              <w:t xml:space="preserve">Otsikko </w:t>
            </w:r>
          </w:p>
        </w:tc>
        <w:tc>
          <w:tcPr>
            <w:tcW w:w="2227" w:type="dxa"/>
            <w:tcBorders/>
            <w:vAlign w:val="center"/>
          </w:tcPr>
          <w:p>
            <w:pPr>
              <w:pStyle w:val="TableHeading"/>
              <w:suppressLineNumbers/>
              <w:bidi w:val="0"/>
              <w:spacing w:before="0" w:after="283"/>
              <w:jc w:val="center"/>
              <w:rPr/>
            </w:pPr>
            <w:r>
              <w:rPr/>
              <w:t xml:space="preserve">Rooli </w:t>
            </w:r>
          </w:p>
        </w:tc>
        <w:tc>
          <w:tcPr>
            <w:tcW w:w="4989" w:type="dxa"/>
            <w:tcBorders/>
            <w:vAlign w:val="center"/>
          </w:tcPr>
          <w:p>
            <w:pPr>
              <w:pStyle w:val="TableHeading"/>
              <w:suppressLineNumbers/>
              <w:bidi w:val="0"/>
              <w:spacing w:before="0" w:after="283"/>
              <w:jc w:val="center"/>
              <w:rPr/>
            </w:pPr>
            <w:r>
              <w:rPr/>
              <w:t xml:space="preserve">Huomautukset </w:t>
            </w:r>
          </w:p>
        </w:tc>
      </w:tr>
      <w:tr>
        <w:trPr/>
        <w:tc>
          <w:tcPr>
            <w:tcW w:w="1640" w:type="dxa"/>
            <w:tcBorders/>
            <w:vAlign w:val="center"/>
          </w:tcPr>
          <w:p>
            <w:pPr>
              <w:pStyle w:val="TableContents"/>
              <w:bidi w:val="0"/>
              <w:spacing w:before="0" w:after="283"/>
              <w:jc w:val="left"/>
              <w:rPr/>
            </w:pPr>
            <w:r>
              <w:rPr/>
              <w:t xml:space="preserve">1982 </w:t>
            </w:r>
          </w:p>
        </w:tc>
        <w:tc>
          <w:tcPr>
            <w:tcW w:w="1349" w:type="dxa"/>
            <w:tcBorders/>
            <w:vAlign w:val="center"/>
          </w:tcPr>
          <w:p>
            <w:pPr>
              <w:pStyle w:val="TableContents"/>
              <w:bidi w:val="0"/>
              <w:spacing w:before="0" w:after="283"/>
              <w:jc w:val="left"/>
              <w:rPr/>
            </w:pPr>
            <w:r>
              <w:rPr/>
              <w:t xml:space="preserve">48 tuntia. </w:t>
            </w:r>
          </w:p>
        </w:tc>
        <w:tc>
          <w:tcPr>
            <w:tcW w:w="2227" w:type="dxa"/>
            <w:tcBorders/>
            <w:vAlign w:val="center"/>
          </w:tcPr>
          <w:p>
            <w:pPr>
              <w:pStyle w:val="TableContents"/>
              <w:bidi w:val="0"/>
              <w:spacing w:before="0" w:after="283"/>
              <w:jc w:val="left"/>
              <w:rPr/>
            </w:pPr>
            <w:r>
              <w:rPr/>
              <w:t xml:space="preserve">Reggie Hammond </w:t>
            </w:r>
          </w:p>
        </w:tc>
        <w:tc>
          <w:tcPr>
            <w:tcW w:w="4989" w:type="dxa"/>
            <w:tcBorders/>
            <w:vAlign w:val="center"/>
          </w:tcPr>
          <w:p>
            <w:pPr>
              <w:pStyle w:val="TableContents"/>
              <w:bidi w:val="0"/>
              <w:spacing w:before="0" w:after="283"/>
              <w:jc w:val="left"/>
              <w:rPr/>
            </w:pPr>
            <w:r>
              <w:rPr/>
              <w:t xml:space="preserve">Ehdolla -- Golden Globe -palkinto vuoden uudesta tähdestä -- näyttelijäpalkinto </w:t>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Kaupankäyntipaikat </w:t>
            </w:r>
          </w:p>
        </w:tc>
        <w:tc>
          <w:tcPr>
            <w:tcW w:w="2227" w:type="dxa"/>
            <w:tcBorders/>
            <w:vAlign w:val="center"/>
          </w:tcPr>
          <w:p>
            <w:pPr>
              <w:pStyle w:val="TableContents"/>
              <w:bidi w:val="0"/>
              <w:spacing w:before="0" w:after="283"/>
              <w:jc w:val="left"/>
              <w:rPr/>
            </w:pPr>
            <w:r>
              <w:rPr/>
              <w:t xml:space="preserve">Billy Ray Valentine </w:t>
            </w:r>
          </w:p>
        </w:tc>
        <w:tc>
          <w:tcPr>
            <w:tcW w:w="4989" w:type="dxa"/>
            <w:tcBorders/>
            <w:vAlign w:val="center"/>
          </w:tcPr>
          <w:p>
            <w:pPr>
              <w:pStyle w:val="TableContents"/>
              <w:bidi w:val="0"/>
              <w:spacing w:before="0" w:after="283"/>
              <w:jc w:val="left"/>
              <w:rPr/>
            </w:pPr>
            <w:r>
              <w:rPr/>
              <w:t xml:space="preserve">NAACP Image Award erinomaisesta elokuvanäyttelijästä Ehdolla -- Golden Globe -palkinto parhaasta miespääosasta -- elokuvamusikaali tai komediapalkinto </w:t>
            </w:r>
          </w:p>
        </w:tc>
      </w:tr>
      <w:tr>
        <w:trPr/>
        <w:tc>
          <w:tcPr>
            <w:tcW w:w="1640" w:type="dxa"/>
            <w:tcBorders/>
            <w:vAlign w:val="center"/>
          </w:tcPr>
          <w:p>
            <w:pPr>
              <w:pStyle w:val="TableContents"/>
              <w:bidi w:val="0"/>
              <w:spacing w:before="0" w:after="283"/>
              <w:jc w:val="left"/>
              <w:rPr/>
            </w:pPr>
            <w:r>
              <w:rPr/>
              <w:t xml:space="preserve">1984 </w:t>
            </w:r>
          </w:p>
        </w:tc>
        <w:tc>
          <w:tcPr>
            <w:tcW w:w="1349" w:type="dxa"/>
            <w:tcBorders/>
            <w:vAlign w:val="center"/>
          </w:tcPr>
          <w:p>
            <w:pPr>
              <w:pStyle w:val="TableContents"/>
              <w:bidi w:val="0"/>
              <w:spacing w:before="0" w:after="283"/>
              <w:jc w:val="left"/>
              <w:rPr/>
            </w:pPr>
            <w:r>
              <w:rPr/>
              <w:t xml:space="preserve">Paras puolustus </w:t>
            </w:r>
          </w:p>
        </w:tc>
        <w:tc>
          <w:tcPr>
            <w:tcW w:w="2227" w:type="dxa"/>
            <w:tcBorders/>
            <w:vAlign w:val="center"/>
          </w:tcPr>
          <w:p>
            <w:pPr>
              <w:pStyle w:val="TableContents"/>
              <w:bidi w:val="0"/>
              <w:spacing w:before="0" w:after="283"/>
              <w:jc w:val="left"/>
              <w:rPr/>
            </w:pPr>
            <w:r>
              <w:rPr/>
              <w:t xml:space="preserve">Luutnantti T.M. Landry </w:t>
            </w:r>
          </w:p>
        </w:tc>
        <w:tc>
          <w:tcPr>
            <w:tcW w:w="4989"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Beverly Hillsin poliisi </w:t>
            </w:r>
          </w:p>
        </w:tc>
        <w:tc>
          <w:tcPr>
            <w:tcW w:w="1349" w:type="dxa"/>
            <w:tcBorders/>
            <w:vAlign w:val="center"/>
          </w:tcPr>
          <w:p>
            <w:pPr>
              <w:pStyle w:val="TableContents"/>
              <w:bidi w:val="0"/>
              <w:spacing w:before="0" w:after="283"/>
              <w:jc w:val="left"/>
              <w:rPr/>
            </w:pPr>
            <w:r>
              <w:rPr/>
              <w:t xml:space="preserve">Etsivä Axel Foley </w:t>
            </w:r>
          </w:p>
        </w:tc>
        <w:tc>
          <w:tcPr>
            <w:tcW w:w="2227" w:type="dxa"/>
            <w:tcBorders/>
            <w:vAlign w:val="center"/>
          </w:tcPr>
          <w:p>
            <w:pPr>
              <w:pStyle w:val="TableContents"/>
              <w:bidi w:val="0"/>
              <w:spacing w:before="0" w:after="283"/>
              <w:jc w:val="left"/>
              <w:rPr/>
            </w:pPr>
            <w:r>
              <w:rPr/>
              <w:t xml:space="preserve">Ehdolla -- Golden Globe -palkinto parhaasta miespääosasta -- elokuvamusikaali tai -komedia </w:t>
            </w:r>
          </w:p>
        </w:tc>
        <w:tc>
          <w:tcPr>
            <w:tcW w:w="4989" w:type="dxa"/>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1986 </w:t>
            </w:r>
          </w:p>
        </w:tc>
        <w:tc>
          <w:tcPr>
            <w:tcW w:w="1349" w:type="dxa"/>
            <w:tcBorders/>
            <w:vAlign w:val="center"/>
          </w:tcPr>
          <w:p>
            <w:pPr>
              <w:pStyle w:val="TableContents"/>
              <w:bidi w:val="0"/>
              <w:spacing w:before="0" w:after="283"/>
              <w:jc w:val="left"/>
              <w:rPr/>
            </w:pPr>
            <w:r>
              <w:rPr/>
              <w:t xml:space="preserve">Kultainen lapsi, Kultainen lapsi </w:t>
            </w:r>
          </w:p>
        </w:tc>
        <w:tc>
          <w:tcPr>
            <w:tcW w:w="2227" w:type="dxa"/>
            <w:tcBorders/>
            <w:vAlign w:val="center"/>
          </w:tcPr>
          <w:p>
            <w:pPr>
              <w:pStyle w:val="TableContents"/>
              <w:bidi w:val="0"/>
              <w:spacing w:before="0" w:after="283"/>
              <w:jc w:val="left"/>
              <w:rPr/>
            </w:pPr>
            <w:r>
              <w:rPr/>
              <w:t xml:space="preserve">Chandler Jarrell </w:t>
            </w:r>
          </w:p>
        </w:tc>
        <w:tc>
          <w:tcPr>
            <w:tcW w:w="4989"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Beverly Hillsin kyttä II </w:t>
            </w:r>
          </w:p>
        </w:tc>
        <w:tc>
          <w:tcPr>
            <w:tcW w:w="2227" w:type="dxa"/>
            <w:tcBorders/>
            <w:vAlign w:val="center"/>
          </w:tcPr>
          <w:p>
            <w:pPr>
              <w:pStyle w:val="TableContents"/>
              <w:bidi w:val="0"/>
              <w:spacing w:before="0" w:after="283"/>
              <w:jc w:val="left"/>
              <w:rPr/>
            </w:pPr>
            <w:r>
              <w:rPr/>
              <w:t xml:space="preserve">Etsivä Axel Foley </w:t>
            </w:r>
          </w:p>
        </w:tc>
        <w:tc>
          <w:tcPr>
            <w:tcW w:w="4989" w:type="dxa"/>
            <w:tcBorders/>
            <w:vAlign w:val="center"/>
          </w:tcPr>
          <w:p>
            <w:pPr>
              <w:pStyle w:val="TableContents"/>
              <w:bidi w:val="0"/>
              <w:spacing w:before="0" w:after="283"/>
              <w:jc w:val="left"/>
              <w:rPr/>
            </w:pPr>
            <w:r>
              <w:rPr/>
              <w:t xml:space="preserve">Myös kirjailija (tarina) </w:t>
            </w:r>
          </w:p>
        </w:tc>
      </w:tr>
      <w:tr>
        <w:trPr/>
        <w:tc>
          <w:tcPr>
            <w:tcW w:w="1640" w:type="dxa"/>
            <w:tcBorders/>
            <w:vAlign w:val="center"/>
          </w:tcPr>
          <w:p>
            <w:pPr>
              <w:pStyle w:val="TableContents"/>
              <w:bidi w:val="0"/>
              <w:spacing w:before="0" w:after="283"/>
              <w:jc w:val="left"/>
              <w:rPr/>
            </w:pPr>
            <w:r>
              <w:rPr/>
              <w:t xml:space="preserve">1988 </w:t>
            </w:r>
          </w:p>
        </w:tc>
        <w:tc>
          <w:tcPr>
            <w:tcW w:w="1349" w:type="dxa"/>
            <w:tcBorders/>
            <w:vAlign w:val="center"/>
          </w:tcPr>
          <w:p>
            <w:pPr>
              <w:pStyle w:val="TableContents"/>
              <w:bidi w:val="0"/>
              <w:spacing w:before="0" w:after="283"/>
              <w:jc w:val="left"/>
              <w:rPr/>
            </w:pPr>
            <w:r>
              <w:rPr/>
              <w:t xml:space="preserve">Tulossa Amerikkaan </w:t>
            </w:r>
          </w:p>
        </w:tc>
        <w:tc>
          <w:tcPr>
            <w:tcW w:w="2227" w:type="dxa"/>
            <w:tcBorders/>
            <w:vAlign w:val="center"/>
          </w:tcPr>
          <w:p>
            <w:pPr>
              <w:pStyle w:val="TableContents"/>
              <w:bidi w:val="0"/>
              <w:spacing w:before="0" w:after="283"/>
              <w:jc w:val="left"/>
              <w:rPr/>
            </w:pPr>
            <w:r>
              <w:rPr/>
              <w:t xml:space="preserve">Prinssi Akeem Joffer / Clarence / Randy Watson / Saul </w:t>
            </w:r>
          </w:p>
        </w:tc>
        <w:tc>
          <w:tcPr>
            <w:tcW w:w="4989" w:type="dxa"/>
            <w:tcBorders/>
            <w:vAlign w:val="center"/>
          </w:tcPr>
          <w:p>
            <w:pPr>
              <w:pStyle w:val="TableContents"/>
              <w:bidi w:val="0"/>
              <w:spacing w:before="0" w:after="283"/>
              <w:jc w:val="left"/>
              <w:rPr/>
            </w:pPr>
            <w:r>
              <w:rPr/>
              <w:t xml:space="preserve">Myös kirjailija (tarina) </w:t>
            </w:r>
          </w:p>
        </w:tc>
      </w:tr>
      <w:tr>
        <w:trPr/>
        <w:tc>
          <w:tcPr>
            <w:tcW w:w="1640" w:type="dxa"/>
            <w:tcBorders/>
            <w:vAlign w:val="center"/>
          </w:tcPr>
          <w:p>
            <w:pPr>
              <w:pStyle w:val="TableContents"/>
              <w:bidi w:val="0"/>
              <w:spacing w:before="0" w:after="283"/>
              <w:jc w:val="left"/>
              <w:rPr/>
            </w:pPr>
            <w:r>
              <w:rPr/>
              <w:t xml:space="preserve">1989 </w:t>
            </w:r>
          </w:p>
        </w:tc>
        <w:tc>
          <w:tcPr>
            <w:tcW w:w="1349" w:type="dxa"/>
            <w:tcBorders/>
            <w:vAlign w:val="center"/>
          </w:tcPr>
          <w:p>
            <w:pPr>
              <w:pStyle w:val="TableContents"/>
              <w:bidi w:val="0"/>
              <w:spacing w:before="0" w:after="283"/>
              <w:jc w:val="left"/>
              <w:rPr/>
            </w:pPr>
            <w:r>
              <w:rPr/>
              <w:t xml:space="preserve">Harlemin yöt </w:t>
            </w:r>
          </w:p>
        </w:tc>
        <w:tc>
          <w:tcPr>
            <w:tcW w:w="2227" w:type="dxa"/>
            <w:tcBorders/>
            <w:vAlign w:val="center"/>
          </w:tcPr>
          <w:p>
            <w:pPr>
              <w:pStyle w:val="TableContents"/>
              <w:bidi w:val="0"/>
              <w:spacing w:before="0" w:after="283"/>
              <w:jc w:val="left"/>
              <w:rPr/>
            </w:pPr>
            <w:r>
              <w:rPr/>
              <w:t xml:space="preserve">Quick (oikea nimi Vernest Brown) </w:t>
            </w:r>
          </w:p>
        </w:tc>
        <w:tc>
          <w:tcPr>
            <w:tcW w:w="4989" w:type="dxa"/>
            <w:tcBorders/>
            <w:vAlign w:val="center"/>
          </w:tcPr>
          <w:p>
            <w:pPr>
              <w:pStyle w:val="TableContents"/>
              <w:bidi w:val="0"/>
              <w:spacing w:before="0" w:after="283"/>
              <w:jc w:val="left"/>
              <w:rPr/>
            </w:pPr>
            <w:r>
              <w:rPr/>
              <w:t xml:space="preserve">Myös ohjaaja, käsikirjoittaja ja vastaava tuottaja Golden Raspberry Award huonoimmasta käsikirjoituksesta Ehdolla -- Golden Raspberry Award huonoimmasta ohjauksesta. </w:t>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Vielä 48 tuntia. </w:t>
            </w:r>
          </w:p>
        </w:tc>
        <w:tc>
          <w:tcPr>
            <w:tcW w:w="2227" w:type="dxa"/>
            <w:tcBorders/>
            <w:vAlign w:val="center"/>
          </w:tcPr>
          <w:p>
            <w:pPr>
              <w:pStyle w:val="TableContents"/>
              <w:bidi w:val="0"/>
              <w:spacing w:before="0" w:after="283"/>
              <w:jc w:val="left"/>
              <w:rPr/>
            </w:pPr>
            <w:r>
              <w:rPr/>
              <w:t xml:space="preserve">Reggie Hammond </w:t>
            </w:r>
          </w:p>
        </w:tc>
        <w:tc>
          <w:tcPr>
            <w:tcW w:w="4989" w:type="dxa"/>
            <w:tcBorders/>
            <w:vAlign w:val="center"/>
          </w:tcPr>
          <w:p>
            <w:pPr>
              <w:pStyle w:val="TableContents"/>
              <w:bidi w:val="0"/>
              <w:spacing w:before="0" w:after="283"/>
              <w:jc w:val="left"/>
              <w:rPr/>
            </w:pPr>
            <w:r>
              <w:rPr/>
              <w:t xml:space="preserve">Myös kirjailija (tarina) </w:t>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Bumerangi </w:t>
            </w:r>
          </w:p>
        </w:tc>
        <w:tc>
          <w:tcPr>
            <w:tcW w:w="2227" w:type="dxa"/>
            <w:tcBorders/>
            <w:vAlign w:val="center"/>
          </w:tcPr>
          <w:p>
            <w:pPr>
              <w:pStyle w:val="TableContents"/>
              <w:bidi w:val="0"/>
              <w:spacing w:before="0" w:after="283"/>
              <w:jc w:val="left"/>
              <w:rPr/>
            </w:pPr>
            <w:r>
              <w:rPr/>
              <w:t xml:space="preserve">Marcus Graham </w:t>
            </w:r>
          </w:p>
        </w:tc>
        <w:tc>
          <w:tcPr>
            <w:tcW w:w="4989" w:type="dxa"/>
            <w:tcBorders/>
            <w:vAlign w:val="center"/>
          </w:tcPr>
          <w:p>
            <w:pPr>
              <w:pStyle w:val="TableContents"/>
              <w:bidi w:val="0"/>
              <w:spacing w:before="0" w:after="283"/>
              <w:jc w:val="left"/>
              <w:rPr/>
            </w:pPr>
            <w:r>
              <w:rPr/>
              <w:t xml:space="preserve">Myös kirjoittaja (tarina) Ehdolla -- MTV Movie Award parhaasta komediasuorituksesta. </w:t>
            </w:r>
          </w:p>
        </w:tc>
      </w:tr>
      <w:tr>
        <w:trPr/>
        <w:tc>
          <w:tcPr>
            <w:tcW w:w="1640" w:type="dxa"/>
            <w:tcBorders/>
            <w:vAlign w:val="center"/>
          </w:tcPr>
          <w:p>
            <w:pPr>
              <w:pStyle w:val="TableContents"/>
              <w:bidi w:val="0"/>
              <w:spacing w:before="0" w:after="283"/>
              <w:jc w:val="left"/>
              <w:rPr/>
            </w:pPr>
            <w:r>
              <w:rPr/>
              <w:t xml:space="preserve">Arvostettu herrasmies, arvostettu herrasmies arvostettu herrasmies </w:t>
            </w:r>
          </w:p>
        </w:tc>
        <w:tc>
          <w:tcPr>
            <w:tcW w:w="1349" w:type="dxa"/>
            <w:tcBorders/>
            <w:vAlign w:val="center"/>
          </w:tcPr>
          <w:p>
            <w:pPr>
              <w:pStyle w:val="TableContents"/>
              <w:bidi w:val="0"/>
              <w:spacing w:before="0" w:after="283"/>
              <w:jc w:val="left"/>
              <w:rPr/>
            </w:pPr>
            <w:r>
              <w:rPr/>
              <w:t xml:space="preserve">Thomas Jefferson Johnson </w:t>
            </w:r>
          </w:p>
        </w:tc>
        <w:tc>
          <w:tcPr>
            <w:tcW w:w="2227" w:type="dxa"/>
            <w:tcBorders/>
            <w:vAlign w:val="center"/>
          </w:tcPr>
          <w:p>
            <w:pPr>
              <w:pStyle w:val="TableContents"/>
              <w:bidi w:val="0"/>
              <w:spacing w:before="0" w:after="283"/>
              <w:jc w:val="left"/>
              <w:rPr>
                <w:sz w:val="4"/>
                <w:szCs w:val="4"/>
              </w:rPr>
            </w:pPr>
            <w:r>
              <w:rPr>
                <w:sz w:val="4"/>
                <w:szCs w:val="4"/>
              </w:rPr>
            </w:r>
          </w:p>
        </w:tc>
        <w:tc>
          <w:tcPr>
            <w:tcW w:w="4989" w:type="dxa"/>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Beverly Hillsin kyttä III </w:t>
            </w:r>
          </w:p>
        </w:tc>
        <w:tc>
          <w:tcPr>
            <w:tcW w:w="2227" w:type="dxa"/>
            <w:tcBorders/>
            <w:vAlign w:val="center"/>
          </w:tcPr>
          <w:p>
            <w:pPr>
              <w:pStyle w:val="TableContents"/>
              <w:bidi w:val="0"/>
              <w:spacing w:before="0" w:after="283"/>
              <w:jc w:val="left"/>
              <w:rPr/>
            </w:pPr>
            <w:r>
              <w:rPr/>
              <w:t xml:space="preserve">Etsivä Axel Foley </w:t>
            </w:r>
          </w:p>
        </w:tc>
        <w:tc>
          <w:tcPr>
            <w:tcW w:w="4989"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1995 </w:t>
            </w:r>
          </w:p>
        </w:tc>
        <w:tc>
          <w:tcPr>
            <w:tcW w:w="1349" w:type="dxa"/>
            <w:tcBorders/>
            <w:vAlign w:val="center"/>
          </w:tcPr>
          <w:p>
            <w:pPr>
              <w:pStyle w:val="TableContents"/>
              <w:bidi w:val="0"/>
              <w:spacing w:before="0" w:after="283"/>
              <w:jc w:val="left"/>
              <w:rPr/>
            </w:pPr>
            <w:r>
              <w:rPr/>
              <w:t xml:space="preserve">Vampyyri Brooklynissa </w:t>
            </w:r>
          </w:p>
        </w:tc>
        <w:tc>
          <w:tcPr>
            <w:tcW w:w="2227" w:type="dxa"/>
            <w:tcBorders/>
            <w:vAlign w:val="center"/>
          </w:tcPr>
          <w:p>
            <w:pPr>
              <w:pStyle w:val="TableContents"/>
              <w:bidi w:val="0"/>
              <w:spacing w:before="0" w:after="283"/>
              <w:jc w:val="left"/>
              <w:rPr/>
            </w:pPr>
            <w:r>
              <w:rPr/>
              <w:t xml:space="preserve">Maximillian / Saarnaaja Pauly / Guido </w:t>
            </w:r>
          </w:p>
        </w:tc>
        <w:tc>
          <w:tcPr>
            <w:tcW w:w="4989" w:type="dxa"/>
            <w:tcBorders/>
            <w:vAlign w:val="center"/>
          </w:tcPr>
          <w:p>
            <w:pPr>
              <w:pStyle w:val="TableContents"/>
              <w:bidi w:val="0"/>
              <w:spacing w:before="0" w:after="283"/>
              <w:jc w:val="left"/>
              <w:rPr/>
            </w:pPr>
            <w:r>
              <w:rPr/>
              <w:t xml:space="preserve">Myös tuottaja, käsikirjoittaja (tarina) </w:t>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Pähkinäprofessori, Pähkinäprofessori </w:t>
            </w:r>
          </w:p>
        </w:tc>
        <w:tc>
          <w:tcPr>
            <w:tcW w:w="2227" w:type="dxa"/>
            <w:tcBorders/>
            <w:vAlign w:val="center"/>
          </w:tcPr>
          <w:p>
            <w:pPr>
              <w:pStyle w:val="TableContents"/>
              <w:bidi w:val="0"/>
              <w:spacing w:before="0" w:after="283"/>
              <w:jc w:val="left"/>
              <w:rPr/>
            </w:pPr>
            <w:r>
              <w:rPr/>
              <w:t xml:space="preserve">Professori Sherman Klump / Buddy Love Lance Perkins / Cletus' Papa' Klump Anna Pearl' Mama' Jensen Klump Ida Mae' Granny' Jensen / Ernie Klump, Sr. </w:t>
            </w:r>
          </w:p>
        </w:tc>
        <w:tc>
          <w:tcPr>
            <w:tcW w:w="4989" w:type="dxa"/>
            <w:tcBorders/>
            <w:vAlign w:val="center"/>
          </w:tcPr>
          <w:p>
            <w:pPr>
              <w:pStyle w:val="TableContents"/>
              <w:bidi w:val="0"/>
              <w:spacing w:before="0" w:after="283"/>
              <w:jc w:val="left"/>
              <w:rPr/>
            </w:pPr>
            <w:r>
              <w:rPr/>
              <w:t xml:space="preserve">Blockbuster Entertainment -palkinto parhaasta miesnäyttelijästä -- komedia Los Angeles Film Critics Association -palkinto parhaasta miesnäyttelijästä (2. sija) Saturn-palkinto parhaasta miesnäyttelijästä National Society of Film Critics -palkinto parhaasta miesnäyttelijästä Ehdolla -- Golden Globe -palkinto parhaasta miesnäyttelijästä -- elokuvamusikaali tai -komedia Ehdolla -- MTV Movie Award -palkinto parhaasta komediallisesta suorituksesta Ehdolla -- MTV Movie Award -palkinto parhaasta miesnäyttelijästä Ehdolla -- NAACP Image Award -palkinto erinomaisesta miesnäyttelijän roolistaan elokuvassa Ehdolla -- Satellite-palkinto parhaasta miesnäyttelijän esityksestä -- elokuvamusikaali tai - komedia </w:t>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Metro </w:t>
            </w:r>
          </w:p>
        </w:tc>
        <w:tc>
          <w:tcPr>
            <w:tcW w:w="2227" w:type="dxa"/>
            <w:tcBorders/>
            <w:vAlign w:val="center"/>
          </w:tcPr>
          <w:p>
            <w:pPr>
              <w:pStyle w:val="TableContents"/>
              <w:bidi w:val="0"/>
              <w:spacing w:before="0" w:after="283"/>
              <w:jc w:val="left"/>
              <w:rPr/>
            </w:pPr>
            <w:r>
              <w:rPr/>
              <w:t xml:space="preserve">Tarkastaja Scott Roper </w:t>
            </w:r>
          </w:p>
        </w:tc>
        <w:tc>
          <w:tcPr>
            <w:tcW w:w="4989"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1998 </w:t>
            </w:r>
          </w:p>
        </w:tc>
        <w:tc>
          <w:tcPr>
            <w:tcW w:w="1349" w:type="dxa"/>
            <w:tcBorders/>
            <w:vAlign w:val="center"/>
          </w:tcPr>
          <w:p>
            <w:pPr>
              <w:pStyle w:val="TableContents"/>
              <w:bidi w:val="0"/>
              <w:spacing w:before="0" w:after="283"/>
              <w:jc w:val="left"/>
              <w:rPr/>
            </w:pPr>
            <w:r>
              <w:rPr/>
              <w:t xml:space="preserve">Mulan </w:t>
            </w:r>
          </w:p>
        </w:tc>
        <w:tc>
          <w:tcPr>
            <w:tcW w:w="2227" w:type="dxa"/>
            <w:tcBorders/>
            <w:vAlign w:val="center"/>
          </w:tcPr>
          <w:p>
            <w:pPr>
              <w:pStyle w:val="TableContents"/>
              <w:bidi w:val="0"/>
              <w:spacing w:before="0" w:after="283"/>
              <w:jc w:val="left"/>
              <w:rPr/>
            </w:pPr>
            <w:r>
              <w:rPr/>
              <w:t xml:space="preserve">Mushu </w:t>
            </w:r>
          </w:p>
        </w:tc>
        <w:tc>
          <w:tcPr>
            <w:tcW w:w="4989" w:type="dxa"/>
            <w:tcBorders/>
            <w:vAlign w:val="center"/>
          </w:tcPr>
          <w:p>
            <w:pPr>
              <w:pStyle w:val="TableContents"/>
              <w:bidi w:val="0"/>
              <w:spacing w:before="0" w:after="283"/>
              <w:jc w:val="left"/>
              <w:rPr/>
            </w:pPr>
            <w:r>
              <w:rPr/>
              <w:t xml:space="preserve">Äänirooli; Murphyn ensimmäinen animaatioelokuvarooli Ehdolla -- OFTA Film Award Best Family Actor Online Film &amp; Television Association 1999 </w:t>
            </w:r>
          </w:p>
        </w:tc>
      </w:tr>
      <w:tr>
        <w:trPr/>
        <w:tc>
          <w:tcPr>
            <w:tcW w:w="1640" w:type="dxa"/>
            <w:tcBorders/>
            <w:vAlign w:val="center"/>
          </w:tcPr>
          <w:p>
            <w:pPr>
              <w:pStyle w:val="TableContents"/>
              <w:bidi w:val="0"/>
              <w:spacing w:before="0" w:after="283"/>
              <w:jc w:val="left"/>
              <w:rPr/>
            </w:pPr>
            <w:r>
              <w:rPr/>
              <w:t xml:space="preserve">Tohtori Dolittle </w:t>
            </w:r>
          </w:p>
        </w:tc>
        <w:tc>
          <w:tcPr>
            <w:tcW w:w="1349" w:type="dxa"/>
            <w:tcBorders/>
            <w:vAlign w:val="center"/>
          </w:tcPr>
          <w:p>
            <w:pPr>
              <w:pStyle w:val="TableContents"/>
              <w:bidi w:val="0"/>
              <w:spacing w:before="0" w:after="283"/>
              <w:jc w:val="left"/>
              <w:rPr/>
            </w:pPr>
            <w:r>
              <w:rPr/>
              <w:t xml:space="preserve">Tohtori John Dolittle </w:t>
            </w:r>
          </w:p>
        </w:tc>
        <w:tc>
          <w:tcPr>
            <w:tcW w:w="2227" w:type="dxa"/>
            <w:tcBorders/>
            <w:vAlign w:val="center"/>
          </w:tcPr>
          <w:p>
            <w:pPr>
              <w:pStyle w:val="TableContents"/>
              <w:bidi w:val="0"/>
              <w:spacing w:before="0" w:after="283"/>
              <w:jc w:val="left"/>
              <w:rPr>
                <w:sz w:val="4"/>
                <w:szCs w:val="4"/>
              </w:rPr>
            </w:pPr>
            <w:r>
              <w:rPr>
                <w:sz w:val="4"/>
                <w:szCs w:val="4"/>
              </w:rPr>
            </w:r>
          </w:p>
        </w:tc>
        <w:tc>
          <w:tcPr>
            <w:tcW w:w="4989" w:type="dxa"/>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Pyhä mies </w:t>
            </w:r>
          </w:p>
        </w:tc>
        <w:tc>
          <w:tcPr>
            <w:tcW w:w="1349" w:type="dxa"/>
            <w:tcBorders/>
            <w:vAlign w:val="center"/>
          </w:tcPr>
          <w:p>
            <w:pPr>
              <w:pStyle w:val="TableContents"/>
              <w:bidi w:val="0"/>
              <w:spacing w:before="0" w:after="283"/>
              <w:jc w:val="left"/>
              <w:rPr>
                <w:sz w:val="4"/>
                <w:szCs w:val="4"/>
              </w:rPr>
            </w:pPr>
            <w:r>
              <w:rPr>
                <w:sz w:val="4"/>
                <w:szCs w:val="4"/>
              </w:rPr>
            </w:r>
          </w:p>
        </w:tc>
        <w:tc>
          <w:tcPr>
            <w:tcW w:w="2227" w:type="dxa"/>
            <w:tcBorders/>
            <w:vAlign w:val="center"/>
          </w:tcPr>
          <w:p>
            <w:pPr>
              <w:pStyle w:val="TableContents"/>
              <w:bidi w:val="0"/>
              <w:spacing w:before="0" w:after="283"/>
              <w:jc w:val="left"/>
              <w:rPr>
                <w:sz w:val="4"/>
                <w:szCs w:val="4"/>
              </w:rPr>
            </w:pPr>
            <w:r>
              <w:rPr>
                <w:sz w:val="4"/>
                <w:szCs w:val="4"/>
              </w:rPr>
            </w:r>
          </w:p>
        </w:tc>
        <w:tc>
          <w:tcPr>
            <w:tcW w:w="4989" w:type="dxa"/>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1999 </w:t>
            </w:r>
          </w:p>
        </w:tc>
        <w:tc>
          <w:tcPr>
            <w:tcW w:w="1349" w:type="dxa"/>
            <w:tcBorders/>
            <w:vAlign w:val="center"/>
          </w:tcPr>
          <w:p>
            <w:pPr>
              <w:pStyle w:val="TableContents"/>
              <w:bidi w:val="0"/>
              <w:spacing w:before="0" w:after="283"/>
              <w:jc w:val="left"/>
              <w:rPr/>
            </w:pPr>
            <w:r>
              <w:rPr/>
              <w:t xml:space="preserve">Life </w:t>
            </w:r>
          </w:p>
        </w:tc>
        <w:tc>
          <w:tcPr>
            <w:tcW w:w="2227" w:type="dxa"/>
            <w:tcBorders/>
            <w:vAlign w:val="center"/>
          </w:tcPr>
          <w:p>
            <w:pPr>
              <w:pStyle w:val="TableContents"/>
              <w:bidi w:val="0"/>
              <w:spacing w:before="0" w:after="283"/>
              <w:jc w:val="left"/>
              <w:rPr/>
            </w:pPr>
            <w:r>
              <w:rPr/>
              <w:t xml:space="preserve">Rayford "Ray" Gibson </w:t>
            </w:r>
          </w:p>
        </w:tc>
        <w:tc>
          <w:tcPr>
            <w:tcW w:w="4989" w:type="dxa"/>
            <w:tcBorders/>
            <w:vAlign w:val="center"/>
          </w:tcPr>
          <w:p>
            <w:pPr>
              <w:pStyle w:val="TableContents"/>
              <w:bidi w:val="0"/>
              <w:spacing w:before="0" w:after="283"/>
              <w:jc w:val="left"/>
              <w:rPr/>
            </w:pPr>
            <w:r>
              <w:rPr/>
              <w:t xml:space="preserve">Myös tuottaja ja käsikirjoittaja (tarina). Murphyn toistaiseksi viimeinen R-luokiteltu elokuvarooli. </w:t>
            </w:r>
          </w:p>
        </w:tc>
      </w:tr>
      <w:tr>
        <w:trPr/>
        <w:tc>
          <w:tcPr>
            <w:tcW w:w="1640" w:type="dxa"/>
            <w:tcBorders/>
            <w:vAlign w:val="center"/>
          </w:tcPr>
          <w:p>
            <w:pPr>
              <w:pStyle w:val="TableContents"/>
              <w:bidi w:val="0"/>
              <w:spacing w:before="0" w:after="283"/>
              <w:jc w:val="left"/>
              <w:rPr/>
            </w:pPr>
            <w:r>
              <w:rPr/>
              <w:t xml:space="preserve">Bowfinger </w:t>
            </w:r>
          </w:p>
        </w:tc>
        <w:tc>
          <w:tcPr>
            <w:tcW w:w="1349" w:type="dxa"/>
            <w:tcBorders/>
            <w:vAlign w:val="center"/>
          </w:tcPr>
          <w:p>
            <w:pPr>
              <w:pStyle w:val="TableContents"/>
              <w:bidi w:val="0"/>
              <w:spacing w:before="0" w:after="283"/>
              <w:jc w:val="left"/>
              <w:rPr/>
            </w:pPr>
            <w:r>
              <w:rPr/>
              <w:t xml:space="preserve">Kit Ramsey / Jiffrenson ``Jiff'' Ramsey </w:t>
            </w:r>
          </w:p>
        </w:tc>
        <w:tc>
          <w:tcPr>
            <w:tcW w:w="2227" w:type="dxa"/>
            <w:tcBorders/>
            <w:vAlign w:val="center"/>
          </w:tcPr>
          <w:p>
            <w:pPr>
              <w:pStyle w:val="TableContents"/>
              <w:bidi w:val="0"/>
              <w:spacing w:before="0" w:after="283"/>
              <w:jc w:val="left"/>
              <w:rPr/>
            </w:pPr>
            <w:r>
              <w:rPr/>
              <w:t xml:space="preserve">Ehdolla -- Black Reel Award: Blockbuster Entertainment Award for Favorite Comedy Team (jaettu Steve Martinin kanssa). </w:t>
            </w:r>
          </w:p>
        </w:tc>
        <w:tc>
          <w:tcPr>
            <w:tcW w:w="4989" w:type="dxa"/>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2000 </w:t>
            </w:r>
          </w:p>
        </w:tc>
        <w:tc>
          <w:tcPr>
            <w:tcW w:w="1349" w:type="dxa"/>
            <w:tcBorders/>
            <w:vAlign w:val="center"/>
          </w:tcPr>
          <w:p>
            <w:pPr>
              <w:pStyle w:val="TableContents"/>
              <w:bidi w:val="0"/>
              <w:spacing w:before="0" w:after="283"/>
              <w:jc w:val="left"/>
              <w:rPr/>
            </w:pPr>
            <w:r>
              <w:rPr/>
              <w:t xml:space="preserve">Nutty Professor II: Klumps </w:t>
            </w:r>
          </w:p>
        </w:tc>
        <w:tc>
          <w:tcPr>
            <w:tcW w:w="2227" w:type="dxa"/>
            <w:tcBorders/>
            <w:vAlign w:val="center"/>
          </w:tcPr>
          <w:p>
            <w:pPr>
              <w:pStyle w:val="TableContents"/>
              <w:bidi w:val="0"/>
              <w:spacing w:before="0" w:after="283"/>
              <w:jc w:val="left"/>
              <w:rPr/>
            </w:pPr>
            <w:r>
              <w:rPr/>
              <w:t xml:space="preserve">Professori Sherman Klump / Buddy Love Lance Perkins / Cletus' Papa' Klump Anna Pearl' Mama' Jensen Klump Ida Mae' Granny' Jensen / Ernie Klump, Sr. / Nuori Cletus' Papa' Klump / Nuori Cletus' Papa' Klump </w:t>
            </w:r>
          </w:p>
        </w:tc>
        <w:tc>
          <w:tcPr>
            <w:tcW w:w="4989" w:type="dxa"/>
            <w:tcBorders/>
            <w:vAlign w:val="center"/>
          </w:tcPr>
          <w:p>
            <w:pPr>
              <w:pStyle w:val="TableContents"/>
              <w:bidi w:val="0"/>
              <w:spacing w:before="0" w:after="283"/>
              <w:jc w:val="left"/>
              <w:rPr/>
            </w:pPr>
            <w:r>
              <w:rPr/>
              <w:t xml:space="preserve">Myös vastaava tuottaja Ehdolla -- Parhaan miespääosan satelliittipalkinto -- elokuvamusikaali tai komedia </w:t>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Shrek </w:t>
            </w:r>
          </w:p>
        </w:tc>
        <w:tc>
          <w:tcPr>
            <w:tcW w:w="2227" w:type="dxa"/>
            <w:tcBorders/>
            <w:vAlign w:val="center"/>
          </w:tcPr>
          <w:p>
            <w:pPr>
              <w:pStyle w:val="TableContents"/>
              <w:bidi w:val="0"/>
              <w:spacing w:before="0" w:after="283"/>
              <w:jc w:val="left"/>
              <w:rPr/>
            </w:pPr>
            <w:r>
              <w:rPr/>
              <w:t xml:space="preserve">Aasi </w:t>
            </w:r>
          </w:p>
        </w:tc>
        <w:tc>
          <w:tcPr>
            <w:tcW w:w="4989" w:type="dxa"/>
            <w:tcBorders/>
            <w:vAlign w:val="center"/>
          </w:tcPr>
          <w:p>
            <w:pPr>
              <w:pStyle w:val="TableContents"/>
              <w:bidi w:val="0"/>
              <w:spacing w:before="0" w:after="283"/>
              <w:jc w:val="left"/>
              <w:rPr/>
            </w:pPr>
            <w:r>
              <w:rPr/>
              <w:t xml:space="preserve">Äänirooli Annie Award for Outstanding Individual Achievement for Voice Acting by a Male Performer in an Animated Feature Production Ehdolla -- BAFTA Award for Best Actor in a Supporting Role Ehdolla -- Black Reel Award: Best Supporting Actor. </w:t>
            </w:r>
          </w:p>
        </w:tc>
      </w:tr>
      <w:tr>
        <w:trPr/>
        <w:tc>
          <w:tcPr>
            <w:tcW w:w="1640" w:type="dxa"/>
            <w:tcBorders/>
            <w:vAlign w:val="center"/>
          </w:tcPr>
          <w:p>
            <w:pPr>
              <w:pStyle w:val="TableContents"/>
              <w:bidi w:val="0"/>
              <w:spacing w:before="0" w:after="283"/>
              <w:jc w:val="left"/>
              <w:rPr/>
            </w:pPr>
            <w:r>
              <w:rPr/>
              <w:t xml:space="preserve">Tohtori Dolittle 2 </w:t>
            </w:r>
          </w:p>
        </w:tc>
        <w:tc>
          <w:tcPr>
            <w:tcW w:w="1349" w:type="dxa"/>
            <w:tcBorders/>
            <w:vAlign w:val="center"/>
          </w:tcPr>
          <w:p>
            <w:pPr>
              <w:pStyle w:val="TableContents"/>
              <w:bidi w:val="0"/>
              <w:spacing w:before="0" w:after="283"/>
              <w:jc w:val="left"/>
              <w:rPr/>
            </w:pPr>
            <w:r>
              <w:rPr/>
              <w:t xml:space="preserve">Tohtori John Dolittle </w:t>
            </w:r>
          </w:p>
        </w:tc>
        <w:tc>
          <w:tcPr>
            <w:tcW w:w="2227" w:type="dxa"/>
            <w:tcBorders/>
            <w:vAlign w:val="center"/>
          </w:tcPr>
          <w:p>
            <w:pPr>
              <w:pStyle w:val="TableContents"/>
              <w:bidi w:val="0"/>
              <w:spacing w:before="0" w:after="283"/>
              <w:jc w:val="left"/>
              <w:rPr>
                <w:sz w:val="4"/>
                <w:szCs w:val="4"/>
              </w:rPr>
            </w:pPr>
            <w:r>
              <w:rPr>
                <w:sz w:val="4"/>
                <w:szCs w:val="4"/>
              </w:rPr>
            </w:r>
          </w:p>
        </w:tc>
        <w:tc>
          <w:tcPr>
            <w:tcW w:w="4989" w:type="dxa"/>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2002 </w:t>
            </w:r>
          </w:p>
        </w:tc>
        <w:tc>
          <w:tcPr>
            <w:tcW w:w="1349" w:type="dxa"/>
            <w:tcBorders/>
            <w:vAlign w:val="center"/>
          </w:tcPr>
          <w:p>
            <w:pPr>
              <w:pStyle w:val="TableContents"/>
              <w:bidi w:val="0"/>
              <w:spacing w:before="0" w:after="283"/>
              <w:jc w:val="left"/>
              <w:rPr/>
            </w:pPr>
            <w:r>
              <w:rPr/>
              <w:t xml:space="preserve">Showtime </w:t>
            </w:r>
          </w:p>
        </w:tc>
        <w:tc>
          <w:tcPr>
            <w:tcW w:w="2227" w:type="dxa"/>
            <w:tcBorders/>
            <w:vAlign w:val="center"/>
          </w:tcPr>
          <w:p>
            <w:pPr>
              <w:pStyle w:val="TableContents"/>
              <w:bidi w:val="0"/>
              <w:spacing w:before="0" w:after="283"/>
              <w:jc w:val="left"/>
              <w:rPr/>
            </w:pPr>
            <w:r>
              <w:rPr/>
              <w:t xml:space="preserve">Konstaapeli Trey Sellers </w:t>
            </w:r>
          </w:p>
        </w:tc>
        <w:tc>
          <w:tcPr>
            <w:tcW w:w="4989" w:type="dxa"/>
            <w:tcBorders/>
            <w:vAlign w:val="center"/>
          </w:tcPr>
          <w:p>
            <w:pPr>
              <w:pStyle w:val="TableContents"/>
              <w:bidi w:val="0"/>
              <w:spacing w:before="0" w:after="283"/>
              <w:jc w:val="left"/>
              <w:rPr/>
            </w:pPr>
            <w:r>
              <w:rPr/>
              <w:t xml:space="preserve">Ehdolla -- Golden Raspberry Award huonoimmasta miespääosasta Ehdolla -- Golden Raspberry Award huonoimmasta näyttelijäparista (joko Robert De Niron, Owen Wilsonin tai itsensä kloonaaman kanssa). </w:t>
            </w:r>
          </w:p>
        </w:tc>
      </w:tr>
      <w:tr>
        <w:trPr/>
        <w:tc>
          <w:tcPr>
            <w:tcW w:w="1640" w:type="dxa"/>
            <w:tcBorders/>
            <w:vAlign w:val="center"/>
          </w:tcPr>
          <w:p>
            <w:pPr>
              <w:pStyle w:val="TableContents"/>
              <w:bidi w:val="0"/>
              <w:spacing w:before="0" w:after="283"/>
              <w:jc w:val="left"/>
              <w:rPr/>
            </w:pPr>
            <w:r>
              <w:rPr/>
              <w:t xml:space="preserve">Pluto Nashin seikkailut, The Adventures of Pluto Nash (Pluto Nashin seikkailut) </w:t>
            </w:r>
          </w:p>
        </w:tc>
        <w:tc>
          <w:tcPr>
            <w:tcW w:w="1349" w:type="dxa"/>
            <w:tcBorders/>
            <w:vAlign w:val="center"/>
          </w:tcPr>
          <w:p>
            <w:pPr>
              <w:pStyle w:val="TableContents"/>
              <w:bidi w:val="0"/>
              <w:spacing w:before="0" w:after="283"/>
              <w:jc w:val="left"/>
              <w:rPr/>
            </w:pPr>
            <w:r>
              <w:rPr/>
              <w:t xml:space="preserve">Pluto Nash / Rex Crater </w:t>
            </w:r>
          </w:p>
        </w:tc>
        <w:tc>
          <w:tcPr>
            <w:tcW w:w="7216" w:type="dxa"/>
            <w:gridSpan w:val="2"/>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I Spy </w:t>
            </w:r>
          </w:p>
        </w:tc>
        <w:tc>
          <w:tcPr>
            <w:tcW w:w="1349" w:type="dxa"/>
            <w:tcBorders/>
            <w:vAlign w:val="center"/>
          </w:tcPr>
          <w:p>
            <w:pPr>
              <w:pStyle w:val="TableContents"/>
              <w:bidi w:val="0"/>
              <w:spacing w:before="0" w:after="283"/>
              <w:jc w:val="left"/>
              <w:rPr/>
            </w:pPr>
            <w:r>
              <w:rPr/>
              <w:t xml:space="preserve">Kelly Robinson </w:t>
            </w:r>
          </w:p>
        </w:tc>
        <w:tc>
          <w:tcPr>
            <w:tcW w:w="7216" w:type="dxa"/>
            <w:gridSpan w:val="2"/>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2003 </w:t>
            </w:r>
          </w:p>
        </w:tc>
        <w:tc>
          <w:tcPr>
            <w:tcW w:w="1349" w:type="dxa"/>
            <w:tcBorders/>
            <w:vAlign w:val="center"/>
          </w:tcPr>
          <w:p>
            <w:pPr>
              <w:pStyle w:val="TableContents"/>
              <w:bidi w:val="0"/>
              <w:spacing w:before="0" w:after="283"/>
              <w:jc w:val="left"/>
              <w:rPr/>
            </w:pPr>
            <w:r>
              <w:rPr/>
              <w:t xml:space="preserve">Isä päivähoito </w:t>
            </w:r>
          </w:p>
        </w:tc>
        <w:tc>
          <w:tcPr>
            <w:tcW w:w="2227" w:type="dxa"/>
            <w:tcBorders/>
            <w:vAlign w:val="center"/>
          </w:tcPr>
          <w:p>
            <w:pPr>
              <w:pStyle w:val="TableContents"/>
              <w:bidi w:val="0"/>
              <w:spacing w:before="0" w:after="283"/>
              <w:jc w:val="left"/>
              <w:rPr/>
            </w:pPr>
            <w:r>
              <w:rPr/>
              <w:t xml:space="preserve">Charles "Charlie" Hinton </w:t>
            </w:r>
          </w:p>
        </w:tc>
        <w:tc>
          <w:tcPr>
            <w:tcW w:w="4989"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Kummituskartano, The Haunted Mansion Kummituskartano, The Haunted Mansion </w:t>
            </w:r>
          </w:p>
        </w:tc>
        <w:tc>
          <w:tcPr>
            <w:tcW w:w="1349" w:type="dxa"/>
            <w:tcBorders/>
            <w:vAlign w:val="center"/>
          </w:tcPr>
          <w:p>
            <w:pPr>
              <w:pStyle w:val="TableContents"/>
              <w:bidi w:val="0"/>
              <w:spacing w:before="0" w:after="283"/>
              <w:jc w:val="left"/>
              <w:rPr/>
            </w:pPr>
            <w:r>
              <w:rPr/>
              <w:t xml:space="preserve">Jim Evers </w:t>
            </w:r>
          </w:p>
        </w:tc>
        <w:tc>
          <w:tcPr>
            <w:tcW w:w="2227" w:type="dxa"/>
            <w:tcBorders/>
            <w:vAlign w:val="center"/>
          </w:tcPr>
          <w:p>
            <w:pPr>
              <w:pStyle w:val="TableContents"/>
              <w:bidi w:val="0"/>
              <w:spacing w:before="0" w:after="283"/>
              <w:jc w:val="left"/>
              <w:rPr>
                <w:sz w:val="4"/>
                <w:szCs w:val="4"/>
              </w:rPr>
            </w:pPr>
            <w:r>
              <w:rPr>
                <w:sz w:val="4"/>
                <w:szCs w:val="4"/>
              </w:rPr>
            </w:r>
          </w:p>
        </w:tc>
        <w:tc>
          <w:tcPr>
            <w:tcW w:w="4989" w:type="dxa"/>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Shrek 2 </w:t>
            </w:r>
          </w:p>
        </w:tc>
        <w:tc>
          <w:tcPr>
            <w:tcW w:w="2227" w:type="dxa"/>
            <w:tcBorders/>
            <w:vAlign w:val="center"/>
          </w:tcPr>
          <w:p>
            <w:pPr>
              <w:pStyle w:val="TableContents"/>
              <w:bidi w:val="0"/>
              <w:spacing w:before="0" w:after="283"/>
              <w:jc w:val="left"/>
              <w:rPr/>
            </w:pPr>
            <w:r>
              <w:rPr/>
              <w:t xml:space="preserve">Aasi </w:t>
            </w:r>
          </w:p>
        </w:tc>
        <w:tc>
          <w:tcPr>
            <w:tcW w:w="4989" w:type="dxa"/>
            <w:tcBorders/>
            <w:vAlign w:val="center"/>
          </w:tcPr>
          <w:p>
            <w:pPr>
              <w:pStyle w:val="TableContents"/>
              <w:bidi w:val="0"/>
              <w:spacing w:before="0" w:after="283"/>
              <w:jc w:val="left"/>
              <w:rPr/>
            </w:pPr>
            <w:r>
              <w:rPr/>
              <w:t xml:space="preserve">Äänirooli </w:t>
            </w:r>
          </w:p>
        </w:tc>
      </w:tr>
      <w:tr>
        <w:trPr/>
        <w:tc>
          <w:tcPr>
            <w:tcW w:w="1640" w:type="dxa"/>
            <w:tcBorders/>
            <w:vAlign w:val="center"/>
          </w:tcPr>
          <w:p>
            <w:pPr>
              <w:pStyle w:val="TableContents"/>
              <w:bidi w:val="0"/>
              <w:spacing w:before="0" w:after="283"/>
              <w:jc w:val="left"/>
              <w:rPr/>
            </w:pPr>
            <w:r>
              <w:rPr/>
              <w:t xml:space="preserve">2006 </w:t>
            </w:r>
          </w:p>
        </w:tc>
        <w:tc>
          <w:tcPr>
            <w:tcW w:w="1349" w:type="dxa"/>
            <w:tcBorders/>
            <w:vAlign w:val="center"/>
          </w:tcPr>
          <w:p>
            <w:pPr>
              <w:pStyle w:val="TableContents"/>
              <w:bidi w:val="0"/>
              <w:spacing w:before="0" w:after="283"/>
              <w:jc w:val="left"/>
              <w:rPr/>
            </w:pPr>
            <w:r>
              <w:rPr/>
              <w:t xml:space="preserve">Dreamgirls </w:t>
            </w:r>
          </w:p>
        </w:tc>
        <w:tc>
          <w:tcPr>
            <w:tcW w:w="2227" w:type="dxa"/>
            <w:tcBorders/>
            <w:vAlign w:val="center"/>
          </w:tcPr>
          <w:p>
            <w:pPr>
              <w:pStyle w:val="TableContents"/>
              <w:bidi w:val="0"/>
              <w:spacing w:before="0" w:after="283"/>
              <w:jc w:val="left"/>
              <w:rPr/>
            </w:pPr>
            <w:r>
              <w:rPr/>
              <w:t xml:space="preserve">James' Thunder' Early </w:t>
            </w:r>
          </w:p>
        </w:tc>
        <w:tc>
          <w:tcPr>
            <w:tcW w:w="4989" w:type="dxa"/>
            <w:tcBorders/>
            <w:vAlign w:val="center"/>
          </w:tcPr>
          <w:p>
            <w:pPr>
              <w:pStyle w:val="TableContents"/>
              <w:bidi w:val="0"/>
              <w:spacing w:before="0" w:after="283"/>
              <w:jc w:val="left"/>
              <w:rPr/>
            </w:pPr>
            <w:r>
              <w:rPr/>
              <w:t xml:space="preserve">Broadcast Film Critics Associationin palkinto parhaasta miessivuosasta Central Ohio Film Critics Associationin palkinto parhaasta miessivuosasta Golden Globe -palkinto parhaasta miessivuosasta -- Motion Picture Screen Actors Guild -palkinto miesnäyttelijän erinomaisesta suorituksesta miessivuosassa Ehdolla -- Oscar-palkinto parhaasta miessivuosasta Ehdolla -- Black Reel Award: Chicago Film Critics Association Award for Best Supporting Actor Nominated -- Chicago Film Critics Association Award for Best Supporting Actor Nominated -- NAACP Image Award for Outstanding Supporting Actor in a Motion Picture Nominated -- Online Film Critics Society Award for Best Supporting Actor Nominated -- Saturn Award for Best Supporting Actor Nominated -- Screen Actors Guild Award for Outstanding Performance by a Cast in a Motion Picture </w:t>
            </w:r>
          </w:p>
        </w:tc>
      </w:tr>
      <w:tr>
        <w:trPr/>
        <w:tc>
          <w:tcPr>
            <w:tcW w:w="1640" w:type="dxa"/>
            <w:tcBorders/>
            <w:vAlign w:val="center"/>
          </w:tcPr>
          <w:p>
            <w:pPr>
              <w:pStyle w:val="TableContents"/>
              <w:bidi w:val="0"/>
              <w:spacing w:before="0" w:after="283"/>
              <w:jc w:val="left"/>
              <w:rPr/>
            </w:pPr>
            <w:r>
              <w:rPr/>
              <w:t xml:space="preserve">2007 </w:t>
            </w:r>
          </w:p>
        </w:tc>
        <w:tc>
          <w:tcPr>
            <w:tcW w:w="1349" w:type="dxa"/>
            <w:tcBorders/>
            <w:vAlign w:val="center"/>
          </w:tcPr>
          <w:p>
            <w:pPr>
              <w:pStyle w:val="TableContents"/>
              <w:bidi w:val="0"/>
              <w:spacing w:before="0" w:after="283"/>
              <w:jc w:val="left"/>
              <w:rPr/>
            </w:pPr>
            <w:r>
              <w:rPr/>
              <w:t xml:space="preserve">Norbit </w:t>
            </w:r>
          </w:p>
        </w:tc>
        <w:tc>
          <w:tcPr>
            <w:tcW w:w="2227" w:type="dxa"/>
            <w:tcBorders/>
            <w:vAlign w:val="center"/>
          </w:tcPr>
          <w:p>
            <w:pPr>
              <w:pStyle w:val="TableContents"/>
              <w:bidi w:val="0"/>
              <w:spacing w:before="0" w:after="283"/>
              <w:jc w:val="left"/>
              <w:rPr/>
            </w:pPr>
            <w:r>
              <w:rPr/>
              <w:t xml:space="preserve">Norbit Rice / Rasputia Latimore-Rice / Mr. Wong </w:t>
            </w:r>
          </w:p>
        </w:tc>
        <w:tc>
          <w:tcPr>
            <w:tcW w:w="4989" w:type="dxa"/>
            <w:tcBorders/>
            <w:vAlign w:val="center"/>
          </w:tcPr>
          <w:p>
            <w:pPr>
              <w:pStyle w:val="TableContents"/>
              <w:bidi w:val="0"/>
              <w:spacing w:before="0" w:after="283"/>
              <w:jc w:val="left"/>
              <w:rPr/>
            </w:pPr>
            <w:r>
              <w:rPr/>
              <w:t xml:space="preserve">Myös käsikirjoittaja (tarina ja käsikirjoitus), tuottaja Kultainen vadelma huonoimmasta miespääosasta (Norbit) Kultainen vadelma huonoimmasta miessivuosasta (Mr. Wong) Kultainen vadelma huonoimmasta miessivuosasta (Rasputia) Ehdolla -- Kultainen vadelma huonoimmasta parivaljakosta (joko Eddie Murphyn tai Eddie Murphyn kanssa) Ehdolla -- Kultainen vadelma huonoimmasta käsikirjoituksesta Ehdolla -- Kultainen vadelma huonoimmasta kuvasta. </w:t>
            </w:r>
          </w:p>
        </w:tc>
      </w:tr>
      <w:tr>
        <w:trPr/>
        <w:tc>
          <w:tcPr>
            <w:tcW w:w="1640" w:type="dxa"/>
            <w:tcBorders/>
            <w:vAlign w:val="center"/>
          </w:tcPr>
          <w:p>
            <w:pPr>
              <w:pStyle w:val="TableContents"/>
              <w:bidi w:val="0"/>
              <w:spacing w:before="0" w:after="283"/>
              <w:jc w:val="left"/>
              <w:rPr/>
            </w:pPr>
            <w:r>
              <w:rPr/>
              <w:t xml:space="preserve">Shrek kolmas </w:t>
            </w:r>
          </w:p>
        </w:tc>
        <w:tc>
          <w:tcPr>
            <w:tcW w:w="1349" w:type="dxa"/>
            <w:tcBorders/>
            <w:vAlign w:val="center"/>
          </w:tcPr>
          <w:p>
            <w:pPr>
              <w:pStyle w:val="TableContents"/>
              <w:bidi w:val="0"/>
              <w:spacing w:before="0" w:after="283"/>
              <w:jc w:val="left"/>
              <w:rPr/>
            </w:pPr>
            <w:r>
              <w:rPr/>
              <w:t xml:space="preserve">Aasi </w:t>
            </w:r>
          </w:p>
        </w:tc>
        <w:tc>
          <w:tcPr>
            <w:tcW w:w="2227" w:type="dxa"/>
            <w:tcBorders/>
            <w:vAlign w:val="center"/>
          </w:tcPr>
          <w:p>
            <w:pPr>
              <w:pStyle w:val="TableContents"/>
              <w:bidi w:val="0"/>
              <w:spacing w:before="0" w:after="283"/>
              <w:jc w:val="left"/>
              <w:rPr/>
            </w:pPr>
            <w:r>
              <w:rPr/>
              <w:t xml:space="preserve">Äänirooli Kids' Choice -palkinto animaatioelokuvan parhaasta äänestä </w:t>
            </w:r>
          </w:p>
        </w:tc>
        <w:tc>
          <w:tcPr>
            <w:tcW w:w="4989" w:type="dxa"/>
            <w:tcBorders/>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2008 </w:t>
            </w:r>
          </w:p>
        </w:tc>
        <w:tc>
          <w:tcPr>
            <w:tcW w:w="1349" w:type="dxa"/>
            <w:tcBorders/>
            <w:vAlign w:val="center"/>
          </w:tcPr>
          <w:p>
            <w:pPr>
              <w:pStyle w:val="TableContents"/>
              <w:bidi w:val="0"/>
              <w:spacing w:before="0" w:after="283"/>
              <w:jc w:val="left"/>
              <w:rPr/>
            </w:pPr>
            <w:r>
              <w:rPr/>
              <w:t xml:space="preserve">Tapaa Dave </w:t>
            </w:r>
          </w:p>
        </w:tc>
        <w:tc>
          <w:tcPr>
            <w:tcW w:w="2227" w:type="dxa"/>
            <w:tcBorders/>
            <w:vAlign w:val="center"/>
          </w:tcPr>
          <w:p>
            <w:pPr>
              <w:pStyle w:val="TableContents"/>
              <w:bidi w:val="0"/>
              <w:spacing w:before="0" w:after="283"/>
              <w:jc w:val="left"/>
              <w:rPr/>
            </w:pPr>
            <w:r>
              <w:rPr/>
              <w:t xml:space="preserve">Tähtialus Dave Ming-Chang (avaruusalus), kapteeni </w:t>
            </w:r>
          </w:p>
        </w:tc>
        <w:tc>
          <w:tcPr>
            <w:tcW w:w="4989" w:type="dxa"/>
            <w:tcBorders/>
            <w:vAlign w:val="center"/>
          </w:tcPr>
          <w:p>
            <w:pPr>
              <w:pStyle w:val="TableContents"/>
              <w:bidi w:val="0"/>
              <w:spacing w:before="0" w:after="283"/>
              <w:jc w:val="left"/>
              <w:rPr/>
            </w:pPr>
            <w:r>
              <w:rPr/>
              <w:t xml:space="preserve">Ehdolla -- Kultainen vadelma -palkinto huonoimmasta näyttelijästä Ehdolla -- Kultainen vadelma -palkinto huonoimmasta näyttelijäparista (Eddie Murphy) </w:t>
            </w:r>
          </w:p>
        </w:tc>
      </w:tr>
      <w:tr>
        <w:trPr/>
        <w:tc>
          <w:tcPr>
            <w:tcW w:w="1640" w:type="dxa"/>
            <w:tcBorders/>
            <w:vAlign w:val="center"/>
          </w:tcPr>
          <w:p>
            <w:pPr>
              <w:pStyle w:val="TableContents"/>
              <w:bidi w:val="0"/>
              <w:spacing w:before="0" w:after="283"/>
              <w:jc w:val="left"/>
              <w:rPr/>
            </w:pPr>
            <w:r>
              <w:rPr/>
              <w:t xml:space="preserve">2009 </w:t>
            </w:r>
          </w:p>
        </w:tc>
        <w:tc>
          <w:tcPr>
            <w:tcW w:w="1349" w:type="dxa"/>
            <w:tcBorders/>
            <w:vAlign w:val="center"/>
          </w:tcPr>
          <w:p>
            <w:pPr>
              <w:pStyle w:val="TableContents"/>
              <w:bidi w:val="0"/>
              <w:spacing w:before="0" w:after="283"/>
              <w:jc w:val="left"/>
              <w:rPr/>
            </w:pPr>
            <w:r>
              <w:rPr/>
              <w:t xml:space="preserve">Kuvittele, että </w:t>
            </w:r>
          </w:p>
        </w:tc>
        <w:tc>
          <w:tcPr>
            <w:tcW w:w="2227" w:type="dxa"/>
            <w:tcBorders/>
            <w:vAlign w:val="center"/>
          </w:tcPr>
          <w:p>
            <w:pPr>
              <w:pStyle w:val="TableContents"/>
              <w:bidi w:val="0"/>
              <w:spacing w:before="0" w:after="283"/>
              <w:jc w:val="left"/>
              <w:rPr/>
            </w:pPr>
            <w:r>
              <w:rPr/>
              <w:t xml:space="preserve">Evan Danielson </w:t>
            </w:r>
          </w:p>
        </w:tc>
        <w:tc>
          <w:tcPr>
            <w:tcW w:w="4989" w:type="dxa"/>
            <w:tcBorders/>
            <w:vAlign w:val="center"/>
          </w:tcPr>
          <w:p>
            <w:pPr>
              <w:pStyle w:val="TableContents"/>
              <w:bidi w:val="0"/>
              <w:spacing w:before="0" w:after="283"/>
              <w:jc w:val="left"/>
              <w:rPr/>
            </w:pPr>
            <w:r>
              <w:rPr/>
              <w:t xml:space="preserve">Ehdolla -- Kultainen vadelma -palkinto huonoimmasta näyttelijästä </w:t>
            </w:r>
          </w:p>
        </w:tc>
      </w:tr>
      <w:tr>
        <w:trPr/>
        <w:tc>
          <w:tcPr>
            <w:tcW w:w="1640"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Shrek ikuisesti sen jälkeen </w:t>
            </w:r>
          </w:p>
        </w:tc>
        <w:tc>
          <w:tcPr>
            <w:tcW w:w="2227" w:type="dxa"/>
            <w:tcBorders/>
            <w:vAlign w:val="center"/>
          </w:tcPr>
          <w:p>
            <w:pPr>
              <w:pStyle w:val="TableContents"/>
              <w:bidi w:val="0"/>
              <w:spacing w:before="0" w:after="283"/>
              <w:jc w:val="left"/>
              <w:rPr/>
            </w:pPr>
            <w:r>
              <w:rPr/>
              <w:t xml:space="preserve">Aasi </w:t>
            </w:r>
          </w:p>
        </w:tc>
        <w:tc>
          <w:tcPr>
            <w:tcW w:w="4989" w:type="dxa"/>
            <w:tcBorders/>
            <w:vAlign w:val="center"/>
          </w:tcPr>
          <w:p>
            <w:pPr>
              <w:pStyle w:val="TableContents"/>
              <w:bidi w:val="0"/>
              <w:spacing w:before="0" w:after="283"/>
              <w:jc w:val="left"/>
              <w:rPr/>
            </w:pPr>
            <w:r>
              <w:rPr/>
              <w:t xml:space="preserve">Äänirooli Kids' Choice -palkinto animaatioelokuvan parhaasta äänestä </w:t>
            </w:r>
          </w:p>
        </w:tc>
      </w:tr>
      <w:tr>
        <w:trPr/>
        <w:tc>
          <w:tcPr>
            <w:tcW w:w="1640" w:type="dxa"/>
            <w:tcBorders/>
            <w:vAlign w:val="center"/>
          </w:tcPr>
          <w:p>
            <w:pPr>
              <w:pStyle w:val="TableContents"/>
              <w:bidi w:val="0"/>
              <w:spacing w:before="0" w:after="283"/>
              <w:jc w:val="left"/>
              <w:rPr/>
            </w:pPr>
            <w:r>
              <w:rPr/>
              <w:t xml:space="preserve">2011 </w:t>
            </w:r>
          </w:p>
        </w:tc>
        <w:tc>
          <w:tcPr>
            <w:tcW w:w="1349" w:type="dxa"/>
            <w:tcBorders/>
            <w:vAlign w:val="center"/>
          </w:tcPr>
          <w:p>
            <w:pPr>
              <w:pStyle w:val="TableContents"/>
              <w:bidi w:val="0"/>
              <w:spacing w:before="0" w:after="283"/>
              <w:jc w:val="left"/>
              <w:rPr/>
            </w:pPr>
            <w:r>
              <w:rPr/>
              <w:t xml:space="preserve">Tower Heist </w:t>
            </w:r>
          </w:p>
        </w:tc>
        <w:tc>
          <w:tcPr>
            <w:tcW w:w="2227" w:type="dxa"/>
            <w:tcBorders/>
            <w:vAlign w:val="center"/>
          </w:tcPr>
          <w:p>
            <w:pPr>
              <w:pStyle w:val="TableContents"/>
              <w:bidi w:val="0"/>
              <w:spacing w:before="0" w:after="283"/>
              <w:jc w:val="left"/>
              <w:rPr/>
            </w:pPr>
            <w:r>
              <w:rPr/>
              <w:t xml:space="preserve">Darnell (``Slide'') Davis </w:t>
            </w:r>
          </w:p>
        </w:tc>
        <w:tc>
          <w:tcPr>
            <w:tcW w:w="4989" w:type="dxa"/>
            <w:tcBorders/>
            <w:vAlign w:val="center"/>
          </w:tcPr>
          <w:p>
            <w:pPr>
              <w:pStyle w:val="TableContents"/>
              <w:bidi w:val="0"/>
              <w:spacing w:before="0" w:after="283"/>
              <w:jc w:val="left"/>
              <w:rPr/>
            </w:pPr>
            <w:r>
              <w:rPr/>
              <w:t xml:space="preserve">Ehdolla -- NAACP Image Award erinomaisesta elokuvanäyttelijän roolisuorituksesta </w:t>
            </w:r>
          </w:p>
        </w:tc>
      </w:tr>
      <w:tr>
        <w:trPr/>
        <w:tc>
          <w:tcPr>
            <w:tcW w:w="1640" w:type="dxa"/>
            <w:tcBorders/>
            <w:vAlign w:val="center"/>
          </w:tcPr>
          <w:p>
            <w:pPr>
              <w:pStyle w:val="TableContents"/>
              <w:bidi w:val="0"/>
              <w:spacing w:before="0" w:after="283"/>
              <w:jc w:val="left"/>
              <w:rPr/>
            </w:pPr>
            <w:r>
              <w:rPr/>
              <w:t xml:space="preserve">2012 </w:t>
            </w:r>
          </w:p>
        </w:tc>
        <w:tc>
          <w:tcPr>
            <w:tcW w:w="1349" w:type="dxa"/>
            <w:tcBorders/>
            <w:vAlign w:val="center"/>
          </w:tcPr>
          <w:p>
            <w:pPr>
              <w:pStyle w:val="TableContents"/>
              <w:bidi w:val="0"/>
              <w:spacing w:before="0" w:after="283"/>
              <w:jc w:val="left"/>
              <w:rPr/>
            </w:pPr>
            <w:r>
              <w:rPr/>
              <w:t xml:space="preserve">Tuhat sanaa, AA Tuhat sanaa </w:t>
            </w:r>
          </w:p>
        </w:tc>
        <w:tc>
          <w:tcPr>
            <w:tcW w:w="2227" w:type="dxa"/>
            <w:tcBorders/>
            <w:vAlign w:val="center"/>
          </w:tcPr>
          <w:p>
            <w:pPr>
              <w:pStyle w:val="TableContents"/>
              <w:bidi w:val="0"/>
              <w:spacing w:before="0" w:after="283"/>
              <w:jc w:val="left"/>
              <w:rPr/>
            </w:pPr>
            <w:r>
              <w:rPr/>
              <w:t xml:space="preserve">Jack McCall </w:t>
            </w:r>
          </w:p>
        </w:tc>
        <w:tc>
          <w:tcPr>
            <w:tcW w:w="4989" w:type="dxa"/>
            <w:tcBorders/>
            <w:vAlign w:val="center"/>
          </w:tcPr>
          <w:p>
            <w:pPr>
              <w:pStyle w:val="TableContents"/>
              <w:bidi w:val="0"/>
              <w:spacing w:before="0" w:after="283"/>
              <w:jc w:val="left"/>
              <w:rPr/>
            </w:pPr>
            <w:r>
              <w:rPr/>
              <w:t xml:space="preserve">Ehdolla -- Kultainen vadelma -palkinto huonoimmasta näyttelijästä </w:t>
            </w:r>
          </w:p>
        </w:tc>
      </w:tr>
      <w:tr>
        <w:trPr/>
        <w:tc>
          <w:tcPr>
            <w:tcW w:w="1640" w:type="dxa"/>
            <w:tcBorders/>
            <w:vAlign w:val="center"/>
          </w:tcPr>
          <w:p>
            <w:pPr>
              <w:pStyle w:val="TableContents"/>
              <w:bidi w:val="0"/>
              <w:spacing w:before="0" w:after="283"/>
              <w:jc w:val="left"/>
              <w:rPr/>
            </w:pPr>
            <w:r>
              <w:rPr/>
              <w:t xml:space="preserve">2016 </w:t>
            </w:r>
          </w:p>
        </w:tc>
        <w:tc>
          <w:tcPr>
            <w:tcW w:w="1349" w:type="dxa"/>
            <w:tcBorders/>
            <w:vAlign w:val="center"/>
          </w:tcPr>
          <w:p>
            <w:pPr>
              <w:pStyle w:val="TableContents"/>
              <w:bidi w:val="0"/>
              <w:spacing w:before="0" w:after="283"/>
              <w:jc w:val="left"/>
              <w:rPr/>
            </w:pPr>
            <w:r>
              <w:rPr>
                <w:color w:val="A9A9A9"/>
              </w:rPr>
              <w:t xml:space="preserve">Herra </w:t>
            </w:r>
            <w:r>
              <w:rPr/>
              <w:t xml:space="preserve">Church </w:t>
            </w:r>
          </w:p>
        </w:tc>
        <w:tc>
          <w:tcPr>
            <w:tcW w:w="2227" w:type="dxa"/>
            <w:tcBorders/>
            <w:vAlign w:val="center"/>
          </w:tcPr>
          <w:p>
            <w:pPr>
              <w:pStyle w:val="TableContents"/>
              <w:bidi w:val="0"/>
              <w:spacing w:before="0" w:after="283"/>
              <w:jc w:val="left"/>
              <w:rPr/>
            </w:pPr>
            <w:r>
              <w:rPr/>
              <w:t xml:space="preserve">Henry Joseph Church </w:t>
            </w:r>
          </w:p>
        </w:tc>
        <w:tc>
          <w:tcPr>
            <w:tcW w:w="498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Eddie Murphyn viimeinen elokuva?</w:t>
      </w:r>
    </w:p>
    <w:p>
      <w:pPr>
        <w:pStyle w:val="TextBody"/>
        <w:bidi w:val="0"/>
        <w:jc w:val="left"/>
        <w:rPr>
          <w:b/>
          <w:u w:val="single"/>
          <w:shd w:val="clear" w:fill="FFFF00"/>
        </w:rPr>
      </w:pPr>
      <w:r>
        <w:rPr>
          <w:b/>
          <w:u w:val="single"/>
          <w:shd w:val="clear" w:fill="FFFF00"/>
        </w:rPr>
        <w:t xml:space="preserve">Asiakirjan numero 2422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Ubuntu 18.04 Bionic Beaver on pitkäaikainen tukiversio, ja se julkaistaan </w:t>
      </w:r>
      <w:r>
        <w:rPr>
          <w:color w:val="A9A9A9"/>
        </w:rPr>
        <w:t xml:space="preserve">26.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lts julkaisu ubuntu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87"/>
        <w:gridCol w:w="1372"/>
        <w:gridCol w:w="2183"/>
        <w:gridCol w:w="3163"/>
        <w:gridCol w:w="1853"/>
        <w:gridCol w:w="547"/>
      </w:tblGrid>
      <w:tr>
        <w:trPr/>
        <w:tc>
          <w:tcPr>
            <w:tcW w:w="1087" w:type="dxa"/>
            <w:tcBorders/>
            <w:vAlign w:val="center"/>
          </w:tcPr>
          <w:p>
            <w:pPr>
              <w:pStyle w:val="TableHeading"/>
              <w:suppressLineNumbers/>
              <w:bidi w:val="0"/>
              <w:spacing w:before="0" w:after="283"/>
              <w:jc w:val="center"/>
              <w:rPr/>
            </w:pPr>
            <w:r>
              <w:rPr/>
              <w:t xml:space="preserve">Versio </w:t>
            </w:r>
          </w:p>
        </w:tc>
        <w:tc>
          <w:tcPr>
            <w:tcW w:w="1372" w:type="dxa"/>
            <w:tcBorders/>
            <w:vAlign w:val="center"/>
          </w:tcPr>
          <w:p>
            <w:pPr>
              <w:pStyle w:val="TableHeading"/>
              <w:suppressLineNumbers/>
              <w:bidi w:val="0"/>
              <w:spacing w:before="0" w:after="283"/>
              <w:jc w:val="center"/>
              <w:rPr/>
            </w:pPr>
            <w:r>
              <w:rPr/>
              <w:t xml:space="preserve">Koodinimi </w:t>
            </w:r>
          </w:p>
        </w:tc>
        <w:tc>
          <w:tcPr>
            <w:tcW w:w="2183" w:type="dxa"/>
            <w:tcBorders/>
            <w:vAlign w:val="center"/>
          </w:tcPr>
          <w:p>
            <w:pPr>
              <w:pStyle w:val="TableHeading"/>
              <w:suppressLineNumbers/>
              <w:bidi w:val="0"/>
              <w:spacing w:before="0" w:after="283"/>
              <w:jc w:val="center"/>
              <w:rPr/>
            </w:pPr>
            <w:r>
              <w:rPr/>
              <w:t xml:space="preserve">Julkaisupäivä Tuettu asti </w:t>
            </w:r>
          </w:p>
        </w:tc>
        <w:tc>
          <w:tcPr>
            <w:tcW w:w="3163" w:type="dxa"/>
            <w:tcBorders/>
            <w:vAlign w:val="center"/>
          </w:tcPr>
          <w:p>
            <w:pPr>
              <w:pStyle w:val="TableHeading"/>
              <w:suppressLineNumbers/>
              <w:bidi w:val="0"/>
              <w:spacing w:before="0" w:after="283"/>
              <w:jc w:val="center"/>
              <w:rPr/>
            </w:pPr>
            <w:r>
              <w:rPr/>
              <w:t xml:space="preserve">Ytimen alkuperäinen versio </w:t>
            </w:r>
          </w:p>
        </w:tc>
        <w:tc>
          <w:tcPr>
            <w:tcW w:w="1853" w:type="dxa"/>
            <w:tcBorders/>
          </w:tcPr>
          <w:p>
            <w:pPr>
              <w:pStyle w:val="TableContents"/>
              <w:bidi w:val="0"/>
              <w:spacing w:before="0" w:after="283"/>
              <w:jc w:val="left"/>
              <w:rPr>
                <w:sz w:val="4"/>
                <w:szCs w:val="4"/>
              </w:rPr>
            </w:pPr>
            <w:r>
              <w:rPr>
                <w:sz w:val="4"/>
                <w:szCs w:val="4"/>
              </w:rPr>
            </w:r>
          </w:p>
        </w:tc>
        <w:tc>
          <w:tcPr>
            <w:tcW w:w="547" w:type="dxa"/>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Heading"/>
              <w:suppressLineNumbers/>
              <w:bidi w:val="0"/>
              <w:spacing w:before="0" w:after="283"/>
              <w:jc w:val="center"/>
              <w:rPr/>
            </w:pPr>
            <w:r>
              <w:rPr/>
              <w:t xml:space="preserve">Pöytäkoneet </w:t>
            </w:r>
          </w:p>
        </w:tc>
        <w:tc>
          <w:tcPr>
            <w:tcW w:w="1372" w:type="dxa"/>
            <w:tcBorders/>
            <w:vAlign w:val="center"/>
          </w:tcPr>
          <w:p>
            <w:pPr>
              <w:pStyle w:val="TableHeading"/>
              <w:suppressLineNumbers/>
              <w:bidi w:val="0"/>
              <w:spacing w:before="0" w:after="283"/>
              <w:jc w:val="center"/>
              <w:rPr/>
            </w:pPr>
            <w:r>
              <w:rPr/>
              <w:t xml:space="preserve">Palvelimet </w:t>
            </w:r>
          </w:p>
        </w:tc>
        <w:tc>
          <w:tcPr>
            <w:tcW w:w="5346" w:type="dxa"/>
            <w:gridSpan w:val="2"/>
            <w:tcBorders/>
          </w:tcPr>
          <w:p>
            <w:pPr>
              <w:pStyle w:val="TableContents"/>
              <w:bidi w:val="0"/>
              <w:spacing w:before="0" w:after="283"/>
              <w:jc w:val="left"/>
              <w:rPr>
                <w:sz w:val="4"/>
                <w:szCs w:val="4"/>
              </w:rPr>
            </w:pPr>
            <w:r>
              <w:rPr>
                <w:sz w:val="4"/>
                <w:szCs w:val="4"/>
              </w:rPr>
            </w:r>
          </w:p>
        </w:tc>
        <w:tc>
          <w:tcPr>
            <w:tcW w:w="1853" w:type="dxa"/>
            <w:tcBorders/>
          </w:tcPr>
          <w:p>
            <w:pPr>
              <w:pStyle w:val="TableContents"/>
              <w:bidi w:val="0"/>
              <w:spacing w:before="0" w:after="283"/>
              <w:jc w:val="left"/>
              <w:rPr>
                <w:sz w:val="4"/>
                <w:szCs w:val="4"/>
              </w:rPr>
            </w:pPr>
            <w:r>
              <w:rPr>
                <w:sz w:val="4"/>
                <w:szCs w:val="4"/>
              </w:rPr>
            </w:r>
          </w:p>
        </w:tc>
        <w:tc>
          <w:tcPr>
            <w:tcW w:w="547" w:type="dxa"/>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4.10 </w:t>
            </w:r>
          </w:p>
        </w:tc>
        <w:tc>
          <w:tcPr>
            <w:tcW w:w="1372" w:type="dxa"/>
            <w:tcBorders/>
            <w:vAlign w:val="center"/>
          </w:tcPr>
          <w:p>
            <w:pPr>
              <w:pStyle w:val="TableContents"/>
              <w:bidi w:val="0"/>
              <w:spacing w:before="0" w:after="283"/>
              <w:jc w:val="left"/>
              <w:rPr/>
            </w:pPr>
            <w:r>
              <w:rPr/>
              <w:t xml:space="preserve">Warti Warthog </w:t>
            </w:r>
          </w:p>
        </w:tc>
        <w:tc>
          <w:tcPr>
            <w:tcW w:w="2183" w:type="dxa"/>
            <w:tcBorders/>
            <w:vAlign w:val="center"/>
          </w:tcPr>
          <w:p>
            <w:pPr>
              <w:pStyle w:val="TableContents"/>
              <w:bidi w:val="0"/>
              <w:spacing w:before="0" w:after="283"/>
              <w:jc w:val="left"/>
              <w:rPr/>
            </w:pPr>
            <w:r>
              <w:rPr/>
              <w:t xml:space="preserve">2004-10-20 Vanha versio, ei enää tuettu: 2006-04-30 </w:t>
            </w:r>
          </w:p>
        </w:tc>
        <w:tc>
          <w:tcPr>
            <w:tcW w:w="3163" w:type="dxa"/>
            <w:tcBorders/>
            <w:vAlign w:val="center"/>
          </w:tcPr>
          <w:p>
            <w:pPr>
              <w:pStyle w:val="TableContents"/>
              <w:bidi w:val="0"/>
              <w:spacing w:before="0" w:after="283"/>
              <w:jc w:val="left"/>
              <w:rPr/>
            </w:pPr>
            <w:r>
              <w:rPr/>
              <w:t xml:space="preserve">2.6. 8 </w:t>
            </w:r>
          </w:p>
        </w:tc>
        <w:tc>
          <w:tcPr>
            <w:tcW w:w="1853" w:type="dxa"/>
            <w:tcBorders/>
          </w:tcPr>
          <w:p>
            <w:pPr>
              <w:pStyle w:val="TableContents"/>
              <w:bidi w:val="0"/>
              <w:spacing w:before="0" w:after="283"/>
              <w:jc w:val="left"/>
              <w:rPr>
                <w:sz w:val="4"/>
                <w:szCs w:val="4"/>
              </w:rPr>
            </w:pPr>
            <w:r>
              <w:rPr>
                <w:sz w:val="4"/>
                <w:szCs w:val="4"/>
              </w:rPr>
            </w:r>
          </w:p>
        </w:tc>
        <w:tc>
          <w:tcPr>
            <w:tcW w:w="547" w:type="dxa"/>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5.04 </w:t>
            </w:r>
          </w:p>
        </w:tc>
        <w:tc>
          <w:tcPr>
            <w:tcW w:w="1372" w:type="dxa"/>
            <w:tcBorders/>
            <w:vAlign w:val="center"/>
          </w:tcPr>
          <w:p>
            <w:pPr>
              <w:pStyle w:val="TableContents"/>
              <w:bidi w:val="0"/>
              <w:spacing w:before="0" w:after="283"/>
              <w:jc w:val="left"/>
              <w:rPr/>
            </w:pPr>
            <w:r>
              <w:rPr/>
              <w:t xml:space="preserve">Hoary siili </w:t>
            </w:r>
          </w:p>
        </w:tc>
        <w:tc>
          <w:tcPr>
            <w:tcW w:w="2183" w:type="dxa"/>
            <w:tcBorders/>
            <w:vAlign w:val="center"/>
          </w:tcPr>
          <w:p>
            <w:pPr>
              <w:pStyle w:val="TableContents"/>
              <w:bidi w:val="0"/>
              <w:spacing w:before="0" w:after="283"/>
              <w:jc w:val="left"/>
              <w:rPr/>
            </w:pPr>
            <w:r>
              <w:rPr/>
              <w:t xml:space="preserve">2005-04-08 Vanha versio, ei enää tuettu: 2006-10-31 </w:t>
            </w:r>
          </w:p>
        </w:tc>
        <w:tc>
          <w:tcPr>
            <w:tcW w:w="3163" w:type="dxa"/>
            <w:tcBorders/>
            <w:vAlign w:val="center"/>
          </w:tcPr>
          <w:p>
            <w:pPr>
              <w:pStyle w:val="TableContents"/>
              <w:bidi w:val="0"/>
              <w:spacing w:before="0" w:after="283"/>
              <w:jc w:val="left"/>
              <w:rPr/>
            </w:pPr>
            <w:r>
              <w:rPr/>
              <w:t xml:space="preserve">2.6. 10 </w:t>
            </w:r>
          </w:p>
        </w:tc>
        <w:tc>
          <w:tcPr>
            <w:tcW w:w="1853" w:type="dxa"/>
            <w:tcBorders/>
          </w:tcPr>
          <w:p>
            <w:pPr>
              <w:pStyle w:val="TableContents"/>
              <w:bidi w:val="0"/>
              <w:spacing w:before="0" w:after="283"/>
              <w:jc w:val="left"/>
              <w:rPr>
                <w:sz w:val="4"/>
                <w:szCs w:val="4"/>
              </w:rPr>
            </w:pPr>
            <w:r>
              <w:rPr>
                <w:sz w:val="4"/>
                <w:szCs w:val="4"/>
              </w:rPr>
            </w:r>
          </w:p>
        </w:tc>
        <w:tc>
          <w:tcPr>
            <w:tcW w:w="547" w:type="dxa"/>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5.10 </w:t>
            </w:r>
          </w:p>
        </w:tc>
        <w:tc>
          <w:tcPr>
            <w:tcW w:w="1372" w:type="dxa"/>
            <w:tcBorders/>
            <w:vAlign w:val="center"/>
          </w:tcPr>
          <w:p>
            <w:pPr>
              <w:pStyle w:val="TableContents"/>
              <w:bidi w:val="0"/>
              <w:spacing w:before="0" w:after="283"/>
              <w:jc w:val="left"/>
              <w:rPr/>
            </w:pPr>
            <w:r>
              <w:rPr/>
              <w:t xml:space="preserve">Breezy Badger </w:t>
            </w:r>
          </w:p>
        </w:tc>
        <w:tc>
          <w:tcPr>
            <w:tcW w:w="2183" w:type="dxa"/>
            <w:tcBorders/>
            <w:vAlign w:val="center"/>
          </w:tcPr>
          <w:p>
            <w:pPr>
              <w:pStyle w:val="TableContents"/>
              <w:bidi w:val="0"/>
              <w:spacing w:before="0" w:after="283"/>
              <w:jc w:val="left"/>
              <w:rPr/>
            </w:pPr>
            <w:r>
              <w:rPr/>
              <w:t xml:space="preserve">2005-10-13 Vanha versio, ei enää tuettu: 2007-04-13 </w:t>
            </w:r>
          </w:p>
        </w:tc>
        <w:tc>
          <w:tcPr>
            <w:tcW w:w="3163" w:type="dxa"/>
            <w:tcBorders/>
            <w:vAlign w:val="center"/>
          </w:tcPr>
          <w:p>
            <w:pPr>
              <w:pStyle w:val="TableContents"/>
              <w:bidi w:val="0"/>
              <w:spacing w:before="0" w:after="283"/>
              <w:jc w:val="left"/>
              <w:rPr/>
            </w:pPr>
            <w:r>
              <w:rPr/>
              <w:t xml:space="preserve">2.6. 12 </w:t>
            </w:r>
          </w:p>
        </w:tc>
        <w:tc>
          <w:tcPr>
            <w:tcW w:w="1853" w:type="dxa"/>
            <w:tcBorders/>
          </w:tcPr>
          <w:p>
            <w:pPr>
              <w:pStyle w:val="TableContents"/>
              <w:bidi w:val="0"/>
              <w:spacing w:before="0" w:after="283"/>
              <w:jc w:val="left"/>
              <w:rPr>
                <w:sz w:val="4"/>
                <w:szCs w:val="4"/>
              </w:rPr>
            </w:pPr>
            <w:r>
              <w:rPr>
                <w:sz w:val="4"/>
                <w:szCs w:val="4"/>
              </w:rPr>
            </w:r>
          </w:p>
        </w:tc>
        <w:tc>
          <w:tcPr>
            <w:tcW w:w="547" w:type="dxa"/>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6.06 LTS </w:t>
            </w:r>
          </w:p>
        </w:tc>
        <w:tc>
          <w:tcPr>
            <w:tcW w:w="1372" w:type="dxa"/>
            <w:tcBorders/>
            <w:vAlign w:val="center"/>
          </w:tcPr>
          <w:p>
            <w:pPr>
              <w:pStyle w:val="TableContents"/>
              <w:bidi w:val="0"/>
              <w:spacing w:before="0" w:after="283"/>
              <w:jc w:val="left"/>
              <w:rPr/>
            </w:pPr>
            <w:r>
              <w:rPr/>
              <w:t xml:space="preserve">Dapper Drake </w:t>
            </w:r>
          </w:p>
        </w:tc>
        <w:tc>
          <w:tcPr>
            <w:tcW w:w="2183" w:type="dxa"/>
            <w:tcBorders/>
            <w:vAlign w:val="center"/>
          </w:tcPr>
          <w:p>
            <w:pPr>
              <w:pStyle w:val="TableContents"/>
              <w:bidi w:val="0"/>
              <w:spacing w:before="0" w:after="283"/>
              <w:jc w:val="left"/>
              <w:rPr/>
            </w:pPr>
            <w:r>
              <w:rPr/>
              <w:t xml:space="preserve">2006-06-01 </w:t>
            </w:r>
          </w:p>
        </w:tc>
        <w:tc>
          <w:tcPr>
            <w:tcW w:w="3163" w:type="dxa"/>
            <w:tcBorders/>
            <w:vAlign w:val="center"/>
          </w:tcPr>
          <w:p>
            <w:pPr>
              <w:pStyle w:val="TableContents"/>
              <w:bidi w:val="0"/>
              <w:spacing w:before="0" w:after="283"/>
              <w:jc w:val="left"/>
              <w:rPr/>
            </w:pPr>
            <w:r>
              <w:rPr/>
              <w:t xml:space="preserve">Vanha versio, ei enää tuettu: 2009-07-14 </w:t>
            </w:r>
          </w:p>
        </w:tc>
        <w:tc>
          <w:tcPr>
            <w:tcW w:w="1853" w:type="dxa"/>
            <w:tcBorders/>
            <w:vAlign w:val="center"/>
          </w:tcPr>
          <w:p>
            <w:pPr>
              <w:pStyle w:val="TableContents"/>
              <w:bidi w:val="0"/>
              <w:spacing w:before="0" w:after="283"/>
              <w:jc w:val="left"/>
              <w:rPr/>
            </w:pPr>
            <w:r>
              <w:rPr/>
              <w:t xml:space="preserve">Vanha versio, ei enää tuettu: 2011-06-01 </w:t>
            </w:r>
          </w:p>
        </w:tc>
        <w:tc>
          <w:tcPr>
            <w:tcW w:w="547" w:type="dxa"/>
            <w:tcBorders/>
            <w:vAlign w:val="center"/>
          </w:tcPr>
          <w:p>
            <w:pPr>
              <w:pStyle w:val="TableContents"/>
              <w:bidi w:val="0"/>
              <w:spacing w:before="0" w:after="283"/>
              <w:jc w:val="left"/>
              <w:rPr/>
            </w:pPr>
            <w:r>
              <w:rPr/>
              <w:t xml:space="preserve">2.6. 15 </w:t>
            </w:r>
          </w:p>
        </w:tc>
      </w:tr>
      <w:tr>
        <w:trPr/>
        <w:tc>
          <w:tcPr>
            <w:tcW w:w="1087" w:type="dxa"/>
            <w:tcBorders/>
            <w:vAlign w:val="center"/>
          </w:tcPr>
          <w:p>
            <w:pPr>
              <w:pStyle w:val="TableContents"/>
              <w:bidi w:val="0"/>
              <w:spacing w:before="0" w:after="283"/>
              <w:jc w:val="left"/>
              <w:rPr/>
            </w:pPr>
            <w:r>
              <w:rPr/>
              <w:t xml:space="preserve">6.10 </w:t>
            </w:r>
          </w:p>
        </w:tc>
        <w:tc>
          <w:tcPr>
            <w:tcW w:w="1372" w:type="dxa"/>
            <w:tcBorders/>
            <w:vAlign w:val="center"/>
          </w:tcPr>
          <w:p>
            <w:pPr>
              <w:pStyle w:val="TableContents"/>
              <w:bidi w:val="0"/>
              <w:spacing w:before="0" w:after="283"/>
              <w:jc w:val="left"/>
              <w:rPr/>
            </w:pPr>
            <w:r>
              <w:rPr/>
              <w:t xml:space="preserve">Edgy Eft </w:t>
            </w:r>
          </w:p>
        </w:tc>
        <w:tc>
          <w:tcPr>
            <w:tcW w:w="2183" w:type="dxa"/>
            <w:tcBorders/>
            <w:vAlign w:val="center"/>
          </w:tcPr>
          <w:p>
            <w:pPr>
              <w:pStyle w:val="TableContents"/>
              <w:bidi w:val="0"/>
              <w:spacing w:before="0" w:after="283"/>
              <w:jc w:val="left"/>
              <w:rPr/>
            </w:pPr>
            <w:r>
              <w:rPr/>
              <w:t xml:space="preserve">2006-10-26 Vanha versio, ei enää tuettu: 2008-04-25 </w:t>
            </w:r>
          </w:p>
        </w:tc>
        <w:tc>
          <w:tcPr>
            <w:tcW w:w="3163" w:type="dxa"/>
            <w:tcBorders/>
            <w:vAlign w:val="center"/>
          </w:tcPr>
          <w:p>
            <w:pPr>
              <w:pStyle w:val="TableContents"/>
              <w:bidi w:val="0"/>
              <w:spacing w:before="0" w:after="283"/>
              <w:jc w:val="left"/>
              <w:rPr/>
            </w:pPr>
            <w:r>
              <w:rPr/>
              <w:t xml:space="preserve">2.6. 17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7.04 </w:t>
            </w:r>
          </w:p>
        </w:tc>
        <w:tc>
          <w:tcPr>
            <w:tcW w:w="1372" w:type="dxa"/>
            <w:tcBorders/>
            <w:vAlign w:val="center"/>
          </w:tcPr>
          <w:p>
            <w:pPr>
              <w:pStyle w:val="TableContents"/>
              <w:bidi w:val="0"/>
              <w:spacing w:before="0" w:after="283"/>
              <w:jc w:val="left"/>
              <w:rPr/>
            </w:pPr>
            <w:r>
              <w:rPr/>
              <w:t xml:space="preserve">Feisty Fawn </w:t>
            </w:r>
          </w:p>
        </w:tc>
        <w:tc>
          <w:tcPr>
            <w:tcW w:w="2183" w:type="dxa"/>
            <w:tcBorders/>
            <w:vAlign w:val="center"/>
          </w:tcPr>
          <w:p>
            <w:pPr>
              <w:pStyle w:val="TableContents"/>
              <w:bidi w:val="0"/>
              <w:spacing w:before="0" w:after="283"/>
              <w:jc w:val="left"/>
              <w:rPr/>
            </w:pPr>
            <w:r>
              <w:rPr/>
              <w:t xml:space="preserve">2007-04-19 Vanha versio, ei enää tuettu: 2008-10-19 </w:t>
            </w:r>
          </w:p>
        </w:tc>
        <w:tc>
          <w:tcPr>
            <w:tcW w:w="3163" w:type="dxa"/>
            <w:tcBorders/>
            <w:vAlign w:val="center"/>
          </w:tcPr>
          <w:p>
            <w:pPr>
              <w:pStyle w:val="TableContents"/>
              <w:bidi w:val="0"/>
              <w:spacing w:before="0" w:after="283"/>
              <w:jc w:val="left"/>
              <w:rPr/>
            </w:pPr>
            <w:r>
              <w:rPr/>
              <w:t xml:space="preserve">2.6. 20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7.10 </w:t>
            </w:r>
          </w:p>
        </w:tc>
        <w:tc>
          <w:tcPr>
            <w:tcW w:w="1372" w:type="dxa"/>
            <w:tcBorders/>
            <w:vAlign w:val="center"/>
          </w:tcPr>
          <w:p>
            <w:pPr>
              <w:pStyle w:val="TableContents"/>
              <w:bidi w:val="0"/>
              <w:spacing w:before="0" w:after="283"/>
              <w:jc w:val="left"/>
              <w:rPr/>
            </w:pPr>
            <w:r>
              <w:rPr/>
              <w:t xml:space="preserve">Gutsy Gibbon </w:t>
            </w:r>
          </w:p>
        </w:tc>
        <w:tc>
          <w:tcPr>
            <w:tcW w:w="2183" w:type="dxa"/>
            <w:tcBorders/>
            <w:vAlign w:val="center"/>
          </w:tcPr>
          <w:p>
            <w:pPr>
              <w:pStyle w:val="TableContents"/>
              <w:bidi w:val="0"/>
              <w:spacing w:before="0" w:after="283"/>
              <w:jc w:val="left"/>
              <w:rPr/>
            </w:pPr>
            <w:r>
              <w:rPr/>
              <w:t xml:space="preserve">2007-10-18 Vanha versio, ei enää tuettu: 2009-04-18 </w:t>
            </w:r>
          </w:p>
        </w:tc>
        <w:tc>
          <w:tcPr>
            <w:tcW w:w="3163" w:type="dxa"/>
            <w:tcBorders/>
            <w:vAlign w:val="center"/>
          </w:tcPr>
          <w:p>
            <w:pPr>
              <w:pStyle w:val="TableContents"/>
              <w:bidi w:val="0"/>
              <w:spacing w:before="0" w:after="283"/>
              <w:jc w:val="left"/>
              <w:rPr/>
            </w:pPr>
            <w:r>
              <w:rPr/>
              <w:t xml:space="preserve">2.6. 22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8.04 LTS </w:t>
            </w:r>
          </w:p>
        </w:tc>
        <w:tc>
          <w:tcPr>
            <w:tcW w:w="1372" w:type="dxa"/>
            <w:tcBorders/>
            <w:vAlign w:val="center"/>
          </w:tcPr>
          <w:p>
            <w:pPr>
              <w:pStyle w:val="TableContents"/>
              <w:bidi w:val="0"/>
              <w:spacing w:before="0" w:after="283"/>
              <w:jc w:val="left"/>
              <w:rPr/>
            </w:pPr>
            <w:r>
              <w:rPr/>
              <w:t xml:space="preserve">Kova haikara </w:t>
            </w:r>
          </w:p>
        </w:tc>
        <w:tc>
          <w:tcPr>
            <w:tcW w:w="2183" w:type="dxa"/>
            <w:tcBorders/>
            <w:vAlign w:val="center"/>
          </w:tcPr>
          <w:p>
            <w:pPr>
              <w:pStyle w:val="TableContents"/>
              <w:bidi w:val="0"/>
              <w:spacing w:before="0" w:after="283"/>
              <w:jc w:val="left"/>
              <w:rPr/>
            </w:pPr>
            <w:r>
              <w:rPr/>
              <w:t xml:space="preserve">2008-04-24 </w:t>
            </w:r>
          </w:p>
        </w:tc>
        <w:tc>
          <w:tcPr>
            <w:tcW w:w="3163" w:type="dxa"/>
            <w:tcBorders/>
            <w:vAlign w:val="center"/>
          </w:tcPr>
          <w:p>
            <w:pPr>
              <w:pStyle w:val="TableContents"/>
              <w:bidi w:val="0"/>
              <w:spacing w:before="0" w:after="283"/>
              <w:jc w:val="left"/>
              <w:rPr/>
            </w:pPr>
            <w:r>
              <w:rPr/>
              <w:t xml:space="preserve">Vanha versio, ei enää tuettu: 2011-05-12 </w:t>
            </w:r>
          </w:p>
        </w:tc>
        <w:tc>
          <w:tcPr>
            <w:tcW w:w="1853" w:type="dxa"/>
            <w:tcBorders/>
            <w:vAlign w:val="center"/>
          </w:tcPr>
          <w:p>
            <w:pPr>
              <w:pStyle w:val="TableContents"/>
              <w:bidi w:val="0"/>
              <w:spacing w:before="0" w:after="283"/>
              <w:jc w:val="left"/>
              <w:rPr/>
            </w:pPr>
            <w:r>
              <w:rPr/>
              <w:t xml:space="preserve">Vanha versio, ei enää tuettu: 2013-05-09 </w:t>
            </w:r>
          </w:p>
        </w:tc>
        <w:tc>
          <w:tcPr>
            <w:tcW w:w="547" w:type="dxa"/>
            <w:tcBorders/>
            <w:vAlign w:val="center"/>
          </w:tcPr>
          <w:p>
            <w:pPr>
              <w:pStyle w:val="TableContents"/>
              <w:bidi w:val="0"/>
              <w:spacing w:before="0" w:after="283"/>
              <w:jc w:val="left"/>
              <w:rPr/>
            </w:pPr>
            <w:r>
              <w:rPr/>
              <w:t xml:space="preserve">2.6. 24 </w:t>
            </w:r>
          </w:p>
        </w:tc>
      </w:tr>
      <w:tr>
        <w:trPr/>
        <w:tc>
          <w:tcPr>
            <w:tcW w:w="1087" w:type="dxa"/>
            <w:tcBorders/>
            <w:vAlign w:val="center"/>
          </w:tcPr>
          <w:p>
            <w:pPr>
              <w:pStyle w:val="TableContents"/>
              <w:bidi w:val="0"/>
              <w:spacing w:before="0" w:after="283"/>
              <w:jc w:val="left"/>
              <w:rPr/>
            </w:pPr>
            <w:r>
              <w:rPr/>
              <w:t xml:space="preserve">8.10 </w:t>
            </w:r>
          </w:p>
        </w:tc>
        <w:tc>
          <w:tcPr>
            <w:tcW w:w="1372" w:type="dxa"/>
            <w:tcBorders/>
            <w:vAlign w:val="center"/>
          </w:tcPr>
          <w:p>
            <w:pPr>
              <w:pStyle w:val="TableContents"/>
              <w:bidi w:val="0"/>
              <w:spacing w:before="0" w:after="283"/>
              <w:jc w:val="left"/>
              <w:rPr/>
            </w:pPr>
            <w:r>
              <w:rPr/>
              <w:t xml:space="preserve">Peloton kivisika </w:t>
            </w:r>
          </w:p>
        </w:tc>
        <w:tc>
          <w:tcPr>
            <w:tcW w:w="2183" w:type="dxa"/>
            <w:tcBorders/>
            <w:vAlign w:val="center"/>
          </w:tcPr>
          <w:p>
            <w:pPr>
              <w:pStyle w:val="TableContents"/>
              <w:bidi w:val="0"/>
              <w:spacing w:before="0" w:after="283"/>
              <w:jc w:val="left"/>
              <w:rPr/>
            </w:pPr>
            <w:r>
              <w:rPr/>
              <w:t xml:space="preserve">2008-10-30 Vanha versio, ei enää tuettu: 2010-04-30 </w:t>
            </w:r>
          </w:p>
        </w:tc>
        <w:tc>
          <w:tcPr>
            <w:tcW w:w="3163" w:type="dxa"/>
            <w:tcBorders/>
            <w:vAlign w:val="center"/>
          </w:tcPr>
          <w:p>
            <w:pPr>
              <w:pStyle w:val="TableContents"/>
              <w:bidi w:val="0"/>
              <w:spacing w:before="0" w:after="283"/>
              <w:jc w:val="left"/>
              <w:rPr/>
            </w:pPr>
            <w:r>
              <w:rPr/>
              <w:t xml:space="preserve">2.6. 27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9.04 </w:t>
            </w:r>
          </w:p>
        </w:tc>
        <w:tc>
          <w:tcPr>
            <w:tcW w:w="1372" w:type="dxa"/>
            <w:tcBorders/>
            <w:vAlign w:val="center"/>
          </w:tcPr>
          <w:p>
            <w:pPr>
              <w:pStyle w:val="TableContents"/>
              <w:bidi w:val="0"/>
              <w:spacing w:before="0" w:after="283"/>
              <w:jc w:val="left"/>
              <w:rPr/>
            </w:pPr>
            <w:r>
              <w:rPr/>
              <w:t xml:space="preserve">Jaunty Jackalope </w:t>
            </w:r>
          </w:p>
        </w:tc>
        <w:tc>
          <w:tcPr>
            <w:tcW w:w="2183" w:type="dxa"/>
            <w:tcBorders/>
            <w:vAlign w:val="center"/>
          </w:tcPr>
          <w:p>
            <w:pPr>
              <w:pStyle w:val="TableContents"/>
              <w:bidi w:val="0"/>
              <w:spacing w:before="0" w:after="283"/>
              <w:jc w:val="left"/>
              <w:rPr/>
            </w:pPr>
            <w:r>
              <w:rPr/>
              <w:t xml:space="preserve">2009-04-23 Vanha versio, ei enää tuettu: 2010-10-23 </w:t>
            </w:r>
          </w:p>
        </w:tc>
        <w:tc>
          <w:tcPr>
            <w:tcW w:w="3163" w:type="dxa"/>
            <w:tcBorders/>
            <w:vAlign w:val="center"/>
          </w:tcPr>
          <w:p>
            <w:pPr>
              <w:pStyle w:val="TableContents"/>
              <w:bidi w:val="0"/>
              <w:spacing w:before="0" w:after="283"/>
              <w:jc w:val="left"/>
              <w:rPr/>
            </w:pPr>
            <w:r>
              <w:rPr/>
              <w:t xml:space="preserve">2.6. 28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9.10 </w:t>
            </w:r>
          </w:p>
        </w:tc>
        <w:tc>
          <w:tcPr>
            <w:tcW w:w="1372" w:type="dxa"/>
            <w:tcBorders/>
            <w:vAlign w:val="center"/>
          </w:tcPr>
          <w:p>
            <w:pPr>
              <w:pStyle w:val="TableContents"/>
              <w:bidi w:val="0"/>
              <w:spacing w:before="0" w:after="283"/>
              <w:jc w:val="left"/>
              <w:rPr/>
            </w:pPr>
            <w:r>
              <w:rPr/>
              <w:t xml:space="preserve">Karminen Koala </w:t>
            </w:r>
          </w:p>
        </w:tc>
        <w:tc>
          <w:tcPr>
            <w:tcW w:w="2183" w:type="dxa"/>
            <w:tcBorders/>
            <w:vAlign w:val="center"/>
          </w:tcPr>
          <w:p>
            <w:pPr>
              <w:pStyle w:val="TableContents"/>
              <w:bidi w:val="0"/>
              <w:spacing w:before="0" w:after="283"/>
              <w:jc w:val="left"/>
              <w:rPr/>
            </w:pPr>
            <w:r>
              <w:rPr/>
              <w:t xml:space="preserve">2009-10-29 Vanha versio, ei enää tuettu: 2011-04-30 </w:t>
            </w:r>
          </w:p>
        </w:tc>
        <w:tc>
          <w:tcPr>
            <w:tcW w:w="3163" w:type="dxa"/>
            <w:tcBorders/>
            <w:vAlign w:val="center"/>
          </w:tcPr>
          <w:p>
            <w:pPr>
              <w:pStyle w:val="TableContents"/>
              <w:bidi w:val="0"/>
              <w:spacing w:before="0" w:after="283"/>
              <w:jc w:val="left"/>
              <w:rPr/>
            </w:pPr>
            <w:r>
              <w:rPr/>
              <w:t xml:space="preserve">2.6. 31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10.04 LTS </w:t>
            </w:r>
          </w:p>
        </w:tc>
        <w:tc>
          <w:tcPr>
            <w:tcW w:w="1372" w:type="dxa"/>
            <w:tcBorders/>
            <w:vAlign w:val="center"/>
          </w:tcPr>
          <w:p>
            <w:pPr>
              <w:pStyle w:val="TableContents"/>
              <w:bidi w:val="0"/>
              <w:spacing w:before="0" w:after="283"/>
              <w:jc w:val="left"/>
              <w:rPr/>
            </w:pPr>
            <w:r>
              <w:rPr/>
              <w:t xml:space="preserve">Lucid Lynx </w:t>
            </w:r>
          </w:p>
        </w:tc>
        <w:tc>
          <w:tcPr>
            <w:tcW w:w="2183" w:type="dxa"/>
            <w:tcBorders/>
            <w:vAlign w:val="center"/>
          </w:tcPr>
          <w:p>
            <w:pPr>
              <w:pStyle w:val="TableContents"/>
              <w:bidi w:val="0"/>
              <w:spacing w:before="0" w:after="283"/>
              <w:jc w:val="left"/>
              <w:rPr/>
            </w:pPr>
            <w:r>
              <w:rPr/>
              <w:t xml:space="preserve">2010-04-29 </w:t>
            </w:r>
          </w:p>
        </w:tc>
        <w:tc>
          <w:tcPr>
            <w:tcW w:w="3163" w:type="dxa"/>
            <w:tcBorders/>
            <w:vAlign w:val="center"/>
          </w:tcPr>
          <w:p>
            <w:pPr>
              <w:pStyle w:val="TableContents"/>
              <w:bidi w:val="0"/>
              <w:spacing w:before="0" w:after="283"/>
              <w:jc w:val="left"/>
              <w:rPr/>
            </w:pPr>
            <w:r>
              <w:rPr/>
              <w:t xml:space="preserve">Vanha versio, ei enää tuettu: 2013-05-09 </w:t>
            </w:r>
          </w:p>
        </w:tc>
        <w:tc>
          <w:tcPr>
            <w:tcW w:w="1853" w:type="dxa"/>
            <w:tcBorders/>
            <w:vAlign w:val="center"/>
          </w:tcPr>
          <w:p>
            <w:pPr>
              <w:pStyle w:val="TableContents"/>
              <w:bidi w:val="0"/>
              <w:spacing w:before="0" w:after="283"/>
              <w:jc w:val="left"/>
              <w:rPr/>
            </w:pPr>
            <w:r>
              <w:rPr/>
              <w:t xml:space="preserve">Vanha versio, ei enää tuettu: 2015-04-30 </w:t>
            </w:r>
          </w:p>
        </w:tc>
        <w:tc>
          <w:tcPr>
            <w:tcW w:w="547" w:type="dxa"/>
            <w:tcBorders/>
            <w:vAlign w:val="center"/>
          </w:tcPr>
          <w:p>
            <w:pPr>
              <w:pStyle w:val="TableContents"/>
              <w:bidi w:val="0"/>
              <w:spacing w:before="0" w:after="283"/>
              <w:jc w:val="left"/>
              <w:rPr/>
            </w:pPr>
            <w:r>
              <w:rPr/>
              <w:t xml:space="preserve">2.6. 32 </w:t>
            </w:r>
          </w:p>
        </w:tc>
      </w:tr>
      <w:tr>
        <w:trPr/>
        <w:tc>
          <w:tcPr>
            <w:tcW w:w="1087" w:type="dxa"/>
            <w:tcBorders/>
            <w:vAlign w:val="center"/>
          </w:tcPr>
          <w:p>
            <w:pPr>
              <w:pStyle w:val="TableContents"/>
              <w:bidi w:val="0"/>
              <w:spacing w:before="0" w:after="283"/>
              <w:jc w:val="left"/>
              <w:rPr/>
            </w:pPr>
            <w:r>
              <w:rPr/>
              <w:t xml:space="preserve">10.10 </w:t>
            </w:r>
          </w:p>
        </w:tc>
        <w:tc>
          <w:tcPr>
            <w:tcW w:w="1372" w:type="dxa"/>
            <w:tcBorders/>
            <w:vAlign w:val="center"/>
          </w:tcPr>
          <w:p>
            <w:pPr>
              <w:pStyle w:val="TableContents"/>
              <w:bidi w:val="0"/>
              <w:spacing w:before="0" w:after="283"/>
              <w:jc w:val="left"/>
              <w:rPr/>
            </w:pPr>
            <w:r>
              <w:rPr/>
              <w:t xml:space="preserve">Maverick Meerkat </w:t>
            </w:r>
          </w:p>
        </w:tc>
        <w:tc>
          <w:tcPr>
            <w:tcW w:w="2183" w:type="dxa"/>
            <w:tcBorders/>
            <w:vAlign w:val="center"/>
          </w:tcPr>
          <w:p>
            <w:pPr>
              <w:pStyle w:val="TableContents"/>
              <w:bidi w:val="0"/>
              <w:spacing w:before="0" w:after="283"/>
              <w:jc w:val="left"/>
              <w:rPr/>
            </w:pPr>
            <w:r>
              <w:rPr/>
              <w:t xml:space="preserve">2010-10-10 Vanha versio, ei enää tuettu: 2012-04-10 </w:t>
            </w:r>
          </w:p>
        </w:tc>
        <w:tc>
          <w:tcPr>
            <w:tcW w:w="3163" w:type="dxa"/>
            <w:tcBorders/>
            <w:vAlign w:val="center"/>
          </w:tcPr>
          <w:p>
            <w:pPr>
              <w:pStyle w:val="TableContents"/>
              <w:bidi w:val="0"/>
              <w:spacing w:before="0" w:after="283"/>
              <w:jc w:val="left"/>
              <w:rPr/>
            </w:pPr>
            <w:r>
              <w:rPr/>
              <w:t xml:space="preserve">2.6. 35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11.04 </w:t>
            </w:r>
          </w:p>
        </w:tc>
        <w:tc>
          <w:tcPr>
            <w:tcW w:w="1372" w:type="dxa"/>
            <w:tcBorders/>
            <w:vAlign w:val="center"/>
          </w:tcPr>
          <w:p>
            <w:pPr>
              <w:pStyle w:val="TableContents"/>
              <w:bidi w:val="0"/>
              <w:spacing w:before="0" w:after="283"/>
              <w:jc w:val="left"/>
              <w:rPr/>
            </w:pPr>
            <w:r>
              <w:rPr/>
              <w:t xml:space="preserve">Natty Narwhal </w:t>
            </w:r>
          </w:p>
        </w:tc>
        <w:tc>
          <w:tcPr>
            <w:tcW w:w="2183" w:type="dxa"/>
            <w:tcBorders/>
            <w:vAlign w:val="center"/>
          </w:tcPr>
          <w:p>
            <w:pPr>
              <w:pStyle w:val="TableContents"/>
              <w:bidi w:val="0"/>
              <w:spacing w:before="0" w:after="283"/>
              <w:jc w:val="left"/>
              <w:rPr/>
            </w:pPr>
            <w:r>
              <w:rPr/>
              <w:t xml:space="preserve">2011-04-28 Vanha versio, ei enää tuettu: 2012-10-28 </w:t>
            </w:r>
          </w:p>
        </w:tc>
        <w:tc>
          <w:tcPr>
            <w:tcW w:w="3163" w:type="dxa"/>
            <w:tcBorders/>
            <w:vAlign w:val="center"/>
          </w:tcPr>
          <w:p>
            <w:pPr>
              <w:pStyle w:val="TableContents"/>
              <w:bidi w:val="0"/>
              <w:spacing w:before="0" w:after="283"/>
              <w:jc w:val="left"/>
              <w:rPr/>
            </w:pPr>
            <w:r>
              <w:rPr/>
              <w:t xml:space="preserve">2.6. 38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11.10 </w:t>
            </w:r>
          </w:p>
        </w:tc>
        <w:tc>
          <w:tcPr>
            <w:tcW w:w="1372" w:type="dxa"/>
            <w:tcBorders/>
            <w:vAlign w:val="center"/>
          </w:tcPr>
          <w:p>
            <w:pPr>
              <w:pStyle w:val="TableContents"/>
              <w:bidi w:val="0"/>
              <w:spacing w:before="0" w:after="283"/>
              <w:jc w:val="left"/>
              <w:rPr/>
            </w:pPr>
            <w:r>
              <w:rPr/>
              <w:t xml:space="preserve">Oneiric Ocelot </w:t>
            </w:r>
          </w:p>
        </w:tc>
        <w:tc>
          <w:tcPr>
            <w:tcW w:w="2183" w:type="dxa"/>
            <w:tcBorders/>
            <w:vAlign w:val="center"/>
          </w:tcPr>
          <w:p>
            <w:pPr>
              <w:pStyle w:val="TableContents"/>
              <w:bidi w:val="0"/>
              <w:spacing w:before="0" w:after="283"/>
              <w:jc w:val="left"/>
              <w:rPr/>
            </w:pPr>
            <w:r>
              <w:rPr/>
              <w:t xml:space="preserve">2011-10-13 Vanha versio, ei enää tuettu: 2013-05-09 </w:t>
            </w:r>
          </w:p>
        </w:tc>
        <w:tc>
          <w:tcPr>
            <w:tcW w:w="3163" w:type="dxa"/>
            <w:tcBorders/>
            <w:vAlign w:val="center"/>
          </w:tcPr>
          <w:p>
            <w:pPr>
              <w:pStyle w:val="TableContents"/>
              <w:bidi w:val="0"/>
              <w:spacing w:before="0" w:after="283"/>
              <w:jc w:val="left"/>
              <w:rPr/>
            </w:pPr>
            <w:r>
              <w:rPr/>
              <w:t xml:space="preserve">3.0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12.04 LTS </w:t>
            </w:r>
          </w:p>
        </w:tc>
        <w:tc>
          <w:tcPr>
            <w:tcW w:w="1372" w:type="dxa"/>
            <w:tcBorders/>
            <w:vAlign w:val="center"/>
          </w:tcPr>
          <w:p>
            <w:pPr>
              <w:pStyle w:val="TableContents"/>
              <w:bidi w:val="0"/>
              <w:spacing w:before="0" w:after="283"/>
              <w:jc w:val="left"/>
              <w:rPr/>
            </w:pPr>
            <w:r>
              <w:rPr/>
              <w:t xml:space="preserve">Tarkka Pangoliini </w:t>
            </w:r>
          </w:p>
        </w:tc>
        <w:tc>
          <w:tcPr>
            <w:tcW w:w="2183" w:type="dxa"/>
            <w:tcBorders/>
            <w:vAlign w:val="center"/>
          </w:tcPr>
          <w:p>
            <w:pPr>
              <w:pStyle w:val="TableContents"/>
              <w:bidi w:val="0"/>
              <w:spacing w:before="0" w:after="283"/>
              <w:jc w:val="left"/>
              <w:rPr/>
            </w:pPr>
            <w:r>
              <w:rPr/>
              <w:t xml:space="preserve">2012-04-26 Vanha versio, ei enää tuettu: 2017-04-28 </w:t>
            </w:r>
          </w:p>
        </w:tc>
        <w:tc>
          <w:tcPr>
            <w:tcW w:w="3163" w:type="dxa"/>
            <w:tcBorders/>
            <w:vAlign w:val="center"/>
          </w:tcPr>
          <w:p>
            <w:pPr>
              <w:pStyle w:val="TableContents"/>
              <w:bidi w:val="0"/>
              <w:spacing w:before="0" w:after="283"/>
              <w:jc w:val="left"/>
              <w:rPr/>
            </w:pPr>
            <w:r>
              <w:rPr/>
              <w:t xml:space="preserve">3.2, EDM sisältää sen tai 3.13.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12.10 </w:t>
            </w:r>
          </w:p>
        </w:tc>
        <w:tc>
          <w:tcPr>
            <w:tcW w:w="1372" w:type="dxa"/>
            <w:tcBorders/>
            <w:vAlign w:val="center"/>
          </w:tcPr>
          <w:p>
            <w:pPr>
              <w:pStyle w:val="TableContents"/>
              <w:bidi w:val="0"/>
              <w:spacing w:before="0" w:after="283"/>
              <w:jc w:val="left"/>
              <w:rPr/>
            </w:pPr>
            <w:r>
              <w:rPr/>
              <w:t xml:space="preserve">Quantal Quetzal </w:t>
            </w:r>
          </w:p>
        </w:tc>
        <w:tc>
          <w:tcPr>
            <w:tcW w:w="2183" w:type="dxa"/>
            <w:tcBorders/>
            <w:vAlign w:val="center"/>
          </w:tcPr>
          <w:p>
            <w:pPr>
              <w:pStyle w:val="TableContents"/>
              <w:bidi w:val="0"/>
              <w:spacing w:before="0" w:after="283"/>
              <w:jc w:val="left"/>
              <w:rPr/>
            </w:pPr>
            <w:r>
              <w:rPr/>
              <w:t xml:space="preserve">2012-10-18 Vanha versio, ei enää tuettu: 2014-05-16 </w:t>
            </w:r>
          </w:p>
        </w:tc>
        <w:tc>
          <w:tcPr>
            <w:tcW w:w="3163" w:type="dxa"/>
            <w:tcBorders/>
            <w:vAlign w:val="center"/>
          </w:tcPr>
          <w:p>
            <w:pPr>
              <w:pStyle w:val="TableContents"/>
              <w:bidi w:val="0"/>
              <w:spacing w:before="0" w:after="283"/>
              <w:jc w:val="left"/>
              <w:rPr/>
            </w:pPr>
            <w:r>
              <w:rPr/>
              <w:t xml:space="preserve">3.5 3.13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13.04 </w:t>
            </w:r>
          </w:p>
        </w:tc>
        <w:tc>
          <w:tcPr>
            <w:tcW w:w="1372" w:type="dxa"/>
            <w:tcBorders/>
            <w:vAlign w:val="center"/>
          </w:tcPr>
          <w:p>
            <w:pPr>
              <w:pStyle w:val="TableContents"/>
              <w:bidi w:val="0"/>
              <w:spacing w:before="0" w:after="283"/>
              <w:jc w:val="left"/>
              <w:rPr/>
            </w:pPr>
            <w:r>
              <w:rPr/>
              <w:t xml:space="preserve">Raivoava rengashäntä </w:t>
            </w:r>
          </w:p>
        </w:tc>
        <w:tc>
          <w:tcPr>
            <w:tcW w:w="2183" w:type="dxa"/>
            <w:tcBorders/>
            <w:vAlign w:val="center"/>
          </w:tcPr>
          <w:p>
            <w:pPr>
              <w:pStyle w:val="TableContents"/>
              <w:bidi w:val="0"/>
              <w:spacing w:before="0" w:after="283"/>
              <w:jc w:val="left"/>
              <w:rPr/>
            </w:pPr>
            <w:r>
              <w:rPr/>
              <w:t xml:space="preserve">2013-04-25 Vanha versio, ei enää tuettu: 2014-01-27 </w:t>
            </w:r>
          </w:p>
        </w:tc>
        <w:tc>
          <w:tcPr>
            <w:tcW w:w="3163" w:type="dxa"/>
            <w:tcBorders/>
            <w:vAlign w:val="center"/>
          </w:tcPr>
          <w:p>
            <w:pPr>
              <w:pStyle w:val="TableContents"/>
              <w:bidi w:val="0"/>
              <w:spacing w:before="0" w:after="283"/>
              <w:jc w:val="left"/>
              <w:rPr/>
            </w:pPr>
            <w:r>
              <w:rPr/>
              <w:t xml:space="preserve">3.8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13.10 </w:t>
            </w:r>
          </w:p>
        </w:tc>
        <w:tc>
          <w:tcPr>
            <w:tcW w:w="1372" w:type="dxa"/>
            <w:tcBorders/>
            <w:vAlign w:val="center"/>
          </w:tcPr>
          <w:p>
            <w:pPr>
              <w:pStyle w:val="TableContents"/>
              <w:bidi w:val="0"/>
              <w:spacing w:before="0" w:after="283"/>
              <w:jc w:val="left"/>
              <w:rPr/>
            </w:pPr>
            <w:r>
              <w:rPr/>
              <w:t xml:space="preserve">Saucy Salamander </w:t>
            </w:r>
          </w:p>
        </w:tc>
        <w:tc>
          <w:tcPr>
            <w:tcW w:w="2183" w:type="dxa"/>
            <w:tcBorders/>
            <w:vAlign w:val="center"/>
          </w:tcPr>
          <w:p>
            <w:pPr>
              <w:pStyle w:val="TableContents"/>
              <w:bidi w:val="0"/>
              <w:spacing w:before="0" w:after="283"/>
              <w:jc w:val="left"/>
              <w:rPr/>
            </w:pPr>
            <w:r>
              <w:rPr/>
              <w:t xml:space="preserve">2013-10-17 Vanha versio, ei enää tuettu: 2014-07-17 </w:t>
            </w:r>
          </w:p>
        </w:tc>
        <w:tc>
          <w:tcPr>
            <w:tcW w:w="3163" w:type="dxa"/>
            <w:tcBorders/>
            <w:vAlign w:val="center"/>
          </w:tcPr>
          <w:p>
            <w:pPr>
              <w:pStyle w:val="TableContents"/>
              <w:bidi w:val="0"/>
              <w:spacing w:before="0" w:after="283"/>
              <w:jc w:val="left"/>
              <w:rPr/>
            </w:pPr>
            <w:r>
              <w:rPr/>
              <w:t xml:space="preserve">3.11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14.04 LTS </w:t>
            </w:r>
          </w:p>
        </w:tc>
        <w:tc>
          <w:tcPr>
            <w:tcW w:w="1372" w:type="dxa"/>
            <w:tcBorders/>
            <w:vAlign w:val="center"/>
          </w:tcPr>
          <w:p>
            <w:pPr>
              <w:pStyle w:val="TableContents"/>
              <w:bidi w:val="0"/>
              <w:spacing w:before="0" w:after="283"/>
              <w:jc w:val="left"/>
              <w:rPr/>
            </w:pPr>
            <w:r>
              <w:rPr/>
              <w:t xml:space="preserve">Luotettava Tahr </w:t>
            </w:r>
          </w:p>
        </w:tc>
        <w:tc>
          <w:tcPr>
            <w:tcW w:w="2183" w:type="dxa"/>
            <w:tcBorders/>
            <w:vAlign w:val="center"/>
          </w:tcPr>
          <w:p>
            <w:pPr>
              <w:pStyle w:val="TableContents"/>
              <w:bidi w:val="0"/>
              <w:spacing w:before="0" w:after="283"/>
              <w:jc w:val="left"/>
              <w:rPr/>
            </w:pPr>
            <w:r>
              <w:rPr/>
              <w:t xml:space="preserve">2014-04-17 Vanhempi versio, mutta edelleen tuettu: 2019-04 </w:t>
            </w:r>
          </w:p>
        </w:tc>
        <w:tc>
          <w:tcPr>
            <w:tcW w:w="3163" w:type="dxa"/>
            <w:tcBorders/>
            <w:vAlign w:val="center"/>
          </w:tcPr>
          <w:p>
            <w:pPr>
              <w:pStyle w:val="TableContents"/>
              <w:bidi w:val="0"/>
              <w:spacing w:before="0" w:after="283"/>
              <w:jc w:val="left"/>
              <w:rPr/>
            </w:pPr>
            <w:r>
              <w:rPr/>
              <w:t xml:space="preserve">3.13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14.10 </w:t>
            </w:r>
          </w:p>
        </w:tc>
        <w:tc>
          <w:tcPr>
            <w:tcW w:w="1372" w:type="dxa"/>
            <w:tcBorders/>
            <w:vAlign w:val="center"/>
          </w:tcPr>
          <w:p>
            <w:pPr>
              <w:pStyle w:val="TableContents"/>
              <w:bidi w:val="0"/>
              <w:spacing w:before="0" w:after="283"/>
              <w:jc w:val="left"/>
              <w:rPr/>
            </w:pPr>
            <w:r>
              <w:rPr/>
              <w:t xml:space="preserve">Utopistinen yksisarvinen </w:t>
            </w:r>
          </w:p>
        </w:tc>
        <w:tc>
          <w:tcPr>
            <w:tcW w:w="2183" w:type="dxa"/>
            <w:tcBorders/>
            <w:vAlign w:val="center"/>
          </w:tcPr>
          <w:p>
            <w:pPr>
              <w:pStyle w:val="TableContents"/>
              <w:bidi w:val="0"/>
              <w:spacing w:before="0" w:after="283"/>
              <w:jc w:val="left"/>
              <w:rPr/>
            </w:pPr>
            <w:r>
              <w:rPr/>
              <w:t xml:space="preserve">2014-10-23 Vanha versio, ei enää tuettu: 2015-07-23 </w:t>
            </w:r>
          </w:p>
        </w:tc>
        <w:tc>
          <w:tcPr>
            <w:tcW w:w="3163" w:type="dxa"/>
            <w:tcBorders/>
            <w:vAlign w:val="center"/>
          </w:tcPr>
          <w:p>
            <w:pPr>
              <w:pStyle w:val="TableContents"/>
              <w:bidi w:val="0"/>
              <w:spacing w:before="0" w:after="283"/>
              <w:jc w:val="left"/>
              <w:rPr/>
            </w:pPr>
            <w:r>
              <w:rPr/>
              <w:t xml:space="preserve">3.16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15.04 </w:t>
            </w:r>
          </w:p>
        </w:tc>
        <w:tc>
          <w:tcPr>
            <w:tcW w:w="1372" w:type="dxa"/>
            <w:tcBorders/>
            <w:vAlign w:val="center"/>
          </w:tcPr>
          <w:p>
            <w:pPr>
              <w:pStyle w:val="TableContents"/>
              <w:bidi w:val="0"/>
              <w:spacing w:before="0" w:after="283"/>
              <w:jc w:val="left"/>
              <w:rPr/>
            </w:pPr>
            <w:r>
              <w:rPr/>
              <w:t xml:space="preserve">Eläväinen Vervet </w:t>
            </w:r>
          </w:p>
        </w:tc>
        <w:tc>
          <w:tcPr>
            <w:tcW w:w="2183" w:type="dxa"/>
            <w:tcBorders/>
            <w:vAlign w:val="center"/>
          </w:tcPr>
          <w:p>
            <w:pPr>
              <w:pStyle w:val="TableContents"/>
              <w:bidi w:val="0"/>
              <w:spacing w:before="0" w:after="283"/>
              <w:jc w:val="left"/>
              <w:rPr/>
            </w:pPr>
            <w:r>
              <w:rPr/>
              <w:t xml:space="preserve">2015-04-23 Vanha versio, ei enää tuettu: 2016-02-04 </w:t>
            </w:r>
          </w:p>
        </w:tc>
        <w:tc>
          <w:tcPr>
            <w:tcW w:w="3163" w:type="dxa"/>
            <w:tcBorders/>
            <w:vAlign w:val="center"/>
          </w:tcPr>
          <w:p>
            <w:pPr>
              <w:pStyle w:val="TableContents"/>
              <w:bidi w:val="0"/>
              <w:spacing w:before="0" w:after="283"/>
              <w:jc w:val="left"/>
              <w:rPr/>
            </w:pPr>
            <w:r>
              <w:rPr/>
              <w:t xml:space="preserve">3.19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15.10 </w:t>
            </w:r>
          </w:p>
        </w:tc>
        <w:tc>
          <w:tcPr>
            <w:tcW w:w="1372" w:type="dxa"/>
            <w:tcBorders/>
            <w:vAlign w:val="center"/>
          </w:tcPr>
          <w:p>
            <w:pPr>
              <w:pStyle w:val="TableContents"/>
              <w:bidi w:val="0"/>
              <w:spacing w:before="0" w:after="283"/>
              <w:jc w:val="left"/>
              <w:rPr/>
            </w:pPr>
            <w:r>
              <w:rPr/>
              <w:t xml:space="preserve">Ovela ihmissusi </w:t>
            </w:r>
          </w:p>
        </w:tc>
        <w:tc>
          <w:tcPr>
            <w:tcW w:w="2183" w:type="dxa"/>
            <w:tcBorders/>
            <w:vAlign w:val="center"/>
          </w:tcPr>
          <w:p>
            <w:pPr>
              <w:pStyle w:val="TableContents"/>
              <w:bidi w:val="0"/>
              <w:spacing w:before="0" w:after="283"/>
              <w:jc w:val="left"/>
              <w:rPr/>
            </w:pPr>
            <w:r>
              <w:rPr/>
              <w:t xml:space="preserve">2015-10-22 Vanha versio, ei enää tuettu: 2016-07-28 </w:t>
            </w:r>
          </w:p>
        </w:tc>
        <w:tc>
          <w:tcPr>
            <w:tcW w:w="3163" w:type="dxa"/>
            <w:tcBorders/>
            <w:vAlign w:val="center"/>
          </w:tcPr>
          <w:p>
            <w:pPr>
              <w:pStyle w:val="TableContents"/>
              <w:bidi w:val="0"/>
              <w:spacing w:before="0" w:after="283"/>
              <w:jc w:val="left"/>
              <w:rPr/>
            </w:pPr>
            <w:r>
              <w:rPr/>
              <w:t xml:space="preserve">4.2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16.04 LTS </w:t>
            </w:r>
          </w:p>
        </w:tc>
        <w:tc>
          <w:tcPr>
            <w:tcW w:w="1372" w:type="dxa"/>
            <w:tcBorders/>
            <w:vAlign w:val="center"/>
          </w:tcPr>
          <w:p>
            <w:pPr>
              <w:pStyle w:val="TableContents"/>
              <w:bidi w:val="0"/>
              <w:spacing w:before="0" w:after="283"/>
              <w:jc w:val="left"/>
              <w:rPr/>
            </w:pPr>
            <w:r>
              <w:rPr/>
              <w:t xml:space="preserve">Xenial Xerus </w:t>
            </w:r>
          </w:p>
        </w:tc>
        <w:tc>
          <w:tcPr>
            <w:tcW w:w="2183" w:type="dxa"/>
            <w:tcBorders/>
            <w:vAlign w:val="center"/>
          </w:tcPr>
          <w:p>
            <w:pPr>
              <w:pStyle w:val="TableContents"/>
              <w:bidi w:val="0"/>
              <w:spacing w:before="0" w:after="283"/>
              <w:jc w:val="left"/>
              <w:rPr/>
            </w:pPr>
            <w:r>
              <w:rPr/>
              <w:t xml:space="preserve">2016-04-21 Vanhempi versio, mutta edelleen tuettu: 2021-04 </w:t>
            </w:r>
          </w:p>
        </w:tc>
        <w:tc>
          <w:tcPr>
            <w:tcW w:w="3163" w:type="dxa"/>
            <w:tcBorders/>
            <w:vAlign w:val="center"/>
          </w:tcPr>
          <w:p>
            <w:pPr>
              <w:pStyle w:val="TableContents"/>
              <w:bidi w:val="0"/>
              <w:spacing w:before="0" w:after="283"/>
              <w:jc w:val="left"/>
              <w:rPr/>
            </w:pPr>
            <w:r>
              <w:rPr/>
              <w:t xml:space="preserve">4.4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16.10 </w:t>
            </w:r>
          </w:p>
        </w:tc>
        <w:tc>
          <w:tcPr>
            <w:tcW w:w="1372" w:type="dxa"/>
            <w:tcBorders/>
            <w:vAlign w:val="center"/>
          </w:tcPr>
          <w:p>
            <w:pPr>
              <w:pStyle w:val="TableContents"/>
              <w:bidi w:val="0"/>
              <w:spacing w:before="0" w:after="283"/>
              <w:jc w:val="left"/>
              <w:rPr/>
            </w:pPr>
            <w:r>
              <w:rPr/>
              <w:t xml:space="preserve">Yakkety Yak </w:t>
            </w:r>
          </w:p>
        </w:tc>
        <w:tc>
          <w:tcPr>
            <w:tcW w:w="2183" w:type="dxa"/>
            <w:tcBorders/>
            <w:vAlign w:val="center"/>
          </w:tcPr>
          <w:p>
            <w:pPr>
              <w:pStyle w:val="TableContents"/>
              <w:bidi w:val="0"/>
              <w:spacing w:before="0" w:after="283"/>
              <w:jc w:val="left"/>
              <w:rPr/>
            </w:pPr>
            <w:r>
              <w:rPr/>
              <w:t xml:space="preserve">2016-10-13 Vanha versio, ei enää tuettu: 2017-07-20 </w:t>
            </w:r>
          </w:p>
        </w:tc>
        <w:tc>
          <w:tcPr>
            <w:tcW w:w="3163" w:type="dxa"/>
            <w:tcBorders/>
            <w:vAlign w:val="center"/>
          </w:tcPr>
          <w:p>
            <w:pPr>
              <w:pStyle w:val="TableContents"/>
              <w:bidi w:val="0"/>
              <w:spacing w:before="0" w:after="283"/>
              <w:jc w:val="left"/>
              <w:rPr/>
            </w:pPr>
            <w:r>
              <w:rPr/>
              <w:t xml:space="preserve">4.8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17.04 </w:t>
            </w:r>
          </w:p>
        </w:tc>
        <w:tc>
          <w:tcPr>
            <w:tcW w:w="1372" w:type="dxa"/>
            <w:tcBorders/>
            <w:vAlign w:val="center"/>
          </w:tcPr>
          <w:p>
            <w:pPr>
              <w:pStyle w:val="TableContents"/>
              <w:bidi w:val="0"/>
              <w:spacing w:before="0" w:after="283"/>
              <w:jc w:val="left"/>
              <w:rPr/>
            </w:pPr>
            <w:r>
              <w:rPr/>
              <w:t xml:space="preserve">Zesty Zapus </w:t>
            </w:r>
          </w:p>
        </w:tc>
        <w:tc>
          <w:tcPr>
            <w:tcW w:w="2183" w:type="dxa"/>
            <w:tcBorders/>
            <w:vAlign w:val="center"/>
          </w:tcPr>
          <w:p>
            <w:pPr>
              <w:pStyle w:val="TableContents"/>
              <w:bidi w:val="0"/>
              <w:spacing w:before="0" w:after="283"/>
              <w:jc w:val="left"/>
              <w:rPr/>
            </w:pPr>
            <w:r>
              <w:rPr/>
              <w:t xml:space="preserve">2017-04-13 Vanhempi versio, mutta edelleen tuettu: 2018-01 </w:t>
            </w:r>
          </w:p>
        </w:tc>
        <w:tc>
          <w:tcPr>
            <w:tcW w:w="3163" w:type="dxa"/>
            <w:tcBorders/>
            <w:vAlign w:val="center"/>
          </w:tcPr>
          <w:p>
            <w:pPr>
              <w:pStyle w:val="TableContents"/>
              <w:bidi w:val="0"/>
              <w:spacing w:before="0" w:after="283"/>
              <w:jc w:val="left"/>
              <w:rPr/>
            </w:pPr>
            <w:r>
              <w:rPr/>
              <w:t xml:space="preserve">4.10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17.10 </w:t>
            </w:r>
          </w:p>
        </w:tc>
        <w:tc>
          <w:tcPr>
            <w:tcW w:w="1372" w:type="dxa"/>
            <w:tcBorders/>
            <w:vAlign w:val="center"/>
          </w:tcPr>
          <w:p>
            <w:pPr>
              <w:pStyle w:val="TableContents"/>
              <w:bidi w:val="0"/>
              <w:spacing w:before="0" w:after="283"/>
              <w:jc w:val="left"/>
              <w:rPr/>
            </w:pPr>
            <w:r>
              <w:rPr/>
              <w:t xml:space="preserve">Taitava maahai </w:t>
            </w:r>
          </w:p>
        </w:tc>
        <w:tc>
          <w:tcPr>
            <w:tcW w:w="2183" w:type="dxa"/>
            <w:tcBorders/>
            <w:vAlign w:val="center"/>
          </w:tcPr>
          <w:p>
            <w:pPr>
              <w:pStyle w:val="TableContents"/>
              <w:bidi w:val="0"/>
              <w:spacing w:before="0" w:after="283"/>
              <w:jc w:val="left"/>
              <w:rPr/>
            </w:pPr>
            <w:r>
              <w:rPr/>
              <w:t xml:space="preserve">2017-10-19 Nykyinen vakaa versio: 2018-07 </w:t>
            </w:r>
          </w:p>
        </w:tc>
        <w:tc>
          <w:tcPr>
            <w:tcW w:w="3163" w:type="dxa"/>
            <w:tcBorders/>
            <w:vAlign w:val="center"/>
          </w:tcPr>
          <w:p>
            <w:pPr>
              <w:pStyle w:val="TableContents"/>
              <w:bidi w:val="0"/>
              <w:spacing w:before="0" w:after="283"/>
              <w:jc w:val="left"/>
              <w:rPr/>
            </w:pPr>
            <w:r>
              <w:rPr/>
              <w:t xml:space="preserve">4.13 </w:t>
            </w:r>
          </w:p>
        </w:tc>
        <w:tc>
          <w:tcPr>
            <w:tcW w:w="2400" w:type="dxa"/>
            <w:gridSpan w:val="2"/>
            <w:tcBorders/>
          </w:tcPr>
          <w:p>
            <w:pPr>
              <w:pStyle w:val="TableContents"/>
              <w:bidi w:val="0"/>
              <w:spacing w:before="0" w:after="283"/>
              <w:jc w:val="left"/>
              <w:rPr>
                <w:sz w:val="4"/>
                <w:szCs w:val="4"/>
              </w:rPr>
            </w:pPr>
            <w:r>
              <w:rPr>
                <w:sz w:val="4"/>
                <w:szCs w:val="4"/>
              </w:rPr>
            </w:r>
          </w:p>
        </w:tc>
      </w:tr>
      <w:tr>
        <w:trPr/>
        <w:tc>
          <w:tcPr>
            <w:tcW w:w="1087" w:type="dxa"/>
            <w:tcBorders/>
            <w:vAlign w:val="center"/>
          </w:tcPr>
          <w:p>
            <w:pPr>
              <w:pStyle w:val="TableContents"/>
              <w:bidi w:val="0"/>
              <w:spacing w:before="0" w:after="283"/>
              <w:jc w:val="left"/>
              <w:rPr/>
            </w:pPr>
            <w:r>
              <w:rPr/>
              <w:t xml:space="preserve">18.04 LTS </w:t>
            </w:r>
          </w:p>
        </w:tc>
        <w:tc>
          <w:tcPr>
            <w:tcW w:w="1372" w:type="dxa"/>
            <w:tcBorders/>
            <w:vAlign w:val="center"/>
          </w:tcPr>
          <w:p>
            <w:pPr>
              <w:pStyle w:val="TableContents"/>
              <w:bidi w:val="0"/>
              <w:spacing w:before="0" w:after="283"/>
              <w:jc w:val="left"/>
              <w:rPr/>
            </w:pPr>
            <w:r>
              <w:rPr/>
              <w:t xml:space="preserve">Bioninen majava </w:t>
            </w:r>
          </w:p>
        </w:tc>
        <w:tc>
          <w:tcPr>
            <w:tcW w:w="2183" w:type="dxa"/>
            <w:tcBorders/>
            <w:vAlign w:val="center"/>
          </w:tcPr>
          <w:p>
            <w:pPr>
              <w:pStyle w:val="TableContents"/>
              <w:bidi w:val="0"/>
              <w:spacing w:before="0" w:after="283"/>
              <w:jc w:val="left"/>
              <w:rPr/>
            </w:pPr>
            <w:r>
              <w:rPr>
                <w:color w:val="A9A9A9"/>
              </w:rPr>
              <w:t xml:space="preserve">2018-04-26 </w:t>
            </w:r>
            <w:r>
              <w:rPr/>
              <w:t xml:space="preserve">Tuleva julkaisu: 2023-04 </w:t>
            </w:r>
          </w:p>
        </w:tc>
        <w:tc>
          <w:tcPr>
            <w:tcW w:w="3163" w:type="dxa"/>
            <w:tcBorders/>
            <w:vAlign w:val="center"/>
          </w:tcPr>
          <w:p>
            <w:pPr>
              <w:pStyle w:val="TableContents"/>
              <w:bidi w:val="0"/>
              <w:spacing w:before="0" w:after="283"/>
              <w:jc w:val="left"/>
              <w:rPr/>
            </w:pPr>
            <w:r>
              <w:rPr/>
              <w:t xml:space="preserve">TBA Legenda: Viimeisin versio Viimeisin esikatseluversio Tuleva julkaisu </w:t>
            </w:r>
          </w:p>
        </w:tc>
        <w:tc>
          <w:tcPr>
            <w:tcW w:w="240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versio ubuntusta julkaistaan?</w:t>
      </w:r>
    </w:p>
    <w:p>
      <w:pPr>
        <w:pStyle w:val="TextBody"/>
        <w:bidi w:val="0"/>
        <w:jc w:val="left"/>
        <w:rPr>
          <w:b/>
          <w:u w:val="single"/>
          <w:shd w:val="clear" w:fill="FFFF00"/>
        </w:rPr>
      </w:pPr>
      <w:r>
        <w:rPr>
          <w:b/>
          <w:u w:val="single"/>
          <w:shd w:val="clear" w:fill="FFFF00"/>
        </w:rPr>
        <w:t xml:space="preserve">Asiakirjan numero 2423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Raymond William Stacy Burr </w:t>
      </w:r>
      <w:r>
        <w:rPr/>
        <w:t xml:space="preserve">(21. toukokuuta 1917 - 12. syyskuuta 1993) oli kanadalais-yhdysvaltalainen näyttelijä, joka tunnettiin pääasiassa nimirooleistaan tv-draamoissa Perry Mason ja Ironside. Hän oli näkyvästi mukana useissa hyväntekeväisyyshankkeissa, kuten United Service Organizations -järjestöjen hyväksi tehdyssä työssä.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esitti Perry Masonia?</w:t>
      </w:r>
    </w:p>
    <w:p>
      <w:pPr>
        <w:pStyle w:val="TextBody"/>
        <w:bidi w:val="0"/>
        <w:jc w:val="left"/>
        <w:rPr>
          <w:b/>
          <w:u w:val="single"/>
          <w:shd w:val="clear" w:fill="FFFF00"/>
        </w:rPr>
      </w:pPr>
      <w:r>
        <w:rPr>
          <w:b/>
          <w:u w:val="single"/>
          <w:shd w:val="clear" w:fill="FFFF00"/>
        </w:rPr>
        <w:t xml:space="preserve">Asiakirjan numero 2424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Beatrice Prior (Shailene Woodley) syntyi Abnegationiin, joka johtaa hallitusta. Hänen isänsä Andrew Prior (Tony Goldwyn) kuuluu hallintoneuvostoon yhdessä Abnegationin johtajan Marcus Eatonin (Ray Stevenson) kanssa. Beatrice suorittaa kokeensa, jonka valvojana toimii Dauntless-nainen Tori Wu (Maggie Q). Hänen tuloksensa osoittavat harvinaista ominaisuutta: hänellä on </w:t>
      </w:r>
      <w:r>
        <w:rPr>
          <w:color w:val="A9A9A9"/>
        </w:rPr>
        <w:t xml:space="preserve">samat ominaisuudet useista ryhmittymistä, </w:t>
      </w:r>
      <w:r>
        <w:rPr/>
        <w:t xml:space="preserve">eli hän on Divergent. Hänen divergensseihinsä kuuluvat Abnegation, Erudite ja Dauntless. Tori kirjaa hänen tuloksensa Abnegationiksi ja varoittaa häntä pitämään todellisen tuloksen salassa sanoen, että koska Divergentit voivat ajatella itsenäisesti, hallitus ei voi kontrolloida heitä ja heitä pidetään uhkana vallitsevalle yhteiskuntajärjestykselle.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divergentin merkitys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Divergent on Neil Burgerin ohjaama yhdysvaltalainen dystooppinen tieteistoimintaelokuva vuodelta 2014, joka perustuu Veronica Rothin vuonna 2011 ilmestyneeseen samannimiseen romaaniin. Elokuva on Divergent-sarjan ensimmäinen osa, ja sen ovat tuottaneet Lucy Fisher, Pouya Shabazian ja Douglas Wick, ja sen käsikirjoituksesta vastaavat Evan Daugherty ja Vanessa Taylor. Sen pääosissa nähdään Shailene Woodley, Theo James, Ashley Judd, Jai Courtney, Ray Stevenson, Zoë Kravitz, Miles Teller, Tony Goldwyn, Ansel Elgort, Maggie Q ja Kate Winslet. Tarina sijoittuu dystooppiseen ja post-apokalyptiseen Chicagoon, jossa ihmiset on jaettu erilaisiin ryhmittymiin ihmisten hyveiden perusteella. Beatrice Prioria varoitetaan siitä, että hän on divergentti </w:t>
      </w:r>
      <w:r>
        <w:rPr>
          <w:color w:val="A9A9A9"/>
        </w:rPr>
        <w:t xml:space="preserve">eikä </w:t>
      </w:r>
      <w:r>
        <w:rPr/>
        <w:t xml:space="preserve">siten </w:t>
      </w:r>
      <w:r>
        <w:rPr>
          <w:color w:val="A9A9A9"/>
        </w:rPr>
        <w:t xml:space="preserve">koskaan sovi mihinkään ryhmittymään</w:t>
      </w:r>
      <w:r>
        <w:rPr/>
        <w:t xml:space="preserve">. Pian hän saa tietää, että näennäisen täydellisessä yhteiskunnassa hautuu pahaenteinen juoni.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divergentti mikä on divergentti?</w:t>
      </w:r>
    </w:p>
    <w:p>
      <w:pPr>
        <w:pStyle w:val="TextBody"/>
        <w:bidi w:val="0"/>
        <w:jc w:val="left"/>
        <w:rPr>
          <w:b/>
          <w:u w:val="single"/>
          <w:shd w:val="clear" w:fill="FFFF00"/>
        </w:rPr>
      </w:pPr>
      <w:r>
        <w:rPr>
          <w:b/>
          <w:u w:val="single"/>
          <w:shd w:val="clear" w:fill="FFFF00"/>
        </w:rPr>
        <w:t xml:space="preserve">Asiakirjan numero 2425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suuri tulipalo </w:t>
      </w:r>
      <w:r>
        <w:rPr/>
        <w:t xml:space="preserve">oli</w:t>
      </w:r>
      <w:r>
        <w:rPr/>
        <w:t xml:space="preserve"> kaupunkipalo vuonna </w:t>
      </w:r>
      <w:r>
        <w:rPr>
          <w:color w:val="A9A9A9"/>
        </w:rPr>
        <w:t xml:space="preserve">64 jKr.</w:t>
      </w:r>
      <w:r>
        <w:rPr/>
        <w:t xml:space="preserve"> Se aiheutti laajaa tuhoa ennen kuin se saatiin hallintaan kuuden päivän kuluttua. Eri kertomuksissa joko syytetään keisari Neroa tulipalon sytyttämisestä tai uskotaan, että hän järjesti toimenpiteitä palon hillitsemiseksi ja pakolaisten auttamiseksi. Tacituksen ja myöhempien kristittyjen mukaan Nero syytti tuhosta kaupungin </w:t>
      </w:r>
      <w:r>
        <w:rPr>
          <w:color w:val="DCDCDC"/>
        </w:rPr>
        <w:t xml:space="preserve">kristittyjä, </w:t>
      </w:r>
      <w:r>
        <w:rPr/>
        <w:t xml:space="preserve">mikä käynnisti keisarikunnan ensimmäisen kristittyjä vastaan suunnatun vainon.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oli Rooman suuri tulipalo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jota syytettiin vuoden 64 eKr. suuresta tulipalosta.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Rooman suuri tulipalo tapahtui</w:t>
      </w:r>
    </w:p>
    <w:p>
      <w:pPr>
        <w:pStyle w:val="TextBody"/>
        <w:bidi w:val="0"/>
        <w:jc w:val="left"/>
        <w:rPr>
          <w:b/>
          <w:u w:val="single"/>
          <w:shd w:val="clear" w:fill="FFFF00"/>
        </w:rPr>
      </w:pPr>
      <w:r>
        <w:rPr>
          <w:b/>
          <w:u w:val="single"/>
          <w:shd w:val="clear" w:fill="FFFF00"/>
        </w:rPr>
        <w:t xml:space="preserve">Asiakirjan numero 2426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Defenders sai ensi-iltansa New Yorkissa 31. heinäkuuta 2017, ja koko </w:t>
      </w:r>
      <w:r>
        <w:rPr>
          <w:color w:val="A9A9A9"/>
        </w:rPr>
        <w:t xml:space="preserve">kahdeksan </w:t>
      </w:r>
      <w:r>
        <w:rPr/>
        <w:t xml:space="preserve">jakson </w:t>
      </w:r>
      <w:r>
        <w:rPr/>
        <w:t xml:space="preserve">kausi </w:t>
      </w:r>
      <w:r>
        <w:rPr/>
        <w:t xml:space="preserve">julkaistiin 18. elokuuta 2017 Netflixissä. Minisarja sai yleisesti ottaen positiivisia arvosteluja, joista erityisesti Weaver sai kiitosta. Netflix paljasti, että The Defenders oli kolmanneksi eniten ``Binge Raced'' -sarjoja maailmanlaajuisesti, kun taas kolmannen osapuolen analyysi osoitti, että minisarja oli Marvelin Netflix-sarjoista vähiten katsottu ja että sen katsojamäärät laskivat eniten viikoittain.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puolustajien kausi 1 sisältää?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Muutama kuukausi Daredevilin toisen kauden tapahtumien jälkeen ja kuukausi Iron Fistin ensimmäisen kauden tapahtumien jälkeen </w:t>
      </w:r>
      <w:r>
        <w:rPr/>
        <w:t xml:space="preserve">Daredevil, Jessica Jones, Luke Cage ja Iron Fist lyöttäytyvät yhteen New Yorkissa taistellakseen yhteistä vihollista, Kättä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Marvelin puolustajat tapahtuvat?</w:t>
      </w:r>
    </w:p>
    <w:p>
      <w:pPr>
        <w:pStyle w:val="TextBody"/>
        <w:bidi w:val="0"/>
        <w:jc w:val="left"/>
        <w:rPr>
          <w:b/>
          <w:u w:val="single"/>
          <w:shd w:val="clear" w:fill="FFFF00"/>
        </w:rPr>
      </w:pPr>
      <w:r>
        <w:rPr>
          <w:b/>
          <w:u w:val="single"/>
          <w:shd w:val="clear" w:fill="FFFF00"/>
        </w:rPr>
        <w:t xml:space="preserve">Asiakirjan numero 2427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titteleitä </w:t>
      </w:r>
      <w:r>
        <w:rPr>
          <w:color w:val="A9A9A9"/>
        </w:rPr>
        <w:t xml:space="preserve">New York Yankees </w:t>
      </w:r>
      <w:r>
        <w:rPr/>
        <w:t xml:space="preserve">(27)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mestaruuksia mlb:ssä?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World Series -voittoja mlb:ssä?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Houston Astros </w:t>
      </w:r>
      <w:r>
        <w:rPr/>
        <w:t xml:space="preserve">voitti vuoden 2017 World Seriesin seitsemässä ottelussa Los Angeles Dodgersia vastaan 5-1 1. marraskuuta 2017 ja voitti ensimmäisen World Seriesinsä sitten perustamisensa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tänä vuonna paras ennätys baseballin suurimmassa liigassa.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World Series World Seriesin voittanut joukkue saa komissaarin pokaalin. </w:t>
      </w:r>
    </w:p>
    <w:tbl>
      <w:tblPr>
        <w:tblW w:w="5567" w:type="dxa"/>
        <w:jc w:val="left"/>
        <w:tblInd w:w="0" w:type="dxa"/>
        <w:tblLayout w:type="fixed"/>
        <w:tblCellMar>
          <w:top w:w="28" w:type="dxa"/>
          <w:left w:w="28" w:type="dxa"/>
          <w:bottom w:w="28" w:type="dxa"/>
          <w:right w:w="28" w:type="dxa"/>
        </w:tblCellMar>
      </w:tblPr>
      <w:tblGrid>
        <w:gridCol w:w="2296"/>
        <w:gridCol w:w="3271"/>
      </w:tblGrid>
      <w:tr>
        <w:trPr/>
        <w:tc>
          <w:tcPr>
            <w:tcW w:w="2296" w:type="dxa"/>
            <w:tcBorders/>
            <w:vAlign w:val="center"/>
          </w:tcPr>
          <w:p>
            <w:pPr>
              <w:pStyle w:val="TableHeading"/>
              <w:suppressLineNumbers/>
              <w:bidi w:val="0"/>
              <w:spacing w:before="0" w:after="283"/>
              <w:jc w:val="center"/>
              <w:rPr/>
            </w:pPr>
            <w:r>
              <w:rPr/>
              <w:t xml:space="preserve">Ensimmäinen soitettu </w:t>
            </w:r>
          </w:p>
        </w:tc>
        <w:tc>
          <w:tcPr>
            <w:tcW w:w="3271" w:type="dxa"/>
            <w:tcBorders/>
            <w:vAlign w:val="center"/>
          </w:tcPr>
          <w:p>
            <w:pPr>
              <w:pStyle w:val="TableContents"/>
              <w:bidi w:val="0"/>
              <w:spacing w:before="0" w:after="283"/>
              <w:jc w:val="left"/>
              <w:rPr/>
            </w:pPr>
            <w:r>
              <w:rPr/>
              <w:t xml:space="preserve">1903 </w:t>
            </w:r>
          </w:p>
        </w:tc>
      </w:tr>
      <w:tr>
        <w:trPr/>
        <w:tc>
          <w:tcPr>
            <w:tcW w:w="2296" w:type="dxa"/>
            <w:tcBorders/>
            <w:vAlign w:val="center"/>
          </w:tcPr>
          <w:p>
            <w:pPr>
              <w:pStyle w:val="TableHeading"/>
              <w:suppressLineNumbers/>
              <w:bidi w:val="0"/>
              <w:spacing w:before="0" w:after="283"/>
              <w:jc w:val="center"/>
              <w:rPr/>
            </w:pPr>
            <w:r>
              <w:rPr/>
              <w:t xml:space="preserve">Viimeksi pelattu </w:t>
            </w:r>
          </w:p>
        </w:tc>
        <w:tc>
          <w:tcPr>
            <w:tcW w:w="3271" w:type="dxa"/>
            <w:tcBorders/>
            <w:vAlign w:val="center"/>
          </w:tcPr>
          <w:p>
            <w:pPr>
              <w:pStyle w:val="TableContents"/>
              <w:bidi w:val="0"/>
              <w:spacing w:before="0" w:after="283"/>
              <w:jc w:val="left"/>
              <w:rPr/>
            </w:pPr>
            <w:r>
              <w:rPr/>
              <w:t xml:space="preserve">2017 </w:t>
            </w:r>
          </w:p>
        </w:tc>
      </w:tr>
      <w:tr>
        <w:trPr/>
        <w:tc>
          <w:tcPr>
            <w:tcW w:w="2296" w:type="dxa"/>
            <w:tcBorders/>
            <w:vAlign w:val="center"/>
          </w:tcPr>
          <w:p>
            <w:pPr>
              <w:pStyle w:val="TableHeading"/>
              <w:suppressLineNumbers/>
              <w:bidi w:val="0"/>
              <w:spacing w:before="0" w:after="283"/>
              <w:jc w:val="center"/>
              <w:rPr/>
            </w:pPr>
            <w:r>
              <w:rPr/>
              <w:t xml:space="preserve">Nykyiset mestarit </w:t>
            </w:r>
          </w:p>
        </w:tc>
        <w:tc>
          <w:tcPr>
            <w:tcW w:w="3271" w:type="dxa"/>
            <w:tcBorders/>
            <w:vAlign w:val="center"/>
          </w:tcPr>
          <w:p>
            <w:pPr>
              <w:pStyle w:val="TableContents"/>
              <w:bidi w:val="0"/>
              <w:spacing w:before="0" w:after="283"/>
              <w:jc w:val="left"/>
              <w:rPr/>
            </w:pPr>
            <w:r>
              <w:rPr/>
              <w:t xml:space="preserve">Houston Astros (2017) (1. mestaruus) </w:t>
            </w:r>
          </w:p>
        </w:tc>
      </w:tr>
      <w:tr>
        <w:trPr/>
        <w:tc>
          <w:tcPr>
            <w:tcW w:w="2296" w:type="dxa"/>
            <w:tcBorders/>
            <w:vAlign w:val="center"/>
          </w:tcPr>
          <w:p>
            <w:pPr>
              <w:pStyle w:val="TableHeading"/>
              <w:suppressLineNumbers/>
              <w:bidi w:val="0"/>
              <w:spacing w:before="0" w:after="283"/>
              <w:jc w:val="center"/>
              <w:rPr/>
            </w:pPr>
            <w:r>
              <w:rPr/>
              <w:t xml:space="preserve">Nykyiset voittajat </w:t>
            </w:r>
          </w:p>
        </w:tc>
        <w:tc>
          <w:tcPr>
            <w:tcW w:w="3271" w:type="dxa"/>
            <w:tcBorders/>
            <w:vAlign w:val="center"/>
          </w:tcPr>
          <w:p>
            <w:pPr>
              <w:pStyle w:val="TableContents"/>
              <w:bidi w:val="0"/>
              <w:spacing w:before="0" w:after="283"/>
              <w:jc w:val="left"/>
              <w:rPr/>
            </w:pPr>
            <w:r>
              <w:rPr/>
              <w:t xml:space="preserve">Los Angeles Dodgers </w:t>
            </w:r>
          </w:p>
        </w:tc>
      </w:tr>
      <w:tr>
        <w:trPr/>
        <w:tc>
          <w:tcPr>
            <w:tcW w:w="2296" w:type="dxa"/>
            <w:tcBorders/>
            <w:vAlign w:val="center"/>
          </w:tcPr>
          <w:p>
            <w:pPr>
              <w:pStyle w:val="TableHeading"/>
              <w:suppressLineNumbers/>
              <w:bidi w:val="0"/>
              <w:spacing w:before="0" w:after="283"/>
              <w:jc w:val="center"/>
              <w:rPr/>
            </w:pPr>
            <w:r>
              <w:rPr/>
              <w:t xml:space="preserve">Useimmat nimikkeet </w:t>
            </w:r>
          </w:p>
        </w:tc>
        <w:tc>
          <w:tcPr>
            <w:tcW w:w="3271" w:type="dxa"/>
            <w:tcBorders/>
            <w:vAlign w:val="center"/>
          </w:tcPr>
          <w:p>
            <w:pPr>
              <w:pStyle w:val="TableContents"/>
              <w:bidi w:val="0"/>
              <w:spacing w:before="0" w:after="283"/>
              <w:jc w:val="left"/>
              <w:rPr/>
            </w:pPr>
            <w:r>
              <w:rPr>
                <w:color w:val="A9A9A9"/>
              </w:rPr>
              <w:t xml:space="preserve">New York Yankees </w:t>
            </w:r>
            <w:r>
              <w:rPr/>
              <w:t xml:space="preserve">(27)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baseball-joukkue pitää hallussaan ennätystä eniten voittoja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World Series -voittoja mlb:n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baseballin World Series -sarjoja</w:t>
      </w:r>
    </w:p>
    <w:p>
      <w:pPr>
        <w:pStyle w:val="TextBody"/>
        <w:bidi w:val="0"/>
        <w:jc w:val="left"/>
        <w:rPr>
          <w:b/>
          <w:shd w:val="clear" w:fill="FFFF00"/>
        </w:rPr>
      </w:pPr>
      <w:r>
        <w:rPr>
          <w:b/>
          <w:shd w:val="clear" w:fill="FFFF00"/>
        </w:rPr>
        <w:t xml:space="preserve">Teksti numero 3</w:t>
      </w:r>
    </w:p>
    <w:p>
      <w:pPr>
        <w:pStyle w:val="TextBody"/>
        <w:numPr>
          <w:ilvl w:val="0"/>
          <w:numId w:val="122"/>
        </w:numPr>
        <w:tabs>
          <w:tab w:val="clear" w:pos="1134"/>
          <w:tab w:val="left" w:leader="none" w:pos="720"/>
        </w:tabs>
        <w:bidi w:val="0"/>
        <w:ind w:start="720" w:hanging="283"/>
        <w:jc w:val="left"/>
        <w:rPr/>
      </w:pPr>
      <w:r>
        <w:rPr/>
        <w:t xml:space="preserve">Cubs vuonna 1907 ja Giants vuonna 1922 voittivat </w:t>
      </w:r>
      <w:r>
        <w:rPr/>
        <w:t xml:space="preserve">4-0, mutta </w:t>
      </w:r>
      <w:r>
        <w:rPr/>
        <w:t xml:space="preserve">kumpaankin sarjaan sisältyi yksi tasan päättynyt peli, eikä niitä pidetä todellisena voittona. Vuonna 1907 ensimmäinen peli oli tasapeli, ja sen jälkeen Cubs voitti neljä ottelua putkeen. Vuonna 1922 toinen peli oli tasapeli.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heidän on voitettava voittaakseen World Seriesin?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American Leaguessa </w:t>
      </w:r>
      <w:r>
        <w:rPr>
          <w:color w:val="DCDCDC"/>
        </w:rPr>
        <w:t xml:space="preserve">New York Yankees </w:t>
      </w:r>
      <w:r>
        <w:rPr/>
        <w:t xml:space="preserve">on pelannut 40 World Seriesissä ja voittanut 27, Philadelphia / Kansas City / Oakland Athletics on pelannut 14:ssä ja voittanut 9, ja Boston Red Sox on pelannut 12:ssa ja voittanut 8, mukaan lukien ensimmäisen World Seriesin. National Leaguessa </w:t>
      </w:r>
      <w:r>
        <w:rPr>
          <w:color w:val="2F4F4F"/>
        </w:rPr>
        <w:t xml:space="preserve">St. Louis Cardinals </w:t>
      </w:r>
      <w:r>
        <w:rPr/>
        <w:t xml:space="preserve">on pelannut 19:ssä ja voittanut 11, New York / San Francisco Giants on pelannut 20:ssä ja voittanut 8, Brooklyn / Los Angeles Dodgers on pelannut 19:ssä ja voittanut 6, ja Cincinnati Reds on pelannut 9:ssä ja voittanut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baseballin pääsarjan joukkueet, joilla on eniten World Series -voittoja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joukkueella on toiseksi eniten World Series -voittoja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World Series -voittoja mlb:ssä?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pelasi eniten World Series -pelejä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voittanut World Seriesin useimmin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pelannut eniten World Seriesissä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6065"/>
        <w:gridCol w:w="1013"/>
        <w:gridCol w:w="1139"/>
        <w:gridCol w:w="873"/>
        <w:gridCol w:w="1115"/>
      </w:tblGrid>
      <w:tr>
        <w:trPr/>
        <w:tc>
          <w:tcPr>
            <w:tcW w:w="6065" w:type="dxa"/>
            <w:tcBorders/>
            <w:vAlign w:val="center"/>
          </w:tcPr>
          <w:p>
            <w:pPr>
              <w:pStyle w:val="TableHeading"/>
              <w:suppressLineNumbers/>
              <w:bidi w:val="0"/>
              <w:spacing w:before="0" w:after="283"/>
              <w:jc w:val="center"/>
              <w:rPr/>
            </w:pPr>
            <w:r>
              <w:rPr/>
              <w:t xml:space="preserve">Joukkueet † </w:t>
            </w:r>
          </w:p>
        </w:tc>
        <w:tc>
          <w:tcPr>
            <w:tcW w:w="1013" w:type="dxa"/>
            <w:tcBorders/>
            <w:vAlign w:val="center"/>
          </w:tcPr>
          <w:p>
            <w:pPr>
              <w:pStyle w:val="TableHeading"/>
              <w:suppressLineNumbers/>
              <w:bidi w:val="0"/>
              <w:spacing w:before="0" w:after="283"/>
              <w:jc w:val="center"/>
              <w:rPr/>
            </w:pPr>
            <w:r>
              <w:rPr/>
              <w:t xml:space="preserve">Sarjan voitot </w:t>
            </w:r>
          </w:p>
        </w:tc>
        <w:tc>
          <w:tcPr>
            <w:tcW w:w="1139" w:type="dxa"/>
            <w:tcBorders/>
            <w:vAlign w:val="center"/>
          </w:tcPr>
          <w:p>
            <w:pPr>
              <w:pStyle w:val="TableHeading"/>
              <w:suppressLineNumbers/>
              <w:bidi w:val="0"/>
              <w:spacing w:before="0" w:after="283"/>
              <w:jc w:val="center"/>
              <w:rPr/>
            </w:pPr>
            <w:r>
              <w:rPr/>
              <w:t xml:space="preserve">Pelattu sarja </w:t>
            </w:r>
          </w:p>
        </w:tc>
        <w:tc>
          <w:tcPr>
            <w:tcW w:w="873" w:type="dxa"/>
            <w:tcBorders/>
            <w:vAlign w:val="center"/>
          </w:tcPr>
          <w:p>
            <w:pPr>
              <w:pStyle w:val="TableHeading"/>
              <w:suppressLineNumbers/>
              <w:bidi w:val="0"/>
              <w:spacing w:before="0" w:after="283"/>
              <w:jc w:val="center"/>
              <w:rPr/>
            </w:pPr>
            <w:r>
              <w:rPr/>
              <w:t xml:space="preserve">Viimeksi voitettu </w:t>
            </w:r>
          </w:p>
        </w:tc>
        <w:tc>
          <w:tcPr>
            <w:tcW w:w="1115" w:type="dxa"/>
            <w:tcBorders/>
            <w:vAlign w:val="center"/>
          </w:tcPr>
          <w:p>
            <w:pPr>
              <w:pStyle w:val="TableHeading"/>
              <w:suppressLineNumbers/>
              <w:bidi w:val="0"/>
              <w:spacing w:before="0" w:after="283"/>
              <w:jc w:val="center"/>
              <w:rPr/>
            </w:pPr>
            <w:r>
              <w:rPr/>
              <w:t xml:space="preserve">Viimeksi pelattu </w:t>
            </w:r>
          </w:p>
        </w:tc>
      </w:tr>
      <w:tr>
        <w:trPr/>
        <w:tc>
          <w:tcPr>
            <w:tcW w:w="6065" w:type="dxa"/>
            <w:tcBorders/>
            <w:vAlign w:val="center"/>
          </w:tcPr>
          <w:p>
            <w:pPr>
              <w:pStyle w:val="TableContents"/>
              <w:bidi w:val="0"/>
              <w:spacing w:before="0" w:after="283"/>
              <w:jc w:val="left"/>
              <w:rPr/>
            </w:pPr>
            <w:r>
              <w:rPr>
                <w:color w:val="A9A9A9"/>
              </w:rPr>
              <w:t xml:space="preserve">New York Yankees </w:t>
            </w:r>
            <w:r>
              <w:rPr/>
              <w:t xml:space="preserve">(AL) (aiemmin New York Highlanders / Baltimore Orioles) </w:t>
            </w:r>
          </w:p>
        </w:tc>
        <w:tc>
          <w:tcPr>
            <w:tcW w:w="1013" w:type="dxa"/>
            <w:tcBorders/>
            <w:vAlign w:val="center"/>
          </w:tcPr>
          <w:p>
            <w:pPr>
              <w:pStyle w:val="TableContents"/>
              <w:bidi w:val="0"/>
              <w:spacing w:before="0" w:after="283"/>
              <w:jc w:val="left"/>
              <w:rPr/>
            </w:pPr>
            <w:r>
              <w:rPr/>
              <w:t xml:space="preserve">27 </w:t>
            </w:r>
          </w:p>
        </w:tc>
        <w:tc>
          <w:tcPr>
            <w:tcW w:w="1139" w:type="dxa"/>
            <w:tcBorders/>
            <w:vAlign w:val="center"/>
          </w:tcPr>
          <w:p>
            <w:pPr>
              <w:pStyle w:val="TableContents"/>
              <w:bidi w:val="0"/>
              <w:spacing w:before="0" w:after="283"/>
              <w:jc w:val="left"/>
              <w:rPr/>
            </w:pPr>
            <w:r>
              <w:rPr/>
              <w:t xml:space="preserve">40 </w:t>
            </w:r>
          </w:p>
        </w:tc>
        <w:tc>
          <w:tcPr>
            <w:tcW w:w="873" w:type="dxa"/>
            <w:tcBorders/>
            <w:vAlign w:val="center"/>
          </w:tcPr>
          <w:p>
            <w:pPr>
              <w:pStyle w:val="TableContents"/>
              <w:bidi w:val="0"/>
              <w:spacing w:before="0" w:after="283"/>
              <w:jc w:val="left"/>
              <w:rPr/>
            </w:pPr>
            <w:r>
              <w:rPr/>
              <w:t xml:space="preserve">2009 </w:t>
            </w:r>
          </w:p>
        </w:tc>
        <w:tc>
          <w:tcPr>
            <w:tcW w:w="1115" w:type="dxa"/>
            <w:tcBorders/>
            <w:vAlign w:val="center"/>
          </w:tcPr>
          <w:p>
            <w:pPr>
              <w:pStyle w:val="TableContents"/>
              <w:bidi w:val="0"/>
              <w:spacing w:before="0" w:after="283"/>
              <w:jc w:val="left"/>
              <w:rPr/>
            </w:pPr>
            <w:r>
              <w:rPr/>
              <w:t xml:space="preserve">2009 </w:t>
            </w:r>
          </w:p>
        </w:tc>
      </w:tr>
      <w:tr>
        <w:trPr/>
        <w:tc>
          <w:tcPr>
            <w:tcW w:w="6065" w:type="dxa"/>
            <w:tcBorders/>
            <w:vAlign w:val="center"/>
          </w:tcPr>
          <w:p>
            <w:pPr>
              <w:pStyle w:val="TableContents"/>
              <w:bidi w:val="0"/>
              <w:spacing w:before="0" w:after="283"/>
              <w:jc w:val="left"/>
              <w:rPr/>
            </w:pPr>
            <w:r>
              <w:rPr>
                <w:color w:val="DCDCDC"/>
              </w:rPr>
              <w:t xml:space="preserve">St. Louis Cardinals </w:t>
            </w:r>
            <w:r>
              <w:rPr/>
              <w:t xml:space="preserve">(NL) </w:t>
            </w:r>
          </w:p>
        </w:tc>
        <w:tc>
          <w:tcPr>
            <w:tcW w:w="1013" w:type="dxa"/>
            <w:tcBorders/>
            <w:vAlign w:val="center"/>
          </w:tcPr>
          <w:p>
            <w:pPr>
              <w:pStyle w:val="TableContents"/>
              <w:bidi w:val="0"/>
              <w:spacing w:before="0" w:after="283"/>
              <w:jc w:val="left"/>
              <w:rPr/>
            </w:pPr>
            <w:r>
              <w:rPr/>
              <w:t xml:space="preserve">11 </w:t>
            </w:r>
          </w:p>
        </w:tc>
        <w:tc>
          <w:tcPr>
            <w:tcW w:w="1139" w:type="dxa"/>
            <w:tcBorders/>
            <w:vAlign w:val="center"/>
          </w:tcPr>
          <w:p>
            <w:pPr>
              <w:pStyle w:val="TableContents"/>
              <w:bidi w:val="0"/>
              <w:spacing w:before="0" w:after="283"/>
              <w:jc w:val="left"/>
              <w:rPr/>
            </w:pPr>
            <w:r>
              <w:rPr/>
              <w:t xml:space="preserve">19 </w:t>
            </w:r>
          </w:p>
        </w:tc>
        <w:tc>
          <w:tcPr>
            <w:tcW w:w="873" w:type="dxa"/>
            <w:tcBorders/>
            <w:vAlign w:val="center"/>
          </w:tcPr>
          <w:p>
            <w:pPr>
              <w:pStyle w:val="TableContents"/>
              <w:bidi w:val="0"/>
              <w:spacing w:before="0" w:after="283"/>
              <w:jc w:val="left"/>
              <w:rPr/>
            </w:pPr>
            <w:r>
              <w:rPr/>
              <w:t xml:space="preserve">2011 </w:t>
            </w:r>
          </w:p>
        </w:tc>
        <w:tc>
          <w:tcPr>
            <w:tcW w:w="1115" w:type="dxa"/>
            <w:tcBorders/>
            <w:vAlign w:val="center"/>
          </w:tcPr>
          <w:p>
            <w:pPr>
              <w:pStyle w:val="TableContents"/>
              <w:bidi w:val="0"/>
              <w:spacing w:before="0" w:after="283"/>
              <w:jc w:val="left"/>
              <w:rPr/>
            </w:pPr>
            <w:r>
              <w:rPr/>
              <w:t xml:space="preserve">2013 </w:t>
            </w:r>
          </w:p>
        </w:tc>
      </w:tr>
      <w:tr>
        <w:trPr/>
        <w:tc>
          <w:tcPr>
            <w:tcW w:w="6065" w:type="dxa"/>
            <w:tcBorders/>
            <w:vAlign w:val="center"/>
          </w:tcPr>
          <w:p>
            <w:pPr>
              <w:pStyle w:val="TableContents"/>
              <w:bidi w:val="0"/>
              <w:spacing w:before="0" w:after="283"/>
              <w:jc w:val="left"/>
              <w:rPr/>
            </w:pPr>
            <w:r>
              <w:rPr/>
              <w:t xml:space="preserve">Oakland Athletics (AL) (aiemmin Philadelphia / Kansas City) </w:t>
            </w:r>
          </w:p>
        </w:tc>
        <w:tc>
          <w:tcPr>
            <w:tcW w:w="1013" w:type="dxa"/>
            <w:tcBorders/>
            <w:vAlign w:val="center"/>
          </w:tcPr>
          <w:p>
            <w:pPr>
              <w:pStyle w:val="TableContents"/>
              <w:bidi w:val="0"/>
              <w:spacing w:before="0" w:after="283"/>
              <w:jc w:val="left"/>
              <w:rPr/>
            </w:pPr>
            <w:r>
              <w:rPr/>
              <w:t xml:space="preserve">9 </w:t>
            </w:r>
          </w:p>
        </w:tc>
        <w:tc>
          <w:tcPr>
            <w:tcW w:w="1139" w:type="dxa"/>
            <w:tcBorders/>
            <w:vAlign w:val="center"/>
          </w:tcPr>
          <w:p>
            <w:pPr>
              <w:pStyle w:val="TableContents"/>
              <w:bidi w:val="0"/>
              <w:spacing w:before="0" w:after="283"/>
              <w:jc w:val="left"/>
              <w:rPr/>
            </w:pPr>
            <w:r>
              <w:rPr/>
              <w:t xml:space="preserve">14 </w:t>
            </w:r>
          </w:p>
        </w:tc>
        <w:tc>
          <w:tcPr>
            <w:tcW w:w="873" w:type="dxa"/>
            <w:tcBorders/>
            <w:vAlign w:val="center"/>
          </w:tcPr>
          <w:p>
            <w:pPr>
              <w:pStyle w:val="TableContents"/>
              <w:bidi w:val="0"/>
              <w:spacing w:before="0" w:after="283"/>
              <w:jc w:val="left"/>
              <w:rPr/>
            </w:pPr>
            <w:r>
              <w:rPr/>
              <w:t xml:space="preserve">1989 </w:t>
            </w:r>
          </w:p>
        </w:tc>
        <w:tc>
          <w:tcPr>
            <w:tcW w:w="1115" w:type="dxa"/>
            <w:tcBorders/>
            <w:vAlign w:val="center"/>
          </w:tcPr>
          <w:p>
            <w:pPr>
              <w:pStyle w:val="TableContents"/>
              <w:bidi w:val="0"/>
              <w:spacing w:before="0" w:after="283"/>
              <w:jc w:val="left"/>
              <w:rPr/>
            </w:pPr>
            <w:r>
              <w:rPr/>
              <w:t xml:space="preserve">1990 </w:t>
            </w:r>
          </w:p>
        </w:tc>
      </w:tr>
      <w:tr>
        <w:trPr/>
        <w:tc>
          <w:tcPr>
            <w:tcW w:w="6065" w:type="dxa"/>
            <w:tcBorders/>
            <w:vAlign w:val="center"/>
          </w:tcPr>
          <w:p>
            <w:pPr>
              <w:pStyle w:val="TableContents"/>
              <w:bidi w:val="0"/>
              <w:spacing w:before="0" w:after="283"/>
              <w:jc w:val="left"/>
              <w:rPr/>
            </w:pPr>
            <w:r>
              <w:rPr/>
              <w:t xml:space="preserve">San Francisco Giants (NL) (aiemmin New York) </w:t>
            </w:r>
          </w:p>
        </w:tc>
        <w:tc>
          <w:tcPr>
            <w:tcW w:w="1013" w:type="dxa"/>
            <w:tcBorders/>
            <w:vAlign w:val="center"/>
          </w:tcPr>
          <w:p>
            <w:pPr>
              <w:pStyle w:val="TableContents"/>
              <w:bidi w:val="0"/>
              <w:spacing w:before="0" w:after="283"/>
              <w:jc w:val="left"/>
              <w:rPr/>
            </w:pPr>
            <w:r>
              <w:rPr/>
              <w:t xml:space="preserve">8 </w:t>
            </w:r>
          </w:p>
        </w:tc>
        <w:tc>
          <w:tcPr>
            <w:tcW w:w="1139" w:type="dxa"/>
            <w:tcBorders/>
            <w:vAlign w:val="center"/>
          </w:tcPr>
          <w:p>
            <w:pPr>
              <w:pStyle w:val="TableContents"/>
              <w:bidi w:val="0"/>
              <w:spacing w:before="0" w:after="283"/>
              <w:jc w:val="left"/>
              <w:rPr/>
            </w:pPr>
            <w:r>
              <w:rPr/>
              <w:t xml:space="preserve">20 </w:t>
            </w:r>
          </w:p>
        </w:tc>
        <w:tc>
          <w:tcPr>
            <w:tcW w:w="873" w:type="dxa"/>
            <w:tcBorders/>
            <w:vAlign w:val="center"/>
          </w:tcPr>
          <w:p>
            <w:pPr>
              <w:pStyle w:val="TableContents"/>
              <w:bidi w:val="0"/>
              <w:spacing w:before="0" w:after="283"/>
              <w:jc w:val="left"/>
              <w:rPr/>
            </w:pPr>
            <w:r>
              <w:rPr/>
              <w:t xml:space="preserve">2014 </w:t>
            </w:r>
          </w:p>
        </w:tc>
        <w:tc>
          <w:tcPr>
            <w:tcW w:w="1115" w:type="dxa"/>
            <w:tcBorders/>
            <w:vAlign w:val="center"/>
          </w:tcPr>
          <w:p>
            <w:pPr>
              <w:pStyle w:val="TableContents"/>
              <w:bidi w:val="0"/>
              <w:spacing w:before="0" w:after="283"/>
              <w:jc w:val="left"/>
              <w:rPr/>
            </w:pPr>
            <w:r>
              <w:rPr/>
              <w:t xml:space="preserve">2014 </w:t>
            </w:r>
          </w:p>
        </w:tc>
      </w:tr>
      <w:tr>
        <w:trPr/>
        <w:tc>
          <w:tcPr>
            <w:tcW w:w="6065" w:type="dxa"/>
            <w:tcBorders/>
            <w:vAlign w:val="center"/>
          </w:tcPr>
          <w:p>
            <w:pPr>
              <w:pStyle w:val="TableContents"/>
              <w:bidi w:val="0"/>
              <w:spacing w:before="0" w:after="283"/>
              <w:jc w:val="left"/>
              <w:rPr/>
            </w:pPr>
            <w:r>
              <w:rPr/>
              <w:t xml:space="preserve">Boston Red Sox (AL) (aiemmin Americans) </w:t>
            </w:r>
          </w:p>
        </w:tc>
        <w:tc>
          <w:tcPr>
            <w:tcW w:w="1013" w:type="dxa"/>
            <w:tcBorders/>
            <w:vAlign w:val="center"/>
          </w:tcPr>
          <w:p>
            <w:pPr>
              <w:pStyle w:val="TableContents"/>
              <w:bidi w:val="0"/>
              <w:spacing w:before="0" w:after="283"/>
              <w:jc w:val="left"/>
              <w:rPr/>
            </w:pPr>
            <w:r>
              <w:rPr/>
              <w:t xml:space="preserve">8 </w:t>
            </w:r>
          </w:p>
        </w:tc>
        <w:tc>
          <w:tcPr>
            <w:tcW w:w="1139" w:type="dxa"/>
            <w:tcBorders/>
            <w:vAlign w:val="center"/>
          </w:tcPr>
          <w:p>
            <w:pPr>
              <w:pStyle w:val="TableContents"/>
              <w:bidi w:val="0"/>
              <w:spacing w:before="0" w:after="283"/>
              <w:jc w:val="left"/>
              <w:rPr/>
            </w:pPr>
            <w:r>
              <w:rPr/>
              <w:t xml:space="preserve">12 </w:t>
            </w:r>
          </w:p>
        </w:tc>
        <w:tc>
          <w:tcPr>
            <w:tcW w:w="873" w:type="dxa"/>
            <w:tcBorders/>
            <w:vAlign w:val="center"/>
          </w:tcPr>
          <w:p>
            <w:pPr>
              <w:pStyle w:val="TableContents"/>
              <w:bidi w:val="0"/>
              <w:spacing w:before="0" w:after="283"/>
              <w:jc w:val="left"/>
              <w:rPr/>
            </w:pPr>
            <w:r>
              <w:rPr/>
              <w:t xml:space="preserve">2013 </w:t>
            </w:r>
          </w:p>
        </w:tc>
        <w:tc>
          <w:tcPr>
            <w:tcW w:w="1115" w:type="dxa"/>
            <w:tcBorders/>
            <w:vAlign w:val="center"/>
          </w:tcPr>
          <w:p>
            <w:pPr>
              <w:pStyle w:val="TableContents"/>
              <w:bidi w:val="0"/>
              <w:spacing w:before="0" w:after="283"/>
              <w:jc w:val="left"/>
              <w:rPr/>
            </w:pPr>
            <w:r>
              <w:rPr/>
              <w:t xml:space="preserve">2013 </w:t>
            </w:r>
          </w:p>
        </w:tc>
      </w:tr>
      <w:tr>
        <w:trPr/>
        <w:tc>
          <w:tcPr>
            <w:tcW w:w="6065" w:type="dxa"/>
            <w:tcBorders/>
            <w:vAlign w:val="center"/>
          </w:tcPr>
          <w:p>
            <w:pPr>
              <w:pStyle w:val="TableContents"/>
              <w:bidi w:val="0"/>
              <w:spacing w:before="0" w:after="283"/>
              <w:jc w:val="left"/>
              <w:rPr/>
            </w:pPr>
            <w:r>
              <w:rPr/>
              <w:t xml:space="preserve">Los Angeles Dodgers (NL) (aiemmin Brooklyn) </w:t>
            </w:r>
          </w:p>
        </w:tc>
        <w:tc>
          <w:tcPr>
            <w:tcW w:w="1013" w:type="dxa"/>
            <w:tcBorders/>
            <w:vAlign w:val="center"/>
          </w:tcPr>
          <w:p>
            <w:pPr>
              <w:pStyle w:val="TableContents"/>
              <w:bidi w:val="0"/>
              <w:spacing w:before="0" w:after="283"/>
              <w:jc w:val="left"/>
              <w:rPr/>
            </w:pPr>
            <w:r>
              <w:rPr/>
              <w:t xml:space="preserve">6 </w:t>
            </w:r>
          </w:p>
        </w:tc>
        <w:tc>
          <w:tcPr>
            <w:tcW w:w="1139" w:type="dxa"/>
            <w:tcBorders/>
            <w:vAlign w:val="center"/>
          </w:tcPr>
          <w:p>
            <w:pPr>
              <w:pStyle w:val="TableContents"/>
              <w:bidi w:val="0"/>
              <w:spacing w:before="0" w:after="283"/>
              <w:jc w:val="left"/>
              <w:rPr/>
            </w:pPr>
            <w:r>
              <w:rPr/>
              <w:t xml:space="preserve">19 </w:t>
            </w:r>
          </w:p>
        </w:tc>
        <w:tc>
          <w:tcPr>
            <w:tcW w:w="873" w:type="dxa"/>
            <w:tcBorders/>
            <w:vAlign w:val="center"/>
          </w:tcPr>
          <w:p>
            <w:pPr>
              <w:pStyle w:val="TableContents"/>
              <w:bidi w:val="0"/>
              <w:spacing w:before="0" w:after="283"/>
              <w:jc w:val="left"/>
              <w:rPr/>
            </w:pPr>
            <w:r>
              <w:rPr/>
              <w:t xml:space="preserve">1988 </w:t>
            </w:r>
          </w:p>
        </w:tc>
        <w:tc>
          <w:tcPr>
            <w:tcW w:w="1115" w:type="dxa"/>
            <w:tcBorders/>
            <w:vAlign w:val="center"/>
          </w:tcPr>
          <w:p>
            <w:pPr>
              <w:pStyle w:val="TableContents"/>
              <w:bidi w:val="0"/>
              <w:spacing w:before="0" w:after="283"/>
              <w:jc w:val="left"/>
              <w:rPr/>
            </w:pPr>
            <w:r>
              <w:rPr/>
              <w:t xml:space="preserve">2017 </w:t>
            </w:r>
          </w:p>
        </w:tc>
      </w:tr>
      <w:tr>
        <w:trPr/>
        <w:tc>
          <w:tcPr>
            <w:tcW w:w="6065" w:type="dxa"/>
            <w:tcBorders/>
            <w:vAlign w:val="center"/>
          </w:tcPr>
          <w:p>
            <w:pPr>
              <w:pStyle w:val="TableContents"/>
              <w:bidi w:val="0"/>
              <w:spacing w:before="0" w:after="283"/>
              <w:jc w:val="left"/>
              <w:rPr/>
            </w:pPr>
            <w:r>
              <w:rPr/>
              <w:t xml:space="preserve">Cincinnati Reds (NL) (aiemmin Redlegs, Red Stockings) </w:t>
            </w:r>
          </w:p>
        </w:tc>
        <w:tc>
          <w:tcPr>
            <w:tcW w:w="1013" w:type="dxa"/>
            <w:tcBorders/>
            <w:vAlign w:val="center"/>
          </w:tcPr>
          <w:p>
            <w:pPr>
              <w:pStyle w:val="TableContents"/>
              <w:bidi w:val="0"/>
              <w:spacing w:before="0" w:after="283"/>
              <w:jc w:val="left"/>
              <w:rPr/>
            </w:pPr>
            <w:r>
              <w:rPr/>
              <w:t xml:space="preserve">5 </w:t>
            </w:r>
          </w:p>
        </w:tc>
        <w:tc>
          <w:tcPr>
            <w:tcW w:w="1139" w:type="dxa"/>
            <w:tcBorders/>
            <w:vAlign w:val="center"/>
          </w:tcPr>
          <w:p>
            <w:pPr>
              <w:pStyle w:val="TableContents"/>
              <w:bidi w:val="0"/>
              <w:spacing w:before="0" w:after="283"/>
              <w:jc w:val="left"/>
              <w:rPr/>
            </w:pPr>
            <w:r>
              <w:rPr/>
              <w:t xml:space="preserve">9 </w:t>
            </w:r>
          </w:p>
        </w:tc>
        <w:tc>
          <w:tcPr>
            <w:tcW w:w="873" w:type="dxa"/>
            <w:tcBorders/>
            <w:vAlign w:val="center"/>
          </w:tcPr>
          <w:p>
            <w:pPr>
              <w:pStyle w:val="TableContents"/>
              <w:bidi w:val="0"/>
              <w:spacing w:before="0" w:after="283"/>
              <w:jc w:val="left"/>
              <w:rPr/>
            </w:pPr>
            <w:r>
              <w:rPr/>
              <w:t xml:space="preserve">1990 </w:t>
            </w:r>
          </w:p>
        </w:tc>
        <w:tc>
          <w:tcPr>
            <w:tcW w:w="1115" w:type="dxa"/>
            <w:tcBorders/>
            <w:vAlign w:val="center"/>
          </w:tcPr>
          <w:p>
            <w:pPr>
              <w:pStyle w:val="TableContents"/>
              <w:bidi w:val="0"/>
              <w:spacing w:before="0" w:after="283"/>
              <w:jc w:val="left"/>
              <w:rPr/>
            </w:pPr>
            <w:r>
              <w:rPr/>
              <w:t xml:space="preserve">1990 </w:t>
            </w:r>
          </w:p>
        </w:tc>
      </w:tr>
      <w:tr>
        <w:trPr/>
        <w:tc>
          <w:tcPr>
            <w:tcW w:w="6065" w:type="dxa"/>
            <w:tcBorders/>
            <w:vAlign w:val="center"/>
          </w:tcPr>
          <w:p>
            <w:pPr>
              <w:pStyle w:val="TableContents"/>
              <w:bidi w:val="0"/>
              <w:spacing w:before="0" w:after="283"/>
              <w:jc w:val="left"/>
              <w:rPr/>
            </w:pPr>
            <w:r>
              <w:rPr/>
              <w:t xml:space="preserve">Pittsburgh Pirates (NL) </w:t>
            </w:r>
          </w:p>
        </w:tc>
        <w:tc>
          <w:tcPr>
            <w:tcW w:w="1013" w:type="dxa"/>
            <w:tcBorders/>
            <w:vAlign w:val="center"/>
          </w:tcPr>
          <w:p>
            <w:pPr>
              <w:pStyle w:val="TableContents"/>
              <w:bidi w:val="0"/>
              <w:spacing w:before="0" w:after="283"/>
              <w:jc w:val="left"/>
              <w:rPr/>
            </w:pPr>
            <w:r>
              <w:rPr/>
              <w:t xml:space="preserve">5 </w:t>
            </w:r>
          </w:p>
        </w:tc>
        <w:tc>
          <w:tcPr>
            <w:tcW w:w="1139"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pPr>
            <w:r>
              <w:rPr/>
              <w:t xml:space="preserve">1979 </w:t>
            </w:r>
          </w:p>
        </w:tc>
        <w:tc>
          <w:tcPr>
            <w:tcW w:w="1115" w:type="dxa"/>
            <w:tcBorders/>
            <w:vAlign w:val="center"/>
          </w:tcPr>
          <w:p>
            <w:pPr>
              <w:pStyle w:val="TableContents"/>
              <w:bidi w:val="0"/>
              <w:spacing w:before="0" w:after="283"/>
              <w:jc w:val="left"/>
              <w:rPr/>
            </w:pPr>
            <w:r>
              <w:rPr/>
              <w:t xml:space="preserve">1979 </w:t>
            </w:r>
          </w:p>
        </w:tc>
      </w:tr>
      <w:tr>
        <w:trPr/>
        <w:tc>
          <w:tcPr>
            <w:tcW w:w="6065" w:type="dxa"/>
            <w:tcBorders/>
            <w:vAlign w:val="center"/>
          </w:tcPr>
          <w:p>
            <w:pPr>
              <w:pStyle w:val="TableContents"/>
              <w:bidi w:val="0"/>
              <w:spacing w:before="0" w:after="283"/>
              <w:jc w:val="left"/>
              <w:rPr/>
            </w:pPr>
            <w:r>
              <w:rPr/>
              <w:t xml:space="preserve">Detroit Tigers (AL)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11 </w:t>
            </w:r>
          </w:p>
        </w:tc>
        <w:tc>
          <w:tcPr>
            <w:tcW w:w="873" w:type="dxa"/>
            <w:tcBorders/>
            <w:vAlign w:val="center"/>
          </w:tcPr>
          <w:p>
            <w:pPr>
              <w:pStyle w:val="TableContents"/>
              <w:bidi w:val="0"/>
              <w:spacing w:before="0" w:after="283"/>
              <w:jc w:val="left"/>
              <w:rPr/>
            </w:pPr>
            <w:r>
              <w:rPr/>
              <w:t xml:space="preserve">1984 </w:t>
            </w:r>
          </w:p>
        </w:tc>
        <w:tc>
          <w:tcPr>
            <w:tcW w:w="1115" w:type="dxa"/>
            <w:tcBorders/>
            <w:vAlign w:val="center"/>
          </w:tcPr>
          <w:p>
            <w:pPr>
              <w:pStyle w:val="TableContents"/>
              <w:bidi w:val="0"/>
              <w:spacing w:before="0" w:after="283"/>
              <w:jc w:val="left"/>
              <w:rPr/>
            </w:pPr>
            <w:r>
              <w:rPr/>
              <w:t xml:space="preserve">2012 </w:t>
            </w:r>
          </w:p>
        </w:tc>
      </w:tr>
      <w:tr>
        <w:trPr/>
        <w:tc>
          <w:tcPr>
            <w:tcW w:w="6065" w:type="dxa"/>
            <w:tcBorders/>
            <w:vAlign w:val="center"/>
          </w:tcPr>
          <w:p>
            <w:pPr>
              <w:pStyle w:val="TableContents"/>
              <w:bidi w:val="0"/>
              <w:spacing w:before="0" w:after="283"/>
              <w:jc w:val="left"/>
              <w:rPr/>
            </w:pPr>
            <w:r>
              <w:rPr/>
              <w:t xml:space="preserve">Chicago Cubs (NL)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11 </w:t>
            </w:r>
          </w:p>
        </w:tc>
        <w:tc>
          <w:tcPr>
            <w:tcW w:w="873" w:type="dxa"/>
            <w:tcBorders/>
            <w:vAlign w:val="center"/>
          </w:tcPr>
          <w:p>
            <w:pPr>
              <w:pStyle w:val="TableContents"/>
              <w:bidi w:val="0"/>
              <w:spacing w:before="0" w:after="283"/>
              <w:jc w:val="left"/>
              <w:rPr/>
            </w:pPr>
            <w:r>
              <w:rPr/>
              <w:t xml:space="preserve">2016 </w:t>
            </w:r>
          </w:p>
        </w:tc>
        <w:tc>
          <w:tcPr>
            <w:tcW w:w="1115" w:type="dxa"/>
            <w:tcBorders/>
            <w:vAlign w:val="center"/>
          </w:tcPr>
          <w:p>
            <w:pPr>
              <w:pStyle w:val="TableContents"/>
              <w:bidi w:val="0"/>
              <w:spacing w:before="0" w:after="283"/>
              <w:jc w:val="left"/>
              <w:rPr/>
            </w:pPr>
            <w:r>
              <w:rPr/>
              <w:t xml:space="preserve">2016 </w:t>
            </w:r>
          </w:p>
        </w:tc>
      </w:tr>
      <w:tr>
        <w:trPr/>
        <w:tc>
          <w:tcPr>
            <w:tcW w:w="6065" w:type="dxa"/>
            <w:tcBorders/>
            <w:vAlign w:val="center"/>
          </w:tcPr>
          <w:p>
            <w:pPr>
              <w:pStyle w:val="TableContents"/>
              <w:bidi w:val="0"/>
              <w:spacing w:before="0" w:after="283"/>
              <w:jc w:val="left"/>
              <w:rPr/>
            </w:pPr>
            <w:r>
              <w:rPr/>
              <w:t xml:space="preserve">Atlanta Braves (NL) (aiemmin Boston Red Stockings, Beaneaters, Doves, Rustlers, Braves / Milwaukee)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9 </w:t>
            </w:r>
          </w:p>
        </w:tc>
        <w:tc>
          <w:tcPr>
            <w:tcW w:w="873" w:type="dxa"/>
            <w:tcBorders/>
            <w:vAlign w:val="center"/>
          </w:tcPr>
          <w:p>
            <w:pPr>
              <w:pStyle w:val="TableContents"/>
              <w:bidi w:val="0"/>
              <w:spacing w:before="0" w:after="283"/>
              <w:jc w:val="left"/>
              <w:rPr/>
            </w:pPr>
            <w:r>
              <w:rPr/>
              <w:t xml:space="preserve">1995 </w:t>
            </w:r>
          </w:p>
        </w:tc>
        <w:tc>
          <w:tcPr>
            <w:tcW w:w="1115" w:type="dxa"/>
            <w:tcBorders/>
            <w:vAlign w:val="center"/>
          </w:tcPr>
          <w:p>
            <w:pPr>
              <w:pStyle w:val="TableContents"/>
              <w:bidi w:val="0"/>
              <w:spacing w:before="0" w:after="283"/>
              <w:jc w:val="left"/>
              <w:rPr/>
            </w:pPr>
            <w:r>
              <w:rPr/>
              <w:t xml:space="preserve">1999 </w:t>
            </w:r>
          </w:p>
        </w:tc>
      </w:tr>
      <w:tr>
        <w:trPr/>
        <w:tc>
          <w:tcPr>
            <w:tcW w:w="6065" w:type="dxa"/>
            <w:tcBorders/>
            <w:vAlign w:val="center"/>
          </w:tcPr>
          <w:p>
            <w:pPr>
              <w:pStyle w:val="TableContents"/>
              <w:bidi w:val="0"/>
              <w:spacing w:before="0" w:after="283"/>
              <w:jc w:val="left"/>
              <w:rPr/>
            </w:pPr>
            <w:r>
              <w:rPr/>
              <w:t xml:space="preserve">Baltimore Orioles (AL) (aiemmin Milwaukee Brewers / St. Louis Browns)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r>
      <w:tr>
        <w:trPr/>
        <w:tc>
          <w:tcPr>
            <w:tcW w:w="6065" w:type="dxa"/>
            <w:tcBorders/>
            <w:vAlign w:val="center"/>
          </w:tcPr>
          <w:p>
            <w:pPr>
              <w:pStyle w:val="TableContents"/>
              <w:bidi w:val="0"/>
              <w:spacing w:before="0" w:after="283"/>
              <w:jc w:val="left"/>
              <w:rPr/>
            </w:pPr>
            <w:r>
              <w:rPr/>
              <w:t xml:space="preserve">Minnesota Twins (AL) (aiemmin 1. Washington Senators)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6 </w:t>
            </w:r>
          </w:p>
        </w:tc>
        <w:tc>
          <w:tcPr>
            <w:tcW w:w="873" w:type="dxa"/>
            <w:tcBorders/>
            <w:vAlign w:val="center"/>
          </w:tcPr>
          <w:p>
            <w:pPr>
              <w:pStyle w:val="TableContents"/>
              <w:bidi w:val="0"/>
              <w:spacing w:before="0" w:after="283"/>
              <w:jc w:val="left"/>
              <w:rPr/>
            </w:pPr>
            <w:r>
              <w:rPr/>
              <w:t xml:space="preserve">1991 </w:t>
            </w:r>
          </w:p>
        </w:tc>
        <w:tc>
          <w:tcPr>
            <w:tcW w:w="1115" w:type="dxa"/>
            <w:tcBorders/>
            <w:vAlign w:val="center"/>
          </w:tcPr>
          <w:p>
            <w:pPr>
              <w:pStyle w:val="TableContents"/>
              <w:bidi w:val="0"/>
              <w:spacing w:before="0" w:after="283"/>
              <w:jc w:val="left"/>
              <w:rPr/>
            </w:pPr>
            <w:r>
              <w:rPr/>
              <w:t xml:space="preserve">1991 </w:t>
            </w:r>
          </w:p>
        </w:tc>
      </w:tr>
      <w:tr>
        <w:trPr/>
        <w:tc>
          <w:tcPr>
            <w:tcW w:w="6065" w:type="dxa"/>
            <w:tcBorders/>
            <w:vAlign w:val="center"/>
          </w:tcPr>
          <w:p>
            <w:pPr>
              <w:pStyle w:val="TableContents"/>
              <w:bidi w:val="0"/>
              <w:spacing w:before="0" w:after="283"/>
              <w:jc w:val="left"/>
              <w:rPr/>
            </w:pPr>
            <w:r>
              <w:rPr/>
              <w:t xml:space="preserve">Chicago White Sox (AL)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5 </w:t>
            </w:r>
          </w:p>
        </w:tc>
        <w:tc>
          <w:tcPr>
            <w:tcW w:w="873" w:type="dxa"/>
            <w:tcBorders/>
            <w:vAlign w:val="center"/>
          </w:tcPr>
          <w:p>
            <w:pPr>
              <w:pStyle w:val="TableContents"/>
              <w:bidi w:val="0"/>
              <w:spacing w:before="0" w:after="283"/>
              <w:jc w:val="left"/>
              <w:rPr/>
            </w:pPr>
            <w:r>
              <w:rPr/>
              <w:t xml:space="preserve">2005 </w:t>
            </w:r>
          </w:p>
        </w:tc>
        <w:tc>
          <w:tcPr>
            <w:tcW w:w="1115" w:type="dxa"/>
            <w:tcBorders/>
            <w:vAlign w:val="center"/>
          </w:tcPr>
          <w:p>
            <w:pPr>
              <w:pStyle w:val="TableContents"/>
              <w:bidi w:val="0"/>
              <w:spacing w:before="0" w:after="283"/>
              <w:jc w:val="left"/>
              <w:rPr/>
            </w:pPr>
            <w:r>
              <w:rPr/>
              <w:t xml:space="preserve">2005 </w:t>
            </w:r>
          </w:p>
        </w:tc>
      </w:tr>
      <w:tr>
        <w:trPr/>
        <w:tc>
          <w:tcPr>
            <w:tcW w:w="6065" w:type="dxa"/>
            <w:tcBorders/>
            <w:vAlign w:val="center"/>
          </w:tcPr>
          <w:p>
            <w:pPr>
              <w:pStyle w:val="TableContents"/>
              <w:bidi w:val="0"/>
              <w:spacing w:before="0" w:after="283"/>
              <w:jc w:val="left"/>
              <w:rPr/>
            </w:pPr>
            <w:r>
              <w:rPr/>
              <w:t xml:space="preserve">Philadelphia Phillies (NL)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pPr>
            <w:r>
              <w:rPr/>
              <w:t xml:space="preserve">2008 </w:t>
            </w:r>
          </w:p>
        </w:tc>
        <w:tc>
          <w:tcPr>
            <w:tcW w:w="1115" w:type="dxa"/>
            <w:tcBorders/>
            <w:vAlign w:val="center"/>
          </w:tcPr>
          <w:p>
            <w:pPr>
              <w:pStyle w:val="TableContents"/>
              <w:bidi w:val="0"/>
              <w:spacing w:before="0" w:after="283"/>
              <w:jc w:val="left"/>
              <w:rPr/>
            </w:pPr>
            <w:r>
              <w:rPr/>
              <w:t xml:space="preserve">2009 </w:t>
            </w:r>
          </w:p>
        </w:tc>
      </w:tr>
      <w:tr>
        <w:trPr/>
        <w:tc>
          <w:tcPr>
            <w:tcW w:w="6065" w:type="dxa"/>
            <w:tcBorders/>
            <w:vAlign w:val="center"/>
          </w:tcPr>
          <w:p>
            <w:pPr>
              <w:pStyle w:val="TableContents"/>
              <w:bidi w:val="0"/>
              <w:spacing w:before="0" w:after="283"/>
              <w:jc w:val="left"/>
              <w:rPr/>
            </w:pPr>
            <w:r>
              <w:rPr/>
              <w:t xml:space="preserve">Cleveland Indians (AL)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6 </w:t>
            </w:r>
          </w:p>
        </w:tc>
        <w:tc>
          <w:tcPr>
            <w:tcW w:w="873" w:type="dxa"/>
            <w:tcBorders/>
            <w:vAlign w:val="center"/>
          </w:tcPr>
          <w:p>
            <w:pPr>
              <w:pStyle w:val="TableContents"/>
              <w:bidi w:val="0"/>
              <w:spacing w:before="0" w:after="283"/>
              <w:jc w:val="left"/>
              <w:rPr/>
            </w:pPr>
            <w:r>
              <w:rPr/>
              <w:t xml:space="preserve">1948 </w:t>
            </w:r>
          </w:p>
        </w:tc>
        <w:tc>
          <w:tcPr>
            <w:tcW w:w="1115" w:type="dxa"/>
            <w:tcBorders/>
            <w:vAlign w:val="center"/>
          </w:tcPr>
          <w:p>
            <w:pPr>
              <w:pStyle w:val="TableContents"/>
              <w:bidi w:val="0"/>
              <w:spacing w:before="0" w:after="283"/>
              <w:jc w:val="left"/>
              <w:rPr/>
            </w:pPr>
            <w:r>
              <w:rPr/>
              <w:t xml:space="preserve">2016 </w:t>
            </w:r>
          </w:p>
        </w:tc>
      </w:tr>
      <w:tr>
        <w:trPr/>
        <w:tc>
          <w:tcPr>
            <w:tcW w:w="6065" w:type="dxa"/>
            <w:tcBorders/>
            <w:vAlign w:val="center"/>
          </w:tcPr>
          <w:p>
            <w:pPr>
              <w:pStyle w:val="TableContents"/>
              <w:bidi w:val="0"/>
              <w:spacing w:before="0" w:after="283"/>
              <w:jc w:val="left"/>
              <w:rPr/>
            </w:pPr>
            <w:r>
              <w:rPr/>
              <w:t xml:space="preserve">New York Mets (NL, 1962) *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5 </w:t>
            </w:r>
          </w:p>
        </w:tc>
        <w:tc>
          <w:tcPr>
            <w:tcW w:w="873" w:type="dxa"/>
            <w:tcBorders/>
            <w:vAlign w:val="center"/>
          </w:tcPr>
          <w:p>
            <w:pPr>
              <w:pStyle w:val="TableContents"/>
              <w:bidi w:val="0"/>
              <w:spacing w:before="0" w:after="283"/>
              <w:jc w:val="left"/>
              <w:rPr/>
            </w:pPr>
            <w:r>
              <w:rPr/>
              <w:t xml:space="preserve">1986 </w:t>
            </w:r>
          </w:p>
        </w:tc>
        <w:tc>
          <w:tcPr>
            <w:tcW w:w="1115" w:type="dxa"/>
            <w:tcBorders/>
            <w:vAlign w:val="center"/>
          </w:tcPr>
          <w:p>
            <w:pPr>
              <w:pStyle w:val="TableContents"/>
              <w:bidi w:val="0"/>
              <w:spacing w:before="0" w:after="283"/>
              <w:jc w:val="left"/>
              <w:rPr/>
            </w:pPr>
            <w:r>
              <w:rPr/>
              <w:t xml:space="preserve">2015 </w:t>
            </w:r>
          </w:p>
        </w:tc>
      </w:tr>
      <w:tr>
        <w:trPr/>
        <w:tc>
          <w:tcPr>
            <w:tcW w:w="6065" w:type="dxa"/>
            <w:tcBorders/>
            <w:vAlign w:val="center"/>
          </w:tcPr>
          <w:p>
            <w:pPr>
              <w:pStyle w:val="TableContents"/>
              <w:bidi w:val="0"/>
              <w:spacing w:before="0" w:after="283"/>
              <w:jc w:val="left"/>
              <w:rPr/>
            </w:pPr>
            <w:r>
              <w:rPr/>
              <w:t xml:space="preserve">Kansas City Royals (AL, 1969)* *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2015 </w:t>
            </w:r>
          </w:p>
        </w:tc>
        <w:tc>
          <w:tcPr>
            <w:tcW w:w="1115" w:type="dxa"/>
            <w:tcBorders/>
            <w:vAlign w:val="center"/>
          </w:tcPr>
          <w:p>
            <w:pPr>
              <w:pStyle w:val="TableContents"/>
              <w:bidi w:val="0"/>
              <w:spacing w:before="0" w:after="283"/>
              <w:jc w:val="left"/>
              <w:rPr/>
            </w:pPr>
            <w:r>
              <w:rPr/>
              <w:t xml:space="preserve">2015 </w:t>
            </w:r>
          </w:p>
        </w:tc>
      </w:tr>
      <w:tr>
        <w:trPr/>
        <w:tc>
          <w:tcPr>
            <w:tcW w:w="6065" w:type="dxa"/>
            <w:tcBorders/>
            <w:vAlign w:val="center"/>
          </w:tcPr>
          <w:p>
            <w:pPr>
              <w:pStyle w:val="TableContents"/>
              <w:bidi w:val="0"/>
              <w:spacing w:before="0" w:after="283"/>
              <w:jc w:val="left"/>
              <w:rPr/>
            </w:pPr>
            <w:r>
              <w:rPr/>
              <w:t xml:space="preserve">Miami Marlins (NL, 1993) * (aiemmin Florida)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2003 </w:t>
            </w:r>
          </w:p>
        </w:tc>
        <w:tc>
          <w:tcPr>
            <w:tcW w:w="1115" w:type="dxa"/>
            <w:tcBorders/>
            <w:vAlign w:val="center"/>
          </w:tcPr>
          <w:p>
            <w:pPr>
              <w:pStyle w:val="TableContents"/>
              <w:bidi w:val="0"/>
              <w:spacing w:before="0" w:after="283"/>
              <w:jc w:val="left"/>
              <w:rPr/>
            </w:pPr>
            <w:r>
              <w:rPr/>
              <w:t xml:space="preserve">2003 </w:t>
            </w:r>
          </w:p>
        </w:tc>
      </w:tr>
      <w:tr>
        <w:trPr/>
        <w:tc>
          <w:tcPr>
            <w:tcW w:w="6065" w:type="dxa"/>
            <w:tcBorders/>
            <w:vAlign w:val="center"/>
          </w:tcPr>
          <w:p>
            <w:pPr>
              <w:pStyle w:val="TableContents"/>
              <w:bidi w:val="0"/>
              <w:spacing w:before="0" w:after="283"/>
              <w:jc w:val="left"/>
              <w:rPr/>
            </w:pPr>
            <w:r>
              <w:rPr/>
              <w:t xml:space="preserve">Toronto Blue Jays (AL, 1977) *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1993 </w:t>
            </w:r>
          </w:p>
        </w:tc>
        <w:tc>
          <w:tcPr>
            <w:tcW w:w="1115" w:type="dxa"/>
            <w:tcBorders/>
            <w:vAlign w:val="center"/>
          </w:tcPr>
          <w:p>
            <w:pPr>
              <w:pStyle w:val="TableContents"/>
              <w:bidi w:val="0"/>
              <w:spacing w:before="0" w:after="283"/>
              <w:jc w:val="left"/>
              <w:rPr/>
            </w:pPr>
            <w:r>
              <w:rPr/>
              <w:t xml:space="preserve">1993 </w:t>
            </w:r>
          </w:p>
        </w:tc>
      </w:tr>
      <w:tr>
        <w:trPr/>
        <w:tc>
          <w:tcPr>
            <w:tcW w:w="6065" w:type="dxa"/>
            <w:tcBorders/>
            <w:vAlign w:val="center"/>
          </w:tcPr>
          <w:p>
            <w:pPr>
              <w:pStyle w:val="TableContents"/>
              <w:bidi w:val="0"/>
              <w:spacing w:before="0" w:after="283"/>
              <w:jc w:val="left"/>
              <w:rPr/>
            </w:pPr>
            <w:r>
              <w:rPr/>
              <w:t xml:space="preserve">Houston Astros (NL, 1962; AL, 2013) * (aiemmin Colt. 45's, NL)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2017 </w:t>
            </w:r>
          </w:p>
        </w:tc>
        <w:tc>
          <w:tcPr>
            <w:tcW w:w="1115" w:type="dxa"/>
            <w:tcBorders/>
            <w:vAlign w:val="center"/>
          </w:tcPr>
          <w:p>
            <w:pPr>
              <w:pStyle w:val="TableContents"/>
              <w:bidi w:val="0"/>
              <w:spacing w:before="0" w:after="283"/>
              <w:jc w:val="left"/>
              <w:rPr/>
            </w:pPr>
            <w:r>
              <w:rPr/>
              <w:t xml:space="preserve">2017 </w:t>
            </w:r>
          </w:p>
        </w:tc>
      </w:tr>
      <w:tr>
        <w:trPr/>
        <w:tc>
          <w:tcPr>
            <w:tcW w:w="6065" w:type="dxa"/>
            <w:tcBorders/>
            <w:vAlign w:val="center"/>
          </w:tcPr>
          <w:p>
            <w:pPr>
              <w:pStyle w:val="TableContents"/>
              <w:bidi w:val="0"/>
              <w:spacing w:before="0" w:after="283"/>
              <w:jc w:val="left"/>
              <w:rPr/>
            </w:pPr>
            <w:r>
              <w:rPr/>
              <w:t xml:space="preserve">Los Angeles Angels (AL, 1961) * (aiemmin California / Anaheim Angels ja Los Angeles Angels of Anaheim)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2002 </w:t>
            </w:r>
          </w:p>
        </w:tc>
        <w:tc>
          <w:tcPr>
            <w:tcW w:w="1115" w:type="dxa"/>
            <w:tcBorders/>
            <w:vAlign w:val="center"/>
          </w:tcPr>
          <w:p>
            <w:pPr>
              <w:pStyle w:val="TableContents"/>
              <w:bidi w:val="0"/>
              <w:spacing w:before="0" w:after="283"/>
              <w:jc w:val="left"/>
              <w:rPr/>
            </w:pPr>
            <w:r>
              <w:rPr/>
              <w:t xml:space="preserve">2002 </w:t>
            </w:r>
          </w:p>
        </w:tc>
      </w:tr>
      <w:tr>
        <w:trPr/>
        <w:tc>
          <w:tcPr>
            <w:tcW w:w="6065" w:type="dxa"/>
            <w:tcBorders/>
            <w:vAlign w:val="center"/>
          </w:tcPr>
          <w:p>
            <w:pPr>
              <w:pStyle w:val="TableContents"/>
              <w:bidi w:val="0"/>
              <w:spacing w:before="0" w:after="283"/>
              <w:jc w:val="left"/>
              <w:rPr/>
            </w:pPr>
            <w:r>
              <w:rPr/>
              <w:t xml:space="preserve">Arizona Diamondbacks (NL, 1998) * *)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2001 </w:t>
            </w:r>
          </w:p>
        </w:tc>
        <w:tc>
          <w:tcPr>
            <w:tcW w:w="1115" w:type="dxa"/>
            <w:tcBorders/>
            <w:vAlign w:val="center"/>
          </w:tcPr>
          <w:p>
            <w:pPr>
              <w:pStyle w:val="TableContents"/>
              <w:bidi w:val="0"/>
              <w:spacing w:before="0" w:after="283"/>
              <w:jc w:val="left"/>
              <w:rPr/>
            </w:pPr>
            <w:r>
              <w:rPr/>
              <w:t xml:space="preserve">2001 </w:t>
            </w:r>
          </w:p>
        </w:tc>
      </w:tr>
      <w:tr>
        <w:trPr/>
        <w:tc>
          <w:tcPr>
            <w:tcW w:w="6065" w:type="dxa"/>
            <w:tcBorders/>
            <w:vAlign w:val="center"/>
          </w:tcPr>
          <w:p>
            <w:pPr>
              <w:pStyle w:val="TableContents"/>
              <w:bidi w:val="0"/>
              <w:spacing w:before="0" w:after="283"/>
              <w:jc w:val="left"/>
              <w:rPr/>
            </w:pPr>
            <w:r>
              <w:rPr/>
              <w:t xml:space="preserve">Texas Rangers (AL, 1961) * (aiemmin 2. Washington Senators)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0! -- </w:t>
            </w:r>
          </w:p>
        </w:tc>
        <w:tc>
          <w:tcPr>
            <w:tcW w:w="1115" w:type="dxa"/>
            <w:tcBorders/>
            <w:vAlign w:val="center"/>
          </w:tcPr>
          <w:p>
            <w:pPr>
              <w:pStyle w:val="TableContents"/>
              <w:bidi w:val="0"/>
              <w:spacing w:before="0" w:after="283"/>
              <w:jc w:val="left"/>
              <w:rPr/>
            </w:pPr>
            <w:r>
              <w:rPr/>
              <w:t xml:space="preserve">2011 </w:t>
            </w:r>
          </w:p>
        </w:tc>
      </w:tr>
      <w:tr>
        <w:trPr/>
        <w:tc>
          <w:tcPr>
            <w:tcW w:w="6065" w:type="dxa"/>
            <w:tcBorders/>
            <w:vAlign w:val="center"/>
          </w:tcPr>
          <w:p>
            <w:pPr>
              <w:pStyle w:val="TableContents"/>
              <w:bidi w:val="0"/>
              <w:spacing w:before="0" w:after="283"/>
              <w:jc w:val="left"/>
              <w:rPr/>
            </w:pPr>
            <w:r>
              <w:rPr/>
              <w:t xml:space="preserve">San Diego Padres (NL, 1969) *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0! -- </w:t>
            </w:r>
          </w:p>
        </w:tc>
        <w:tc>
          <w:tcPr>
            <w:tcW w:w="1115" w:type="dxa"/>
            <w:tcBorders/>
            <w:vAlign w:val="center"/>
          </w:tcPr>
          <w:p>
            <w:pPr>
              <w:pStyle w:val="TableContents"/>
              <w:bidi w:val="0"/>
              <w:spacing w:before="0" w:after="283"/>
              <w:jc w:val="left"/>
              <w:rPr/>
            </w:pPr>
            <w:r>
              <w:rPr/>
              <w:t xml:space="preserve">1998 </w:t>
            </w:r>
          </w:p>
        </w:tc>
      </w:tr>
      <w:tr>
        <w:trPr/>
        <w:tc>
          <w:tcPr>
            <w:tcW w:w="6065" w:type="dxa"/>
            <w:tcBorders/>
            <w:vAlign w:val="center"/>
          </w:tcPr>
          <w:p>
            <w:pPr>
              <w:pStyle w:val="TableContents"/>
              <w:bidi w:val="0"/>
              <w:spacing w:before="0" w:after="283"/>
              <w:jc w:val="left"/>
              <w:rPr/>
            </w:pPr>
            <w:r>
              <w:rPr/>
              <w:t xml:space="preserve">Milwaukee Brewers (AL, 1969; NL, 1998) * (aiemmin Seattle Pilots, AL)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0! -- </w:t>
            </w:r>
          </w:p>
        </w:tc>
        <w:tc>
          <w:tcPr>
            <w:tcW w:w="1115" w:type="dxa"/>
            <w:tcBorders/>
            <w:vAlign w:val="center"/>
          </w:tcPr>
          <w:p>
            <w:pPr>
              <w:pStyle w:val="TableContents"/>
              <w:bidi w:val="0"/>
              <w:spacing w:before="0" w:after="283"/>
              <w:jc w:val="left"/>
              <w:rPr/>
            </w:pPr>
            <w:r>
              <w:rPr/>
              <w:t xml:space="preserve">1982 </w:t>
            </w:r>
          </w:p>
        </w:tc>
      </w:tr>
      <w:tr>
        <w:trPr/>
        <w:tc>
          <w:tcPr>
            <w:tcW w:w="6065" w:type="dxa"/>
            <w:tcBorders/>
            <w:vAlign w:val="center"/>
          </w:tcPr>
          <w:p>
            <w:pPr>
              <w:pStyle w:val="TableContents"/>
              <w:bidi w:val="0"/>
              <w:spacing w:before="0" w:after="283"/>
              <w:jc w:val="left"/>
              <w:rPr/>
            </w:pPr>
            <w:r>
              <w:rPr/>
              <w:t xml:space="preserve">Tampa Bay Rays (AL, 1998) * (aiemmin Devil Rays)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0! -- </w:t>
            </w:r>
          </w:p>
        </w:tc>
        <w:tc>
          <w:tcPr>
            <w:tcW w:w="1115" w:type="dxa"/>
            <w:tcBorders/>
            <w:vAlign w:val="center"/>
          </w:tcPr>
          <w:p>
            <w:pPr>
              <w:pStyle w:val="TableContents"/>
              <w:bidi w:val="0"/>
              <w:spacing w:before="0" w:after="283"/>
              <w:jc w:val="left"/>
              <w:rPr/>
            </w:pPr>
            <w:r>
              <w:rPr/>
              <w:t xml:space="preserve">2008 </w:t>
            </w:r>
          </w:p>
        </w:tc>
      </w:tr>
      <w:tr>
        <w:trPr/>
        <w:tc>
          <w:tcPr>
            <w:tcW w:w="6065" w:type="dxa"/>
            <w:tcBorders/>
            <w:vAlign w:val="center"/>
          </w:tcPr>
          <w:p>
            <w:pPr>
              <w:pStyle w:val="TableContents"/>
              <w:bidi w:val="0"/>
              <w:spacing w:before="0" w:after="283"/>
              <w:jc w:val="left"/>
              <w:rPr/>
            </w:pPr>
            <w:r>
              <w:rPr/>
              <w:t xml:space="preserve">Colorado Rockies (NL, 1993) *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0! -- </w:t>
            </w:r>
          </w:p>
        </w:tc>
        <w:tc>
          <w:tcPr>
            <w:tcW w:w="1115" w:type="dxa"/>
            <w:tcBorders/>
            <w:vAlign w:val="center"/>
          </w:tcPr>
          <w:p>
            <w:pPr>
              <w:pStyle w:val="TableContents"/>
              <w:bidi w:val="0"/>
              <w:spacing w:before="0" w:after="283"/>
              <w:jc w:val="left"/>
              <w:rPr/>
            </w:pPr>
            <w:r>
              <w:rPr/>
              <w:t xml:space="preserve">2007 </w:t>
            </w:r>
          </w:p>
        </w:tc>
      </w:tr>
      <w:tr>
        <w:trPr/>
        <w:tc>
          <w:tcPr>
            <w:tcW w:w="6065" w:type="dxa"/>
            <w:tcBorders/>
            <w:vAlign w:val="center"/>
          </w:tcPr>
          <w:p>
            <w:pPr>
              <w:pStyle w:val="TableContents"/>
              <w:bidi w:val="0"/>
              <w:spacing w:before="0" w:after="283"/>
              <w:jc w:val="left"/>
              <w:rPr/>
            </w:pPr>
            <w:r>
              <w:rPr/>
              <w:t xml:space="preserve">Seattle Mariners (AL, 1977) *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0! -- </w:t>
            </w:r>
          </w:p>
        </w:tc>
        <w:tc>
          <w:tcPr>
            <w:tcW w:w="1115" w:type="dxa"/>
            <w:tcBorders/>
            <w:vAlign w:val="center"/>
          </w:tcPr>
          <w:p>
            <w:pPr>
              <w:pStyle w:val="TableContents"/>
              <w:bidi w:val="0"/>
              <w:spacing w:before="0" w:after="283"/>
              <w:jc w:val="left"/>
              <w:rPr/>
            </w:pPr>
            <w:r>
              <w:rPr/>
              <w:t xml:space="preserve">0! -- </w:t>
            </w:r>
          </w:p>
        </w:tc>
      </w:tr>
      <w:tr>
        <w:trPr/>
        <w:tc>
          <w:tcPr>
            <w:tcW w:w="6065" w:type="dxa"/>
            <w:tcBorders/>
            <w:vAlign w:val="center"/>
          </w:tcPr>
          <w:p>
            <w:pPr>
              <w:pStyle w:val="TableContents"/>
              <w:bidi w:val="0"/>
              <w:spacing w:before="0" w:after="283"/>
              <w:jc w:val="left"/>
              <w:rPr/>
            </w:pPr>
            <w:r>
              <w:rPr/>
              <w:t xml:space="preserve">Washington Nationals (NL, 1969) * (aiemmin Montreal Expos)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0! -- </w:t>
            </w:r>
          </w:p>
        </w:tc>
        <w:tc>
          <w:tcPr>
            <w:tcW w:w="1115" w:type="dxa"/>
            <w:tcBorders/>
            <w:vAlign w:val="center"/>
          </w:tcPr>
          <w:p>
            <w:pPr>
              <w:pStyle w:val="TableContents"/>
              <w:bidi w:val="0"/>
              <w:spacing w:before="0" w:after="283"/>
              <w:jc w:val="left"/>
              <w:rPr/>
            </w:pPr>
            <w:r>
              <w:rPr/>
              <w:t xml:space="preserve">0! -- </w:t>
            </w:r>
          </w:p>
        </w:tc>
      </w:tr>
    </w:tbl>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bidi w:val="0"/>
              <w:spacing w:before="0" w:after="283"/>
              <w:jc w:val="left"/>
              <w:rPr/>
            </w:pPr>
            <w:r>
              <w:rPr/>
              <w:t xml:space="preserve">Taulukon avain </w:t>
            </w:r>
          </w:p>
        </w:tc>
      </w:tr>
      <w:tr>
        <w:trPr/>
        <w:tc>
          <w:tcPr>
            <w:tcW w:w="10205" w:type="dxa"/>
            <w:tcBorders/>
            <w:vAlign w:val="center"/>
          </w:tcPr>
          <w:p>
            <w:pPr>
              <w:pStyle w:val="TableContents"/>
              <w:bidi w:val="0"/>
              <w:spacing w:before="0" w:after="283"/>
              <w:jc w:val="left"/>
              <w:rPr/>
            </w:pPr>
            <w:r>
              <w:rPr/>
              <w:t xml:space="preserve">AL = American League NL = National League </w:t>
            </w:r>
          </w:p>
        </w:tc>
      </w:tr>
      <w:tr>
        <w:trPr/>
        <w:tc>
          <w:tcPr>
            <w:tcW w:w="10205" w:type="dxa"/>
            <w:tcBorders/>
            <w:vAlign w:val="center"/>
          </w:tcPr>
          <w:p>
            <w:pPr>
              <w:pStyle w:val="TableContents"/>
              <w:bidi w:val="0"/>
              <w:spacing w:before="0" w:after="283"/>
              <w:jc w:val="left"/>
              <w:rPr/>
            </w:pPr>
            <w:r>
              <w:rPr/>
              <w:t xml:space="preserve">* Liittyi AL:ään tai NL:ään vuoden 1960 jälkeen </w:t>
            </w:r>
          </w:p>
        </w:tc>
      </w:tr>
      <w:tr>
        <w:trPr/>
        <w:tc>
          <w:tcPr>
            <w:tcW w:w="10205" w:type="dxa"/>
            <w:tcBorders/>
            <w:vAlign w:val="center"/>
          </w:tcPr>
          <w:p>
            <w:pPr>
              <w:pStyle w:val="TableContents"/>
              <w:bidi w:val="0"/>
              <w:spacing w:before="0" w:after="283"/>
              <w:jc w:val="left"/>
              <w:rPr/>
            </w:pPr>
            <w:r>
              <w:rPr/>
              <w:t xml:space="preserve">† </w:t>
            </w:r>
            <w:r>
              <w:rPr/>
              <w:t xml:space="preserve">Summat sisältävät joukkueen ennätyksen toisella lempinimellä tai aiemmassa kaupungissa (suluissa pienellä kirjasimella nykyisen nimen alla). Katso lisätietoja yksittäisten joukkueiden artikkeleista tai Major League -liigojen franchising-yhtiöistä. </w:t>
            </w:r>
          </w:p>
        </w:tc>
      </w:tr>
      <w:tr>
        <w:trPr/>
        <w:tc>
          <w:tcPr>
            <w:tcW w:w="10205" w:type="dxa"/>
            <w:tcBorders/>
            <w:vAlign w:val="center"/>
          </w:tcPr>
          <w:p>
            <w:pPr>
              <w:pStyle w:val="TableContents"/>
              <w:bidi w:val="0"/>
              <w:spacing w:before="0" w:after="283"/>
              <w:jc w:val="left"/>
              <w:rPr/>
            </w:pPr>
            <w:r>
              <w:rPr/>
              <w:t xml:space="preserve">Katso myös: World Seriesin mestareiden luettelo Lähde: MLB.com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toiseksi eniten World Series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mestaruussarjoja kansallisessa liigassa?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World Seriesin eniten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American Leaguessa </w:t>
      </w:r>
      <w:r>
        <w:rPr>
          <w:color w:val="DCDCDC"/>
        </w:rPr>
        <w:t xml:space="preserve">New York Yankees </w:t>
      </w:r>
      <w:r>
        <w:rPr/>
        <w:t xml:space="preserve">on pelannut 40 World Seriesissä ja voittanut 27, Philadelphia / Kansas City / Oakland Athletics on pelannut 14:ssä ja voittanut 9, ja Boston Red Sox on pelannut 12:ssa ja voittanut 8, mukaan lukien ensimmäisen World Seriesin. National Leaguessa </w:t>
      </w:r>
      <w:r>
        <w:rPr>
          <w:color w:val="2F4F4F"/>
        </w:rPr>
        <w:t xml:space="preserve">St. Louis Cardinals </w:t>
      </w:r>
      <w:r>
        <w:rPr/>
        <w:t xml:space="preserve">on pelannut 19:ssä ja voittanut 11, New York / San Francisco Giants on pelannut 20:ssä ja voittanut 8, Brooklyn / Los Angeles Dodgers on pelannut 18:ssa ja voittanut 6 ja Cincinnati Reds on pelannut 9:ssä ja voittanut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toiseksi eniten World Series -voittoja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joukkueella on eniten World Series -mestaruuksia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voittoja mlb:n World Seriesissä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World Series on Major League Baseballin (MLB) vuosittainen mestaruussarja Pohjois-Amerikassa, joka on pelattu vuodesta 1903 lähtien </w:t>
      </w:r>
      <w:r>
        <w:rPr>
          <w:color w:val="DCDCDC"/>
        </w:rPr>
        <w:t xml:space="preserve">American League (AL) -mestarijoukkueen </w:t>
      </w:r>
      <w:r>
        <w:rPr/>
        <w:t xml:space="preserve">ja </w:t>
      </w:r>
      <w:r>
        <w:rPr>
          <w:color w:val="556B2F"/>
        </w:rPr>
        <w:t xml:space="preserve">National League (NL) -mestarijoukkueen </w:t>
      </w:r>
      <w:r>
        <w:rPr/>
        <w:t xml:space="preserve">välillä</w:t>
      </w:r>
      <w:r>
        <w:rPr/>
        <w:t xml:space="preserve">. World Seriesin voittaja ratkaistaan paras seitsemästä -pudotuspelissä, ja voittajajoukkueelle myönnetään komissaarin pokaali (Commissioner's Trophy). Koska sarja pelataan Pohjois-Amerikassa syyskaudella, sitä kutsutaan joskus Fall Classiciksi.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pääsee pelaamaan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pääsee World Seriesiin</w:t>
      </w:r>
    </w:p>
    <w:p>
      <w:pPr>
        <w:pStyle w:val="TextBody"/>
        <w:bidi w:val="0"/>
        <w:jc w:val="left"/>
        <w:rPr>
          <w:b/>
          <w:shd w:val="clear" w:fill="FFFF00"/>
        </w:rPr>
      </w:pPr>
      <w:r>
        <w:rPr>
          <w:b/>
          <w:shd w:val="clear" w:fill="FFFF00"/>
        </w:rPr>
        <w:t xml:space="preserve">Teksti numero 8</w:t>
      </w:r>
    </w:p>
    <w:p>
      <w:pPr>
        <w:pStyle w:val="TextBody"/>
        <w:numPr>
          <w:ilvl w:val="0"/>
          <w:numId w:val="123"/>
        </w:numPr>
        <w:tabs>
          <w:tab w:val="clear" w:pos="1134"/>
          <w:tab w:val="left" w:leader="none" w:pos="720"/>
        </w:tabs>
        <w:bidi w:val="0"/>
        <w:ind w:start="720" w:hanging="283"/>
        <w:jc w:val="left"/>
        <w:rPr/>
      </w:pPr>
      <w:r>
        <w:rPr/>
        <w:t xml:space="preserve">Neljän pelin (4 -- 0) voitot ovat olleet 19 kertaa World Seriesissä, joista viimeisin tapahtui vuonna </w:t>
      </w:r>
      <w:r>
        <w:rPr>
          <w:color w:val="A9A9A9"/>
        </w:rPr>
        <w:t xml:space="preserve">2012</w:t>
      </w:r>
      <w:r>
        <w:rPr/>
        <w:t xml:space="preserve">. Yhdeksän eri joukkuetta on voittanut World Seriesin vähintään kerran, Yankees useimmin (8 kertaa). Red Sox, Reds ja Giants ovat kaikki tehneet sen kahdesti. Braves, Orioles, White Sox, Dodgers ja Athletics ovat kukin voittaneet yhden sarjan. Kuusi näistä joukkueista (kaikki paitsi Orioles, Red Sox ja White Sox) on myös hävinnyt 0 - 4 ainakin yhdessä World Seriesissä. Red Soxin kaksi World Seriesin voittoa on eniten kaikista joukkueista, jotka eivät ole koskaan hävinneet yhdessäkään sarjassa. Reds ja Yankees ovat ainoat joukkueet, jotka ovat pyyhkäisseet toisensa (Yankees pyyhkäisi Redsin vuonna 1939 ja Reds Yankeesin vuonna 1976). Giants on ainoa joukkue, joka on voittanut World Seriesin kahdessa eri kaupungissa: New York (1954) ja San Francisco (2012). Vuoden 1999 Yankees on toistaiseksi viimeinen joukkue ja ainoa sitten vuoden 1966, joka on voittanut tien päällä alkaneen World Seriesin (sekä viimeinen American League -mestari, joka on voittanut tien päällä alkaneen World Seriesin, kunnes kaudella 2017 Astros voitti Dodgersin seitsemässä ottelussa). Dodgers vuodelta 1963 on tähän mennessä viimeinen National League -joukkue, joka on voittanut tiellä alkaneen World Seriesin.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World Series oli pyyhkäistyä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Ennen vuotta 1969 kunkin liigan parhaan runkosarjan voitto-tappio-ennätyksen omaava joukkue pääsi automaattisesti World Seriesiin; sen jälkeen jokainen liiga on järjestänyt World Seriesiä edeltävän mestaruussarjan (ALCS ja NLCS), jossa ratkaistaan, mitkä joukkueet pääsevät jatkoon. Vuoteen 2017 </w:t>
      </w:r>
      <w:r>
        <w:rPr/>
        <w:t xml:space="preserve">mennessä World Series on pelattu 113 kertaa, joista </w:t>
      </w:r>
      <w:r>
        <w:rPr>
          <w:color w:val="A9A9A9"/>
        </w:rPr>
        <w:t xml:space="preserve">AL on </w:t>
      </w:r>
      <w:r>
        <w:rPr/>
        <w:t xml:space="preserve">voittanut 65 ja NL 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World Series -voittoja amerikkalainen tai kansallinen liiga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World Series al tai NL</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Rakenteinen pudotuspelisarja alkoi vuonna 1969, kun sekä National League että American League järjestettiin uudelleen kahteen divisioonaan, itään ja länteen. Kummankin liigan kaksi divisioonan voittajaa pelasivat keskenään paras viidestä -liigan mestaruussarjassa, jossa ratkaistiin, kuka pääsee World Seriesiin. Vuonna </w:t>
      </w:r>
      <w:r>
        <w:rPr>
          <w:color w:val="A9A9A9"/>
        </w:rPr>
        <w:t xml:space="preserve">1985 </w:t>
      </w:r>
      <w:r>
        <w:rPr/>
        <w:t xml:space="preserve">pelimuotoa muutettiin paras seitsemästä -sarjaan.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World Series on ollut 7 peliä</w:t>
      </w:r>
    </w:p>
    <w:p>
      <w:pPr>
        <w:pStyle w:val="TextBody"/>
        <w:bidi w:val="0"/>
        <w:jc w:val="left"/>
        <w:rPr>
          <w:b/>
          <w:shd w:val="clear" w:fill="FFFF00"/>
        </w:rPr>
      </w:pPr>
      <w:r>
        <w:rPr>
          <w:b/>
          <w:shd w:val="clear" w:fill="FFFF00"/>
        </w:rPr>
        <w:t xml:space="preserve">Teksti numero 11</w:t>
      </w:r>
    </w:p>
    <w:p>
      <w:pPr>
        <w:pStyle w:val="TextBody"/>
        <w:numPr>
          <w:ilvl w:val="0"/>
          <w:numId w:val="124"/>
        </w:numPr>
        <w:tabs>
          <w:tab w:val="clear" w:pos="1134"/>
          <w:tab w:val="left" w:leader="none" w:pos="720"/>
        </w:tabs>
        <w:bidi w:val="0"/>
        <w:ind w:start="720" w:hanging="283"/>
        <w:jc w:val="left"/>
        <w:rPr/>
      </w:pPr>
      <w:r>
        <w:rPr/>
        <w:t xml:space="preserve">New York Yankeesin </w:t>
      </w:r>
      <w:r>
        <w:rPr>
          <w:color w:val="A9A9A9"/>
        </w:rPr>
        <w:t xml:space="preserve">Yogi Berra </w:t>
      </w:r>
      <w:r>
        <w:rPr/>
        <w:t xml:space="preserve">pitää hallussaan ennätystä pelaajan eniten voittamia World Series -mestaruuksia: 10. Yankeesin Joe DiMaggio on toisena yhdeksällä.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baseballin maailmanmestaruussarjoja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6065"/>
        <w:gridCol w:w="1013"/>
        <w:gridCol w:w="1139"/>
        <w:gridCol w:w="873"/>
        <w:gridCol w:w="1115"/>
      </w:tblGrid>
      <w:tr>
        <w:trPr/>
        <w:tc>
          <w:tcPr>
            <w:tcW w:w="6065" w:type="dxa"/>
            <w:tcBorders/>
            <w:vAlign w:val="center"/>
          </w:tcPr>
          <w:p>
            <w:pPr>
              <w:pStyle w:val="TableHeading"/>
              <w:suppressLineNumbers/>
              <w:bidi w:val="0"/>
              <w:spacing w:before="0" w:after="283"/>
              <w:jc w:val="center"/>
              <w:rPr/>
            </w:pPr>
            <w:r>
              <w:rPr/>
              <w:t xml:space="preserve">Joukkueet † </w:t>
            </w:r>
          </w:p>
        </w:tc>
        <w:tc>
          <w:tcPr>
            <w:tcW w:w="1013" w:type="dxa"/>
            <w:tcBorders/>
            <w:vAlign w:val="center"/>
          </w:tcPr>
          <w:p>
            <w:pPr>
              <w:pStyle w:val="TableHeading"/>
              <w:suppressLineNumbers/>
              <w:bidi w:val="0"/>
              <w:spacing w:before="0" w:after="283"/>
              <w:jc w:val="center"/>
              <w:rPr/>
            </w:pPr>
            <w:r>
              <w:rPr/>
              <w:t xml:space="preserve">Sarjan voitot </w:t>
            </w:r>
          </w:p>
        </w:tc>
        <w:tc>
          <w:tcPr>
            <w:tcW w:w="1139" w:type="dxa"/>
            <w:tcBorders/>
            <w:vAlign w:val="center"/>
          </w:tcPr>
          <w:p>
            <w:pPr>
              <w:pStyle w:val="TableHeading"/>
              <w:suppressLineNumbers/>
              <w:bidi w:val="0"/>
              <w:spacing w:before="0" w:after="283"/>
              <w:jc w:val="center"/>
              <w:rPr/>
            </w:pPr>
            <w:r>
              <w:rPr/>
              <w:t xml:space="preserve">Pelattu sarja </w:t>
            </w:r>
          </w:p>
        </w:tc>
        <w:tc>
          <w:tcPr>
            <w:tcW w:w="873" w:type="dxa"/>
            <w:tcBorders/>
            <w:vAlign w:val="center"/>
          </w:tcPr>
          <w:p>
            <w:pPr>
              <w:pStyle w:val="TableHeading"/>
              <w:suppressLineNumbers/>
              <w:bidi w:val="0"/>
              <w:spacing w:before="0" w:after="283"/>
              <w:jc w:val="center"/>
              <w:rPr/>
            </w:pPr>
            <w:r>
              <w:rPr/>
              <w:t xml:space="preserve">Viimeksi voitettu </w:t>
            </w:r>
          </w:p>
        </w:tc>
        <w:tc>
          <w:tcPr>
            <w:tcW w:w="1115" w:type="dxa"/>
            <w:tcBorders/>
            <w:vAlign w:val="center"/>
          </w:tcPr>
          <w:p>
            <w:pPr>
              <w:pStyle w:val="TableHeading"/>
              <w:suppressLineNumbers/>
              <w:bidi w:val="0"/>
              <w:spacing w:before="0" w:after="283"/>
              <w:jc w:val="center"/>
              <w:rPr/>
            </w:pPr>
            <w:r>
              <w:rPr/>
              <w:t xml:space="preserve">Viimeksi pelattu </w:t>
            </w:r>
          </w:p>
        </w:tc>
      </w:tr>
      <w:tr>
        <w:trPr/>
        <w:tc>
          <w:tcPr>
            <w:tcW w:w="6065" w:type="dxa"/>
            <w:tcBorders/>
            <w:vAlign w:val="center"/>
          </w:tcPr>
          <w:p>
            <w:pPr>
              <w:pStyle w:val="TableContents"/>
              <w:bidi w:val="0"/>
              <w:spacing w:before="0" w:after="283"/>
              <w:jc w:val="left"/>
              <w:rPr/>
            </w:pPr>
            <w:r>
              <w:rPr/>
              <w:t xml:space="preserve">New York Yankees (AL) (aiemmin New York Highlanders / Baltimore Orioles) </w:t>
            </w:r>
          </w:p>
        </w:tc>
        <w:tc>
          <w:tcPr>
            <w:tcW w:w="1013" w:type="dxa"/>
            <w:tcBorders/>
            <w:vAlign w:val="center"/>
          </w:tcPr>
          <w:p>
            <w:pPr>
              <w:pStyle w:val="TableContents"/>
              <w:bidi w:val="0"/>
              <w:spacing w:before="0" w:after="283"/>
              <w:jc w:val="left"/>
              <w:rPr/>
            </w:pPr>
            <w:r>
              <w:rPr/>
              <w:t xml:space="preserve">27 </w:t>
            </w:r>
          </w:p>
        </w:tc>
        <w:tc>
          <w:tcPr>
            <w:tcW w:w="1139" w:type="dxa"/>
            <w:tcBorders/>
            <w:vAlign w:val="center"/>
          </w:tcPr>
          <w:p>
            <w:pPr>
              <w:pStyle w:val="TableContents"/>
              <w:bidi w:val="0"/>
              <w:spacing w:before="0" w:after="283"/>
              <w:jc w:val="left"/>
              <w:rPr/>
            </w:pPr>
            <w:r>
              <w:rPr/>
              <w:t xml:space="preserve">40 </w:t>
            </w:r>
          </w:p>
        </w:tc>
        <w:tc>
          <w:tcPr>
            <w:tcW w:w="873" w:type="dxa"/>
            <w:tcBorders/>
            <w:vAlign w:val="center"/>
          </w:tcPr>
          <w:p>
            <w:pPr>
              <w:pStyle w:val="TableContents"/>
              <w:bidi w:val="0"/>
              <w:spacing w:before="0" w:after="283"/>
              <w:jc w:val="left"/>
              <w:rPr/>
            </w:pPr>
            <w:r>
              <w:rPr/>
              <w:t xml:space="preserve">2009 </w:t>
            </w:r>
          </w:p>
        </w:tc>
        <w:tc>
          <w:tcPr>
            <w:tcW w:w="1115" w:type="dxa"/>
            <w:tcBorders/>
            <w:vAlign w:val="center"/>
          </w:tcPr>
          <w:p>
            <w:pPr>
              <w:pStyle w:val="TableContents"/>
              <w:bidi w:val="0"/>
              <w:spacing w:before="0" w:after="283"/>
              <w:jc w:val="left"/>
              <w:rPr/>
            </w:pPr>
            <w:r>
              <w:rPr/>
              <w:t xml:space="preserve">2009 </w:t>
            </w:r>
          </w:p>
        </w:tc>
      </w:tr>
      <w:tr>
        <w:trPr/>
        <w:tc>
          <w:tcPr>
            <w:tcW w:w="6065" w:type="dxa"/>
            <w:tcBorders/>
            <w:vAlign w:val="center"/>
          </w:tcPr>
          <w:p>
            <w:pPr>
              <w:pStyle w:val="TableContents"/>
              <w:bidi w:val="0"/>
              <w:spacing w:before="0" w:after="283"/>
              <w:jc w:val="left"/>
              <w:rPr/>
            </w:pPr>
            <w:r>
              <w:rPr/>
              <w:t xml:space="preserve">St. Louis Cardinals (NL) </w:t>
            </w:r>
          </w:p>
        </w:tc>
        <w:tc>
          <w:tcPr>
            <w:tcW w:w="1013" w:type="dxa"/>
            <w:tcBorders/>
            <w:vAlign w:val="center"/>
          </w:tcPr>
          <w:p>
            <w:pPr>
              <w:pStyle w:val="TableContents"/>
              <w:bidi w:val="0"/>
              <w:spacing w:before="0" w:after="283"/>
              <w:jc w:val="left"/>
              <w:rPr/>
            </w:pPr>
            <w:r>
              <w:rPr/>
              <w:t xml:space="preserve">11 </w:t>
            </w:r>
          </w:p>
        </w:tc>
        <w:tc>
          <w:tcPr>
            <w:tcW w:w="1139" w:type="dxa"/>
            <w:tcBorders/>
            <w:vAlign w:val="center"/>
          </w:tcPr>
          <w:p>
            <w:pPr>
              <w:pStyle w:val="TableContents"/>
              <w:bidi w:val="0"/>
              <w:spacing w:before="0" w:after="283"/>
              <w:jc w:val="left"/>
              <w:rPr/>
            </w:pPr>
            <w:r>
              <w:rPr/>
              <w:t xml:space="preserve">19 </w:t>
            </w:r>
          </w:p>
        </w:tc>
        <w:tc>
          <w:tcPr>
            <w:tcW w:w="873" w:type="dxa"/>
            <w:tcBorders/>
            <w:vAlign w:val="center"/>
          </w:tcPr>
          <w:p>
            <w:pPr>
              <w:pStyle w:val="TableContents"/>
              <w:bidi w:val="0"/>
              <w:spacing w:before="0" w:after="283"/>
              <w:jc w:val="left"/>
              <w:rPr/>
            </w:pPr>
            <w:r>
              <w:rPr/>
              <w:t xml:space="preserve">2011 </w:t>
            </w:r>
          </w:p>
        </w:tc>
        <w:tc>
          <w:tcPr>
            <w:tcW w:w="1115" w:type="dxa"/>
            <w:tcBorders/>
            <w:vAlign w:val="center"/>
          </w:tcPr>
          <w:p>
            <w:pPr>
              <w:pStyle w:val="TableContents"/>
              <w:bidi w:val="0"/>
              <w:spacing w:before="0" w:after="283"/>
              <w:jc w:val="left"/>
              <w:rPr/>
            </w:pPr>
            <w:r>
              <w:rPr/>
              <w:t xml:space="preserve">2013 </w:t>
            </w:r>
          </w:p>
        </w:tc>
      </w:tr>
      <w:tr>
        <w:trPr/>
        <w:tc>
          <w:tcPr>
            <w:tcW w:w="6065" w:type="dxa"/>
            <w:tcBorders/>
            <w:vAlign w:val="center"/>
          </w:tcPr>
          <w:p>
            <w:pPr>
              <w:pStyle w:val="TableContents"/>
              <w:bidi w:val="0"/>
              <w:spacing w:before="0" w:after="283"/>
              <w:jc w:val="left"/>
              <w:rPr/>
            </w:pPr>
            <w:r>
              <w:rPr>
                <w:color w:val="A9A9A9"/>
              </w:rPr>
              <w:t xml:space="preserve">Oakland Athletics (AL) </w:t>
            </w:r>
            <w:r>
              <w:rPr/>
              <w:t xml:space="preserve">(aiemmin Philadelphia / Kansas City) </w:t>
            </w:r>
          </w:p>
        </w:tc>
        <w:tc>
          <w:tcPr>
            <w:tcW w:w="1013" w:type="dxa"/>
            <w:tcBorders/>
            <w:vAlign w:val="center"/>
          </w:tcPr>
          <w:p>
            <w:pPr>
              <w:pStyle w:val="TableContents"/>
              <w:bidi w:val="0"/>
              <w:spacing w:before="0" w:after="283"/>
              <w:jc w:val="left"/>
              <w:rPr/>
            </w:pPr>
            <w:r>
              <w:rPr/>
              <w:t xml:space="preserve">9 </w:t>
            </w:r>
          </w:p>
        </w:tc>
        <w:tc>
          <w:tcPr>
            <w:tcW w:w="1139" w:type="dxa"/>
            <w:tcBorders/>
            <w:vAlign w:val="center"/>
          </w:tcPr>
          <w:p>
            <w:pPr>
              <w:pStyle w:val="TableContents"/>
              <w:bidi w:val="0"/>
              <w:spacing w:before="0" w:after="283"/>
              <w:jc w:val="left"/>
              <w:rPr/>
            </w:pPr>
            <w:r>
              <w:rPr/>
              <w:t xml:space="preserve">14 </w:t>
            </w:r>
          </w:p>
        </w:tc>
        <w:tc>
          <w:tcPr>
            <w:tcW w:w="873" w:type="dxa"/>
            <w:tcBorders/>
            <w:vAlign w:val="center"/>
          </w:tcPr>
          <w:p>
            <w:pPr>
              <w:pStyle w:val="TableContents"/>
              <w:bidi w:val="0"/>
              <w:spacing w:before="0" w:after="283"/>
              <w:jc w:val="left"/>
              <w:rPr/>
            </w:pPr>
            <w:r>
              <w:rPr/>
              <w:t xml:space="preserve">1989 </w:t>
            </w:r>
          </w:p>
        </w:tc>
        <w:tc>
          <w:tcPr>
            <w:tcW w:w="1115" w:type="dxa"/>
            <w:tcBorders/>
            <w:vAlign w:val="center"/>
          </w:tcPr>
          <w:p>
            <w:pPr>
              <w:pStyle w:val="TableContents"/>
              <w:bidi w:val="0"/>
              <w:spacing w:before="0" w:after="283"/>
              <w:jc w:val="left"/>
              <w:rPr/>
            </w:pPr>
            <w:r>
              <w:rPr/>
              <w:t xml:space="preserve">1990 </w:t>
            </w:r>
          </w:p>
        </w:tc>
      </w:tr>
      <w:tr>
        <w:trPr/>
        <w:tc>
          <w:tcPr>
            <w:tcW w:w="6065" w:type="dxa"/>
            <w:tcBorders/>
            <w:vAlign w:val="center"/>
          </w:tcPr>
          <w:p>
            <w:pPr>
              <w:pStyle w:val="TableContents"/>
              <w:bidi w:val="0"/>
              <w:spacing w:before="0" w:after="283"/>
              <w:jc w:val="left"/>
              <w:rPr/>
            </w:pPr>
            <w:r>
              <w:rPr/>
              <w:t xml:space="preserve">San Francisco Giants (NL) (aiemmin New York) </w:t>
            </w:r>
          </w:p>
        </w:tc>
        <w:tc>
          <w:tcPr>
            <w:tcW w:w="1013" w:type="dxa"/>
            <w:tcBorders/>
            <w:vAlign w:val="center"/>
          </w:tcPr>
          <w:p>
            <w:pPr>
              <w:pStyle w:val="TableContents"/>
              <w:bidi w:val="0"/>
              <w:spacing w:before="0" w:after="283"/>
              <w:jc w:val="left"/>
              <w:rPr/>
            </w:pPr>
            <w:r>
              <w:rPr/>
              <w:t xml:space="preserve">8 </w:t>
            </w:r>
          </w:p>
        </w:tc>
        <w:tc>
          <w:tcPr>
            <w:tcW w:w="1139" w:type="dxa"/>
            <w:tcBorders/>
            <w:vAlign w:val="center"/>
          </w:tcPr>
          <w:p>
            <w:pPr>
              <w:pStyle w:val="TableContents"/>
              <w:bidi w:val="0"/>
              <w:spacing w:before="0" w:after="283"/>
              <w:jc w:val="left"/>
              <w:rPr/>
            </w:pPr>
            <w:r>
              <w:rPr/>
              <w:t xml:space="preserve">20 </w:t>
            </w:r>
          </w:p>
        </w:tc>
        <w:tc>
          <w:tcPr>
            <w:tcW w:w="873" w:type="dxa"/>
            <w:tcBorders/>
            <w:vAlign w:val="center"/>
          </w:tcPr>
          <w:p>
            <w:pPr>
              <w:pStyle w:val="TableContents"/>
              <w:bidi w:val="0"/>
              <w:spacing w:before="0" w:after="283"/>
              <w:jc w:val="left"/>
              <w:rPr/>
            </w:pPr>
            <w:r>
              <w:rPr/>
              <w:t xml:space="preserve">2014 </w:t>
            </w:r>
          </w:p>
        </w:tc>
        <w:tc>
          <w:tcPr>
            <w:tcW w:w="1115" w:type="dxa"/>
            <w:tcBorders/>
            <w:vAlign w:val="center"/>
          </w:tcPr>
          <w:p>
            <w:pPr>
              <w:pStyle w:val="TableContents"/>
              <w:bidi w:val="0"/>
              <w:spacing w:before="0" w:after="283"/>
              <w:jc w:val="left"/>
              <w:rPr/>
            </w:pPr>
            <w:r>
              <w:rPr/>
              <w:t xml:space="preserve">2014 </w:t>
            </w:r>
          </w:p>
        </w:tc>
      </w:tr>
      <w:tr>
        <w:trPr/>
        <w:tc>
          <w:tcPr>
            <w:tcW w:w="6065" w:type="dxa"/>
            <w:tcBorders/>
            <w:vAlign w:val="center"/>
          </w:tcPr>
          <w:p>
            <w:pPr>
              <w:pStyle w:val="TableContents"/>
              <w:bidi w:val="0"/>
              <w:spacing w:before="0" w:after="283"/>
              <w:jc w:val="left"/>
              <w:rPr/>
            </w:pPr>
            <w:r>
              <w:rPr/>
              <w:t xml:space="preserve">Boston Red Sox (AL) (aiemmin Americans) </w:t>
            </w:r>
          </w:p>
        </w:tc>
        <w:tc>
          <w:tcPr>
            <w:tcW w:w="1013" w:type="dxa"/>
            <w:tcBorders/>
            <w:vAlign w:val="center"/>
          </w:tcPr>
          <w:p>
            <w:pPr>
              <w:pStyle w:val="TableContents"/>
              <w:bidi w:val="0"/>
              <w:spacing w:before="0" w:after="283"/>
              <w:jc w:val="left"/>
              <w:rPr/>
            </w:pPr>
            <w:r>
              <w:rPr/>
              <w:t xml:space="preserve">8 </w:t>
            </w:r>
          </w:p>
        </w:tc>
        <w:tc>
          <w:tcPr>
            <w:tcW w:w="1139" w:type="dxa"/>
            <w:tcBorders/>
            <w:vAlign w:val="center"/>
          </w:tcPr>
          <w:p>
            <w:pPr>
              <w:pStyle w:val="TableContents"/>
              <w:bidi w:val="0"/>
              <w:spacing w:before="0" w:after="283"/>
              <w:jc w:val="left"/>
              <w:rPr/>
            </w:pPr>
            <w:r>
              <w:rPr/>
              <w:t xml:space="preserve">12 </w:t>
            </w:r>
          </w:p>
        </w:tc>
        <w:tc>
          <w:tcPr>
            <w:tcW w:w="873" w:type="dxa"/>
            <w:tcBorders/>
            <w:vAlign w:val="center"/>
          </w:tcPr>
          <w:p>
            <w:pPr>
              <w:pStyle w:val="TableContents"/>
              <w:bidi w:val="0"/>
              <w:spacing w:before="0" w:after="283"/>
              <w:jc w:val="left"/>
              <w:rPr/>
            </w:pPr>
            <w:r>
              <w:rPr/>
              <w:t xml:space="preserve">2013 </w:t>
            </w:r>
          </w:p>
        </w:tc>
        <w:tc>
          <w:tcPr>
            <w:tcW w:w="1115" w:type="dxa"/>
            <w:tcBorders/>
            <w:vAlign w:val="center"/>
          </w:tcPr>
          <w:p>
            <w:pPr>
              <w:pStyle w:val="TableContents"/>
              <w:bidi w:val="0"/>
              <w:spacing w:before="0" w:after="283"/>
              <w:jc w:val="left"/>
              <w:rPr/>
            </w:pPr>
            <w:r>
              <w:rPr/>
              <w:t xml:space="preserve">2013 </w:t>
            </w:r>
          </w:p>
        </w:tc>
      </w:tr>
      <w:tr>
        <w:trPr/>
        <w:tc>
          <w:tcPr>
            <w:tcW w:w="6065" w:type="dxa"/>
            <w:tcBorders/>
            <w:vAlign w:val="center"/>
          </w:tcPr>
          <w:p>
            <w:pPr>
              <w:pStyle w:val="TableContents"/>
              <w:bidi w:val="0"/>
              <w:spacing w:before="0" w:after="283"/>
              <w:jc w:val="left"/>
              <w:rPr/>
            </w:pPr>
            <w:r>
              <w:rPr/>
              <w:t xml:space="preserve">Los Angeles Dodgers (NL) (aiemmin Brooklyn) </w:t>
            </w:r>
          </w:p>
        </w:tc>
        <w:tc>
          <w:tcPr>
            <w:tcW w:w="1013" w:type="dxa"/>
            <w:tcBorders/>
            <w:vAlign w:val="center"/>
          </w:tcPr>
          <w:p>
            <w:pPr>
              <w:pStyle w:val="TableContents"/>
              <w:bidi w:val="0"/>
              <w:spacing w:before="0" w:after="283"/>
              <w:jc w:val="left"/>
              <w:rPr/>
            </w:pPr>
            <w:r>
              <w:rPr/>
              <w:t xml:space="preserve">6 </w:t>
            </w:r>
          </w:p>
        </w:tc>
        <w:tc>
          <w:tcPr>
            <w:tcW w:w="1139" w:type="dxa"/>
            <w:tcBorders/>
            <w:vAlign w:val="center"/>
          </w:tcPr>
          <w:p>
            <w:pPr>
              <w:pStyle w:val="TableContents"/>
              <w:bidi w:val="0"/>
              <w:spacing w:before="0" w:after="283"/>
              <w:jc w:val="left"/>
              <w:rPr/>
            </w:pPr>
            <w:r>
              <w:rPr/>
              <w:t xml:space="preserve">19 </w:t>
            </w:r>
          </w:p>
        </w:tc>
        <w:tc>
          <w:tcPr>
            <w:tcW w:w="873" w:type="dxa"/>
            <w:tcBorders/>
            <w:vAlign w:val="center"/>
          </w:tcPr>
          <w:p>
            <w:pPr>
              <w:pStyle w:val="TableContents"/>
              <w:bidi w:val="0"/>
              <w:spacing w:before="0" w:after="283"/>
              <w:jc w:val="left"/>
              <w:rPr/>
            </w:pPr>
            <w:r>
              <w:rPr/>
              <w:t xml:space="preserve">1988 </w:t>
            </w:r>
          </w:p>
        </w:tc>
        <w:tc>
          <w:tcPr>
            <w:tcW w:w="1115" w:type="dxa"/>
            <w:tcBorders/>
            <w:vAlign w:val="center"/>
          </w:tcPr>
          <w:p>
            <w:pPr>
              <w:pStyle w:val="TableContents"/>
              <w:bidi w:val="0"/>
              <w:spacing w:before="0" w:after="283"/>
              <w:jc w:val="left"/>
              <w:rPr/>
            </w:pPr>
            <w:r>
              <w:rPr/>
              <w:t xml:space="preserve">2017 </w:t>
            </w:r>
          </w:p>
        </w:tc>
      </w:tr>
      <w:tr>
        <w:trPr/>
        <w:tc>
          <w:tcPr>
            <w:tcW w:w="6065" w:type="dxa"/>
            <w:tcBorders/>
            <w:vAlign w:val="center"/>
          </w:tcPr>
          <w:p>
            <w:pPr>
              <w:pStyle w:val="TableContents"/>
              <w:bidi w:val="0"/>
              <w:spacing w:before="0" w:after="283"/>
              <w:jc w:val="left"/>
              <w:rPr/>
            </w:pPr>
            <w:r>
              <w:rPr/>
              <w:t xml:space="preserve">Cincinnati Reds (NL) (aiemmin Redlegs, Red Stockings) </w:t>
            </w:r>
          </w:p>
        </w:tc>
        <w:tc>
          <w:tcPr>
            <w:tcW w:w="1013" w:type="dxa"/>
            <w:tcBorders/>
            <w:vAlign w:val="center"/>
          </w:tcPr>
          <w:p>
            <w:pPr>
              <w:pStyle w:val="TableContents"/>
              <w:bidi w:val="0"/>
              <w:spacing w:before="0" w:after="283"/>
              <w:jc w:val="left"/>
              <w:rPr/>
            </w:pPr>
            <w:r>
              <w:rPr/>
              <w:t xml:space="preserve">5 </w:t>
            </w:r>
          </w:p>
        </w:tc>
        <w:tc>
          <w:tcPr>
            <w:tcW w:w="1139" w:type="dxa"/>
            <w:tcBorders/>
            <w:vAlign w:val="center"/>
          </w:tcPr>
          <w:p>
            <w:pPr>
              <w:pStyle w:val="TableContents"/>
              <w:bidi w:val="0"/>
              <w:spacing w:before="0" w:after="283"/>
              <w:jc w:val="left"/>
              <w:rPr/>
            </w:pPr>
            <w:r>
              <w:rPr/>
              <w:t xml:space="preserve">9 </w:t>
            </w:r>
          </w:p>
        </w:tc>
        <w:tc>
          <w:tcPr>
            <w:tcW w:w="873" w:type="dxa"/>
            <w:tcBorders/>
            <w:vAlign w:val="center"/>
          </w:tcPr>
          <w:p>
            <w:pPr>
              <w:pStyle w:val="TableContents"/>
              <w:bidi w:val="0"/>
              <w:spacing w:before="0" w:after="283"/>
              <w:jc w:val="left"/>
              <w:rPr/>
            </w:pPr>
            <w:r>
              <w:rPr/>
              <w:t xml:space="preserve">1990 </w:t>
            </w:r>
          </w:p>
        </w:tc>
        <w:tc>
          <w:tcPr>
            <w:tcW w:w="1115" w:type="dxa"/>
            <w:tcBorders/>
            <w:vAlign w:val="center"/>
          </w:tcPr>
          <w:p>
            <w:pPr>
              <w:pStyle w:val="TableContents"/>
              <w:bidi w:val="0"/>
              <w:spacing w:before="0" w:after="283"/>
              <w:jc w:val="left"/>
              <w:rPr/>
            </w:pPr>
            <w:r>
              <w:rPr/>
              <w:t xml:space="preserve">1990 </w:t>
            </w:r>
          </w:p>
        </w:tc>
      </w:tr>
      <w:tr>
        <w:trPr/>
        <w:tc>
          <w:tcPr>
            <w:tcW w:w="6065" w:type="dxa"/>
            <w:tcBorders/>
            <w:vAlign w:val="center"/>
          </w:tcPr>
          <w:p>
            <w:pPr>
              <w:pStyle w:val="TableContents"/>
              <w:bidi w:val="0"/>
              <w:spacing w:before="0" w:after="283"/>
              <w:jc w:val="left"/>
              <w:rPr/>
            </w:pPr>
            <w:r>
              <w:rPr/>
              <w:t xml:space="preserve">Pittsburgh Pirates (NL) </w:t>
            </w:r>
          </w:p>
        </w:tc>
        <w:tc>
          <w:tcPr>
            <w:tcW w:w="1013" w:type="dxa"/>
            <w:tcBorders/>
            <w:vAlign w:val="center"/>
          </w:tcPr>
          <w:p>
            <w:pPr>
              <w:pStyle w:val="TableContents"/>
              <w:bidi w:val="0"/>
              <w:spacing w:before="0" w:after="283"/>
              <w:jc w:val="left"/>
              <w:rPr/>
            </w:pPr>
            <w:r>
              <w:rPr/>
              <w:t xml:space="preserve">5 </w:t>
            </w:r>
          </w:p>
        </w:tc>
        <w:tc>
          <w:tcPr>
            <w:tcW w:w="1139"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pPr>
            <w:r>
              <w:rPr/>
              <w:t xml:space="preserve">1979 </w:t>
            </w:r>
          </w:p>
        </w:tc>
        <w:tc>
          <w:tcPr>
            <w:tcW w:w="1115" w:type="dxa"/>
            <w:tcBorders/>
            <w:vAlign w:val="center"/>
          </w:tcPr>
          <w:p>
            <w:pPr>
              <w:pStyle w:val="TableContents"/>
              <w:bidi w:val="0"/>
              <w:spacing w:before="0" w:after="283"/>
              <w:jc w:val="left"/>
              <w:rPr/>
            </w:pPr>
            <w:r>
              <w:rPr/>
              <w:t xml:space="preserve">1979 </w:t>
            </w:r>
          </w:p>
        </w:tc>
      </w:tr>
      <w:tr>
        <w:trPr/>
        <w:tc>
          <w:tcPr>
            <w:tcW w:w="6065" w:type="dxa"/>
            <w:tcBorders/>
            <w:vAlign w:val="center"/>
          </w:tcPr>
          <w:p>
            <w:pPr>
              <w:pStyle w:val="TableContents"/>
              <w:bidi w:val="0"/>
              <w:spacing w:before="0" w:after="283"/>
              <w:jc w:val="left"/>
              <w:rPr/>
            </w:pPr>
            <w:r>
              <w:rPr/>
              <w:t xml:space="preserve">Detroit Tigers (AL)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11 </w:t>
            </w:r>
          </w:p>
        </w:tc>
        <w:tc>
          <w:tcPr>
            <w:tcW w:w="873" w:type="dxa"/>
            <w:tcBorders/>
            <w:vAlign w:val="center"/>
          </w:tcPr>
          <w:p>
            <w:pPr>
              <w:pStyle w:val="TableContents"/>
              <w:bidi w:val="0"/>
              <w:spacing w:before="0" w:after="283"/>
              <w:jc w:val="left"/>
              <w:rPr/>
            </w:pPr>
            <w:r>
              <w:rPr/>
              <w:t xml:space="preserve">1984 </w:t>
            </w:r>
          </w:p>
        </w:tc>
        <w:tc>
          <w:tcPr>
            <w:tcW w:w="1115" w:type="dxa"/>
            <w:tcBorders/>
            <w:vAlign w:val="center"/>
          </w:tcPr>
          <w:p>
            <w:pPr>
              <w:pStyle w:val="TableContents"/>
              <w:bidi w:val="0"/>
              <w:spacing w:before="0" w:after="283"/>
              <w:jc w:val="left"/>
              <w:rPr/>
            </w:pPr>
            <w:r>
              <w:rPr/>
              <w:t xml:space="preserve">2012 </w:t>
            </w:r>
          </w:p>
        </w:tc>
      </w:tr>
      <w:tr>
        <w:trPr/>
        <w:tc>
          <w:tcPr>
            <w:tcW w:w="6065" w:type="dxa"/>
            <w:tcBorders/>
            <w:vAlign w:val="center"/>
          </w:tcPr>
          <w:p>
            <w:pPr>
              <w:pStyle w:val="TableContents"/>
              <w:bidi w:val="0"/>
              <w:spacing w:before="0" w:after="283"/>
              <w:jc w:val="left"/>
              <w:rPr/>
            </w:pPr>
            <w:r>
              <w:rPr/>
              <w:t xml:space="preserve">Chicago Cubs (NL)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11 </w:t>
            </w:r>
          </w:p>
        </w:tc>
        <w:tc>
          <w:tcPr>
            <w:tcW w:w="873" w:type="dxa"/>
            <w:tcBorders/>
            <w:vAlign w:val="center"/>
          </w:tcPr>
          <w:p>
            <w:pPr>
              <w:pStyle w:val="TableContents"/>
              <w:bidi w:val="0"/>
              <w:spacing w:before="0" w:after="283"/>
              <w:jc w:val="left"/>
              <w:rPr/>
            </w:pPr>
            <w:r>
              <w:rPr/>
              <w:t xml:space="preserve">2016 </w:t>
            </w:r>
          </w:p>
        </w:tc>
        <w:tc>
          <w:tcPr>
            <w:tcW w:w="1115" w:type="dxa"/>
            <w:tcBorders/>
            <w:vAlign w:val="center"/>
          </w:tcPr>
          <w:p>
            <w:pPr>
              <w:pStyle w:val="TableContents"/>
              <w:bidi w:val="0"/>
              <w:spacing w:before="0" w:after="283"/>
              <w:jc w:val="left"/>
              <w:rPr/>
            </w:pPr>
            <w:r>
              <w:rPr/>
              <w:t xml:space="preserve">2016 </w:t>
            </w:r>
          </w:p>
        </w:tc>
      </w:tr>
      <w:tr>
        <w:trPr/>
        <w:tc>
          <w:tcPr>
            <w:tcW w:w="6065" w:type="dxa"/>
            <w:tcBorders/>
            <w:vAlign w:val="center"/>
          </w:tcPr>
          <w:p>
            <w:pPr>
              <w:pStyle w:val="TableContents"/>
              <w:bidi w:val="0"/>
              <w:spacing w:before="0" w:after="283"/>
              <w:jc w:val="left"/>
              <w:rPr/>
            </w:pPr>
            <w:r>
              <w:rPr/>
              <w:t xml:space="preserve">Atlanta Braves (NL) (aiemmin Boston Red Stockings, Beaneaters, Doves, Rustlers, Braves / Milwaukee)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9 </w:t>
            </w:r>
          </w:p>
        </w:tc>
        <w:tc>
          <w:tcPr>
            <w:tcW w:w="873" w:type="dxa"/>
            <w:tcBorders/>
            <w:vAlign w:val="center"/>
          </w:tcPr>
          <w:p>
            <w:pPr>
              <w:pStyle w:val="TableContents"/>
              <w:bidi w:val="0"/>
              <w:spacing w:before="0" w:after="283"/>
              <w:jc w:val="left"/>
              <w:rPr/>
            </w:pPr>
            <w:r>
              <w:rPr/>
              <w:t xml:space="preserve">1995 </w:t>
            </w:r>
          </w:p>
        </w:tc>
        <w:tc>
          <w:tcPr>
            <w:tcW w:w="1115" w:type="dxa"/>
            <w:tcBorders/>
            <w:vAlign w:val="center"/>
          </w:tcPr>
          <w:p>
            <w:pPr>
              <w:pStyle w:val="TableContents"/>
              <w:bidi w:val="0"/>
              <w:spacing w:before="0" w:after="283"/>
              <w:jc w:val="left"/>
              <w:rPr/>
            </w:pPr>
            <w:r>
              <w:rPr/>
              <w:t xml:space="preserve">1999 </w:t>
            </w:r>
          </w:p>
        </w:tc>
      </w:tr>
      <w:tr>
        <w:trPr/>
        <w:tc>
          <w:tcPr>
            <w:tcW w:w="6065" w:type="dxa"/>
            <w:tcBorders/>
            <w:vAlign w:val="center"/>
          </w:tcPr>
          <w:p>
            <w:pPr>
              <w:pStyle w:val="TableContents"/>
              <w:bidi w:val="0"/>
              <w:spacing w:before="0" w:after="283"/>
              <w:jc w:val="left"/>
              <w:rPr/>
            </w:pPr>
            <w:r>
              <w:rPr/>
              <w:t xml:space="preserve">Baltimore Orioles (AL) (aiemmin Milwaukee Brewers / St. Louis Browns)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r>
      <w:tr>
        <w:trPr/>
        <w:tc>
          <w:tcPr>
            <w:tcW w:w="6065" w:type="dxa"/>
            <w:tcBorders/>
            <w:vAlign w:val="center"/>
          </w:tcPr>
          <w:p>
            <w:pPr>
              <w:pStyle w:val="TableContents"/>
              <w:bidi w:val="0"/>
              <w:spacing w:before="0" w:after="283"/>
              <w:jc w:val="left"/>
              <w:rPr/>
            </w:pPr>
            <w:r>
              <w:rPr/>
              <w:t xml:space="preserve">Minnesota Twins (AL) (aiemmin 1. Washington Senators)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6 </w:t>
            </w:r>
          </w:p>
        </w:tc>
        <w:tc>
          <w:tcPr>
            <w:tcW w:w="873" w:type="dxa"/>
            <w:tcBorders/>
            <w:vAlign w:val="center"/>
          </w:tcPr>
          <w:p>
            <w:pPr>
              <w:pStyle w:val="TableContents"/>
              <w:bidi w:val="0"/>
              <w:spacing w:before="0" w:after="283"/>
              <w:jc w:val="left"/>
              <w:rPr/>
            </w:pPr>
            <w:r>
              <w:rPr/>
              <w:t xml:space="preserve">1991 </w:t>
            </w:r>
          </w:p>
        </w:tc>
        <w:tc>
          <w:tcPr>
            <w:tcW w:w="1115" w:type="dxa"/>
            <w:tcBorders/>
            <w:vAlign w:val="center"/>
          </w:tcPr>
          <w:p>
            <w:pPr>
              <w:pStyle w:val="TableContents"/>
              <w:bidi w:val="0"/>
              <w:spacing w:before="0" w:after="283"/>
              <w:jc w:val="left"/>
              <w:rPr/>
            </w:pPr>
            <w:r>
              <w:rPr/>
              <w:t xml:space="preserve">1991 </w:t>
            </w:r>
          </w:p>
        </w:tc>
      </w:tr>
      <w:tr>
        <w:trPr/>
        <w:tc>
          <w:tcPr>
            <w:tcW w:w="6065" w:type="dxa"/>
            <w:tcBorders/>
            <w:vAlign w:val="center"/>
          </w:tcPr>
          <w:p>
            <w:pPr>
              <w:pStyle w:val="TableContents"/>
              <w:bidi w:val="0"/>
              <w:spacing w:before="0" w:after="283"/>
              <w:jc w:val="left"/>
              <w:rPr/>
            </w:pPr>
            <w:r>
              <w:rPr/>
              <w:t xml:space="preserve">Chicago White Sox (AL)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5 </w:t>
            </w:r>
          </w:p>
        </w:tc>
        <w:tc>
          <w:tcPr>
            <w:tcW w:w="873" w:type="dxa"/>
            <w:tcBorders/>
            <w:vAlign w:val="center"/>
          </w:tcPr>
          <w:p>
            <w:pPr>
              <w:pStyle w:val="TableContents"/>
              <w:bidi w:val="0"/>
              <w:spacing w:before="0" w:after="283"/>
              <w:jc w:val="left"/>
              <w:rPr/>
            </w:pPr>
            <w:r>
              <w:rPr/>
              <w:t xml:space="preserve">2005 </w:t>
            </w:r>
          </w:p>
        </w:tc>
        <w:tc>
          <w:tcPr>
            <w:tcW w:w="1115" w:type="dxa"/>
            <w:tcBorders/>
            <w:vAlign w:val="center"/>
          </w:tcPr>
          <w:p>
            <w:pPr>
              <w:pStyle w:val="TableContents"/>
              <w:bidi w:val="0"/>
              <w:spacing w:before="0" w:after="283"/>
              <w:jc w:val="left"/>
              <w:rPr/>
            </w:pPr>
            <w:r>
              <w:rPr/>
              <w:t xml:space="preserve">2005 </w:t>
            </w:r>
          </w:p>
        </w:tc>
      </w:tr>
      <w:tr>
        <w:trPr/>
        <w:tc>
          <w:tcPr>
            <w:tcW w:w="6065" w:type="dxa"/>
            <w:tcBorders/>
            <w:vAlign w:val="center"/>
          </w:tcPr>
          <w:p>
            <w:pPr>
              <w:pStyle w:val="TableContents"/>
              <w:bidi w:val="0"/>
              <w:spacing w:before="0" w:after="283"/>
              <w:jc w:val="left"/>
              <w:rPr/>
            </w:pPr>
            <w:r>
              <w:rPr/>
              <w:t xml:space="preserve">Philadelphia Phillies (NL)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pPr>
            <w:r>
              <w:rPr/>
              <w:t xml:space="preserve">2008 </w:t>
            </w:r>
          </w:p>
        </w:tc>
        <w:tc>
          <w:tcPr>
            <w:tcW w:w="1115" w:type="dxa"/>
            <w:tcBorders/>
            <w:vAlign w:val="center"/>
          </w:tcPr>
          <w:p>
            <w:pPr>
              <w:pStyle w:val="TableContents"/>
              <w:bidi w:val="0"/>
              <w:spacing w:before="0" w:after="283"/>
              <w:jc w:val="left"/>
              <w:rPr/>
            </w:pPr>
            <w:r>
              <w:rPr/>
              <w:t xml:space="preserve">2009 </w:t>
            </w:r>
          </w:p>
        </w:tc>
      </w:tr>
      <w:tr>
        <w:trPr/>
        <w:tc>
          <w:tcPr>
            <w:tcW w:w="6065" w:type="dxa"/>
            <w:tcBorders/>
            <w:vAlign w:val="center"/>
          </w:tcPr>
          <w:p>
            <w:pPr>
              <w:pStyle w:val="TableContents"/>
              <w:bidi w:val="0"/>
              <w:spacing w:before="0" w:after="283"/>
              <w:jc w:val="left"/>
              <w:rPr/>
            </w:pPr>
            <w:r>
              <w:rPr/>
              <w:t xml:space="preserve">Cleveland Indians (AL)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6 </w:t>
            </w:r>
          </w:p>
        </w:tc>
        <w:tc>
          <w:tcPr>
            <w:tcW w:w="873" w:type="dxa"/>
            <w:tcBorders/>
            <w:vAlign w:val="center"/>
          </w:tcPr>
          <w:p>
            <w:pPr>
              <w:pStyle w:val="TableContents"/>
              <w:bidi w:val="0"/>
              <w:spacing w:before="0" w:after="283"/>
              <w:jc w:val="left"/>
              <w:rPr/>
            </w:pPr>
            <w:r>
              <w:rPr/>
              <w:t xml:space="preserve">1948 </w:t>
            </w:r>
          </w:p>
        </w:tc>
        <w:tc>
          <w:tcPr>
            <w:tcW w:w="1115" w:type="dxa"/>
            <w:tcBorders/>
            <w:vAlign w:val="center"/>
          </w:tcPr>
          <w:p>
            <w:pPr>
              <w:pStyle w:val="TableContents"/>
              <w:bidi w:val="0"/>
              <w:spacing w:before="0" w:after="283"/>
              <w:jc w:val="left"/>
              <w:rPr/>
            </w:pPr>
            <w:r>
              <w:rPr/>
              <w:t xml:space="preserve">2016 </w:t>
            </w:r>
          </w:p>
        </w:tc>
      </w:tr>
      <w:tr>
        <w:trPr/>
        <w:tc>
          <w:tcPr>
            <w:tcW w:w="6065" w:type="dxa"/>
            <w:tcBorders/>
            <w:vAlign w:val="center"/>
          </w:tcPr>
          <w:p>
            <w:pPr>
              <w:pStyle w:val="TableContents"/>
              <w:bidi w:val="0"/>
              <w:spacing w:before="0" w:after="283"/>
              <w:jc w:val="left"/>
              <w:rPr/>
            </w:pPr>
            <w:r>
              <w:rPr/>
              <w:t xml:space="preserve">New York Mets (NL, 1962) *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5 </w:t>
            </w:r>
          </w:p>
        </w:tc>
        <w:tc>
          <w:tcPr>
            <w:tcW w:w="873" w:type="dxa"/>
            <w:tcBorders/>
            <w:vAlign w:val="center"/>
          </w:tcPr>
          <w:p>
            <w:pPr>
              <w:pStyle w:val="TableContents"/>
              <w:bidi w:val="0"/>
              <w:spacing w:before="0" w:after="283"/>
              <w:jc w:val="left"/>
              <w:rPr/>
            </w:pPr>
            <w:r>
              <w:rPr/>
              <w:t xml:space="preserve">1986 </w:t>
            </w:r>
          </w:p>
        </w:tc>
        <w:tc>
          <w:tcPr>
            <w:tcW w:w="1115" w:type="dxa"/>
            <w:tcBorders/>
            <w:vAlign w:val="center"/>
          </w:tcPr>
          <w:p>
            <w:pPr>
              <w:pStyle w:val="TableContents"/>
              <w:bidi w:val="0"/>
              <w:spacing w:before="0" w:after="283"/>
              <w:jc w:val="left"/>
              <w:rPr/>
            </w:pPr>
            <w:r>
              <w:rPr/>
              <w:t xml:space="preserve">2015 </w:t>
            </w:r>
          </w:p>
        </w:tc>
      </w:tr>
      <w:tr>
        <w:trPr/>
        <w:tc>
          <w:tcPr>
            <w:tcW w:w="6065" w:type="dxa"/>
            <w:tcBorders/>
            <w:vAlign w:val="center"/>
          </w:tcPr>
          <w:p>
            <w:pPr>
              <w:pStyle w:val="TableContents"/>
              <w:bidi w:val="0"/>
              <w:spacing w:before="0" w:after="283"/>
              <w:jc w:val="left"/>
              <w:rPr/>
            </w:pPr>
            <w:r>
              <w:rPr/>
              <w:t xml:space="preserve">Kansas City Royals (AL, 1969)* *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2015 </w:t>
            </w:r>
          </w:p>
        </w:tc>
        <w:tc>
          <w:tcPr>
            <w:tcW w:w="1115" w:type="dxa"/>
            <w:tcBorders/>
            <w:vAlign w:val="center"/>
          </w:tcPr>
          <w:p>
            <w:pPr>
              <w:pStyle w:val="TableContents"/>
              <w:bidi w:val="0"/>
              <w:spacing w:before="0" w:after="283"/>
              <w:jc w:val="left"/>
              <w:rPr/>
            </w:pPr>
            <w:r>
              <w:rPr/>
              <w:t xml:space="preserve">2015 </w:t>
            </w:r>
          </w:p>
        </w:tc>
      </w:tr>
      <w:tr>
        <w:trPr/>
        <w:tc>
          <w:tcPr>
            <w:tcW w:w="6065" w:type="dxa"/>
            <w:tcBorders/>
            <w:vAlign w:val="center"/>
          </w:tcPr>
          <w:p>
            <w:pPr>
              <w:pStyle w:val="TableContents"/>
              <w:bidi w:val="0"/>
              <w:spacing w:before="0" w:after="283"/>
              <w:jc w:val="left"/>
              <w:rPr/>
            </w:pPr>
            <w:r>
              <w:rPr/>
              <w:t xml:space="preserve">Miami Marlins (NL, 1993) * (aiemmin Florida)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2003 </w:t>
            </w:r>
          </w:p>
        </w:tc>
        <w:tc>
          <w:tcPr>
            <w:tcW w:w="1115" w:type="dxa"/>
            <w:tcBorders/>
            <w:vAlign w:val="center"/>
          </w:tcPr>
          <w:p>
            <w:pPr>
              <w:pStyle w:val="TableContents"/>
              <w:bidi w:val="0"/>
              <w:spacing w:before="0" w:after="283"/>
              <w:jc w:val="left"/>
              <w:rPr/>
            </w:pPr>
            <w:r>
              <w:rPr/>
              <w:t xml:space="preserve">2003 </w:t>
            </w:r>
          </w:p>
        </w:tc>
      </w:tr>
      <w:tr>
        <w:trPr/>
        <w:tc>
          <w:tcPr>
            <w:tcW w:w="6065" w:type="dxa"/>
            <w:tcBorders/>
            <w:vAlign w:val="center"/>
          </w:tcPr>
          <w:p>
            <w:pPr>
              <w:pStyle w:val="TableContents"/>
              <w:bidi w:val="0"/>
              <w:spacing w:before="0" w:after="283"/>
              <w:jc w:val="left"/>
              <w:rPr/>
            </w:pPr>
            <w:r>
              <w:rPr/>
              <w:t xml:space="preserve">Toronto Blue Jays (AL, 1977) *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1993 </w:t>
            </w:r>
          </w:p>
        </w:tc>
        <w:tc>
          <w:tcPr>
            <w:tcW w:w="1115" w:type="dxa"/>
            <w:tcBorders/>
            <w:vAlign w:val="center"/>
          </w:tcPr>
          <w:p>
            <w:pPr>
              <w:pStyle w:val="TableContents"/>
              <w:bidi w:val="0"/>
              <w:spacing w:before="0" w:after="283"/>
              <w:jc w:val="left"/>
              <w:rPr/>
            </w:pPr>
            <w:r>
              <w:rPr/>
              <w:t xml:space="preserve">1993 </w:t>
            </w:r>
          </w:p>
        </w:tc>
      </w:tr>
      <w:tr>
        <w:trPr/>
        <w:tc>
          <w:tcPr>
            <w:tcW w:w="6065" w:type="dxa"/>
            <w:tcBorders/>
            <w:vAlign w:val="center"/>
          </w:tcPr>
          <w:p>
            <w:pPr>
              <w:pStyle w:val="TableContents"/>
              <w:bidi w:val="0"/>
              <w:spacing w:before="0" w:after="283"/>
              <w:jc w:val="left"/>
              <w:rPr/>
            </w:pPr>
            <w:r>
              <w:rPr/>
              <w:t xml:space="preserve">Houston Astros (NL, 1962; AL, 2013) * (aiemmin Colt. 45's, NL)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2017 </w:t>
            </w:r>
          </w:p>
        </w:tc>
        <w:tc>
          <w:tcPr>
            <w:tcW w:w="1115" w:type="dxa"/>
            <w:tcBorders/>
            <w:vAlign w:val="center"/>
          </w:tcPr>
          <w:p>
            <w:pPr>
              <w:pStyle w:val="TableContents"/>
              <w:bidi w:val="0"/>
              <w:spacing w:before="0" w:after="283"/>
              <w:jc w:val="left"/>
              <w:rPr/>
            </w:pPr>
            <w:r>
              <w:rPr/>
              <w:t xml:space="preserve">2017 </w:t>
            </w:r>
          </w:p>
        </w:tc>
      </w:tr>
      <w:tr>
        <w:trPr/>
        <w:tc>
          <w:tcPr>
            <w:tcW w:w="6065" w:type="dxa"/>
            <w:tcBorders/>
            <w:vAlign w:val="center"/>
          </w:tcPr>
          <w:p>
            <w:pPr>
              <w:pStyle w:val="TableContents"/>
              <w:bidi w:val="0"/>
              <w:spacing w:before="0" w:after="283"/>
              <w:jc w:val="left"/>
              <w:rPr/>
            </w:pPr>
            <w:r>
              <w:rPr/>
              <w:t xml:space="preserve">Los Angeles Angels (AL, 1961) * (aiemmin California / Anaheim Angels ja Los Angeles Angels of Anaheim)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2002 </w:t>
            </w:r>
          </w:p>
        </w:tc>
        <w:tc>
          <w:tcPr>
            <w:tcW w:w="1115" w:type="dxa"/>
            <w:tcBorders/>
            <w:vAlign w:val="center"/>
          </w:tcPr>
          <w:p>
            <w:pPr>
              <w:pStyle w:val="TableContents"/>
              <w:bidi w:val="0"/>
              <w:spacing w:before="0" w:after="283"/>
              <w:jc w:val="left"/>
              <w:rPr/>
            </w:pPr>
            <w:r>
              <w:rPr/>
              <w:t xml:space="preserve">2002 </w:t>
            </w:r>
          </w:p>
        </w:tc>
      </w:tr>
      <w:tr>
        <w:trPr/>
        <w:tc>
          <w:tcPr>
            <w:tcW w:w="6065" w:type="dxa"/>
            <w:tcBorders/>
            <w:vAlign w:val="center"/>
          </w:tcPr>
          <w:p>
            <w:pPr>
              <w:pStyle w:val="TableContents"/>
              <w:bidi w:val="0"/>
              <w:spacing w:before="0" w:after="283"/>
              <w:jc w:val="left"/>
              <w:rPr/>
            </w:pPr>
            <w:r>
              <w:rPr/>
              <w:t xml:space="preserve">Arizona Diamondbacks (NL, 1998) * *) </w:t>
            </w:r>
          </w:p>
        </w:tc>
        <w:tc>
          <w:tcPr>
            <w:tcW w:w="1013"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2001 </w:t>
            </w:r>
          </w:p>
        </w:tc>
        <w:tc>
          <w:tcPr>
            <w:tcW w:w="1115" w:type="dxa"/>
            <w:tcBorders/>
            <w:vAlign w:val="center"/>
          </w:tcPr>
          <w:p>
            <w:pPr>
              <w:pStyle w:val="TableContents"/>
              <w:bidi w:val="0"/>
              <w:spacing w:before="0" w:after="283"/>
              <w:jc w:val="left"/>
              <w:rPr/>
            </w:pPr>
            <w:r>
              <w:rPr/>
              <w:t xml:space="preserve">2001 </w:t>
            </w:r>
          </w:p>
        </w:tc>
      </w:tr>
      <w:tr>
        <w:trPr/>
        <w:tc>
          <w:tcPr>
            <w:tcW w:w="6065" w:type="dxa"/>
            <w:tcBorders/>
            <w:vAlign w:val="center"/>
          </w:tcPr>
          <w:p>
            <w:pPr>
              <w:pStyle w:val="TableContents"/>
              <w:bidi w:val="0"/>
              <w:spacing w:before="0" w:after="283"/>
              <w:jc w:val="left"/>
              <w:rPr/>
            </w:pPr>
            <w:r>
              <w:rPr/>
              <w:t xml:space="preserve">Texas Rangers (AL, 1961) * (aiemmin 2. Washington Senators)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115" w:type="dxa"/>
            <w:tcBorders/>
            <w:vAlign w:val="center"/>
          </w:tcPr>
          <w:p>
            <w:pPr>
              <w:pStyle w:val="TableContents"/>
              <w:bidi w:val="0"/>
              <w:spacing w:before="0" w:after="283"/>
              <w:jc w:val="left"/>
              <w:rPr/>
            </w:pPr>
            <w:r>
              <w:rPr/>
              <w:t xml:space="preserve">2011 </w:t>
            </w:r>
          </w:p>
        </w:tc>
      </w:tr>
      <w:tr>
        <w:trPr/>
        <w:tc>
          <w:tcPr>
            <w:tcW w:w="6065" w:type="dxa"/>
            <w:tcBorders/>
            <w:vAlign w:val="center"/>
          </w:tcPr>
          <w:p>
            <w:pPr>
              <w:pStyle w:val="TableContents"/>
              <w:bidi w:val="0"/>
              <w:spacing w:before="0" w:after="283"/>
              <w:jc w:val="left"/>
              <w:rPr/>
            </w:pPr>
            <w:r>
              <w:rPr/>
              <w:t xml:space="preserve">San Diego Padres (NL, 1969) *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115" w:type="dxa"/>
            <w:tcBorders/>
            <w:vAlign w:val="center"/>
          </w:tcPr>
          <w:p>
            <w:pPr>
              <w:pStyle w:val="TableContents"/>
              <w:bidi w:val="0"/>
              <w:spacing w:before="0" w:after="283"/>
              <w:jc w:val="left"/>
              <w:rPr/>
            </w:pPr>
            <w:r>
              <w:rPr/>
              <w:t xml:space="preserve">1998 </w:t>
            </w:r>
          </w:p>
        </w:tc>
      </w:tr>
      <w:tr>
        <w:trPr/>
        <w:tc>
          <w:tcPr>
            <w:tcW w:w="6065" w:type="dxa"/>
            <w:tcBorders/>
            <w:vAlign w:val="center"/>
          </w:tcPr>
          <w:p>
            <w:pPr>
              <w:pStyle w:val="TableContents"/>
              <w:bidi w:val="0"/>
              <w:spacing w:before="0" w:after="283"/>
              <w:jc w:val="left"/>
              <w:rPr/>
            </w:pPr>
            <w:r>
              <w:rPr/>
              <w:t xml:space="preserve">Milwaukee Brewers (AL, 1969; NL, 1998) * (aiemmin Seattle Pilots, AL)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115" w:type="dxa"/>
            <w:tcBorders/>
            <w:vAlign w:val="center"/>
          </w:tcPr>
          <w:p>
            <w:pPr>
              <w:pStyle w:val="TableContents"/>
              <w:bidi w:val="0"/>
              <w:spacing w:before="0" w:after="283"/>
              <w:jc w:val="left"/>
              <w:rPr/>
            </w:pPr>
            <w:r>
              <w:rPr/>
              <w:t xml:space="preserve">1982 </w:t>
            </w:r>
          </w:p>
        </w:tc>
      </w:tr>
      <w:tr>
        <w:trPr/>
        <w:tc>
          <w:tcPr>
            <w:tcW w:w="6065" w:type="dxa"/>
            <w:tcBorders/>
            <w:vAlign w:val="center"/>
          </w:tcPr>
          <w:p>
            <w:pPr>
              <w:pStyle w:val="TableContents"/>
              <w:bidi w:val="0"/>
              <w:spacing w:before="0" w:after="283"/>
              <w:jc w:val="left"/>
              <w:rPr/>
            </w:pPr>
            <w:r>
              <w:rPr/>
              <w:t xml:space="preserve">Tampa Bay Rays (AL, 1998) * (aiemmin Devil Rays)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115" w:type="dxa"/>
            <w:tcBorders/>
            <w:vAlign w:val="center"/>
          </w:tcPr>
          <w:p>
            <w:pPr>
              <w:pStyle w:val="TableContents"/>
              <w:bidi w:val="0"/>
              <w:spacing w:before="0" w:after="283"/>
              <w:jc w:val="left"/>
              <w:rPr/>
            </w:pPr>
            <w:r>
              <w:rPr/>
              <w:t xml:space="preserve">2008 </w:t>
            </w:r>
          </w:p>
        </w:tc>
      </w:tr>
      <w:tr>
        <w:trPr/>
        <w:tc>
          <w:tcPr>
            <w:tcW w:w="6065" w:type="dxa"/>
            <w:tcBorders/>
            <w:vAlign w:val="center"/>
          </w:tcPr>
          <w:p>
            <w:pPr>
              <w:pStyle w:val="TableContents"/>
              <w:bidi w:val="0"/>
              <w:spacing w:before="0" w:after="283"/>
              <w:jc w:val="left"/>
              <w:rPr/>
            </w:pPr>
            <w:r>
              <w:rPr/>
              <w:t xml:space="preserve">Colorado Rockies (NL, 1993) *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115" w:type="dxa"/>
            <w:tcBorders/>
            <w:vAlign w:val="center"/>
          </w:tcPr>
          <w:p>
            <w:pPr>
              <w:pStyle w:val="TableContents"/>
              <w:bidi w:val="0"/>
              <w:spacing w:before="0" w:after="283"/>
              <w:jc w:val="left"/>
              <w:rPr/>
            </w:pPr>
            <w:r>
              <w:rPr/>
              <w:t xml:space="preserve">2007 </w:t>
            </w:r>
          </w:p>
        </w:tc>
      </w:tr>
      <w:tr>
        <w:trPr/>
        <w:tc>
          <w:tcPr>
            <w:tcW w:w="6065" w:type="dxa"/>
            <w:tcBorders/>
            <w:vAlign w:val="center"/>
          </w:tcPr>
          <w:p>
            <w:pPr>
              <w:pStyle w:val="TableContents"/>
              <w:bidi w:val="0"/>
              <w:spacing w:before="0" w:after="283"/>
              <w:jc w:val="left"/>
              <w:rPr/>
            </w:pPr>
            <w:r>
              <w:rPr/>
              <w:t xml:space="preserve">Seattle Mariners (AL, 1977) *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 </w:t>
            </w:r>
          </w:p>
        </w:tc>
        <w:tc>
          <w:tcPr>
            <w:tcW w:w="1115" w:type="dxa"/>
            <w:tcBorders/>
            <w:vAlign w:val="center"/>
          </w:tcPr>
          <w:p>
            <w:pPr>
              <w:pStyle w:val="TableContents"/>
              <w:bidi w:val="0"/>
              <w:spacing w:before="0" w:after="283"/>
              <w:jc w:val="left"/>
              <w:rPr/>
            </w:pPr>
            <w:r>
              <w:rPr/>
              <w:t xml:space="preserve">-- </w:t>
            </w:r>
          </w:p>
        </w:tc>
      </w:tr>
      <w:tr>
        <w:trPr/>
        <w:tc>
          <w:tcPr>
            <w:tcW w:w="6065" w:type="dxa"/>
            <w:tcBorders/>
            <w:vAlign w:val="center"/>
          </w:tcPr>
          <w:p>
            <w:pPr>
              <w:pStyle w:val="TableContents"/>
              <w:bidi w:val="0"/>
              <w:spacing w:before="0" w:after="283"/>
              <w:jc w:val="left"/>
              <w:rPr/>
            </w:pPr>
            <w:r>
              <w:rPr/>
              <w:t xml:space="preserve">Washington Nationals (NL, 1969) * (aiemmin Montreal Expos) </w:t>
            </w:r>
          </w:p>
        </w:tc>
        <w:tc>
          <w:tcPr>
            <w:tcW w:w="1013" w:type="dxa"/>
            <w:tcBorders/>
            <w:vAlign w:val="center"/>
          </w:tcPr>
          <w:p>
            <w:pPr>
              <w:pStyle w:val="TableContents"/>
              <w:bidi w:val="0"/>
              <w:spacing w:before="0" w:after="283"/>
              <w:jc w:val="left"/>
              <w:rPr/>
            </w:pPr>
            <w:r>
              <w:rPr/>
              <w:t xml:space="preserve">0 </w:t>
            </w:r>
          </w:p>
        </w:tc>
        <w:tc>
          <w:tcPr>
            <w:tcW w:w="11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 </w:t>
            </w:r>
          </w:p>
        </w:tc>
        <w:tc>
          <w:tcPr>
            <w:tcW w:w="1115" w:type="dxa"/>
            <w:tcBorders/>
            <w:vAlign w:val="center"/>
          </w:tcPr>
          <w:p>
            <w:pPr>
              <w:pStyle w:val="TableContents"/>
              <w:bidi w:val="0"/>
              <w:spacing w:before="0" w:after="283"/>
              <w:jc w:val="left"/>
              <w:rPr/>
            </w:pPr>
            <w:r>
              <w:rPr/>
              <w:t xml:space="preserve">-- </w:t>
            </w:r>
          </w:p>
        </w:tc>
      </w:tr>
    </w:tbl>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bidi w:val="0"/>
              <w:spacing w:before="0" w:after="283"/>
              <w:jc w:val="left"/>
              <w:rPr/>
            </w:pPr>
            <w:r>
              <w:rPr/>
              <w:t xml:space="preserve">Taulukon avain </w:t>
            </w:r>
          </w:p>
        </w:tc>
      </w:tr>
      <w:tr>
        <w:trPr/>
        <w:tc>
          <w:tcPr>
            <w:tcW w:w="10205" w:type="dxa"/>
            <w:tcBorders/>
            <w:vAlign w:val="center"/>
          </w:tcPr>
          <w:p>
            <w:pPr>
              <w:pStyle w:val="TableContents"/>
              <w:bidi w:val="0"/>
              <w:spacing w:before="0" w:after="283"/>
              <w:jc w:val="left"/>
              <w:rPr/>
            </w:pPr>
            <w:r>
              <w:rPr/>
              <w:t xml:space="preserve">AL = American League NL = National League </w:t>
            </w:r>
          </w:p>
        </w:tc>
      </w:tr>
      <w:tr>
        <w:trPr/>
        <w:tc>
          <w:tcPr>
            <w:tcW w:w="10205" w:type="dxa"/>
            <w:tcBorders/>
            <w:vAlign w:val="center"/>
          </w:tcPr>
          <w:p>
            <w:pPr>
              <w:pStyle w:val="TableContents"/>
              <w:bidi w:val="0"/>
              <w:spacing w:before="0" w:after="283"/>
              <w:jc w:val="left"/>
              <w:rPr/>
            </w:pPr>
            <w:r>
              <w:rPr/>
              <w:t xml:space="preserve">* Liittyi AL:ään tai NL:ään vuoden 1960 jälkeen </w:t>
            </w:r>
          </w:p>
        </w:tc>
      </w:tr>
      <w:tr>
        <w:trPr/>
        <w:tc>
          <w:tcPr>
            <w:tcW w:w="10205" w:type="dxa"/>
            <w:tcBorders/>
            <w:vAlign w:val="center"/>
          </w:tcPr>
          <w:p>
            <w:pPr>
              <w:pStyle w:val="TableContents"/>
              <w:bidi w:val="0"/>
              <w:spacing w:before="0" w:after="283"/>
              <w:jc w:val="left"/>
              <w:rPr/>
            </w:pPr>
            <w:r>
              <w:rPr/>
              <w:t xml:space="preserve">† </w:t>
            </w:r>
            <w:r>
              <w:rPr/>
              <w:t xml:space="preserve">Summat sisältävät joukkueen ennätyksen toisella lempinimellä tai edellisessä kaupungissa (suluissa pienellä kirjasimella nykyisen nimen alla). Katso lisätietoja yksittäisten joukkueiden artikkeleista tai Major League -liigojen franchising-yhtiöistä. </w:t>
            </w:r>
          </w:p>
        </w:tc>
      </w:tr>
      <w:tr>
        <w:trPr/>
        <w:tc>
          <w:tcPr>
            <w:tcW w:w="10205" w:type="dxa"/>
            <w:tcBorders/>
            <w:vAlign w:val="center"/>
          </w:tcPr>
          <w:p>
            <w:pPr>
              <w:pStyle w:val="TableContents"/>
              <w:bidi w:val="0"/>
              <w:spacing w:before="0" w:after="283"/>
              <w:jc w:val="left"/>
              <w:rPr/>
            </w:pPr>
            <w:r>
              <w:rPr/>
              <w:t xml:space="preserve">Katso myös: World Seriesin mestareiden luettelo Lähde: MLB.com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3. eniten World Series -voittoja</w:t>
      </w:r>
    </w:p>
    <w:p>
      <w:pPr>
        <w:pStyle w:val="TextBody"/>
        <w:bidi w:val="0"/>
        <w:jc w:val="left"/>
        <w:rPr>
          <w:b/>
          <w:shd w:val="clear" w:fill="FFFF00"/>
        </w:rPr>
      </w:pPr>
      <w:r>
        <w:rPr>
          <w:b/>
          <w:shd w:val="clear" w:fill="FFFF00"/>
        </w:rPr>
        <w:t xml:space="preserve">Teksti numero 13</w:t>
      </w:r>
    </w:p>
    <w:p>
      <w:pPr>
        <w:pStyle w:val="TextBody"/>
        <w:numPr>
          <w:ilvl w:val="0"/>
          <w:numId w:val="125"/>
        </w:numPr>
        <w:tabs>
          <w:tab w:val="clear" w:pos="1134"/>
          <w:tab w:val="left" w:leader="none" w:pos="720"/>
        </w:tabs>
        <w:bidi w:val="0"/>
        <w:ind w:start="720" w:hanging="283"/>
        <w:jc w:val="left"/>
        <w:rPr/>
      </w:pPr>
      <w:r>
        <w:rPr/>
        <w:t xml:space="preserve">Neljän pelin (4 -- 0) voitot </w:t>
      </w:r>
      <w:r>
        <w:rPr/>
        <w:t xml:space="preserve">ovat olleet </w:t>
      </w:r>
      <w:r>
        <w:rPr>
          <w:color w:val="A9A9A9"/>
        </w:rPr>
        <w:t xml:space="preserve">19 kertaa </w:t>
      </w:r>
      <w:r>
        <w:rPr/>
        <w:t xml:space="preserve">World Seriesissä, joista viimeisin tapahtui vuonna 2012. Yhdeksän eri joukkuetta on voittanut World Seriesin vähintään kerran, Yankees useimmin (8 kertaa). Red Sox, Reds ja Giants ovat kaikki tehneet sen kahdesti. Braves, Orioles, White Sox, Dodgers ja Athletics ovat kukin voittaneet yhden sarjan. Kuusi näistä joukkueista (kaikki paitsi Orioles, Red Sox ja White Sox) on myös hävinnyt 0 - 4 ainakin yhdessä World Seriesissä. Red Soxin kaksi World Seriesin voittoa on eniten kaikista joukkueista, jotka eivät ole koskaan hävinneet yhdessäkään sarjassa. Reds ja Yankees ovat ainoat joukkueet, jotka ovat pyyhkäisseet toisensa (Yankees pyyhkäisi Redsin vuonna 1939 ja Reds Yankeesin vuonna 1976). Giants on ainoa joukkue, joka on voittanut World Seriesin kahdessa eri kaupungissa: New York (1954) ja San Francisco (2012). Vuoden 1999 Yankees on toistaiseksi viimeinen joukkue ja ainoa sitten vuoden 1966, joka on voittanut tien päällä alkaneen World Seriesin (sekä viimeinen American League -mestari, joka on voittanut tien päällä alkaneen World Seriesin, kunnes kaudella 2017 Astros voitti Dodgersin seitsemässä ottelussa). Vuoden 1963 Dodgers on tähän mennessä viimeinen National League -joukkue, joka on voittanut tiellä alkaneen World Seriesin.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voittoa on ollut World Seriesissä?</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Vuonna 1994 kukin liiga järjestettiin uudelleen kolmeen divisioonaan, joista kolme divisioonan voittajaa ja uuden villin kortin voittaja etenivät paras viidestä -pudotuspelikierrokselle (divisioonasarja), joka on National League Division Series (NLDS) ja American League Division Series (ALDS). Parhaan liigatuloksen saavuttanut joukkue kohtaa villin kortin joukkueen, paitsi jos joukkueet ovat samassa divisioonassa, jolloin toiseksi parhaan tuloksen saavuttanut joukkue pelaa villin kortin voittajaa vastaan. Jäljelle jäävät kaksi divisioonan voittajaa asettuvat vastakkain. Ensimmäisen kierroksen sarjojen voittajat etenevät seitsemän parhaan NLCS- ja ALCS-sarjaan. Pelaajien lakon vuoksi NLDS- ja ALDS-otteluita ei kuitenkaan pelattu ennen vuotta 1995. Vuodesta 1998 alkaen </w:t>
      </w:r>
      <w:r>
        <w:rPr/>
        <w:t xml:space="preserve">kotikenttäetu annettiin </w:t>
      </w:r>
      <w:r>
        <w:rPr>
          <w:color w:val="A9A9A9"/>
        </w:rPr>
        <w:t xml:space="preserve">paremman runkosarjaennätyksen omaavalle joukkueelle sillä poikkeuksella, että Wild Card -joukkue ei voi saada kotikenttäetua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kotikenttäetu World Seriesissä</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American League (AL) -joukkueet ovat voittaneet 65 World Seriesin 113 ottelusta (57,5 %). </w:t>
      </w:r>
      <w:r>
        <w:rPr>
          <w:color w:val="A9A9A9"/>
        </w:rPr>
        <w:t xml:space="preserve">New York Yankees </w:t>
      </w:r>
      <w:r>
        <w:rPr/>
        <w:t xml:space="preserve">on voittanut 27 mestaruutta, mikä vastaa 23,9 prosenttia kaikista pelatuista sarjoista ja 41,5 prosenttia American League -joukkueiden voitoista. St. Louis Cardinals on voittanut 11 World Series -sarjaa, mikä vastaa 9,7 % kaikista pelatuista sarjoista ja 23 % National Leaguen 48 voitosta.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amerikkalaisessa liigassa?</w:t>
      </w:r>
    </w:p>
    <w:p>
      <w:pPr>
        <w:pStyle w:val="TextBody"/>
        <w:bidi w:val="0"/>
        <w:jc w:val="left"/>
        <w:rPr>
          <w:b/>
          <w:u w:val="single"/>
          <w:shd w:val="clear" w:fill="FFFF00"/>
        </w:rPr>
      </w:pPr>
      <w:r>
        <w:rPr>
          <w:b/>
          <w:u w:val="single"/>
          <w:shd w:val="clear" w:fill="FFFF00"/>
        </w:rPr>
        <w:t xml:space="preserve">Asiakirjan numero 2428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56"/>
        <w:gridCol w:w="1974"/>
        <w:gridCol w:w="1124"/>
        <w:gridCol w:w="5451"/>
      </w:tblGrid>
      <w:tr>
        <w:trPr/>
        <w:tc>
          <w:tcPr>
            <w:tcW w:w="1656" w:type="dxa"/>
            <w:tcBorders/>
            <w:vAlign w:val="center"/>
          </w:tcPr>
          <w:p>
            <w:pPr>
              <w:pStyle w:val="TableHeading"/>
              <w:suppressLineNumbers/>
              <w:bidi w:val="0"/>
              <w:spacing w:before="0" w:after="283"/>
              <w:jc w:val="center"/>
              <w:rPr/>
            </w:pPr>
            <w:r>
              <w:rPr/>
              <w:t xml:space="preserve">Näyttelijä </w:t>
            </w:r>
          </w:p>
        </w:tc>
        <w:tc>
          <w:tcPr>
            <w:tcW w:w="1974" w:type="dxa"/>
            <w:tcBorders/>
            <w:vAlign w:val="center"/>
          </w:tcPr>
          <w:p>
            <w:pPr>
              <w:pStyle w:val="TableHeading"/>
              <w:suppressLineNumbers/>
              <w:bidi w:val="0"/>
              <w:spacing w:before="0" w:after="283"/>
              <w:jc w:val="center"/>
              <w:rPr/>
            </w:pPr>
            <w:r>
              <w:rPr/>
              <w:t xml:space="preserve">Hahmo (s) </w:t>
            </w:r>
          </w:p>
        </w:tc>
        <w:tc>
          <w:tcPr>
            <w:tcW w:w="1124" w:type="dxa"/>
            <w:tcBorders/>
            <w:vAlign w:val="center"/>
          </w:tcPr>
          <w:p>
            <w:pPr>
              <w:pStyle w:val="TableHeading"/>
              <w:suppressLineNumbers/>
              <w:bidi w:val="0"/>
              <w:spacing w:before="0" w:after="283"/>
              <w:jc w:val="center"/>
              <w:rPr/>
            </w:pPr>
            <w:r>
              <w:rPr/>
              <w:t xml:space="preserve">Jaksojen lukumäärä </w:t>
            </w:r>
          </w:p>
        </w:tc>
        <w:tc>
          <w:tcPr>
            <w:tcW w:w="5451" w:type="dxa"/>
            <w:tcBorders/>
            <w:vAlign w:val="center"/>
          </w:tcPr>
          <w:p>
            <w:pPr>
              <w:pStyle w:val="TableHeading"/>
              <w:suppressLineNumbers/>
              <w:bidi w:val="0"/>
              <w:spacing w:before="0" w:after="283"/>
              <w:jc w:val="center"/>
              <w:rPr/>
            </w:pPr>
            <w:r>
              <w:rPr/>
              <w:t xml:space="preserve">Huomautukset </w:t>
            </w:r>
          </w:p>
        </w:tc>
      </w:tr>
      <w:tr>
        <w:trPr/>
        <w:tc>
          <w:tcPr>
            <w:tcW w:w="1656" w:type="dxa"/>
            <w:tcBorders/>
            <w:vAlign w:val="center"/>
          </w:tcPr>
          <w:p>
            <w:pPr>
              <w:pStyle w:val="TableContents"/>
              <w:bidi w:val="0"/>
              <w:spacing w:before="0" w:after="283"/>
              <w:jc w:val="left"/>
              <w:rPr/>
            </w:pPr>
            <w:r>
              <w:rPr/>
              <w:t xml:space="preserve">Alan, Lori Lori Alan </w:t>
            </w:r>
          </w:p>
        </w:tc>
        <w:tc>
          <w:tcPr>
            <w:tcW w:w="1974" w:type="dxa"/>
            <w:tcBorders/>
            <w:vAlign w:val="center"/>
          </w:tcPr>
          <w:p>
            <w:pPr>
              <w:pStyle w:val="TableContents"/>
              <w:bidi w:val="0"/>
              <w:spacing w:before="0" w:after="283"/>
              <w:jc w:val="left"/>
              <w:rPr/>
            </w:pPr>
            <w:r>
              <w:rPr/>
              <w:t xml:space="preserve">Simmons, Diane Diane Simmons </w:t>
            </w:r>
          </w:p>
        </w:tc>
        <w:tc>
          <w:tcPr>
            <w:tcW w:w="1124" w:type="dxa"/>
            <w:tcBorders/>
            <w:vAlign w:val="center"/>
          </w:tcPr>
          <w:p>
            <w:pPr>
              <w:pStyle w:val="TableContents"/>
              <w:bidi w:val="0"/>
              <w:spacing w:before="0" w:after="283"/>
              <w:jc w:val="left"/>
              <w:rPr/>
            </w:pPr>
            <w:r>
              <w:rPr/>
              <w:t xml:space="preserve">63 </w:t>
            </w:r>
          </w:p>
        </w:tc>
        <w:tc>
          <w:tcPr>
            <w:tcW w:w="5451" w:type="dxa"/>
            <w:tcBorders/>
            <w:vAlign w:val="center"/>
          </w:tcPr>
          <w:p>
            <w:pPr>
              <w:pStyle w:val="TableContents"/>
              <w:bidi w:val="0"/>
              <w:spacing w:before="0" w:after="283"/>
              <w:jc w:val="left"/>
              <w:rPr/>
            </w:pPr>
            <w:r>
              <w:rPr/>
              <w:t xml:space="preserve">Jätti sarjan yhdeksännellä kaudella, kun hänen hahmonsa tapettiin. Korvattiin sarjan kontekstissa Christine Lakinin Joyce Kinneyllä. </w:t>
            </w:r>
          </w:p>
        </w:tc>
      </w:tr>
      <w:tr>
        <w:trPr/>
        <w:tc>
          <w:tcPr>
            <w:tcW w:w="1656" w:type="dxa"/>
            <w:tcBorders/>
            <w:vAlign w:val="center"/>
          </w:tcPr>
          <w:p>
            <w:pPr>
              <w:pStyle w:val="TableContents"/>
              <w:bidi w:val="0"/>
              <w:spacing w:before="0" w:after="283"/>
              <w:jc w:val="left"/>
              <w:rPr/>
            </w:pPr>
            <w:r>
              <w:rPr/>
              <w:t xml:space="preserve">Alazraqui, Carlos Carlos Carlos Alazraqui </w:t>
            </w:r>
          </w:p>
        </w:tc>
        <w:tc>
          <w:tcPr>
            <w:tcW w:w="1974" w:type="dxa"/>
            <w:tcBorders/>
            <w:vAlign w:val="center"/>
          </w:tcPr>
          <w:p>
            <w:pPr>
              <w:pStyle w:val="TableContents"/>
              <w:bidi w:val="0"/>
              <w:spacing w:before="0" w:after="283"/>
              <w:jc w:val="left"/>
              <w:rPr/>
            </w:pPr>
            <w:r>
              <w:rPr/>
              <w:t xml:space="preserve">Weed, herra herra Weed </w:t>
            </w:r>
          </w:p>
        </w:tc>
        <w:tc>
          <w:tcPr>
            <w:tcW w:w="1124" w:type="dxa"/>
            <w:tcBorders/>
            <w:vAlign w:val="center"/>
          </w:tcPr>
          <w:p>
            <w:pPr>
              <w:pStyle w:val="TableContents"/>
              <w:bidi w:val="0"/>
              <w:spacing w:before="0" w:after="283"/>
              <w:jc w:val="left"/>
              <w:rPr/>
            </w:pPr>
            <w:r>
              <w:rPr/>
              <w:t xml:space="preserve">10 </w:t>
            </w:r>
          </w:p>
        </w:tc>
        <w:tc>
          <w:tcPr>
            <w:tcW w:w="5451" w:type="dxa"/>
            <w:tcBorders/>
            <w:vAlign w:val="center"/>
          </w:tcPr>
          <w:p>
            <w:pPr>
              <w:pStyle w:val="TableContents"/>
              <w:bidi w:val="0"/>
              <w:spacing w:before="0" w:after="283"/>
              <w:jc w:val="left"/>
              <w:rPr/>
            </w:pPr>
            <w:r>
              <w:rPr/>
              <w:t xml:space="preserve">Peterin ensimmäinen pomo, herra Weed, tapettiin sarjan alkupuolella. </w:t>
            </w:r>
          </w:p>
        </w:tc>
      </w:tr>
      <w:tr>
        <w:trPr/>
        <w:tc>
          <w:tcPr>
            <w:tcW w:w="1656" w:type="dxa"/>
            <w:tcBorders/>
            <w:vAlign w:val="center"/>
          </w:tcPr>
          <w:p>
            <w:pPr>
              <w:pStyle w:val="TableContents"/>
              <w:bidi w:val="0"/>
              <w:spacing w:before="0" w:after="283"/>
              <w:jc w:val="left"/>
              <w:rPr/>
            </w:pPr>
            <w:r>
              <w:rPr/>
              <w:t xml:space="preserve">Barrymore, Drew </w:t>
            </w:r>
            <w:r>
              <w:rPr>
                <w:color w:val="A9A9A9"/>
              </w:rPr>
              <w:t xml:space="preserve">Drew Barrymore </w:t>
            </w:r>
          </w:p>
        </w:tc>
        <w:tc>
          <w:tcPr>
            <w:tcW w:w="1974" w:type="dxa"/>
            <w:tcBorders/>
            <w:vAlign w:val="center"/>
          </w:tcPr>
          <w:p>
            <w:pPr>
              <w:pStyle w:val="TableContents"/>
              <w:bidi w:val="0"/>
              <w:spacing w:before="0" w:after="283"/>
              <w:jc w:val="left"/>
              <w:rPr/>
            </w:pPr>
            <w:r>
              <w:rPr/>
              <w:t xml:space="preserve">Russell, Jillian Jillian Russell Jillian Russell </w:t>
            </w:r>
          </w:p>
        </w:tc>
        <w:tc>
          <w:tcPr>
            <w:tcW w:w="1124" w:type="dxa"/>
            <w:tcBorders/>
            <w:vAlign w:val="center"/>
          </w:tcPr>
          <w:p>
            <w:pPr>
              <w:pStyle w:val="TableContents"/>
              <w:bidi w:val="0"/>
              <w:spacing w:before="0" w:after="283"/>
              <w:jc w:val="left"/>
              <w:rPr/>
            </w:pPr>
            <w:r>
              <w:rPr/>
              <w:t xml:space="preserve">12 </w:t>
            </w:r>
          </w:p>
        </w:tc>
        <w:tc>
          <w:tcPr>
            <w:tcW w:w="5451" w:type="dxa"/>
            <w:tcBorders/>
            <w:vAlign w:val="center"/>
          </w:tcPr>
          <w:p>
            <w:pPr>
              <w:pStyle w:val="TableContents"/>
              <w:bidi w:val="0"/>
              <w:spacing w:before="0" w:after="283"/>
              <w:jc w:val="left"/>
              <w:rPr/>
            </w:pPr>
            <w:r>
              <w:rPr/>
              <w:t xml:space="preserve">Esitti Jilliania, Brianin entistä tyttöystävää. Hahmo esiintyy edelleen taustarooleissa </w:t>
            </w:r>
          </w:p>
        </w:tc>
      </w:tr>
      <w:tr>
        <w:trPr/>
        <w:tc>
          <w:tcPr>
            <w:tcW w:w="1656" w:type="dxa"/>
            <w:tcBorders/>
            <w:vAlign w:val="center"/>
          </w:tcPr>
          <w:p>
            <w:pPr>
              <w:pStyle w:val="TableContents"/>
              <w:bidi w:val="0"/>
              <w:spacing w:before="0" w:after="283"/>
              <w:jc w:val="left"/>
              <w:rPr/>
            </w:pPr>
            <w:r>
              <w:rPr/>
              <w:t xml:space="preserve">Cole, Gary Gary Cole </w:t>
            </w:r>
          </w:p>
        </w:tc>
        <w:tc>
          <w:tcPr>
            <w:tcW w:w="1974" w:type="dxa"/>
            <w:tcBorders/>
            <w:vAlign w:val="center"/>
          </w:tcPr>
          <w:p>
            <w:pPr>
              <w:pStyle w:val="TableContents"/>
              <w:bidi w:val="0"/>
              <w:spacing w:before="0" w:after="283"/>
              <w:jc w:val="left"/>
              <w:rPr/>
            </w:pPr>
            <w:r>
              <w:rPr/>
              <w:t xml:space="preserve">Eri </w:t>
            </w:r>
          </w:p>
        </w:tc>
        <w:tc>
          <w:tcPr>
            <w:tcW w:w="1124" w:type="dxa"/>
            <w:tcBorders/>
            <w:vAlign w:val="center"/>
          </w:tcPr>
          <w:p>
            <w:pPr>
              <w:pStyle w:val="TableContents"/>
              <w:bidi w:val="0"/>
              <w:spacing w:before="0" w:after="283"/>
              <w:jc w:val="left"/>
              <w:rPr/>
            </w:pPr>
            <w:r>
              <w:rPr/>
              <w:t xml:space="preserve">38 </w:t>
            </w:r>
          </w:p>
        </w:tc>
        <w:tc>
          <w:tcPr>
            <w:tcW w:w="5451" w:type="dxa"/>
            <w:tcBorders/>
            <w:vAlign w:val="center"/>
          </w:tcPr>
          <w:p>
            <w:pPr>
              <w:pStyle w:val="TableContents"/>
              <w:bidi w:val="0"/>
              <w:spacing w:before="0" w:after="283"/>
              <w:jc w:val="left"/>
              <w:rPr/>
            </w:pPr>
            <w:r>
              <w:rPr/>
              <w:t xml:space="preserve">Cole esiintyi usein aiemmilla kausilla, mutta esiintyy yhä silloin tällöin Megin ja Chrisin rehtoria, herra Shepherdiä. </w:t>
            </w:r>
          </w:p>
        </w:tc>
      </w:tr>
      <w:tr>
        <w:trPr/>
        <w:tc>
          <w:tcPr>
            <w:tcW w:w="1656" w:type="dxa"/>
            <w:tcBorders/>
            <w:vAlign w:val="center"/>
          </w:tcPr>
          <w:p>
            <w:pPr>
              <w:pStyle w:val="TableContents"/>
              <w:bidi w:val="0"/>
              <w:spacing w:before="0" w:after="283"/>
              <w:jc w:val="left"/>
              <w:rPr/>
            </w:pPr>
            <w:r>
              <w:rPr/>
              <w:t xml:space="preserve">Hartman, Butch Butch Hartman </w:t>
            </w:r>
          </w:p>
        </w:tc>
        <w:tc>
          <w:tcPr>
            <w:tcW w:w="1974" w:type="dxa"/>
            <w:tcBorders/>
            <w:vAlign w:val="center"/>
          </w:tcPr>
          <w:p>
            <w:pPr>
              <w:pStyle w:val="TableContents"/>
              <w:bidi w:val="0"/>
              <w:spacing w:before="0" w:after="283"/>
              <w:jc w:val="left"/>
              <w:rPr/>
            </w:pPr>
            <w:r>
              <w:rPr/>
              <w:t xml:space="preserve">Eri </w:t>
            </w:r>
          </w:p>
        </w:tc>
        <w:tc>
          <w:tcPr>
            <w:tcW w:w="1124" w:type="dxa"/>
            <w:tcBorders/>
            <w:vAlign w:val="center"/>
          </w:tcPr>
          <w:p>
            <w:pPr>
              <w:pStyle w:val="TableContents"/>
              <w:bidi w:val="0"/>
              <w:spacing w:before="0" w:after="283"/>
              <w:jc w:val="left"/>
              <w:rPr/>
            </w:pPr>
            <w:r>
              <w:rPr/>
              <w:t xml:space="preserve">8 </w:t>
            </w:r>
          </w:p>
        </w:tc>
        <w:tc>
          <w:tcPr>
            <w:tcW w:w="5451"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Henry, Mike Mike Henry </w:t>
            </w:r>
          </w:p>
        </w:tc>
        <w:tc>
          <w:tcPr>
            <w:tcW w:w="1974" w:type="dxa"/>
            <w:tcBorders/>
            <w:vAlign w:val="center"/>
          </w:tcPr>
          <w:p>
            <w:pPr>
              <w:pStyle w:val="TableContents"/>
              <w:bidi w:val="0"/>
              <w:spacing w:before="0" w:after="283"/>
              <w:jc w:val="left"/>
              <w:rPr/>
            </w:pPr>
            <w:r>
              <w:rPr/>
              <w:t xml:space="preserve">Cleveland Brown, Herbert, Bruce, Consuela ja monet muut. </w:t>
            </w:r>
          </w:p>
        </w:tc>
        <w:tc>
          <w:tcPr>
            <w:tcW w:w="1124" w:type="dxa"/>
            <w:tcBorders/>
            <w:vAlign w:val="center"/>
          </w:tcPr>
          <w:p>
            <w:pPr>
              <w:pStyle w:val="TableContents"/>
              <w:bidi w:val="0"/>
              <w:spacing w:before="0" w:after="283"/>
              <w:jc w:val="left"/>
              <w:rPr>
                <w:sz w:val="4"/>
                <w:szCs w:val="4"/>
              </w:rPr>
            </w:pPr>
            <w:r>
              <w:rPr>
                <w:sz w:val="4"/>
                <w:szCs w:val="4"/>
              </w:rPr>
            </w:r>
          </w:p>
        </w:tc>
        <w:tc>
          <w:tcPr>
            <w:tcW w:w="5451" w:type="dxa"/>
            <w:tcBorders/>
            <w:vAlign w:val="center"/>
          </w:tcPr>
          <w:p>
            <w:pPr>
              <w:pStyle w:val="TableContents"/>
              <w:bidi w:val="0"/>
              <w:spacing w:before="0" w:after="283"/>
              <w:jc w:val="left"/>
              <w:rPr/>
            </w:pPr>
            <w:r>
              <w:rPr/>
              <w:t xml:space="preserve">Hänet ylennettiin päärooliin vuonna 2005. Myös Family Guyn käsikirjoittaja. </w:t>
            </w:r>
          </w:p>
        </w:tc>
      </w:tr>
      <w:tr>
        <w:trPr/>
        <w:tc>
          <w:tcPr>
            <w:tcW w:w="1656" w:type="dxa"/>
            <w:tcBorders/>
            <w:vAlign w:val="center"/>
          </w:tcPr>
          <w:p>
            <w:pPr>
              <w:pStyle w:val="TableContents"/>
              <w:bidi w:val="0"/>
              <w:spacing w:before="0" w:after="283"/>
              <w:jc w:val="left"/>
              <w:rPr/>
            </w:pPr>
            <w:r>
              <w:rPr/>
              <w:t xml:space="preserve">Hentemann, Mark Mark Hentemann </w:t>
            </w:r>
          </w:p>
        </w:tc>
        <w:tc>
          <w:tcPr>
            <w:tcW w:w="1974" w:type="dxa"/>
            <w:tcBorders/>
            <w:vAlign w:val="center"/>
          </w:tcPr>
          <w:p>
            <w:pPr>
              <w:pStyle w:val="TableContents"/>
              <w:bidi w:val="0"/>
              <w:spacing w:before="0" w:after="283"/>
              <w:jc w:val="left"/>
              <w:rPr/>
            </w:pPr>
            <w:r>
              <w:rPr/>
              <w:t xml:space="preserve">Opie ja monet muut </w:t>
            </w:r>
          </w:p>
        </w:tc>
        <w:tc>
          <w:tcPr>
            <w:tcW w:w="1124" w:type="dxa"/>
            <w:tcBorders/>
            <w:vAlign w:val="center"/>
          </w:tcPr>
          <w:p>
            <w:pPr>
              <w:pStyle w:val="TableContents"/>
              <w:bidi w:val="0"/>
              <w:spacing w:before="0" w:after="283"/>
              <w:jc w:val="left"/>
              <w:rPr/>
            </w:pPr>
            <w:r>
              <w:rPr/>
              <w:t xml:space="preserve">45 </w:t>
            </w:r>
          </w:p>
        </w:tc>
        <w:tc>
          <w:tcPr>
            <w:tcW w:w="5451" w:type="dxa"/>
            <w:tcBorders/>
            <w:vAlign w:val="center"/>
          </w:tcPr>
          <w:p>
            <w:pPr>
              <w:pStyle w:val="TableContents"/>
              <w:bidi w:val="0"/>
              <w:spacing w:before="0" w:after="283"/>
              <w:jc w:val="left"/>
              <w:rPr/>
            </w:pPr>
            <w:r>
              <w:rPr/>
              <w:t xml:space="preserve">Jätti hiljattain Family Guyn työskennelläkseen toisen Seth MacFarlanen projektin parissa. Myös Family Guyn käsikirjoittaja. </w:t>
            </w:r>
          </w:p>
        </w:tc>
      </w:tr>
      <w:tr>
        <w:trPr/>
        <w:tc>
          <w:tcPr>
            <w:tcW w:w="1656" w:type="dxa"/>
            <w:tcBorders/>
            <w:vAlign w:val="center"/>
          </w:tcPr>
          <w:p>
            <w:pPr>
              <w:pStyle w:val="TableContents"/>
              <w:bidi w:val="0"/>
              <w:spacing w:before="0" w:after="283"/>
              <w:jc w:val="left"/>
              <w:rPr/>
            </w:pPr>
            <w:r>
              <w:rPr/>
              <w:t xml:space="preserve">Fisher, Carrie </w:t>
            </w:r>
            <w:r>
              <w:rPr>
                <w:color w:val="DCDCDC"/>
              </w:rPr>
              <w:t xml:space="preserve">Carrie Fisher </w:t>
            </w:r>
          </w:p>
        </w:tc>
        <w:tc>
          <w:tcPr>
            <w:tcW w:w="1974" w:type="dxa"/>
            <w:tcBorders/>
            <w:vAlign w:val="center"/>
          </w:tcPr>
          <w:p>
            <w:pPr>
              <w:pStyle w:val="TableContents"/>
              <w:bidi w:val="0"/>
              <w:spacing w:before="0" w:after="283"/>
              <w:jc w:val="left"/>
              <w:rPr/>
            </w:pPr>
            <w:r>
              <w:rPr>
                <w:color w:val="2F4F4F"/>
              </w:rPr>
              <w:t xml:space="preserve">Angel</w:t>
            </w:r>
            <w:r>
              <w:rPr/>
              <w:t xml:space="preserve">a </w:t>
            </w:r>
          </w:p>
        </w:tc>
        <w:tc>
          <w:tcPr>
            <w:tcW w:w="1124" w:type="dxa"/>
            <w:tcBorders/>
            <w:vAlign w:val="center"/>
          </w:tcPr>
          <w:p>
            <w:pPr>
              <w:pStyle w:val="TableContents"/>
              <w:bidi w:val="0"/>
              <w:spacing w:before="0" w:after="283"/>
              <w:jc w:val="left"/>
              <w:rPr/>
            </w:pPr>
            <w:r>
              <w:rPr/>
              <w:t xml:space="preserve">19 </w:t>
            </w:r>
          </w:p>
        </w:tc>
        <w:tc>
          <w:tcPr>
            <w:tcW w:w="5451" w:type="dxa"/>
            <w:tcBorders/>
            <w:vAlign w:val="center"/>
          </w:tcPr>
          <w:p>
            <w:pPr>
              <w:pStyle w:val="TableContents"/>
              <w:bidi w:val="0"/>
              <w:spacing w:before="0" w:after="283"/>
              <w:jc w:val="left"/>
              <w:rPr/>
            </w:pPr>
            <w:r>
              <w:rPr/>
              <w:t xml:space="preserve">On esiintynyt Peterin pomona useita kertoja kaudessa vuodesta 2005 lähtien. Kuoli vuonna 2016. </w:t>
            </w:r>
          </w:p>
        </w:tc>
      </w:tr>
      <w:tr>
        <w:trPr/>
        <w:tc>
          <w:tcPr>
            <w:tcW w:w="1656" w:type="dxa"/>
            <w:tcBorders/>
            <w:vAlign w:val="center"/>
          </w:tcPr>
          <w:p>
            <w:pPr>
              <w:pStyle w:val="TableContents"/>
              <w:bidi w:val="0"/>
              <w:spacing w:before="0" w:after="283"/>
              <w:jc w:val="left"/>
              <w:rPr/>
            </w:pPr>
            <w:r>
              <w:rPr/>
              <w:t xml:space="preserve">Strong, Tara Tara Strong </w:t>
            </w:r>
          </w:p>
        </w:tc>
        <w:tc>
          <w:tcPr>
            <w:tcW w:w="1974" w:type="dxa"/>
            <w:tcBorders/>
            <w:vAlign w:val="center"/>
          </w:tcPr>
          <w:p>
            <w:pPr>
              <w:pStyle w:val="TableContents"/>
              <w:bidi w:val="0"/>
              <w:spacing w:before="0" w:after="283"/>
              <w:jc w:val="left"/>
              <w:rPr/>
            </w:pPr>
            <w:r>
              <w:rPr/>
              <w:t xml:space="preserve">Erilaisia, sekä Megin lauluääni </w:t>
            </w:r>
          </w:p>
        </w:tc>
        <w:tc>
          <w:tcPr>
            <w:tcW w:w="1124" w:type="dxa"/>
            <w:tcBorders/>
            <w:vAlign w:val="center"/>
          </w:tcPr>
          <w:p>
            <w:pPr>
              <w:pStyle w:val="TableContents"/>
              <w:bidi w:val="0"/>
              <w:spacing w:before="0" w:after="283"/>
              <w:jc w:val="left"/>
              <w:rPr/>
            </w:pPr>
            <w:r>
              <w:rPr/>
              <w:t xml:space="preserve">21 </w:t>
            </w:r>
          </w:p>
        </w:tc>
        <w:tc>
          <w:tcPr>
            <w:tcW w:w="5451" w:type="dxa"/>
            <w:tcBorders/>
            <w:vAlign w:val="center"/>
          </w:tcPr>
          <w:p>
            <w:pPr>
              <w:pStyle w:val="TableContents"/>
              <w:bidi w:val="0"/>
              <w:spacing w:before="0" w:after="283"/>
              <w:jc w:val="left"/>
              <w:rPr/>
            </w:pPr>
            <w:r>
              <w:rPr/>
              <w:t xml:space="preserve">Esiintyi usein neljällä ensimmäisellä kaudella. Palasi lyhyesti vuosina 2010-2012 ja yhden jakson verran vuonna 2014. </w:t>
            </w:r>
          </w:p>
        </w:tc>
      </w:tr>
      <w:tr>
        <w:trPr/>
        <w:tc>
          <w:tcPr>
            <w:tcW w:w="1656" w:type="dxa"/>
            <w:tcBorders/>
            <w:vAlign w:val="center"/>
          </w:tcPr>
          <w:p>
            <w:pPr>
              <w:pStyle w:val="TableContents"/>
              <w:bidi w:val="0"/>
              <w:spacing w:before="0" w:after="283"/>
              <w:jc w:val="left"/>
              <w:rPr/>
            </w:pPr>
            <w:r>
              <w:rPr/>
              <w:t xml:space="preserve">Sullivan, Nicole Nicole Sullivan </w:t>
            </w:r>
          </w:p>
        </w:tc>
        <w:tc>
          <w:tcPr>
            <w:tcW w:w="1974" w:type="dxa"/>
            <w:tcBorders/>
            <w:vAlign w:val="center"/>
          </w:tcPr>
          <w:p>
            <w:pPr>
              <w:pStyle w:val="TableContents"/>
              <w:bidi w:val="0"/>
              <w:spacing w:before="0" w:after="283"/>
              <w:jc w:val="left"/>
              <w:rPr/>
            </w:pPr>
            <w:r>
              <w:rPr/>
              <w:t xml:space="preserve">Goldman, Muriel Muriel Goldman </w:t>
            </w:r>
          </w:p>
        </w:tc>
        <w:tc>
          <w:tcPr>
            <w:tcW w:w="1124" w:type="dxa"/>
            <w:tcBorders/>
            <w:vAlign w:val="center"/>
          </w:tcPr>
          <w:p>
            <w:pPr>
              <w:pStyle w:val="TableContents"/>
              <w:bidi w:val="0"/>
              <w:spacing w:before="0" w:after="283"/>
              <w:jc w:val="left"/>
              <w:rPr/>
            </w:pPr>
            <w:r>
              <w:rPr/>
              <w:t xml:space="preserve">27 </w:t>
            </w:r>
          </w:p>
        </w:tc>
        <w:tc>
          <w:tcPr>
            <w:tcW w:w="5451" w:type="dxa"/>
            <w:tcBorders/>
            <w:vAlign w:val="center"/>
          </w:tcPr>
          <w:p>
            <w:pPr>
              <w:pStyle w:val="TableContents"/>
              <w:bidi w:val="0"/>
              <w:spacing w:before="0" w:after="283"/>
              <w:jc w:val="left"/>
              <w:rPr/>
            </w:pPr>
            <w:r>
              <w:rPr/>
              <w:t xml:space="preserve">Muriel tapettiin yhdeksännellä kaudella. </w:t>
            </w:r>
          </w:p>
        </w:tc>
      </w:tr>
      <w:tr>
        <w:trPr/>
        <w:tc>
          <w:tcPr>
            <w:tcW w:w="1656" w:type="dxa"/>
            <w:tcBorders/>
            <w:vAlign w:val="center"/>
          </w:tcPr>
          <w:p>
            <w:pPr>
              <w:pStyle w:val="TableContents"/>
              <w:bidi w:val="0"/>
              <w:spacing w:before="0" w:after="283"/>
              <w:jc w:val="left"/>
              <w:rPr/>
            </w:pPr>
            <w:r>
              <w:rPr/>
              <w:t xml:space="preserve">Whitman, Mae Mae Whitman </w:t>
            </w:r>
          </w:p>
        </w:tc>
        <w:tc>
          <w:tcPr>
            <w:tcW w:w="1974" w:type="dxa"/>
            <w:tcBorders/>
            <w:vAlign w:val="center"/>
          </w:tcPr>
          <w:p>
            <w:pPr>
              <w:pStyle w:val="TableContents"/>
              <w:bidi w:val="0"/>
              <w:spacing w:before="0" w:after="283"/>
              <w:jc w:val="left"/>
              <w:rPr/>
            </w:pPr>
            <w:r>
              <w:rPr/>
              <w:t xml:space="preserve">Eri </w:t>
            </w:r>
          </w:p>
        </w:tc>
        <w:tc>
          <w:tcPr>
            <w:tcW w:w="1124" w:type="dxa"/>
            <w:tcBorders/>
            <w:vAlign w:val="center"/>
          </w:tcPr>
          <w:p>
            <w:pPr>
              <w:pStyle w:val="TableContents"/>
              <w:bidi w:val="0"/>
              <w:spacing w:before="0" w:after="283"/>
              <w:jc w:val="left"/>
              <w:rPr/>
            </w:pPr>
            <w:r>
              <w:rPr/>
              <w:t xml:space="preserve">10 </w:t>
            </w:r>
          </w:p>
        </w:tc>
        <w:tc>
          <w:tcPr>
            <w:tcW w:w="5451" w:type="dxa"/>
            <w:tcBorders/>
            <w:vAlign w:val="center"/>
          </w:tcPr>
          <w:p>
            <w:pPr>
              <w:pStyle w:val="TableContents"/>
              <w:bidi w:val="0"/>
              <w:spacing w:before="0" w:after="283"/>
              <w:jc w:val="left"/>
              <w:rPr/>
            </w:pPr>
            <w:r>
              <w:rPr/>
              <w:t xml:space="preserve">Oli toistuva nuorempi naisääni useiden kausien ajan vuosina 2008-2010. </w:t>
            </w:r>
          </w:p>
        </w:tc>
      </w:tr>
      <w:tr>
        <w:trPr/>
        <w:tc>
          <w:tcPr>
            <w:tcW w:w="1656" w:type="dxa"/>
            <w:tcBorders/>
            <w:vAlign w:val="center"/>
          </w:tcPr>
          <w:p>
            <w:pPr>
              <w:pStyle w:val="TableContents"/>
              <w:bidi w:val="0"/>
              <w:spacing w:before="0" w:after="283"/>
              <w:jc w:val="left"/>
              <w:rPr/>
            </w:pPr>
            <w:r>
              <w:rPr/>
              <w:t xml:space="preserve">Wild, Wellesley Wellesley Wild </w:t>
            </w:r>
          </w:p>
        </w:tc>
        <w:tc>
          <w:tcPr>
            <w:tcW w:w="1974" w:type="dxa"/>
            <w:tcBorders/>
            <w:vAlign w:val="center"/>
          </w:tcPr>
          <w:p>
            <w:pPr>
              <w:pStyle w:val="TableContents"/>
              <w:bidi w:val="0"/>
              <w:spacing w:before="0" w:after="283"/>
              <w:jc w:val="left"/>
              <w:rPr/>
            </w:pPr>
            <w:r>
              <w:rPr/>
              <w:t xml:space="preserve">Eri </w:t>
            </w:r>
          </w:p>
        </w:tc>
        <w:tc>
          <w:tcPr>
            <w:tcW w:w="1124" w:type="dxa"/>
            <w:tcBorders/>
            <w:vAlign w:val="center"/>
          </w:tcPr>
          <w:p>
            <w:pPr>
              <w:pStyle w:val="TableContents"/>
              <w:bidi w:val="0"/>
              <w:spacing w:before="0" w:after="283"/>
              <w:jc w:val="left"/>
              <w:rPr/>
            </w:pPr>
            <w:r>
              <w:rPr/>
              <w:t xml:space="preserve">14 </w:t>
            </w:r>
          </w:p>
        </w:tc>
        <w:tc>
          <w:tcPr>
            <w:tcW w:w="5451" w:type="dxa"/>
            <w:tcBorders/>
            <w:vAlign w:val="center"/>
          </w:tcPr>
          <w:p>
            <w:pPr>
              <w:pStyle w:val="TableContents"/>
              <w:bidi w:val="0"/>
              <w:spacing w:before="0" w:after="283"/>
              <w:jc w:val="left"/>
              <w:rPr/>
            </w:pPr>
            <w:r>
              <w:rPr/>
              <w:t xml:space="preserve">Ei enää toistuva ääni (vuodesta 2013). Hän oli tuottaja, mutta jätti sarjan. </w:t>
            </w:r>
          </w:p>
        </w:tc>
      </w:tr>
      <w:tr>
        <w:trPr/>
        <w:tc>
          <w:tcPr>
            <w:tcW w:w="1656" w:type="dxa"/>
            <w:tcBorders/>
            <w:vAlign w:val="center"/>
          </w:tcPr>
          <w:p>
            <w:pPr>
              <w:pStyle w:val="TableContents"/>
              <w:bidi w:val="0"/>
              <w:spacing w:before="0" w:after="283"/>
              <w:jc w:val="left"/>
              <w:rPr/>
            </w:pPr>
            <w:r>
              <w:rPr/>
              <w:t xml:space="preserve">Wilhoit, Lisa Lisa Wilhoit </w:t>
            </w:r>
          </w:p>
        </w:tc>
        <w:tc>
          <w:tcPr>
            <w:tcW w:w="1974" w:type="dxa"/>
            <w:tcBorders/>
            <w:vAlign w:val="center"/>
          </w:tcPr>
          <w:p>
            <w:pPr>
              <w:pStyle w:val="TableContents"/>
              <w:bidi w:val="0"/>
              <w:spacing w:before="0" w:after="283"/>
              <w:jc w:val="left"/>
              <w:rPr/>
            </w:pPr>
            <w:r>
              <w:rPr/>
              <w:t xml:space="preserve">D'Amico, Connie Connie D'Amico </w:t>
            </w:r>
          </w:p>
        </w:tc>
        <w:tc>
          <w:tcPr>
            <w:tcW w:w="1124" w:type="dxa"/>
            <w:tcBorders/>
            <w:vAlign w:val="center"/>
          </w:tcPr>
          <w:p>
            <w:pPr>
              <w:pStyle w:val="TableContents"/>
              <w:bidi w:val="0"/>
              <w:spacing w:before="0" w:after="283"/>
              <w:jc w:val="left"/>
              <w:rPr/>
            </w:pPr>
            <w:r>
              <w:rPr/>
              <w:t xml:space="preserve">22 </w:t>
            </w:r>
          </w:p>
        </w:tc>
        <w:tc>
          <w:tcPr>
            <w:tcW w:w="5451" w:type="dxa"/>
            <w:tcBorders/>
            <w:vAlign w:val="center"/>
          </w:tcPr>
          <w:p>
            <w:pPr>
              <w:pStyle w:val="TableContents"/>
              <w:bidi w:val="0"/>
              <w:spacing w:before="0" w:after="283"/>
              <w:jc w:val="left"/>
              <w:rPr/>
            </w:pPr>
            <w:r>
              <w:rPr/>
              <w:t xml:space="preserve">Megin ystävä Beth ei ole esiintynyt sarjassa sitten vuoden 2007, kun taas Megin kiusaaja Connie oli lakannut esiintymästä sarjassa vuoden 2012 jälkeen, mutta ilmaantui lopulta uudelleen esiin kauden 15 lopussa vuoden 2017 alussa. Hänen viimeisin esiintymisensä tähän mennessä on cameo kauden 16 alussa vuoden 2017 lopulla. </w:t>
            </w:r>
          </w:p>
        </w:tc>
      </w:tr>
      <w:tr>
        <w:trPr/>
        <w:tc>
          <w:tcPr>
            <w:tcW w:w="1656" w:type="dxa"/>
            <w:tcBorders/>
            <w:vAlign w:val="center"/>
          </w:tcPr>
          <w:p>
            <w:pPr>
              <w:pStyle w:val="TableContents"/>
              <w:bidi w:val="0"/>
              <w:spacing w:before="0" w:after="283"/>
              <w:jc w:val="left"/>
              <w:rPr/>
            </w:pPr>
            <w:r>
              <w:rPr/>
              <w:t xml:space="preserve">West, Adam Adam West </w:t>
            </w:r>
          </w:p>
        </w:tc>
        <w:tc>
          <w:tcPr>
            <w:tcW w:w="1974" w:type="dxa"/>
            <w:tcBorders/>
            <w:vAlign w:val="center"/>
          </w:tcPr>
          <w:p>
            <w:pPr>
              <w:pStyle w:val="TableContents"/>
              <w:bidi w:val="0"/>
              <w:spacing w:before="0" w:after="283"/>
              <w:jc w:val="left"/>
              <w:rPr/>
            </w:pPr>
            <w:r>
              <w:rPr/>
              <w:t xml:space="preserve">Pormestari West, Adam Adam West </w:t>
            </w:r>
          </w:p>
        </w:tc>
        <w:tc>
          <w:tcPr>
            <w:tcW w:w="1124" w:type="dxa"/>
            <w:tcBorders/>
            <w:vAlign w:val="center"/>
          </w:tcPr>
          <w:p>
            <w:pPr>
              <w:pStyle w:val="TableContents"/>
              <w:bidi w:val="0"/>
              <w:spacing w:before="0" w:after="283"/>
              <w:jc w:val="left"/>
              <w:rPr/>
            </w:pPr>
            <w:r>
              <w:rPr/>
              <w:t xml:space="preserve">93 </w:t>
            </w:r>
          </w:p>
        </w:tc>
        <w:tc>
          <w:tcPr>
            <w:tcW w:w="5451" w:type="dxa"/>
            <w:tcBorders/>
            <w:vAlign w:val="center"/>
          </w:tcPr>
          <w:p>
            <w:pPr>
              <w:pStyle w:val="TableContents"/>
              <w:bidi w:val="0"/>
              <w:spacing w:before="0" w:after="283"/>
              <w:jc w:val="left"/>
              <w:rPr/>
            </w:pPr>
            <w:r>
              <w:rPr/>
              <w:t xml:space="preserve">Näytteli vääristynyttä, mahdollisesti nuorempaa versiota itsestään Quahogin pormestarina. Kuoli vuonna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Angelan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Jillianin äänen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Carrie Fisherin äänen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Seth MacFarlane </w:t>
      </w:r>
      <w:r>
        <w:rPr/>
        <w:t xml:space="preserve">puhuu neljää sarjan päähenkilöä: Peter Griffin, Brian Griffin, Stewie Griffin ja Glenn Quagmire. MacFarlane valitsi äänensä näille hahmoille itse, koska hän uskoi, että olisi helpompaa kuvata hänen valmiiksi suunnittelemiaan ääniä kuin jonkun muun yrittäessä sitä. MacFarlane sai inspiraation Peterin äänelle vartijalta, jonka hän kuuli puhuvan Rhode Island School of Designissa opiskellessaan. Stewien ääni perustui englantilaisen näyttelijän Rex Harrisonin ääneen, erityisesti hänen esitykseensä vuoden 1964 musikaalidraamaelokuvassa My Fair Lady. MacFarlane käyttää omaa ääntään esitellessään Briania.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Stevien ääni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Stewielle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Stevien äänen Family Guyssa?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Peter Griffinin ääntä Family Guyssa?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Mila Kunis esittää </w:t>
      </w:r>
      <w:r>
        <w:rPr>
          <w:color w:val="A9A9A9"/>
        </w:rPr>
        <w:t xml:space="preserve">Meg Griffiniä</w:t>
      </w:r>
      <w:r>
        <w:rPr/>
        <w:t xml:space="preserve">. Kunis voitti roolin koe-esiintymisten ja hahmon pienen uudelleenkirjoittamisen jälkeen, osittain That' 70s Show -ohjelmassa tekemänsä työn ansiosta. MacFarlane kutsui Kunisin takaisin hänen ensimmäisen koe-esiintymisensä jälkeen ja kehotti häntä puhumaan hitaammin, minkä jälkeen hän pyysi häntä tulemaan takaisin toisen kerran ja lausumaan paremmin. Kun Kunis väitti, että hänellä oli se hallinnassa, MacFarlane palkkasi hänet. Kunis kuvaili roolihahmoaan ``pukiksi''. Hän selitti myös, ``Megiä kiusataan paljon. Mutta se on hauskaa. Se on kuin keskimmäinen lapsi. Hän on koko ajan siinä tilassa, että on hankala 14-vuotias, kun murrosikä on menossa läpi ja niin edelleen. Hän on vain jatkuvassa nöyryytyksen tilassa. Ja se on hauskaa.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Mila Kunis ääni perhe kaveri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Mila Kunis näyttelee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Mila Kunis näyttelee Cleveland Show'ssa?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Seth MacFarlane </w:t>
      </w:r>
      <w:r>
        <w:rPr/>
        <w:t xml:space="preserve">puhuu kolmea sarjan päähenkilöä: </w:t>
      </w:r>
      <w:r>
        <w:rPr>
          <w:color w:val="DCDCDC"/>
        </w:rPr>
        <w:t xml:space="preserve">Peter Griffin</w:t>
      </w:r>
      <w:r>
        <w:rPr/>
        <w:t xml:space="preserve">, </w:t>
      </w:r>
      <w:r>
        <w:rPr>
          <w:color w:val="2F4F4F"/>
        </w:rPr>
        <w:t xml:space="preserve">Brian Griffin </w:t>
      </w:r>
      <w:r>
        <w:rPr/>
        <w:t xml:space="preserve">ja </w:t>
      </w:r>
      <w:r>
        <w:rPr>
          <w:color w:val="556B2F"/>
        </w:rPr>
        <w:t xml:space="preserve">Stewie Griffin</w:t>
      </w:r>
      <w:r>
        <w:rPr/>
        <w:t xml:space="preserve">. MacFarlane valitsi äänensä näille hahmoille itse, koska hän uskoi, että olisi helpompaa kuvata hänen valmiiksi suunnittelemiaan ääniä kuin jonkun muun yrittäessä sitä. MacFarlane sai inspiraation Peterin äänelle vartijalta, jonka hän kuuli puhuvan Rhode Island School of Designissa opiskellessaan. Stewien ääni perustui englantilaisen näyttelijän Rex Harrisonin ääneen, erityisesti hänen esitykseensä vuoden 1964 musikaalidraamaelokuvassa My Fair Lady. MacFarlane käyttää omaa ääntään esitellessään Briania.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Stevien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Peterin äänen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äänet, joita Seth Macfarlane tekee Family Guyssa.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Stevien äänen Family Guyssa?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tekee Brianin äänen Family Guyssa...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Mila Kunis on </w:t>
      </w:r>
      <w:r>
        <w:rPr>
          <w:color w:val="A9A9A9"/>
        </w:rPr>
        <w:t xml:space="preserve">Meg Griffin </w:t>
      </w:r>
      <w:r>
        <w:rPr/>
        <w:t xml:space="preserve">-nimisen</w:t>
      </w:r>
      <w:r>
        <w:rPr/>
        <w:t xml:space="preserve"> hahmon äänenä.</w:t>
      </w:r>
      <w:r>
        <w:rPr/>
        <w:t xml:space="preserve"> Kunis voitti roolin koe-esiintymisten ja hahmon pienen uudelleenkirjoittamisen jälkeen, osittain That' 70s Show'ssa tekemänsä suorituksen ansiosta. MacFarlane kutsui Kunisin takaisin hänen ensimmäisen koe-esiintymisensä jälkeen ja kehotti häntä puhumaan hitaammin, minkä jälkeen hän pyysi häntä tulemaan takaisin toisen kerran ja ääntämään paremmin. Kun Kunis väitti, että hänellä oli se hallinnassa, MacFarlane palkkasi hänet. Kunis kuvaili roolihahmoaan ``pukiksi''. Hän selitti myös, ``Megiä kiusataan paljon. Mutta se on hauskaa. Se on kuin keskimmäinen lapsi. Hän on koko ajan siinä tilassa, että on hankala 14-vuotias, kun murrosikä on menossa läpi ja niin edelleen. Hän on vain jatkuvassa nöyryytyksen tilassa. Ja se on hauskaa.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Mila Kunis näyttelee american dad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Seth Green </w:t>
      </w:r>
      <w:r>
        <w:rPr/>
        <w:t xml:space="preserve">näyttelee pääasiassa </w:t>
      </w:r>
      <w:r>
        <w:rPr>
          <w:color w:val="DCDCDC"/>
        </w:rPr>
        <w:t xml:space="preserve">Chris Griffiniä </w:t>
      </w:r>
      <w:r>
        <w:rPr/>
        <w:t xml:space="preserve">ja </w:t>
      </w:r>
      <w:r>
        <w:rPr>
          <w:color w:val="2F4F4F"/>
        </w:rPr>
        <w:t xml:space="preserve">Neil Goldmania</w:t>
      </w:r>
      <w:r>
        <w:rPr/>
        <w:t xml:space="preserve">. Green kertoi, että hän teki koe-esiintymisensä aikana vaikutelman ``Buffalo Bill'' -hahmosta trillerielokuvasta The Silence of the Lambs. Hänen pääasiallinen inspiraationsa Chrisin äänelle tuli siitä, että hän kuvitteli, miltä ``Buffalo Bill'' kuulostaisi, jos hän puhuisi McDonald'sin kuulutusjärjestelmän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Seth Green puhuu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hahmoa Seth Green näyttelee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ääntelee Chrisiä Family Guyssa?</w:t>
      </w:r>
    </w:p>
    <w:p>
      <w:pPr>
        <w:pStyle w:val="TextBody"/>
        <w:bidi w:val="0"/>
        <w:jc w:val="left"/>
        <w:rPr>
          <w:b/>
          <w:shd w:val="clear" w:fill="FFFF00"/>
        </w:rPr>
      </w:pPr>
      <w:r>
        <w:rPr>
          <w:b/>
          <w:shd w:val="clear" w:fill="FFFF00"/>
        </w:rPr>
        <w:t xml:space="preserve">Teksti numero 6</w:t>
      </w:r>
    </w:p>
    <w:p>
      <w:pPr>
        <w:pStyle w:val="TextBody"/>
        <w:numPr>
          <w:ilvl w:val="0"/>
          <w:numId w:val="126"/>
        </w:numPr>
        <w:tabs>
          <w:tab w:val="clear" w:pos="1134"/>
          <w:tab w:val="left" w:leader="none" w:pos="707"/>
        </w:tabs>
        <w:bidi w:val="0"/>
        <w:spacing w:before="0" w:after="0"/>
        <w:ind w:start="707" w:hanging="283"/>
        <w:jc w:val="left"/>
        <w:rPr/>
      </w:pPr>
      <w:r>
        <w:rPr/>
        <w:t xml:space="preserve">Lacey Chabert oli Megin äänenä ensimmäisellä tuotantokaudella (14 jaksoa), mutta sopimusehtojen vuoksi häntä ei koskaan mainittu. Chabert jätti sarjan, koska hänen Party of Five -elokuvassa näyttelemänsä rooli ja koulutyöt aiheuttivat hänelle aikarajoitteita. </w:t>
      </w:r>
    </w:p>
    <w:p>
      <w:pPr>
        <w:pStyle w:val="TextBody"/>
        <w:numPr>
          <w:ilvl w:val="0"/>
          <w:numId w:val="126"/>
        </w:numPr>
        <w:tabs>
          <w:tab w:val="clear" w:pos="1134"/>
          <w:tab w:val="left" w:leader="none" w:pos="707"/>
        </w:tabs>
        <w:bidi w:val="0"/>
        <w:spacing w:before="0" w:after="0"/>
        <w:ind w:start="707" w:hanging="283"/>
        <w:jc w:val="left"/>
        <w:rPr/>
      </w:pPr>
      <w:r>
        <w:rPr>
          <w:color w:val="A9A9A9"/>
        </w:rPr>
        <w:t xml:space="preserve">Norm Macdonald </w:t>
      </w:r>
      <w:r>
        <w:rPr/>
        <w:t xml:space="preserve">esitti Kuoleman hahmoa Family Guyn toisen kauden jaksossa. Myöhemmin hänet korvasi Adam Carolla kaikissa muissa esiintymisissä. </w:t>
      </w:r>
    </w:p>
    <w:p>
      <w:pPr>
        <w:pStyle w:val="TextBody"/>
        <w:numPr>
          <w:ilvl w:val="0"/>
          <w:numId w:val="126"/>
        </w:numPr>
        <w:tabs>
          <w:tab w:val="clear" w:pos="1134"/>
          <w:tab w:val="left" w:leader="none" w:pos="707"/>
        </w:tabs>
        <w:bidi w:val="0"/>
        <w:spacing w:before="0" w:after="0"/>
        <w:ind w:start="707" w:hanging="283"/>
        <w:jc w:val="left"/>
        <w:rPr/>
      </w:pPr>
      <w:r>
        <w:rPr/>
        <w:t xml:space="preserve">Jon Cryer esitti alun perin Kevin Swansonia hänen ensimmäisessä esiintymisessään, ennen kuin rooli siirtyi väliaikaisesti Seth MacFarlanelle. Hahmo kirjoitettiin ulos sarjasta useiksi vuosiksi, ja Scott Grimes otti äänen haltuunsa, kun hahmo palasi. </w:t>
      </w:r>
    </w:p>
    <w:p>
      <w:pPr>
        <w:pStyle w:val="TextBody"/>
        <w:numPr>
          <w:ilvl w:val="0"/>
          <w:numId w:val="126"/>
        </w:numPr>
        <w:tabs>
          <w:tab w:val="clear" w:pos="1134"/>
          <w:tab w:val="left" w:leader="none" w:pos="707"/>
        </w:tabs>
        <w:bidi w:val="0"/>
        <w:ind w:start="707" w:hanging="283"/>
        <w:jc w:val="left"/>
        <w:rPr/>
      </w:pPr>
      <w:r>
        <w:rPr/>
        <w:t xml:space="preserve">Fairuza Balk oli alun perin koulukiusattu Connie D'Amicon ääni, kunnes Lisa Wilhoit otti hahmon haltuunsa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kuoleman ääni Family Guyssa?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932"/>
        <w:gridCol w:w="2569"/>
        <w:gridCol w:w="1210"/>
        <w:gridCol w:w="4494"/>
      </w:tblGrid>
      <w:tr>
        <w:trPr/>
        <w:tc>
          <w:tcPr>
            <w:tcW w:w="1932" w:type="dxa"/>
            <w:tcBorders/>
            <w:vAlign w:val="center"/>
          </w:tcPr>
          <w:p>
            <w:pPr>
              <w:pStyle w:val="TableHeading"/>
              <w:suppressLineNumbers/>
              <w:bidi w:val="0"/>
              <w:spacing w:before="0" w:after="283"/>
              <w:jc w:val="center"/>
              <w:rPr/>
            </w:pPr>
            <w:r>
              <w:rPr/>
              <w:t xml:space="preserve">Näyttelijä </w:t>
            </w:r>
          </w:p>
        </w:tc>
        <w:tc>
          <w:tcPr>
            <w:tcW w:w="2569" w:type="dxa"/>
            <w:tcBorders/>
            <w:vAlign w:val="center"/>
          </w:tcPr>
          <w:p>
            <w:pPr>
              <w:pStyle w:val="TableHeading"/>
              <w:suppressLineNumbers/>
              <w:bidi w:val="0"/>
              <w:spacing w:before="0" w:after="283"/>
              <w:jc w:val="center"/>
              <w:rPr/>
            </w:pPr>
            <w:r>
              <w:rPr/>
              <w:t xml:space="preserve">Hahmo (s) </w:t>
            </w:r>
          </w:p>
        </w:tc>
        <w:tc>
          <w:tcPr>
            <w:tcW w:w="1210" w:type="dxa"/>
            <w:tcBorders/>
            <w:vAlign w:val="center"/>
          </w:tcPr>
          <w:p>
            <w:pPr>
              <w:pStyle w:val="TableHeading"/>
              <w:suppressLineNumbers/>
              <w:bidi w:val="0"/>
              <w:spacing w:before="0" w:after="283"/>
              <w:jc w:val="center"/>
              <w:rPr/>
            </w:pPr>
            <w:r>
              <w:rPr/>
              <w:t xml:space="preserve">Jaksojen lukumäärä </w:t>
            </w:r>
          </w:p>
        </w:tc>
        <w:tc>
          <w:tcPr>
            <w:tcW w:w="4494" w:type="dxa"/>
            <w:tcBorders/>
            <w:vAlign w:val="center"/>
          </w:tcPr>
          <w:p>
            <w:pPr>
              <w:pStyle w:val="TableHeading"/>
              <w:suppressLineNumbers/>
              <w:bidi w:val="0"/>
              <w:spacing w:before="0" w:after="283"/>
              <w:jc w:val="center"/>
              <w:rPr/>
            </w:pPr>
            <w:r>
              <w:rPr/>
              <w:t xml:space="preserve">Huomautukset </w:t>
            </w:r>
          </w:p>
        </w:tc>
      </w:tr>
      <w:tr>
        <w:trPr/>
        <w:tc>
          <w:tcPr>
            <w:tcW w:w="1932" w:type="dxa"/>
            <w:tcBorders/>
            <w:vAlign w:val="center"/>
          </w:tcPr>
          <w:p>
            <w:pPr>
              <w:pStyle w:val="TableContents"/>
              <w:bidi w:val="0"/>
              <w:spacing w:before="0" w:after="283"/>
              <w:jc w:val="left"/>
              <w:rPr/>
            </w:pPr>
            <w:r>
              <w:rPr/>
              <w:t xml:space="preserve">Alan, Lori Lori Alan </w:t>
            </w:r>
          </w:p>
        </w:tc>
        <w:tc>
          <w:tcPr>
            <w:tcW w:w="2569" w:type="dxa"/>
            <w:tcBorders/>
            <w:vAlign w:val="center"/>
          </w:tcPr>
          <w:p>
            <w:pPr>
              <w:pStyle w:val="TableContents"/>
              <w:bidi w:val="0"/>
              <w:spacing w:before="0" w:after="283"/>
              <w:jc w:val="left"/>
              <w:rPr/>
            </w:pPr>
            <w:r>
              <w:rPr/>
              <w:t xml:space="preserve">Simmons, Diane Diane Simmons </w:t>
            </w:r>
          </w:p>
        </w:tc>
        <w:tc>
          <w:tcPr>
            <w:tcW w:w="1210" w:type="dxa"/>
            <w:tcBorders/>
            <w:vAlign w:val="center"/>
          </w:tcPr>
          <w:p>
            <w:pPr>
              <w:pStyle w:val="TableContents"/>
              <w:bidi w:val="0"/>
              <w:spacing w:before="0" w:after="283"/>
              <w:jc w:val="left"/>
              <w:rPr/>
            </w:pPr>
            <w:r>
              <w:rPr/>
              <w:t xml:space="preserve">63 </w:t>
            </w:r>
          </w:p>
        </w:tc>
        <w:tc>
          <w:tcPr>
            <w:tcW w:w="4494" w:type="dxa"/>
            <w:tcBorders/>
            <w:vAlign w:val="center"/>
          </w:tcPr>
          <w:p>
            <w:pPr>
              <w:pStyle w:val="TableContents"/>
              <w:bidi w:val="0"/>
              <w:spacing w:before="0" w:after="283"/>
              <w:jc w:val="left"/>
              <w:rPr/>
            </w:pPr>
            <w:r>
              <w:rPr/>
              <w:t xml:space="preserve">Jätti sarjan yhdeksännellä kaudella, kun hänen hahmonsa tapettiin. Korvattiin sarjan kontekstissa Christine Lakinin Joyce Kinneyllä. </w:t>
            </w:r>
          </w:p>
        </w:tc>
      </w:tr>
      <w:tr>
        <w:trPr/>
        <w:tc>
          <w:tcPr>
            <w:tcW w:w="1932" w:type="dxa"/>
            <w:tcBorders/>
            <w:vAlign w:val="center"/>
          </w:tcPr>
          <w:p>
            <w:pPr>
              <w:pStyle w:val="TableContents"/>
              <w:bidi w:val="0"/>
              <w:spacing w:before="0" w:after="283"/>
              <w:jc w:val="left"/>
              <w:rPr/>
            </w:pPr>
            <w:r>
              <w:rPr/>
              <w:t xml:space="preserve">Alazraqui, Carlos Carlos Carlos Alazraqui </w:t>
            </w:r>
          </w:p>
        </w:tc>
        <w:tc>
          <w:tcPr>
            <w:tcW w:w="2569" w:type="dxa"/>
            <w:tcBorders/>
            <w:vAlign w:val="center"/>
          </w:tcPr>
          <w:p>
            <w:pPr>
              <w:pStyle w:val="TableContents"/>
              <w:bidi w:val="0"/>
              <w:spacing w:before="0" w:after="283"/>
              <w:jc w:val="left"/>
              <w:rPr/>
            </w:pPr>
            <w:r>
              <w:rPr/>
              <w:t xml:space="preserve">Weed, herra herra Weed </w:t>
            </w:r>
          </w:p>
        </w:tc>
        <w:tc>
          <w:tcPr>
            <w:tcW w:w="1210" w:type="dxa"/>
            <w:tcBorders/>
            <w:vAlign w:val="center"/>
          </w:tcPr>
          <w:p>
            <w:pPr>
              <w:pStyle w:val="TableContents"/>
              <w:bidi w:val="0"/>
              <w:spacing w:before="0" w:after="283"/>
              <w:jc w:val="left"/>
              <w:rPr/>
            </w:pPr>
            <w:r>
              <w:rPr/>
              <w:t xml:space="preserve">10 </w:t>
            </w:r>
          </w:p>
        </w:tc>
        <w:tc>
          <w:tcPr>
            <w:tcW w:w="4494" w:type="dxa"/>
            <w:tcBorders/>
            <w:vAlign w:val="center"/>
          </w:tcPr>
          <w:p>
            <w:pPr>
              <w:pStyle w:val="TableContents"/>
              <w:bidi w:val="0"/>
              <w:spacing w:before="0" w:after="283"/>
              <w:jc w:val="left"/>
              <w:rPr/>
            </w:pPr>
            <w:r>
              <w:rPr/>
              <w:t xml:space="preserve">Peterin ensimmäinen pomo, herra Weed, tapettiin sarjan alkupuolella. </w:t>
            </w:r>
          </w:p>
        </w:tc>
      </w:tr>
      <w:tr>
        <w:trPr/>
        <w:tc>
          <w:tcPr>
            <w:tcW w:w="1932" w:type="dxa"/>
            <w:tcBorders/>
            <w:vAlign w:val="center"/>
          </w:tcPr>
          <w:p>
            <w:pPr>
              <w:pStyle w:val="TableContents"/>
              <w:bidi w:val="0"/>
              <w:spacing w:before="0" w:after="283"/>
              <w:jc w:val="left"/>
              <w:rPr/>
            </w:pPr>
            <w:r>
              <w:rPr/>
              <w:t xml:space="preserve">Barrymore, Drew Drew Barrymore </w:t>
            </w:r>
          </w:p>
        </w:tc>
        <w:tc>
          <w:tcPr>
            <w:tcW w:w="2569" w:type="dxa"/>
            <w:tcBorders/>
            <w:vAlign w:val="center"/>
          </w:tcPr>
          <w:p>
            <w:pPr>
              <w:pStyle w:val="TableContents"/>
              <w:bidi w:val="0"/>
              <w:spacing w:before="0" w:after="283"/>
              <w:jc w:val="left"/>
              <w:rPr/>
            </w:pPr>
            <w:r>
              <w:rPr/>
              <w:t xml:space="preserve">Russell, Jillian </w:t>
            </w:r>
            <w:r>
              <w:rPr>
                <w:color w:val="A9A9A9"/>
              </w:rPr>
              <w:t xml:space="preserve">Jillian Russell Jillian Russell </w:t>
            </w:r>
          </w:p>
        </w:tc>
        <w:tc>
          <w:tcPr>
            <w:tcW w:w="1210" w:type="dxa"/>
            <w:tcBorders/>
            <w:vAlign w:val="center"/>
          </w:tcPr>
          <w:p>
            <w:pPr>
              <w:pStyle w:val="TableContents"/>
              <w:bidi w:val="0"/>
              <w:spacing w:before="0" w:after="283"/>
              <w:jc w:val="left"/>
              <w:rPr/>
            </w:pPr>
            <w:r>
              <w:rPr/>
              <w:t xml:space="preserve">12 </w:t>
            </w:r>
          </w:p>
        </w:tc>
        <w:tc>
          <w:tcPr>
            <w:tcW w:w="4494" w:type="dxa"/>
            <w:tcBorders/>
            <w:vAlign w:val="center"/>
          </w:tcPr>
          <w:p>
            <w:pPr>
              <w:pStyle w:val="TableContents"/>
              <w:bidi w:val="0"/>
              <w:spacing w:before="0" w:after="283"/>
              <w:jc w:val="left"/>
              <w:rPr/>
            </w:pPr>
            <w:r>
              <w:rPr/>
              <w:t xml:space="preserve">Esitti Jilliania, Brianin entistä tyttöystävää. Hahmo esiintyy edelleen taustarooleissa </w:t>
            </w:r>
          </w:p>
        </w:tc>
      </w:tr>
      <w:tr>
        <w:trPr/>
        <w:tc>
          <w:tcPr>
            <w:tcW w:w="1932" w:type="dxa"/>
            <w:tcBorders/>
            <w:vAlign w:val="center"/>
          </w:tcPr>
          <w:p>
            <w:pPr>
              <w:pStyle w:val="TableContents"/>
              <w:bidi w:val="0"/>
              <w:spacing w:before="0" w:after="283"/>
              <w:jc w:val="left"/>
              <w:rPr/>
            </w:pPr>
            <w:r>
              <w:rPr/>
              <w:t xml:space="preserve">Cole, Gary Gary Cole </w:t>
            </w:r>
          </w:p>
        </w:tc>
        <w:tc>
          <w:tcPr>
            <w:tcW w:w="2569" w:type="dxa"/>
            <w:tcBorders/>
            <w:vAlign w:val="center"/>
          </w:tcPr>
          <w:p>
            <w:pPr>
              <w:pStyle w:val="TableContents"/>
              <w:bidi w:val="0"/>
              <w:spacing w:before="0" w:after="283"/>
              <w:jc w:val="left"/>
              <w:rPr/>
            </w:pPr>
            <w:r>
              <w:rPr/>
              <w:t xml:space="preserve">Eri </w:t>
            </w:r>
          </w:p>
        </w:tc>
        <w:tc>
          <w:tcPr>
            <w:tcW w:w="1210" w:type="dxa"/>
            <w:tcBorders/>
            <w:vAlign w:val="center"/>
          </w:tcPr>
          <w:p>
            <w:pPr>
              <w:pStyle w:val="TableContents"/>
              <w:bidi w:val="0"/>
              <w:spacing w:before="0" w:after="283"/>
              <w:jc w:val="left"/>
              <w:rPr/>
            </w:pPr>
            <w:r>
              <w:rPr/>
              <w:t xml:space="preserve">38 </w:t>
            </w:r>
          </w:p>
        </w:tc>
        <w:tc>
          <w:tcPr>
            <w:tcW w:w="4494" w:type="dxa"/>
            <w:tcBorders/>
            <w:vAlign w:val="center"/>
          </w:tcPr>
          <w:p>
            <w:pPr>
              <w:pStyle w:val="TableContents"/>
              <w:bidi w:val="0"/>
              <w:spacing w:before="0" w:after="283"/>
              <w:jc w:val="left"/>
              <w:rPr/>
            </w:pPr>
            <w:r>
              <w:rPr/>
              <w:t xml:space="preserve">Cole esiintyi usein aiemmilla kausilla, mutta esiintyy yhä silloin tällöin Megin ja Chrisin rehtoria, herra Shepherdiä. </w:t>
            </w:r>
          </w:p>
        </w:tc>
      </w:tr>
      <w:tr>
        <w:trPr/>
        <w:tc>
          <w:tcPr>
            <w:tcW w:w="1932" w:type="dxa"/>
            <w:tcBorders/>
            <w:vAlign w:val="center"/>
          </w:tcPr>
          <w:p>
            <w:pPr>
              <w:pStyle w:val="TableContents"/>
              <w:bidi w:val="0"/>
              <w:spacing w:before="0" w:after="283"/>
              <w:jc w:val="left"/>
              <w:rPr/>
            </w:pPr>
            <w:r>
              <w:rPr/>
              <w:t xml:space="preserve">Hartman, Butch Butch Hartman </w:t>
            </w:r>
          </w:p>
        </w:tc>
        <w:tc>
          <w:tcPr>
            <w:tcW w:w="2569" w:type="dxa"/>
            <w:tcBorders/>
            <w:vAlign w:val="center"/>
          </w:tcPr>
          <w:p>
            <w:pPr>
              <w:pStyle w:val="TableContents"/>
              <w:bidi w:val="0"/>
              <w:spacing w:before="0" w:after="283"/>
              <w:jc w:val="left"/>
              <w:rPr/>
            </w:pPr>
            <w:r>
              <w:rPr/>
              <w:t xml:space="preserve">Eri </w:t>
            </w:r>
          </w:p>
        </w:tc>
        <w:tc>
          <w:tcPr>
            <w:tcW w:w="1210" w:type="dxa"/>
            <w:tcBorders/>
            <w:vAlign w:val="center"/>
          </w:tcPr>
          <w:p>
            <w:pPr>
              <w:pStyle w:val="TableContents"/>
              <w:bidi w:val="0"/>
              <w:spacing w:before="0" w:after="283"/>
              <w:jc w:val="left"/>
              <w:rPr/>
            </w:pPr>
            <w:r>
              <w:rPr/>
              <w:t xml:space="preserve">8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932" w:type="dxa"/>
            <w:tcBorders/>
            <w:vAlign w:val="center"/>
          </w:tcPr>
          <w:p>
            <w:pPr>
              <w:pStyle w:val="TableContents"/>
              <w:bidi w:val="0"/>
              <w:spacing w:before="0" w:after="283"/>
              <w:jc w:val="left"/>
              <w:rPr/>
            </w:pPr>
            <w:r>
              <w:rPr/>
              <w:t xml:space="preserve">Henry, Mike Mike Henry </w:t>
            </w:r>
          </w:p>
        </w:tc>
        <w:tc>
          <w:tcPr>
            <w:tcW w:w="2569" w:type="dxa"/>
            <w:tcBorders/>
            <w:vAlign w:val="center"/>
          </w:tcPr>
          <w:p>
            <w:pPr>
              <w:pStyle w:val="TableContents"/>
              <w:bidi w:val="0"/>
              <w:spacing w:before="0" w:after="283"/>
              <w:jc w:val="left"/>
              <w:rPr/>
            </w:pPr>
            <w:r>
              <w:rPr/>
              <w:t xml:space="preserve">Cleveland Brown, Herbert, Bruce, Consuela ja monet muut. </w:t>
            </w:r>
          </w:p>
        </w:tc>
        <w:tc>
          <w:tcPr>
            <w:tcW w:w="1210" w:type="dxa"/>
            <w:tcBorders/>
            <w:vAlign w:val="center"/>
          </w:tcPr>
          <w:p>
            <w:pPr>
              <w:pStyle w:val="TableContents"/>
              <w:bidi w:val="0"/>
              <w:spacing w:before="0" w:after="283"/>
              <w:jc w:val="left"/>
              <w:rPr>
                <w:sz w:val="4"/>
                <w:szCs w:val="4"/>
              </w:rPr>
            </w:pPr>
            <w:r>
              <w:rPr>
                <w:sz w:val="4"/>
                <w:szCs w:val="4"/>
              </w:rPr>
            </w:r>
          </w:p>
        </w:tc>
        <w:tc>
          <w:tcPr>
            <w:tcW w:w="4494" w:type="dxa"/>
            <w:tcBorders/>
            <w:vAlign w:val="center"/>
          </w:tcPr>
          <w:p>
            <w:pPr>
              <w:pStyle w:val="TableContents"/>
              <w:bidi w:val="0"/>
              <w:spacing w:before="0" w:after="283"/>
              <w:jc w:val="left"/>
              <w:rPr/>
            </w:pPr>
            <w:r>
              <w:rPr/>
              <w:t xml:space="preserve">Hänet ylennettiin päärooliin vuonna 2005. Myös Family Guyn käsikirjoittaja. </w:t>
            </w:r>
          </w:p>
        </w:tc>
      </w:tr>
      <w:tr>
        <w:trPr/>
        <w:tc>
          <w:tcPr>
            <w:tcW w:w="1932" w:type="dxa"/>
            <w:tcBorders/>
            <w:vAlign w:val="center"/>
          </w:tcPr>
          <w:p>
            <w:pPr>
              <w:pStyle w:val="TableContents"/>
              <w:bidi w:val="0"/>
              <w:spacing w:before="0" w:after="283"/>
              <w:jc w:val="left"/>
              <w:rPr/>
            </w:pPr>
            <w:r>
              <w:rPr/>
              <w:t xml:space="preserve">Hentemann, Mark Mark Hentemann </w:t>
            </w:r>
          </w:p>
        </w:tc>
        <w:tc>
          <w:tcPr>
            <w:tcW w:w="2569" w:type="dxa"/>
            <w:tcBorders/>
            <w:vAlign w:val="center"/>
          </w:tcPr>
          <w:p>
            <w:pPr>
              <w:pStyle w:val="TableContents"/>
              <w:bidi w:val="0"/>
              <w:spacing w:before="0" w:after="283"/>
              <w:jc w:val="left"/>
              <w:rPr/>
            </w:pPr>
            <w:r>
              <w:rPr/>
              <w:t xml:space="preserve">Opie ja monet muut </w:t>
            </w:r>
          </w:p>
        </w:tc>
        <w:tc>
          <w:tcPr>
            <w:tcW w:w="1210" w:type="dxa"/>
            <w:tcBorders/>
            <w:vAlign w:val="center"/>
          </w:tcPr>
          <w:p>
            <w:pPr>
              <w:pStyle w:val="TableContents"/>
              <w:bidi w:val="0"/>
              <w:spacing w:before="0" w:after="283"/>
              <w:jc w:val="left"/>
              <w:rPr/>
            </w:pPr>
            <w:r>
              <w:rPr/>
              <w:t xml:space="preserve">45 </w:t>
            </w:r>
          </w:p>
        </w:tc>
        <w:tc>
          <w:tcPr>
            <w:tcW w:w="4494" w:type="dxa"/>
            <w:tcBorders/>
            <w:vAlign w:val="center"/>
          </w:tcPr>
          <w:p>
            <w:pPr>
              <w:pStyle w:val="TableContents"/>
              <w:bidi w:val="0"/>
              <w:spacing w:before="0" w:after="283"/>
              <w:jc w:val="left"/>
              <w:rPr/>
            </w:pPr>
            <w:r>
              <w:rPr/>
              <w:t xml:space="preserve">Jätti hiljattain Family Guyn työskennelläkseen toisen Seth MacFarlanen projektin parissa. Myös Family Guyn käsikirjoittaja. </w:t>
            </w:r>
          </w:p>
        </w:tc>
      </w:tr>
      <w:tr>
        <w:trPr/>
        <w:tc>
          <w:tcPr>
            <w:tcW w:w="1932" w:type="dxa"/>
            <w:tcBorders/>
            <w:vAlign w:val="center"/>
          </w:tcPr>
          <w:p>
            <w:pPr>
              <w:pStyle w:val="TableContents"/>
              <w:bidi w:val="0"/>
              <w:spacing w:before="0" w:after="283"/>
              <w:jc w:val="left"/>
              <w:rPr/>
            </w:pPr>
            <w:r>
              <w:rPr/>
              <w:t xml:space="preserve">Fisher, Carrie Carrie Fisher </w:t>
            </w:r>
          </w:p>
        </w:tc>
        <w:tc>
          <w:tcPr>
            <w:tcW w:w="2569" w:type="dxa"/>
            <w:tcBorders/>
            <w:vAlign w:val="center"/>
          </w:tcPr>
          <w:p>
            <w:pPr>
              <w:pStyle w:val="TableContents"/>
              <w:bidi w:val="0"/>
              <w:spacing w:before="0" w:after="283"/>
              <w:jc w:val="left"/>
              <w:rPr/>
            </w:pPr>
            <w:r>
              <w:rPr/>
              <w:t xml:space="preserve">Angela </w:t>
            </w:r>
          </w:p>
        </w:tc>
        <w:tc>
          <w:tcPr>
            <w:tcW w:w="1210" w:type="dxa"/>
            <w:tcBorders/>
            <w:vAlign w:val="center"/>
          </w:tcPr>
          <w:p>
            <w:pPr>
              <w:pStyle w:val="TableContents"/>
              <w:bidi w:val="0"/>
              <w:spacing w:before="0" w:after="283"/>
              <w:jc w:val="left"/>
              <w:rPr/>
            </w:pPr>
            <w:r>
              <w:rPr/>
              <w:t xml:space="preserve">19 </w:t>
            </w:r>
          </w:p>
        </w:tc>
        <w:tc>
          <w:tcPr>
            <w:tcW w:w="4494" w:type="dxa"/>
            <w:tcBorders/>
            <w:vAlign w:val="center"/>
          </w:tcPr>
          <w:p>
            <w:pPr>
              <w:pStyle w:val="TableContents"/>
              <w:bidi w:val="0"/>
              <w:spacing w:before="0" w:after="283"/>
              <w:jc w:val="left"/>
              <w:rPr/>
            </w:pPr>
            <w:r>
              <w:rPr/>
              <w:t xml:space="preserve">On esiintynyt Peterin pomona useita kertoja kaudessa vuodesta 2005 lähtien. Kuoli vuonna 2016. </w:t>
            </w:r>
          </w:p>
        </w:tc>
      </w:tr>
      <w:tr>
        <w:trPr/>
        <w:tc>
          <w:tcPr>
            <w:tcW w:w="1932" w:type="dxa"/>
            <w:tcBorders/>
            <w:vAlign w:val="center"/>
          </w:tcPr>
          <w:p>
            <w:pPr>
              <w:pStyle w:val="TableContents"/>
              <w:bidi w:val="0"/>
              <w:spacing w:before="0" w:after="283"/>
              <w:jc w:val="left"/>
              <w:rPr/>
            </w:pPr>
            <w:r>
              <w:rPr/>
              <w:t xml:space="preserve">Strong, Tara Tara Strong </w:t>
            </w:r>
          </w:p>
        </w:tc>
        <w:tc>
          <w:tcPr>
            <w:tcW w:w="2569" w:type="dxa"/>
            <w:tcBorders/>
            <w:vAlign w:val="center"/>
          </w:tcPr>
          <w:p>
            <w:pPr>
              <w:pStyle w:val="TableContents"/>
              <w:bidi w:val="0"/>
              <w:spacing w:before="0" w:after="283"/>
              <w:jc w:val="left"/>
              <w:rPr/>
            </w:pPr>
            <w:r>
              <w:rPr/>
              <w:t xml:space="preserve">Erilaisia, sekä Megin lauluääni </w:t>
            </w:r>
          </w:p>
        </w:tc>
        <w:tc>
          <w:tcPr>
            <w:tcW w:w="1210" w:type="dxa"/>
            <w:tcBorders/>
            <w:vAlign w:val="center"/>
          </w:tcPr>
          <w:p>
            <w:pPr>
              <w:pStyle w:val="TableContents"/>
              <w:bidi w:val="0"/>
              <w:spacing w:before="0" w:after="283"/>
              <w:jc w:val="left"/>
              <w:rPr/>
            </w:pPr>
            <w:r>
              <w:rPr/>
              <w:t xml:space="preserve">21 </w:t>
            </w:r>
          </w:p>
        </w:tc>
        <w:tc>
          <w:tcPr>
            <w:tcW w:w="4494" w:type="dxa"/>
            <w:tcBorders/>
            <w:vAlign w:val="center"/>
          </w:tcPr>
          <w:p>
            <w:pPr>
              <w:pStyle w:val="TableContents"/>
              <w:bidi w:val="0"/>
              <w:spacing w:before="0" w:after="283"/>
              <w:jc w:val="left"/>
              <w:rPr/>
            </w:pPr>
            <w:r>
              <w:rPr/>
              <w:t xml:space="preserve">Esiintyi usein neljällä ensimmäisellä kaudella. Palasi lyhyesti vuosina 2010-2012 ja yhden jakson verran vuonna 2014. </w:t>
            </w:r>
          </w:p>
        </w:tc>
      </w:tr>
      <w:tr>
        <w:trPr/>
        <w:tc>
          <w:tcPr>
            <w:tcW w:w="1932" w:type="dxa"/>
            <w:tcBorders/>
            <w:vAlign w:val="center"/>
          </w:tcPr>
          <w:p>
            <w:pPr>
              <w:pStyle w:val="TableContents"/>
              <w:bidi w:val="0"/>
              <w:spacing w:before="0" w:after="283"/>
              <w:jc w:val="left"/>
              <w:rPr/>
            </w:pPr>
            <w:r>
              <w:rPr/>
              <w:t xml:space="preserve">Sullivan, Nicole Nicole Sullivan </w:t>
            </w:r>
          </w:p>
        </w:tc>
        <w:tc>
          <w:tcPr>
            <w:tcW w:w="2569" w:type="dxa"/>
            <w:tcBorders/>
            <w:vAlign w:val="center"/>
          </w:tcPr>
          <w:p>
            <w:pPr>
              <w:pStyle w:val="TableContents"/>
              <w:bidi w:val="0"/>
              <w:spacing w:before="0" w:after="283"/>
              <w:jc w:val="left"/>
              <w:rPr/>
            </w:pPr>
            <w:r>
              <w:rPr/>
              <w:t xml:space="preserve">Goldman, Muriel Muriel Goldman </w:t>
            </w:r>
          </w:p>
        </w:tc>
        <w:tc>
          <w:tcPr>
            <w:tcW w:w="1210" w:type="dxa"/>
            <w:tcBorders/>
            <w:vAlign w:val="center"/>
          </w:tcPr>
          <w:p>
            <w:pPr>
              <w:pStyle w:val="TableContents"/>
              <w:bidi w:val="0"/>
              <w:spacing w:before="0" w:after="283"/>
              <w:jc w:val="left"/>
              <w:rPr/>
            </w:pPr>
            <w:r>
              <w:rPr/>
              <w:t xml:space="preserve">27 </w:t>
            </w:r>
          </w:p>
        </w:tc>
        <w:tc>
          <w:tcPr>
            <w:tcW w:w="4494" w:type="dxa"/>
            <w:tcBorders/>
            <w:vAlign w:val="center"/>
          </w:tcPr>
          <w:p>
            <w:pPr>
              <w:pStyle w:val="TableContents"/>
              <w:bidi w:val="0"/>
              <w:spacing w:before="0" w:after="283"/>
              <w:jc w:val="left"/>
              <w:rPr/>
            </w:pPr>
            <w:r>
              <w:rPr/>
              <w:t xml:space="preserve">Muriel tapettiin yhdeksännellä kaudella. </w:t>
            </w:r>
          </w:p>
        </w:tc>
      </w:tr>
      <w:tr>
        <w:trPr/>
        <w:tc>
          <w:tcPr>
            <w:tcW w:w="1932" w:type="dxa"/>
            <w:tcBorders/>
            <w:vAlign w:val="center"/>
          </w:tcPr>
          <w:p>
            <w:pPr>
              <w:pStyle w:val="TableContents"/>
              <w:bidi w:val="0"/>
              <w:spacing w:before="0" w:after="283"/>
              <w:jc w:val="left"/>
              <w:rPr/>
            </w:pPr>
            <w:r>
              <w:rPr/>
              <w:t xml:space="preserve">Whitman, Mae Mae Whitman </w:t>
            </w:r>
          </w:p>
        </w:tc>
        <w:tc>
          <w:tcPr>
            <w:tcW w:w="2569" w:type="dxa"/>
            <w:tcBorders/>
            <w:vAlign w:val="center"/>
          </w:tcPr>
          <w:p>
            <w:pPr>
              <w:pStyle w:val="TableContents"/>
              <w:bidi w:val="0"/>
              <w:spacing w:before="0" w:after="283"/>
              <w:jc w:val="left"/>
              <w:rPr/>
            </w:pPr>
            <w:r>
              <w:rPr/>
              <w:t xml:space="preserve">Eri </w:t>
            </w:r>
          </w:p>
        </w:tc>
        <w:tc>
          <w:tcPr>
            <w:tcW w:w="1210" w:type="dxa"/>
            <w:tcBorders/>
            <w:vAlign w:val="center"/>
          </w:tcPr>
          <w:p>
            <w:pPr>
              <w:pStyle w:val="TableContents"/>
              <w:bidi w:val="0"/>
              <w:spacing w:before="0" w:after="283"/>
              <w:jc w:val="left"/>
              <w:rPr/>
            </w:pPr>
            <w:r>
              <w:rPr/>
              <w:t xml:space="preserve">10 </w:t>
            </w:r>
          </w:p>
        </w:tc>
        <w:tc>
          <w:tcPr>
            <w:tcW w:w="4494" w:type="dxa"/>
            <w:tcBorders/>
            <w:vAlign w:val="center"/>
          </w:tcPr>
          <w:p>
            <w:pPr>
              <w:pStyle w:val="TableContents"/>
              <w:bidi w:val="0"/>
              <w:spacing w:before="0" w:after="283"/>
              <w:jc w:val="left"/>
              <w:rPr/>
            </w:pPr>
            <w:r>
              <w:rPr/>
              <w:t xml:space="preserve">Oli toistuva nuorempi naisääni useiden kausien ajan vuosina 2008-2010. </w:t>
            </w:r>
          </w:p>
        </w:tc>
      </w:tr>
      <w:tr>
        <w:trPr/>
        <w:tc>
          <w:tcPr>
            <w:tcW w:w="1932" w:type="dxa"/>
            <w:tcBorders/>
            <w:vAlign w:val="center"/>
          </w:tcPr>
          <w:p>
            <w:pPr>
              <w:pStyle w:val="TableContents"/>
              <w:bidi w:val="0"/>
              <w:spacing w:before="0" w:after="283"/>
              <w:jc w:val="left"/>
              <w:rPr/>
            </w:pPr>
            <w:r>
              <w:rPr/>
              <w:t xml:space="preserve">Wild, Wellesley Wellesley Wild </w:t>
            </w:r>
          </w:p>
        </w:tc>
        <w:tc>
          <w:tcPr>
            <w:tcW w:w="2569" w:type="dxa"/>
            <w:tcBorders/>
            <w:vAlign w:val="center"/>
          </w:tcPr>
          <w:p>
            <w:pPr>
              <w:pStyle w:val="TableContents"/>
              <w:bidi w:val="0"/>
              <w:spacing w:before="0" w:after="283"/>
              <w:jc w:val="left"/>
              <w:rPr/>
            </w:pPr>
            <w:r>
              <w:rPr/>
              <w:t xml:space="preserve">Eri </w:t>
            </w:r>
          </w:p>
        </w:tc>
        <w:tc>
          <w:tcPr>
            <w:tcW w:w="1210" w:type="dxa"/>
            <w:tcBorders/>
            <w:vAlign w:val="center"/>
          </w:tcPr>
          <w:p>
            <w:pPr>
              <w:pStyle w:val="TableContents"/>
              <w:bidi w:val="0"/>
              <w:spacing w:before="0" w:after="283"/>
              <w:jc w:val="left"/>
              <w:rPr/>
            </w:pPr>
            <w:r>
              <w:rPr/>
              <w:t xml:space="preserve">14 </w:t>
            </w:r>
          </w:p>
        </w:tc>
        <w:tc>
          <w:tcPr>
            <w:tcW w:w="4494" w:type="dxa"/>
            <w:tcBorders/>
            <w:vAlign w:val="center"/>
          </w:tcPr>
          <w:p>
            <w:pPr>
              <w:pStyle w:val="TableContents"/>
              <w:bidi w:val="0"/>
              <w:spacing w:before="0" w:after="283"/>
              <w:jc w:val="left"/>
              <w:rPr/>
            </w:pPr>
            <w:r>
              <w:rPr/>
              <w:t xml:space="preserve">Ei enää toistuva ääni (vuodesta 2013). Hän oli tuottaja, mutta jätti sarjan. </w:t>
            </w:r>
          </w:p>
        </w:tc>
      </w:tr>
      <w:tr>
        <w:trPr/>
        <w:tc>
          <w:tcPr>
            <w:tcW w:w="1932" w:type="dxa"/>
            <w:tcBorders/>
            <w:vAlign w:val="center"/>
          </w:tcPr>
          <w:p>
            <w:pPr>
              <w:pStyle w:val="TableContents"/>
              <w:bidi w:val="0"/>
              <w:spacing w:before="0" w:after="283"/>
              <w:jc w:val="left"/>
              <w:rPr/>
            </w:pPr>
            <w:r>
              <w:rPr/>
              <w:t xml:space="preserve">Wilhoit, Lisa Lisa Wilhoit </w:t>
            </w:r>
          </w:p>
        </w:tc>
        <w:tc>
          <w:tcPr>
            <w:tcW w:w="2569" w:type="dxa"/>
            <w:tcBorders/>
            <w:vAlign w:val="center"/>
          </w:tcPr>
          <w:p>
            <w:pPr>
              <w:pStyle w:val="TableContents"/>
              <w:bidi w:val="0"/>
              <w:spacing w:before="0" w:after="283"/>
              <w:jc w:val="left"/>
              <w:rPr/>
            </w:pPr>
            <w:r>
              <w:rPr/>
              <w:t xml:space="preserve">D'Amico, Connie Connie D'Amico </w:t>
            </w:r>
          </w:p>
        </w:tc>
        <w:tc>
          <w:tcPr>
            <w:tcW w:w="1210" w:type="dxa"/>
            <w:tcBorders/>
            <w:vAlign w:val="center"/>
          </w:tcPr>
          <w:p>
            <w:pPr>
              <w:pStyle w:val="TableContents"/>
              <w:bidi w:val="0"/>
              <w:spacing w:before="0" w:after="283"/>
              <w:jc w:val="left"/>
              <w:rPr/>
            </w:pPr>
            <w:r>
              <w:rPr/>
              <w:t xml:space="preserve">15 </w:t>
            </w:r>
          </w:p>
        </w:tc>
        <w:tc>
          <w:tcPr>
            <w:tcW w:w="4494" w:type="dxa"/>
            <w:tcBorders/>
            <w:vAlign w:val="center"/>
          </w:tcPr>
          <w:p>
            <w:pPr>
              <w:pStyle w:val="TableContents"/>
              <w:bidi w:val="0"/>
              <w:spacing w:before="0" w:after="283"/>
              <w:jc w:val="left"/>
              <w:rPr/>
            </w:pPr>
            <w:r>
              <w:rPr/>
              <w:t xml:space="preserve">Megin kiusaaja Connie ei ole esiintynyt sarjassa sitten vuoden 2013. </w:t>
            </w:r>
          </w:p>
        </w:tc>
      </w:tr>
      <w:tr>
        <w:trPr/>
        <w:tc>
          <w:tcPr>
            <w:tcW w:w="1932" w:type="dxa"/>
            <w:tcBorders/>
            <w:vAlign w:val="center"/>
          </w:tcPr>
          <w:p>
            <w:pPr>
              <w:pStyle w:val="TableContents"/>
              <w:bidi w:val="0"/>
              <w:spacing w:before="0" w:after="283"/>
              <w:jc w:val="left"/>
              <w:rPr/>
            </w:pPr>
            <w:r>
              <w:rPr/>
              <w:t xml:space="preserve">West, Adam Adam West </w:t>
            </w:r>
          </w:p>
        </w:tc>
        <w:tc>
          <w:tcPr>
            <w:tcW w:w="2569" w:type="dxa"/>
            <w:tcBorders/>
            <w:vAlign w:val="center"/>
          </w:tcPr>
          <w:p>
            <w:pPr>
              <w:pStyle w:val="TableContents"/>
              <w:bidi w:val="0"/>
              <w:spacing w:before="0" w:after="283"/>
              <w:jc w:val="left"/>
              <w:rPr/>
            </w:pPr>
            <w:r>
              <w:rPr/>
              <w:t xml:space="preserve">Pormestari West, Adam Adam West </w:t>
            </w:r>
          </w:p>
        </w:tc>
        <w:tc>
          <w:tcPr>
            <w:tcW w:w="1210" w:type="dxa"/>
            <w:tcBorders/>
            <w:vAlign w:val="center"/>
          </w:tcPr>
          <w:p>
            <w:pPr>
              <w:pStyle w:val="TableContents"/>
              <w:bidi w:val="0"/>
              <w:spacing w:before="0" w:after="283"/>
              <w:jc w:val="left"/>
              <w:rPr/>
            </w:pPr>
            <w:r>
              <w:rPr/>
              <w:t xml:space="preserve">93 </w:t>
            </w:r>
          </w:p>
        </w:tc>
        <w:tc>
          <w:tcPr>
            <w:tcW w:w="4494" w:type="dxa"/>
            <w:tcBorders/>
            <w:vAlign w:val="center"/>
          </w:tcPr>
          <w:p>
            <w:pPr>
              <w:pStyle w:val="TableContents"/>
              <w:bidi w:val="0"/>
              <w:spacing w:before="0" w:after="283"/>
              <w:jc w:val="left"/>
              <w:rPr/>
            </w:pPr>
            <w:r>
              <w:rPr/>
              <w:t xml:space="preserve">Esitti vääristynyttä versiota itsestään Quahogin pormestarina. Kuoli vuonna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Drew Barrymore näyttelee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Drew Barrymore näyttelee Family Guyssa?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Toistuviin vieraileviin ääniin kuuluvat </w:t>
      </w:r>
      <w:r>
        <w:rPr>
          <w:color w:val="A9A9A9"/>
        </w:rPr>
        <w:t xml:space="preserve">Adam Carolla </w:t>
      </w:r>
      <w:r>
        <w:rPr/>
        <w:t xml:space="preserve">Kuolemana, Patrick Stewart Susie Swansonina, Scott Grimes Kevin Swansonina ja Sanaa Lathan Donna Tubbs Brownina. Aiempiin toistuviin vieraisiin kuuluivat Phyllis Diller kolmessa jaksossa Peterin äitinä, Thelmana, ja Charles Durning Peterin isänä, Franciscuksena. Molemmat hahmot ovat sittemmin kuolleet, mutta Durning palasi kerran näyttelemään Francista aaveena. Sarjan alkuaikoina Fred Willard ja Jane Lynch näyttelivät toistuvasti nudistiperhettä. James Woods James Woodsina.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kuoleman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kuoleman ääntä Family Guyssa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Alex Borstein </w:t>
      </w:r>
      <w:r>
        <w:rPr/>
        <w:t xml:space="preserve">esittää Lois Griffiniä, aasialaista kirjeenvaihtajaa Tricia Takanawaa, Loretta Brownia ja Loisin äitiä Barbara Pewterschmidtia. Borsteinia pyydettiin antamaan ääni pilottijaksoon, kun hän työskenteli MADtv:n parissa. Hän ei ollut tavannut MacFarlanea eikä nähnyt tämän töitä, ja hän sanoi, että hän ei ollut nähnyt mitään. Borstein esiintyi tuohon aikaan Los Angelesissa lavashow'ssa, jossa hän esitti punatukkaista äitiä, jonka äänen hän oli ottanut yhden serkkunsa perusteella. Ääni oli alun perin hitaampi (ja syvempi alkuperäiseen sarjaan), mutta kun MacFarlane kuuli sen, hän vastasi ``Tehdään siitä vähän vähemmän vitun ärsyttävä ... ja nopeutetaan sitä, tai jokainen jakso kestää neljä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Lois'n ääntä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Lois'n äänen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äidin äänen Family Guyssa...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Lorettan äänen Family Guyssa...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Warburton, Patrick </w:t>
      </w:r>
      <w:r>
        <w:rPr>
          <w:color w:val="A9A9A9"/>
        </w:rPr>
        <w:t xml:space="preserve">Patrick Warburton </w:t>
      </w:r>
      <w:r>
        <w:rPr/>
        <w:t xml:space="preserve">Swanson, Joe Joe Swanson 163 On esiintynyt Griffinsin naapurina ensimmäisestä kaudesta lähtien, ja esiintyy yleensä useimmissa jaksoissa joka kausi. Warburton on sivuosarepertuaarin useimmin esiintyvä yhden hahmon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Joen ääntä Family Guyssa...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Osment, Emily Emily Osment </w:t>
      </w:r>
      <w:r>
        <w:rPr>
          <w:color w:val="A9A9A9"/>
        </w:rPr>
        <w:t xml:space="preserve">Eri </w:t>
      </w:r>
      <w:r>
        <w:rPr/>
        <w:t xml:space="preserve">14 vuodesta 2012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Emily Osment näytteli Family Guyssa?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2095"/>
        <w:gridCol w:w="2183"/>
        <w:gridCol w:w="1562"/>
        <w:gridCol w:w="4365"/>
      </w:tblGrid>
      <w:tr>
        <w:trPr/>
        <w:tc>
          <w:tcPr>
            <w:tcW w:w="2095" w:type="dxa"/>
            <w:tcBorders/>
            <w:vAlign w:val="center"/>
          </w:tcPr>
          <w:p>
            <w:pPr>
              <w:pStyle w:val="TableHeading"/>
              <w:suppressLineNumbers/>
              <w:bidi w:val="0"/>
              <w:spacing w:before="0" w:after="283"/>
              <w:jc w:val="center"/>
              <w:rPr/>
            </w:pPr>
            <w:r>
              <w:rPr/>
              <w:t xml:space="preserve">Näyttelijä </w:t>
            </w:r>
          </w:p>
        </w:tc>
        <w:tc>
          <w:tcPr>
            <w:tcW w:w="2183" w:type="dxa"/>
            <w:tcBorders/>
            <w:vAlign w:val="center"/>
          </w:tcPr>
          <w:p>
            <w:pPr>
              <w:pStyle w:val="TableHeading"/>
              <w:suppressLineNumbers/>
              <w:bidi w:val="0"/>
              <w:spacing w:before="0" w:after="283"/>
              <w:jc w:val="center"/>
              <w:rPr/>
            </w:pPr>
            <w:r>
              <w:rPr/>
              <w:t xml:space="preserve">Hahmo (s) </w:t>
            </w:r>
          </w:p>
        </w:tc>
        <w:tc>
          <w:tcPr>
            <w:tcW w:w="1562" w:type="dxa"/>
            <w:tcBorders/>
            <w:vAlign w:val="center"/>
          </w:tcPr>
          <w:p>
            <w:pPr>
              <w:pStyle w:val="TableHeading"/>
              <w:suppressLineNumbers/>
              <w:bidi w:val="0"/>
              <w:spacing w:before="0" w:after="283"/>
              <w:jc w:val="center"/>
              <w:rPr/>
            </w:pPr>
            <w:r>
              <w:rPr/>
              <w:t xml:space="preserve">Jaksojen lukumäärä (245:stä tuotetusta jaksosta) </w:t>
            </w:r>
          </w:p>
        </w:tc>
        <w:tc>
          <w:tcPr>
            <w:tcW w:w="4365" w:type="dxa"/>
            <w:tcBorders/>
            <w:vAlign w:val="center"/>
          </w:tcPr>
          <w:p>
            <w:pPr>
              <w:pStyle w:val="TableHeading"/>
              <w:suppressLineNumbers/>
              <w:bidi w:val="0"/>
              <w:spacing w:before="0" w:after="283"/>
              <w:jc w:val="center"/>
              <w:rPr/>
            </w:pPr>
            <w:r>
              <w:rPr/>
              <w:t xml:space="preserve">Huomautukset </w:t>
            </w:r>
          </w:p>
        </w:tc>
      </w:tr>
      <w:tr>
        <w:trPr/>
        <w:tc>
          <w:tcPr>
            <w:tcW w:w="2095" w:type="dxa"/>
            <w:tcBorders/>
            <w:vAlign w:val="center"/>
          </w:tcPr>
          <w:p>
            <w:pPr>
              <w:pStyle w:val="TableContents"/>
              <w:bidi w:val="0"/>
              <w:spacing w:before="0" w:after="283"/>
              <w:jc w:val="left"/>
              <w:rPr/>
            </w:pPr>
            <w:r>
              <w:rPr/>
              <w:t xml:space="preserve">Benjamin, H. Jon H. Jon Benjamin </w:t>
            </w:r>
          </w:p>
        </w:tc>
        <w:tc>
          <w:tcPr>
            <w:tcW w:w="2183" w:type="dxa"/>
            <w:tcBorders/>
            <w:vAlign w:val="center"/>
          </w:tcPr>
          <w:p>
            <w:pPr>
              <w:pStyle w:val="TableContents"/>
              <w:bidi w:val="0"/>
              <w:spacing w:before="0" w:after="283"/>
              <w:jc w:val="left"/>
              <w:rPr/>
            </w:pPr>
            <w:r>
              <w:rPr/>
              <w:t xml:space="preserve">Carl </w:t>
            </w:r>
          </w:p>
        </w:tc>
        <w:tc>
          <w:tcPr>
            <w:tcW w:w="1562" w:type="dxa"/>
            <w:tcBorders/>
            <w:vAlign w:val="center"/>
          </w:tcPr>
          <w:p>
            <w:pPr>
              <w:pStyle w:val="TableContents"/>
              <w:bidi w:val="0"/>
              <w:spacing w:before="0" w:after="283"/>
              <w:jc w:val="left"/>
              <w:rPr/>
            </w:pPr>
            <w:r>
              <w:rPr/>
              <w:t xml:space="preserve">14 </w:t>
            </w:r>
          </w:p>
        </w:tc>
        <w:tc>
          <w:tcPr>
            <w:tcW w:w="4365" w:type="dxa"/>
            <w:tcBorders/>
            <w:vAlign w:val="center"/>
          </w:tcPr>
          <w:p>
            <w:pPr>
              <w:pStyle w:val="TableContents"/>
              <w:bidi w:val="0"/>
              <w:spacing w:before="0" w:after="283"/>
              <w:jc w:val="left"/>
              <w:rPr/>
            </w:pPr>
            <w:r>
              <w:rPr/>
              <w:t xml:space="preserve">Vuodesta 2005 lähtien </w:t>
            </w:r>
          </w:p>
        </w:tc>
      </w:tr>
      <w:tr>
        <w:trPr/>
        <w:tc>
          <w:tcPr>
            <w:tcW w:w="2095" w:type="dxa"/>
            <w:tcBorders/>
            <w:vAlign w:val="center"/>
          </w:tcPr>
          <w:p>
            <w:pPr>
              <w:pStyle w:val="TableContents"/>
              <w:bidi w:val="0"/>
              <w:spacing w:before="0" w:after="283"/>
              <w:jc w:val="left"/>
              <w:rPr/>
            </w:pPr>
            <w:r>
              <w:rPr/>
              <w:t xml:space="preserve">Breckenridge, Alexandra Alexandra Breckenridge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57 </w:t>
            </w:r>
          </w:p>
        </w:tc>
        <w:tc>
          <w:tcPr>
            <w:tcW w:w="4365" w:type="dxa"/>
            <w:tcBorders/>
            <w:vAlign w:val="center"/>
          </w:tcPr>
          <w:p>
            <w:pPr>
              <w:pStyle w:val="TableContents"/>
              <w:bidi w:val="0"/>
              <w:spacing w:before="0" w:after="283"/>
              <w:jc w:val="left"/>
              <w:rPr/>
            </w:pPr>
            <w:r>
              <w:rPr/>
              <w:t xml:space="preserve">Vuodesta 2005 lähtien. Tällä hetkellä ääninäyttelijä useimmissa naispuolisissa "ylimääräisissä rooleissa", joita Alex Borstein ei ole ääninäyttelijänä. </w:t>
            </w:r>
          </w:p>
        </w:tc>
      </w:tr>
      <w:tr>
        <w:trPr/>
        <w:tc>
          <w:tcPr>
            <w:tcW w:w="2095" w:type="dxa"/>
            <w:tcBorders/>
            <w:vAlign w:val="center"/>
          </w:tcPr>
          <w:p>
            <w:pPr>
              <w:pStyle w:val="TableContents"/>
              <w:bidi w:val="0"/>
              <w:spacing w:before="0" w:after="283"/>
              <w:jc w:val="left"/>
              <w:rPr/>
            </w:pPr>
            <w:r>
              <w:rPr/>
              <w:t xml:space="preserve">Brennan, Johnny Johnny Brennan </w:t>
            </w:r>
          </w:p>
        </w:tc>
        <w:tc>
          <w:tcPr>
            <w:tcW w:w="2183" w:type="dxa"/>
            <w:tcBorders/>
            <w:vAlign w:val="center"/>
          </w:tcPr>
          <w:p>
            <w:pPr>
              <w:pStyle w:val="TableContents"/>
              <w:bidi w:val="0"/>
              <w:spacing w:before="0" w:after="283"/>
              <w:jc w:val="left"/>
              <w:rPr/>
            </w:pPr>
            <w:r>
              <w:rPr/>
              <w:t xml:space="preserve">Goldman, Mort Mort Goldman, baarimikko Horace... </w:t>
            </w:r>
          </w:p>
        </w:tc>
        <w:tc>
          <w:tcPr>
            <w:tcW w:w="1562" w:type="dxa"/>
            <w:tcBorders/>
            <w:vAlign w:val="center"/>
          </w:tcPr>
          <w:p>
            <w:pPr>
              <w:pStyle w:val="TableContents"/>
              <w:bidi w:val="0"/>
              <w:spacing w:before="0" w:after="283"/>
              <w:jc w:val="left"/>
              <w:rPr/>
            </w:pPr>
            <w:r>
              <w:rPr/>
              <w:t xml:space="preserve">77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Callaghan, Steve Steve Callaghan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37 </w:t>
            </w:r>
          </w:p>
        </w:tc>
        <w:tc>
          <w:tcPr>
            <w:tcW w:w="4365" w:type="dxa"/>
            <w:tcBorders/>
            <w:vAlign w:val="center"/>
          </w:tcPr>
          <w:p>
            <w:pPr>
              <w:pStyle w:val="TableContents"/>
              <w:bidi w:val="0"/>
              <w:spacing w:before="0" w:after="283"/>
              <w:jc w:val="left"/>
              <w:rPr/>
            </w:pPr>
            <w:r>
              <w:rPr/>
              <w:t xml:space="preserve">Myös Family Guyn nykyinen showrunner ja vastaava tuottaja ja American Dadin entinen showrunner / EP!. </w:t>
            </w:r>
          </w:p>
        </w:tc>
      </w:tr>
      <w:tr>
        <w:trPr/>
        <w:tc>
          <w:tcPr>
            <w:tcW w:w="2095" w:type="dxa"/>
            <w:tcBorders/>
            <w:vAlign w:val="center"/>
          </w:tcPr>
          <w:p>
            <w:pPr>
              <w:pStyle w:val="TableContents"/>
              <w:bidi w:val="0"/>
              <w:spacing w:before="0" w:after="283"/>
              <w:jc w:val="left"/>
              <w:rPr/>
            </w:pPr>
            <w:r>
              <w:rPr/>
              <w:t xml:space="preserve">Garman, Ralph Ralph Garman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138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Lakin, Christine Christine Christine Lakin </w:t>
            </w:r>
          </w:p>
        </w:tc>
        <w:tc>
          <w:tcPr>
            <w:tcW w:w="2183" w:type="dxa"/>
            <w:tcBorders/>
            <w:vAlign w:val="center"/>
          </w:tcPr>
          <w:p>
            <w:pPr>
              <w:pStyle w:val="TableContents"/>
              <w:bidi w:val="0"/>
              <w:spacing w:before="0" w:after="283"/>
              <w:jc w:val="left"/>
              <w:rPr/>
            </w:pPr>
            <w:r>
              <w:rPr/>
              <w:t xml:space="preserve">Kinney, Joyce Joyce Kinney </w:t>
            </w:r>
          </w:p>
        </w:tc>
        <w:tc>
          <w:tcPr>
            <w:tcW w:w="1562" w:type="dxa"/>
            <w:tcBorders/>
            <w:vAlign w:val="center"/>
          </w:tcPr>
          <w:p>
            <w:pPr>
              <w:pStyle w:val="TableContents"/>
              <w:bidi w:val="0"/>
              <w:spacing w:before="0" w:after="283"/>
              <w:jc w:val="left"/>
              <w:rPr/>
            </w:pPr>
            <w:r>
              <w:rPr/>
              <w:t xml:space="preserve">23 </w:t>
            </w:r>
          </w:p>
        </w:tc>
        <w:tc>
          <w:tcPr>
            <w:tcW w:w="4365" w:type="dxa"/>
            <w:tcBorders/>
            <w:vAlign w:val="center"/>
          </w:tcPr>
          <w:p>
            <w:pPr>
              <w:pStyle w:val="TableContents"/>
              <w:bidi w:val="0"/>
              <w:spacing w:before="0" w:after="283"/>
              <w:jc w:val="left"/>
              <w:rPr/>
            </w:pPr>
            <w:r>
              <w:rPr/>
              <w:t xml:space="preserve">Vuodesta 2010 lähtien. </w:t>
            </w:r>
          </w:p>
        </w:tc>
      </w:tr>
      <w:tr>
        <w:trPr/>
        <w:tc>
          <w:tcPr>
            <w:tcW w:w="2095" w:type="dxa"/>
            <w:tcBorders/>
            <w:vAlign w:val="center"/>
          </w:tcPr>
          <w:p>
            <w:pPr>
              <w:pStyle w:val="TableContents"/>
              <w:bidi w:val="0"/>
              <w:spacing w:before="0" w:after="283"/>
              <w:jc w:val="left"/>
              <w:rPr/>
            </w:pPr>
            <w:r>
              <w:rPr/>
              <w:t xml:space="preserve">LaMarr, Phil Phil LaMarr </w:t>
            </w:r>
          </w:p>
        </w:tc>
        <w:tc>
          <w:tcPr>
            <w:tcW w:w="2183" w:type="dxa"/>
            <w:tcBorders/>
            <w:vAlign w:val="center"/>
          </w:tcPr>
          <w:p>
            <w:pPr>
              <w:pStyle w:val="TableContents"/>
              <w:bidi w:val="0"/>
              <w:spacing w:before="0" w:after="283"/>
              <w:jc w:val="left"/>
              <w:rPr/>
            </w:pPr>
            <w:r>
              <w:rPr/>
              <w:t xml:space="preserve">Williams, Ollie Ollie Williams ja Quahog-tuomari </w:t>
            </w:r>
          </w:p>
        </w:tc>
        <w:tc>
          <w:tcPr>
            <w:tcW w:w="1562" w:type="dxa"/>
            <w:tcBorders/>
            <w:vAlign w:val="center"/>
          </w:tcPr>
          <w:p>
            <w:pPr>
              <w:pStyle w:val="TableContents"/>
              <w:bidi w:val="0"/>
              <w:spacing w:before="0" w:after="283"/>
              <w:jc w:val="left"/>
              <w:rPr/>
            </w:pPr>
            <w:r>
              <w:rPr/>
              <w:t xml:space="preserve">56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MacFarlane, Rachael Rachael MacFarlane </w:t>
            </w:r>
          </w:p>
        </w:tc>
        <w:tc>
          <w:tcPr>
            <w:tcW w:w="2183" w:type="dxa"/>
            <w:tcBorders/>
            <w:vAlign w:val="center"/>
          </w:tcPr>
          <w:p>
            <w:pPr>
              <w:pStyle w:val="TableContents"/>
              <w:bidi w:val="0"/>
              <w:spacing w:before="0" w:after="283"/>
              <w:jc w:val="left"/>
              <w:rPr/>
            </w:pPr>
            <w:r>
              <w:rPr>
                <w:color w:val="A9A9A9"/>
              </w:rPr>
              <w:t xml:space="preserve">Olivia ja eri </w:t>
            </w:r>
            <w:r>
              <w:rPr/>
              <w:t xml:space="preserve">naiset </w:t>
            </w:r>
          </w:p>
        </w:tc>
        <w:tc>
          <w:tcPr>
            <w:tcW w:w="1562" w:type="dxa"/>
            <w:tcBorders/>
            <w:vAlign w:val="center"/>
          </w:tcPr>
          <w:p>
            <w:pPr>
              <w:pStyle w:val="TableContents"/>
              <w:bidi w:val="0"/>
              <w:spacing w:before="0" w:after="283"/>
              <w:jc w:val="left"/>
              <w:rPr/>
            </w:pPr>
            <w:r>
              <w:rPr/>
              <w:t xml:space="preserve">54 </w:t>
            </w:r>
          </w:p>
        </w:tc>
        <w:tc>
          <w:tcPr>
            <w:tcW w:w="4365" w:type="dxa"/>
            <w:tcBorders/>
            <w:vAlign w:val="center"/>
          </w:tcPr>
          <w:p>
            <w:pPr>
              <w:pStyle w:val="TableContents"/>
              <w:bidi w:val="0"/>
              <w:spacing w:before="0" w:after="283"/>
              <w:jc w:val="left"/>
              <w:rPr/>
            </w:pPr>
            <w:r>
              <w:rPr/>
              <w:t xml:space="preserve">Aiemmin yksi yleisimmistä naisäänistä. Vähensi esiintymisten määrää kausittain liittyessään American Dad! -ohjelmaan vuonna 2005, mutta esiintyy edelleen useita kertoja kausittain. Seth MacFarlanen sisko. </w:t>
            </w:r>
          </w:p>
        </w:tc>
      </w:tr>
      <w:tr>
        <w:trPr/>
        <w:tc>
          <w:tcPr>
            <w:tcW w:w="2095" w:type="dxa"/>
            <w:tcBorders/>
            <w:vAlign w:val="center"/>
          </w:tcPr>
          <w:p>
            <w:pPr>
              <w:pStyle w:val="TableContents"/>
              <w:bidi w:val="0"/>
              <w:spacing w:before="0" w:after="283"/>
              <w:jc w:val="left"/>
              <w:rPr/>
            </w:pPr>
            <w:r>
              <w:rPr/>
              <w:t xml:space="preserve">Osment, Emily Emily Osment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14 </w:t>
            </w:r>
          </w:p>
        </w:tc>
        <w:tc>
          <w:tcPr>
            <w:tcW w:w="4365" w:type="dxa"/>
            <w:tcBorders/>
            <w:vAlign w:val="center"/>
          </w:tcPr>
          <w:p>
            <w:pPr>
              <w:pStyle w:val="TableContents"/>
              <w:bidi w:val="0"/>
              <w:spacing w:before="0" w:after="283"/>
              <w:jc w:val="left"/>
              <w:rPr/>
            </w:pPr>
            <w:r>
              <w:rPr/>
              <w:t xml:space="preserve">Vuodesta 2012 lähtien. </w:t>
            </w:r>
          </w:p>
        </w:tc>
      </w:tr>
      <w:tr>
        <w:trPr/>
        <w:tc>
          <w:tcPr>
            <w:tcW w:w="2095" w:type="dxa"/>
            <w:tcBorders/>
            <w:vAlign w:val="center"/>
          </w:tcPr>
          <w:p>
            <w:pPr>
              <w:pStyle w:val="TableContents"/>
              <w:bidi w:val="0"/>
              <w:spacing w:before="0" w:after="283"/>
              <w:jc w:val="left"/>
              <w:rPr/>
            </w:pPr>
            <w:r>
              <w:rPr/>
              <w:t xml:space="preserve">Richardson, Kevin Michael Kevin Michael Richardson </w:t>
            </w:r>
          </w:p>
        </w:tc>
        <w:tc>
          <w:tcPr>
            <w:tcW w:w="2183" w:type="dxa"/>
            <w:tcBorders/>
            <w:vAlign w:val="center"/>
          </w:tcPr>
          <w:p>
            <w:pPr>
              <w:pStyle w:val="TableContents"/>
              <w:bidi w:val="0"/>
              <w:spacing w:before="0" w:after="283"/>
              <w:jc w:val="left"/>
              <w:rPr/>
            </w:pPr>
            <w:r>
              <w:rPr/>
              <w:t xml:space="preserve">Jerome ja Cleveland Jr. </w:t>
            </w:r>
          </w:p>
        </w:tc>
        <w:tc>
          <w:tcPr>
            <w:tcW w:w="1562" w:type="dxa"/>
            <w:tcBorders/>
            <w:vAlign w:val="center"/>
          </w:tcPr>
          <w:p>
            <w:pPr>
              <w:pStyle w:val="TableContents"/>
              <w:bidi w:val="0"/>
              <w:spacing w:before="0" w:after="283"/>
              <w:jc w:val="left"/>
              <w:rPr/>
            </w:pPr>
            <w:r>
              <w:rPr/>
              <w:t xml:space="preserve">30 </w:t>
            </w:r>
          </w:p>
        </w:tc>
        <w:tc>
          <w:tcPr>
            <w:tcW w:w="4365" w:type="dxa"/>
            <w:tcBorders/>
            <w:vAlign w:val="center"/>
          </w:tcPr>
          <w:p>
            <w:pPr>
              <w:pStyle w:val="TableContents"/>
              <w:bidi w:val="0"/>
              <w:spacing w:before="0" w:after="283"/>
              <w:jc w:val="left"/>
              <w:rPr/>
            </w:pPr>
            <w:r>
              <w:rPr/>
              <w:t xml:space="preserve">Vuodesta 2009 lähtien. </w:t>
            </w:r>
          </w:p>
        </w:tc>
      </w:tr>
      <w:tr>
        <w:trPr/>
        <w:tc>
          <w:tcPr>
            <w:tcW w:w="2095" w:type="dxa"/>
            <w:tcBorders/>
            <w:vAlign w:val="center"/>
          </w:tcPr>
          <w:p>
            <w:pPr>
              <w:pStyle w:val="TableContents"/>
              <w:bidi w:val="0"/>
              <w:spacing w:before="0" w:after="283"/>
              <w:jc w:val="left"/>
              <w:rPr/>
            </w:pPr>
            <w:r>
              <w:rPr/>
              <w:t xml:space="preserve">Sheridan, Chris Chris Sheridan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33 </w:t>
            </w:r>
          </w:p>
        </w:tc>
        <w:tc>
          <w:tcPr>
            <w:tcW w:w="4365" w:type="dxa"/>
            <w:tcBorders/>
            <w:vAlign w:val="center"/>
          </w:tcPr>
          <w:p>
            <w:pPr>
              <w:pStyle w:val="TableContents"/>
              <w:bidi w:val="0"/>
              <w:spacing w:before="0" w:after="283"/>
              <w:jc w:val="left"/>
              <w:rPr/>
            </w:pPr>
            <w:r>
              <w:rPr/>
              <w:t xml:space="preserve">Myös Family Guyn käsikirjoittaja. </w:t>
            </w:r>
          </w:p>
        </w:tc>
      </w:tr>
      <w:tr>
        <w:trPr/>
        <w:tc>
          <w:tcPr>
            <w:tcW w:w="2095" w:type="dxa"/>
            <w:tcBorders/>
            <w:vAlign w:val="center"/>
          </w:tcPr>
          <w:p>
            <w:pPr>
              <w:pStyle w:val="TableContents"/>
              <w:bidi w:val="0"/>
              <w:spacing w:before="0" w:after="283"/>
              <w:jc w:val="left"/>
              <w:rPr/>
            </w:pPr>
            <w:r>
              <w:rPr/>
              <w:t xml:space="preserve">Smith, Danny Danny Smith </w:t>
            </w:r>
          </w:p>
        </w:tc>
        <w:tc>
          <w:tcPr>
            <w:tcW w:w="2183" w:type="dxa"/>
            <w:tcBorders/>
            <w:vAlign w:val="center"/>
          </w:tcPr>
          <w:p>
            <w:pPr>
              <w:pStyle w:val="TableContents"/>
              <w:bidi w:val="0"/>
              <w:spacing w:before="0" w:after="283"/>
              <w:jc w:val="left"/>
              <w:rPr/>
            </w:pPr>
            <w:r>
              <w:rPr/>
              <w:t xml:space="preserve">Erilaisia, mukaan lukien Evil Monkey, Al Harrington ja Ernie, jättiläiskana. </w:t>
            </w:r>
          </w:p>
        </w:tc>
        <w:tc>
          <w:tcPr>
            <w:tcW w:w="1562" w:type="dxa"/>
            <w:tcBorders/>
            <w:vAlign w:val="center"/>
          </w:tcPr>
          <w:p>
            <w:pPr>
              <w:pStyle w:val="TableContents"/>
              <w:bidi w:val="0"/>
              <w:spacing w:before="0" w:after="283"/>
              <w:jc w:val="left"/>
              <w:rPr/>
            </w:pPr>
            <w:r>
              <w:rPr/>
              <w:t xml:space="preserve">189 </w:t>
            </w:r>
          </w:p>
        </w:tc>
        <w:tc>
          <w:tcPr>
            <w:tcW w:w="4365" w:type="dxa"/>
            <w:tcBorders/>
            <w:vAlign w:val="center"/>
          </w:tcPr>
          <w:p>
            <w:pPr>
              <w:pStyle w:val="TableContents"/>
              <w:bidi w:val="0"/>
              <w:spacing w:before="0" w:after="283"/>
              <w:jc w:val="left"/>
              <w:rPr/>
            </w:pPr>
            <w:r>
              <w:rPr/>
              <w:t xml:space="preserve">Myös Family Guyn käsikirjoittaja. </w:t>
            </w:r>
          </w:p>
        </w:tc>
      </w:tr>
      <w:tr>
        <w:trPr/>
        <w:tc>
          <w:tcPr>
            <w:tcW w:w="2095" w:type="dxa"/>
            <w:tcBorders/>
            <w:vAlign w:val="center"/>
          </w:tcPr>
          <w:p>
            <w:pPr>
              <w:pStyle w:val="TableContents"/>
              <w:bidi w:val="0"/>
              <w:spacing w:before="0" w:after="283"/>
              <w:jc w:val="left"/>
              <w:rPr/>
            </w:pPr>
            <w:r>
              <w:rPr/>
              <w:t xml:space="preserve">Sulkin, Alec Alec Sulkin </w:t>
            </w:r>
          </w:p>
        </w:tc>
        <w:tc>
          <w:tcPr>
            <w:tcW w:w="2183" w:type="dxa"/>
            <w:tcBorders/>
            <w:vAlign w:val="center"/>
          </w:tcPr>
          <w:p>
            <w:pPr>
              <w:pStyle w:val="TableContents"/>
              <w:bidi w:val="0"/>
              <w:spacing w:before="0" w:after="283"/>
              <w:jc w:val="left"/>
              <w:rPr/>
            </w:pPr>
            <w:r>
              <w:rPr/>
              <w:t xml:space="preserve">Kristus, Jeesus Jeesus Kristus ja monet muut </w:t>
            </w:r>
          </w:p>
        </w:tc>
        <w:tc>
          <w:tcPr>
            <w:tcW w:w="1562" w:type="dxa"/>
            <w:tcBorders/>
            <w:vAlign w:val="center"/>
          </w:tcPr>
          <w:p>
            <w:pPr>
              <w:pStyle w:val="TableContents"/>
              <w:bidi w:val="0"/>
              <w:spacing w:before="0" w:after="283"/>
              <w:jc w:val="left"/>
              <w:rPr/>
            </w:pPr>
            <w:r>
              <w:rPr/>
              <w:t xml:space="preserve">147 </w:t>
            </w:r>
          </w:p>
        </w:tc>
        <w:tc>
          <w:tcPr>
            <w:tcW w:w="4365" w:type="dxa"/>
            <w:tcBorders/>
            <w:vAlign w:val="center"/>
          </w:tcPr>
          <w:p>
            <w:pPr>
              <w:pStyle w:val="TableContents"/>
              <w:bidi w:val="0"/>
              <w:spacing w:before="0" w:after="283"/>
              <w:jc w:val="left"/>
              <w:rPr/>
            </w:pPr>
            <w:r>
              <w:rPr/>
              <w:t xml:space="preserve">Myös Family Guyn käsikirjoittaja. </w:t>
            </w:r>
          </w:p>
        </w:tc>
      </w:tr>
      <w:tr>
        <w:trPr/>
        <w:tc>
          <w:tcPr>
            <w:tcW w:w="2095" w:type="dxa"/>
            <w:tcBorders/>
            <w:vAlign w:val="center"/>
          </w:tcPr>
          <w:p>
            <w:pPr>
              <w:pStyle w:val="TableContents"/>
              <w:bidi w:val="0"/>
              <w:spacing w:before="0" w:after="283"/>
              <w:jc w:val="left"/>
              <w:rPr/>
            </w:pPr>
            <w:r>
              <w:rPr/>
              <w:t xml:space="preserve">Tatasciore, Fred Fred Tatasciore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36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Tilly, Jennifer </w:t>
            </w:r>
            <w:r>
              <w:rPr>
                <w:color w:val="DCDCDC"/>
              </w:rPr>
              <w:t xml:space="preserve">Jennifer Tilly </w:t>
            </w:r>
          </w:p>
        </w:tc>
        <w:tc>
          <w:tcPr>
            <w:tcW w:w="2183" w:type="dxa"/>
            <w:tcBorders/>
            <w:vAlign w:val="center"/>
          </w:tcPr>
          <w:p>
            <w:pPr>
              <w:pStyle w:val="TableContents"/>
              <w:bidi w:val="0"/>
              <w:spacing w:before="0" w:after="283"/>
              <w:jc w:val="left"/>
              <w:rPr/>
            </w:pPr>
            <w:r>
              <w:rPr/>
              <w:t xml:space="preserve">Swanson, Bonnie Bonnie Swanson </w:t>
            </w:r>
          </w:p>
        </w:tc>
        <w:tc>
          <w:tcPr>
            <w:tcW w:w="1562" w:type="dxa"/>
            <w:tcBorders/>
            <w:vAlign w:val="center"/>
          </w:tcPr>
          <w:p>
            <w:pPr>
              <w:pStyle w:val="TableContents"/>
              <w:bidi w:val="0"/>
              <w:spacing w:before="0" w:after="283"/>
              <w:jc w:val="left"/>
              <w:rPr/>
            </w:pPr>
            <w:r>
              <w:rPr/>
              <w:t xml:space="preserve">42 </w:t>
            </w:r>
          </w:p>
        </w:tc>
        <w:tc>
          <w:tcPr>
            <w:tcW w:w="4365" w:type="dxa"/>
            <w:tcBorders/>
            <w:vAlign w:val="center"/>
          </w:tcPr>
          <w:p>
            <w:pPr>
              <w:pStyle w:val="TableContents"/>
              <w:bidi w:val="0"/>
              <w:spacing w:before="0" w:after="283"/>
              <w:jc w:val="left"/>
              <w:rPr/>
            </w:pPr>
            <w:r>
              <w:rPr/>
              <w:t xml:space="preserve">On esiintynyt Griffinin naapurina ensimmäisestä kaudesta lähtien. </w:t>
            </w:r>
          </w:p>
        </w:tc>
      </w:tr>
      <w:tr>
        <w:trPr/>
        <w:tc>
          <w:tcPr>
            <w:tcW w:w="2095" w:type="dxa"/>
            <w:tcBorders/>
            <w:vAlign w:val="center"/>
          </w:tcPr>
          <w:p>
            <w:pPr>
              <w:pStyle w:val="TableContents"/>
              <w:bidi w:val="0"/>
              <w:spacing w:before="0" w:after="283"/>
              <w:jc w:val="left"/>
              <w:rPr/>
            </w:pPr>
            <w:r>
              <w:rPr/>
              <w:t xml:space="preserve">Viener, John John Viener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182 </w:t>
            </w:r>
          </w:p>
        </w:tc>
        <w:tc>
          <w:tcPr>
            <w:tcW w:w="4365" w:type="dxa"/>
            <w:tcBorders/>
            <w:vAlign w:val="center"/>
          </w:tcPr>
          <w:p>
            <w:pPr>
              <w:pStyle w:val="TableContents"/>
              <w:bidi w:val="0"/>
              <w:spacing w:before="0" w:after="283"/>
              <w:jc w:val="left"/>
              <w:rPr/>
            </w:pPr>
            <w:r>
              <w:rPr/>
              <w:t xml:space="preserve">Vuodesta 2005 lähtien hän on ollut Seth MacFarlanen ohella yksi useimmin kuulluista miesäänistä. Hän on myös Family Guyn käsikirjoittaja. </w:t>
            </w:r>
          </w:p>
        </w:tc>
      </w:tr>
      <w:tr>
        <w:trPr/>
        <w:tc>
          <w:tcPr>
            <w:tcW w:w="2095" w:type="dxa"/>
            <w:tcBorders/>
            <w:vAlign w:val="center"/>
          </w:tcPr>
          <w:p>
            <w:pPr>
              <w:pStyle w:val="TableContents"/>
              <w:bidi w:val="0"/>
              <w:spacing w:before="0" w:after="283"/>
              <w:jc w:val="left"/>
              <w:rPr/>
            </w:pPr>
            <w:r>
              <w:rPr/>
              <w:t xml:space="preserve">Warburton, Patrick </w:t>
            </w:r>
            <w:r>
              <w:rPr>
                <w:color w:val="2F4F4F"/>
              </w:rPr>
              <w:t xml:space="preserve">Patrick Warburton </w:t>
            </w:r>
          </w:p>
        </w:tc>
        <w:tc>
          <w:tcPr>
            <w:tcW w:w="2183" w:type="dxa"/>
            <w:tcBorders/>
            <w:vAlign w:val="center"/>
          </w:tcPr>
          <w:p>
            <w:pPr>
              <w:pStyle w:val="TableContents"/>
              <w:bidi w:val="0"/>
              <w:spacing w:before="0" w:after="283"/>
              <w:jc w:val="left"/>
              <w:rPr/>
            </w:pPr>
            <w:r>
              <w:rPr/>
              <w:t xml:space="preserve">Swanson, Joe Joe Swanson </w:t>
            </w:r>
          </w:p>
        </w:tc>
        <w:tc>
          <w:tcPr>
            <w:tcW w:w="1562" w:type="dxa"/>
            <w:tcBorders/>
            <w:vAlign w:val="center"/>
          </w:tcPr>
          <w:p>
            <w:pPr>
              <w:pStyle w:val="TableContents"/>
              <w:bidi w:val="0"/>
              <w:spacing w:before="0" w:after="283"/>
              <w:jc w:val="left"/>
              <w:rPr/>
            </w:pPr>
            <w:r>
              <w:rPr/>
              <w:t xml:space="preserve">163 </w:t>
            </w:r>
          </w:p>
        </w:tc>
        <w:tc>
          <w:tcPr>
            <w:tcW w:w="4365" w:type="dxa"/>
            <w:tcBorders/>
            <w:vAlign w:val="center"/>
          </w:tcPr>
          <w:p>
            <w:pPr>
              <w:pStyle w:val="TableContents"/>
              <w:bidi w:val="0"/>
              <w:spacing w:before="0" w:after="283"/>
              <w:jc w:val="left"/>
              <w:rPr/>
            </w:pPr>
            <w:r>
              <w:rPr/>
              <w:t xml:space="preserve">Hän on esiintynyt Griffinsin naapurina ensimmäisestä kaudesta lähtien, ja yleensä hän esiintyy useimmissa jaksoissa joka kausi. Warburton on sivuosissa useimmin esiintyvä yhden hahmon näyttelijä. </w:t>
            </w:r>
          </w:p>
        </w:tc>
      </w:tr>
      <w:tr>
        <w:trPr/>
        <w:tc>
          <w:tcPr>
            <w:tcW w:w="2095" w:type="dxa"/>
            <w:tcBorders/>
            <w:vAlign w:val="center"/>
          </w:tcPr>
          <w:p>
            <w:pPr>
              <w:pStyle w:val="TableContents"/>
              <w:bidi w:val="0"/>
              <w:spacing w:before="0" w:after="283"/>
              <w:jc w:val="left"/>
              <w:rPr/>
            </w:pPr>
            <w:r>
              <w:rPr/>
              <w:t xml:space="preserve">Wingert, Wally Wally Wingert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41 </w:t>
            </w:r>
          </w:p>
        </w:tc>
        <w:tc>
          <w:tcPr>
            <w:tcW w:w="436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Joe'n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Bonnien äänen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Rachael Macfarlanen ääni Family Guyssa?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2095"/>
        <w:gridCol w:w="2183"/>
        <w:gridCol w:w="1562"/>
        <w:gridCol w:w="4365"/>
      </w:tblGrid>
      <w:tr>
        <w:trPr/>
        <w:tc>
          <w:tcPr>
            <w:tcW w:w="2095" w:type="dxa"/>
            <w:tcBorders/>
            <w:vAlign w:val="center"/>
          </w:tcPr>
          <w:p>
            <w:pPr>
              <w:pStyle w:val="TableHeading"/>
              <w:suppressLineNumbers/>
              <w:bidi w:val="0"/>
              <w:spacing w:before="0" w:after="283"/>
              <w:jc w:val="center"/>
              <w:rPr/>
            </w:pPr>
            <w:r>
              <w:rPr/>
              <w:t xml:space="preserve">Näyttelijä </w:t>
            </w:r>
          </w:p>
        </w:tc>
        <w:tc>
          <w:tcPr>
            <w:tcW w:w="2183" w:type="dxa"/>
            <w:tcBorders/>
            <w:vAlign w:val="center"/>
          </w:tcPr>
          <w:p>
            <w:pPr>
              <w:pStyle w:val="TableHeading"/>
              <w:suppressLineNumbers/>
              <w:bidi w:val="0"/>
              <w:spacing w:before="0" w:after="283"/>
              <w:jc w:val="center"/>
              <w:rPr/>
            </w:pPr>
            <w:r>
              <w:rPr/>
              <w:t xml:space="preserve">Hahmo (s) </w:t>
            </w:r>
          </w:p>
        </w:tc>
        <w:tc>
          <w:tcPr>
            <w:tcW w:w="1562" w:type="dxa"/>
            <w:tcBorders/>
            <w:vAlign w:val="center"/>
          </w:tcPr>
          <w:p>
            <w:pPr>
              <w:pStyle w:val="TableHeading"/>
              <w:suppressLineNumbers/>
              <w:bidi w:val="0"/>
              <w:spacing w:before="0" w:after="283"/>
              <w:jc w:val="center"/>
              <w:rPr/>
            </w:pPr>
            <w:r>
              <w:rPr/>
              <w:t xml:space="preserve">Jaksojen lukumäärä (245:stä tuotetusta jaksosta) </w:t>
            </w:r>
          </w:p>
        </w:tc>
        <w:tc>
          <w:tcPr>
            <w:tcW w:w="4365" w:type="dxa"/>
            <w:tcBorders/>
            <w:vAlign w:val="center"/>
          </w:tcPr>
          <w:p>
            <w:pPr>
              <w:pStyle w:val="TableHeading"/>
              <w:suppressLineNumbers/>
              <w:bidi w:val="0"/>
              <w:spacing w:before="0" w:after="283"/>
              <w:jc w:val="center"/>
              <w:rPr/>
            </w:pPr>
            <w:r>
              <w:rPr/>
              <w:t xml:space="preserve">Huomautukset </w:t>
            </w:r>
          </w:p>
        </w:tc>
      </w:tr>
      <w:tr>
        <w:trPr/>
        <w:tc>
          <w:tcPr>
            <w:tcW w:w="2095" w:type="dxa"/>
            <w:tcBorders/>
            <w:vAlign w:val="center"/>
          </w:tcPr>
          <w:p>
            <w:pPr>
              <w:pStyle w:val="TableContents"/>
              <w:bidi w:val="0"/>
              <w:spacing w:before="0" w:after="283"/>
              <w:jc w:val="left"/>
              <w:rPr/>
            </w:pPr>
            <w:r>
              <w:rPr/>
              <w:t xml:space="preserve">Benjamin, H. Jon H. Jon Benjamin </w:t>
            </w:r>
          </w:p>
        </w:tc>
        <w:tc>
          <w:tcPr>
            <w:tcW w:w="2183" w:type="dxa"/>
            <w:tcBorders/>
            <w:vAlign w:val="center"/>
          </w:tcPr>
          <w:p>
            <w:pPr>
              <w:pStyle w:val="TableContents"/>
              <w:bidi w:val="0"/>
              <w:spacing w:before="0" w:after="283"/>
              <w:jc w:val="left"/>
              <w:rPr/>
            </w:pPr>
            <w:r>
              <w:rPr/>
              <w:t xml:space="preserve">Carl </w:t>
            </w:r>
          </w:p>
        </w:tc>
        <w:tc>
          <w:tcPr>
            <w:tcW w:w="1562" w:type="dxa"/>
            <w:tcBorders/>
            <w:vAlign w:val="center"/>
          </w:tcPr>
          <w:p>
            <w:pPr>
              <w:pStyle w:val="TableContents"/>
              <w:bidi w:val="0"/>
              <w:spacing w:before="0" w:after="283"/>
              <w:jc w:val="left"/>
              <w:rPr/>
            </w:pPr>
            <w:r>
              <w:rPr/>
              <w:t xml:space="preserve">14 </w:t>
            </w:r>
          </w:p>
        </w:tc>
        <w:tc>
          <w:tcPr>
            <w:tcW w:w="4365" w:type="dxa"/>
            <w:tcBorders/>
            <w:vAlign w:val="center"/>
          </w:tcPr>
          <w:p>
            <w:pPr>
              <w:pStyle w:val="TableContents"/>
              <w:bidi w:val="0"/>
              <w:spacing w:before="0" w:after="283"/>
              <w:jc w:val="left"/>
              <w:rPr/>
            </w:pPr>
            <w:r>
              <w:rPr/>
              <w:t xml:space="preserve">Vuodesta 2006 lähtien. </w:t>
            </w:r>
          </w:p>
        </w:tc>
      </w:tr>
      <w:tr>
        <w:trPr/>
        <w:tc>
          <w:tcPr>
            <w:tcW w:w="2095" w:type="dxa"/>
            <w:tcBorders/>
            <w:vAlign w:val="center"/>
          </w:tcPr>
          <w:p>
            <w:pPr>
              <w:pStyle w:val="TableContents"/>
              <w:bidi w:val="0"/>
              <w:spacing w:before="0" w:after="283"/>
              <w:jc w:val="left"/>
              <w:rPr/>
            </w:pPr>
            <w:r>
              <w:rPr/>
              <w:t xml:space="preserve">Breckenridge, Alexandra Alexandra Breckenridge </w:t>
            </w:r>
          </w:p>
        </w:tc>
        <w:tc>
          <w:tcPr>
            <w:tcW w:w="2183" w:type="dxa"/>
            <w:tcBorders/>
            <w:vAlign w:val="center"/>
          </w:tcPr>
          <w:p>
            <w:pPr>
              <w:pStyle w:val="TableContents"/>
              <w:bidi w:val="0"/>
              <w:spacing w:before="0" w:after="283"/>
              <w:jc w:val="left"/>
              <w:rPr/>
            </w:pPr>
            <w:r>
              <w:rPr/>
              <w:t xml:space="preserve">Eri naiset </w:t>
            </w:r>
          </w:p>
        </w:tc>
        <w:tc>
          <w:tcPr>
            <w:tcW w:w="1562" w:type="dxa"/>
            <w:tcBorders/>
            <w:vAlign w:val="center"/>
          </w:tcPr>
          <w:p>
            <w:pPr>
              <w:pStyle w:val="TableContents"/>
              <w:bidi w:val="0"/>
              <w:spacing w:before="0" w:after="283"/>
              <w:jc w:val="left"/>
              <w:rPr/>
            </w:pPr>
            <w:r>
              <w:rPr/>
              <w:t xml:space="preserve">63 </w:t>
            </w:r>
          </w:p>
        </w:tc>
        <w:tc>
          <w:tcPr>
            <w:tcW w:w="4365" w:type="dxa"/>
            <w:tcBorders/>
            <w:vAlign w:val="center"/>
          </w:tcPr>
          <w:p>
            <w:pPr>
              <w:pStyle w:val="TableContents"/>
              <w:bidi w:val="0"/>
              <w:spacing w:before="0" w:after="283"/>
              <w:jc w:val="left"/>
              <w:rPr/>
            </w:pPr>
            <w:r>
              <w:rPr/>
              <w:t xml:space="preserve">Vuodesta 2005 lähtien. Tällä hetkellä ääninäyttelijä useimmissa naispuolisissa "ylimääräisissä rooleissa", joita Alex Borstein ei ole ääninäyttelijänä. </w:t>
            </w:r>
          </w:p>
        </w:tc>
      </w:tr>
      <w:tr>
        <w:trPr/>
        <w:tc>
          <w:tcPr>
            <w:tcW w:w="2095" w:type="dxa"/>
            <w:tcBorders/>
            <w:vAlign w:val="center"/>
          </w:tcPr>
          <w:p>
            <w:pPr>
              <w:pStyle w:val="TableContents"/>
              <w:bidi w:val="0"/>
              <w:spacing w:before="0" w:after="283"/>
              <w:jc w:val="left"/>
              <w:rPr/>
            </w:pPr>
            <w:r>
              <w:rPr/>
              <w:t xml:space="preserve">Brennan, Johnny Johnny Brennan </w:t>
            </w:r>
          </w:p>
        </w:tc>
        <w:tc>
          <w:tcPr>
            <w:tcW w:w="2183" w:type="dxa"/>
            <w:tcBorders/>
            <w:vAlign w:val="center"/>
          </w:tcPr>
          <w:p>
            <w:pPr>
              <w:pStyle w:val="TableContents"/>
              <w:bidi w:val="0"/>
              <w:spacing w:before="0" w:after="283"/>
              <w:jc w:val="left"/>
              <w:rPr/>
            </w:pPr>
            <w:r>
              <w:rPr/>
              <w:t xml:space="preserve">Goldman, Mort Mort Goldman, baarimikko Horace... </w:t>
            </w:r>
          </w:p>
        </w:tc>
        <w:tc>
          <w:tcPr>
            <w:tcW w:w="1562" w:type="dxa"/>
            <w:tcBorders/>
            <w:vAlign w:val="center"/>
          </w:tcPr>
          <w:p>
            <w:pPr>
              <w:pStyle w:val="TableContents"/>
              <w:bidi w:val="0"/>
              <w:spacing w:before="0" w:after="283"/>
              <w:jc w:val="left"/>
              <w:rPr/>
            </w:pPr>
            <w:r>
              <w:rPr/>
              <w:t xml:space="preserve">77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Callaghan, Steve Steve Callaghan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37 </w:t>
            </w:r>
          </w:p>
        </w:tc>
        <w:tc>
          <w:tcPr>
            <w:tcW w:w="4365" w:type="dxa"/>
            <w:tcBorders/>
            <w:vAlign w:val="center"/>
          </w:tcPr>
          <w:p>
            <w:pPr>
              <w:pStyle w:val="TableContents"/>
              <w:bidi w:val="0"/>
              <w:spacing w:before="0" w:after="283"/>
              <w:jc w:val="left"/>
              <w:rPr/>
            </w:pPr>
            <w:r>
              <w:rPr/>
              <w:t xml:space="preserve">Myös Family Guyn nykyinen showrunner ja vastaava tuottaja ja American Dadin entinen showrunner / EP!. </w:t>
            </w:r>
          </w:p>
        </w:tc>
      </w:tr>
      <w:tr>
        <w:trPr/>
        <w:tc>
          <w:tcPr>
            <w:tcW w:w="2095" w:type="dxa"/>
            <w:tcBorders/>
            <w:vAlign w:val="center"/>
          </w:tcPr>
          <w:p>
            <w:pPr>
              <w:pStyle w:val="TableContents"/>
              <w:bidi w:val="0"/>
              <w:spacing w:before="0" w:after="283"/>
              <w:jc w:val="left"/>
              <w:rPr/>
            </w:pPr>
            <w:r>
              <w:rPr/>
              <w:t xml:space="preserve">Garman, Ralph Ralph Garman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138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Lakin, Christine Christine Christine Lakin </w:t>
            </w:r>
          </w:p>
        </w:tc>
        <w:tc>
          <w:tcPr>
            <w:tcW w:w="2183" w:type="dxa"/>
            <w:tcBorders/>
            <w:vAlign w:val="center"/>
          </w:tcPr>
          <w:p>
            <w:pPr>
              <w:pStyle w:val="TableContents"/>
              <w:bidi w:val="0"/>
              <w:spacing w:before="0" w:after="283"/>
              <w:jc w:val="left"/>
              <w:rPr/>
            </w:pPr>
            <w:r>
              <w:rPr/>
              <w:t xml:space="preserve">Kinney, Joyce Joyce Kinney </w:t>
            </w:r>
          </w:p>
        </w:tc>
        <w:tc>
          <w:tcPr>
            <w:tcW w:w="1562" w:type="dxa"/>
            <w:tcBorders/>
            <w:vAlign w:val="center"/>
          </w:tcPr>
          <w:p>
            <w:pPr>
              <w:pStyle w:val="TableContents"/>
              <w:bidi w:val="0"/>
              <w:spacing w:before="0" w:after="283"/>
              <w:jc w:val="left"/>
              <w:rPr/>
            </w:pPr>
            <w:r>
              <w:rPr/>
              <w:t xml:space="preserve">23 </w:t>
            </w:r>
          </w:p>
        </w:tc>
        <w:tc>
          <w:tcPr>
            <w:tcW w:w="4365" w:type="dxa"/>
            <w:tcBorders/>
            <w:vAlign w:val="center"/>
          </w:tcPr>
          <w:p>
            <w:pPr>
              <w:pStyle w:val="TableContents"/>
              <w:bidi w:val="0"/>
              <w:spacing w:before="0" w:after="283"/>
              <w:jc w:val="left"/>
              <w:rPr/>
            </w:pPr>
            <w:r>
              <w:rPr/>
              <w:t xml:space="preserve">Vuodesta 2010 lähtien. </w:t>
            </w:r>
          </w:p>
        </w:tc>
      </w:tr>
      <w:tr>
        <w:trPr/>
        <w:tc>
          <w:tcPr>
            <w:tcW w:w="2095" w:type="dxa"/>
            <w:tcBorders/>
            <w:vAlign w:val="center"/>
          </w:tcPr>
          <w:p>
            <w:pPr>
              <w:pStyle w:val="TableContents"/>
              <w:bidi w:val="0"/>
              <w:spacing w:before="0" w:after="283"/>
              <w:jc w:val="left"/>
              <w:rPr/>
            </w:pPr>
            <w:r>
              <w:rPr/>
              <w:t xml:space="preserve">LaMarr, Phil Phil LaMarr </w:t>
            </w:r>
          </w:p>
        </w:tc>
        <w:tc>
          <w:tcPr>
            <w:tcW w:w="2183" w:type="dxa"/>
            <w:tcBorders/>
            <w:vAlign w:val="center"/>
          </w:tcPr>
          <w:p>
            <w:pPr>
              <w:pStyle w:val="TableContents"/>
              <w:bidi w:val="0"/>
              <w:spacing w:before="0" w:after="283"/>
              <w:jc w:val="left"/>
              <w:rPr/>
            </w:pPr>
            <w:r>
              <w:rPr/>
              <w:t xml:space="preserve">Williams, Ollie Ollie Williams ja Quahog-tuomari </w:t>
            </w:r>
          </w:p>
        </w:tc>
        <w:tc>
          <w:tcPr>
            <w:tcW w:w="1562" w:type="dxa"/>
            <w:tcBorders/>
            <w:vAlign w:val="center"/>
          </w:tcPr>
          <w:p>
            <w:pPr>
              <w:pStyle w:val="TableContents"/>
              <w:bidi w:val="0"/>
              <w:spacing w:before="0" w:after="283"/>
              <w:jc w:val="left"/>
              <w:rPr/>
            </w:pPr>
            <w:r>
              <w:rPr/>
              <w:t xml:space="preserve">56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MacFarlane, Rachael Rachael MacFarlane </w:t>
            </w:r>
          </w:p>
        </w:tc>
        <w:tc>
          <w:tcPr>
            <w:tcW w:w="2183" w:type="dxa"/>
            <w:tcBorders/>
            <w:vAlign w:val="center"/>
          </w:tcPr>
          <w:p>
            <w:pPr>
              <w:pStyle w:val="TableContents"/>
              <w:bidi w:val="0"/>
              <w:spacing w:before="0" w:after="283"/>
              <w:jc w:val="left"/>
              <w:rPr/>
            </w:pPr>
            <w:r>
              <w:rPr/>
              <w:t xml:space="preserve">Olivia ja eri naiset </w:t>
            </w:r>
          </w:p>
        </w:tc>
        <w:tc>
          <w:tcPr>
            <w:tcW w:w="1562" w:type="dxa"/>
            <w:tcBorders/>
            <w:vAlign w:val="center"/>
          </w:tcPr>
          <w:p>
            <w:pPr>
              <w:pStyle w:val="TableContents"/>
              <w:bidi w:val="0"/>
              <w:spacing w:before="0" w:after="283"/>
              <w:jc w:val="left"/>
              <w:rPr/>
            </w:pPr>
            <w:r>
              <w:rPr/>
              <w:t xml:space="preserve">54 </w:t>
            </w:r>
          </w:p>
        </w:tc>
        <w:tc>
          <w:tcPr>
            <w:tcW w:w="4365" w:type="dxa"/>
            <w:tcBorders/>
            <w:vAlign w:val="center"/>
          </w:tcPr>
          <w:p>
            <w:pPr>
              <w:pStyle w:val="TableContents"/>
              <w:bidi w:val="0"/>
              <w:spacing w:before="0" w:after="283"/>
              <w:jc w:val="left"/>
              <w:rPr/>
            </w:pPr>
            <w:r>
              <w:rPr/>
              <w:t xml:space="preserve">Aiemmin yksi yleisimmistä naisäänistä. Vähensi esiintymisten määrää kausittain liittyessään American Dad! -ohjelmaan vuonna 2005, mutta esiintyy edelleen useita kertoja kausittain. Seth MacFarlanen sisko. </w:t>
            </w:r>
          </w:p>
        </w:tc>
      </w:tr>
      <w:tr>
        <w:trPr/>
        <w:tc>
          <w:tcPr>
            <w:tcW w:w="2095" w:type="dxa"/>
            <w:tcBorders/>
            <w:vAlign w:val="center"/>
          </w:tcPr>
          <w:p>
            <w:pPr>
              <w:pStyle w:val="TableContents"/>
              <w:bidi w:val="0"/>
              <w:spacing w:before="0" w:after="283"/>
              <w:jc w:val="left"/>
              <w:rPr/>
            </w:pPr>
            <w:r>
              <w:rPr/>
              <w:t xml:space="preserve">Osment, Emily Emily Osment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20 </w:t>
            </w:r>
          </w:p>
        </w:tc>
        <w:tc>
          <w:tcPr>
            <w:tcW w:w="4365" w:type="dxa"/>
            <w:tcBorders/>
            <w:vAlign w:val="center"/>
          </w:tcPr>
          <w:p>
            <w:pPr>
              <w:pStyle w:val="TableContents"/>
              <w:bidi w:val="0"/>
              <w:spacing w:before="0" w:after="283"/>
              <w:jc w:val="left"/>
              <w:rPr/>
            </w:pPr>
            <w:r>
              <w:rPr/>
              <w:t xml:space="preserve">Vuodesta 2012 lähtien. </w:t>
            </w:r>
          </w:p>
        </w:tc>
      </w:tr>
      <w:tr>
        <w:trPr/>
        <w:tc>
          <w:tcPr>
            <w:tcW w:w="2095" w:type="dxa"/>
            <w:tcBorders/>
            <w:vAlign w:val="center"/>
          </w:tcPr>
          <w:p>
            <w:pPr>
              <w:pStyle w:val="TableContents"/>
              <w:bidi w:val="0"/>
              <w:spacing w:before="0" w:after="283"/>
              <w:jc w:val="left"/>
              <w:rPr/>
            </w:pPr>
            <w:r>
              <w:rPr/>
              <w:t xml:space="preserve">Richardson, Kevin Michael Kevin Michael Richardson </w:t>
            </w:r>
          </w:p>
        </w:tc>
        <w:tc>
          <w:tcPr>
            <w:tcW w:w="2183" w:type="dxa"/>
            <w:tcBorders/>
            <w:vAlign w:val="center"/>
          </w:tcPr>
          <w:p>
            <w:pPr>
              <w:pStyle w:val="TableContents"/>
              <w:bidi w:val="0"/>
              <w:spacing w:before="0" w:after="283"/>
              <w:jc w:val="left"/>
              <w:rPr/>
            </w:pPr>
            <w:r>
              <w:rPr/>
              <w:t xml:space="preserve">Jerome ja Cleveland Jr. </w:t>
            </w:r>
          </w:p>
        </w:tc>
        <w:tc>
          <w:tcPr>
            <w:tcW w:w="1562" w:type="dxa"/>
            <w:tcBorders/>
            <w:vAlign w:val="center"/>
          </w:tcPr>
          <w:p>
            <w:pPr>
              <w:pStyle w:val="TableContents"/>
              <w:bidi w:val="0"/>
              <w:spacing w:before="0" w:after="283"/>
              <w:jc w:val="left"/>
              <w:rPr/>
            </w:pPr>
            <w:r>
              <w:rPr/>
              <w:t xml:space="preserve">30 </w:t>
            </w:r>
          </w:p>
        </w:tc>
        <w:tc>
          <w:tcPr>
            <w:tcW w:w="4365" w:type="dxa"/>
            <w:tcBorders/>
            <w:vAlign w:val="center"/>
          </w:tcPr>
          <w:p>
            <w:pPr>
              <w:pStyle w:val="TableContents"/>
              <w:bidi w:val="0"/>
              <w:spacing w:before="0" w:after="283"/>
              <w:jc w:val="left"/>
              <w:rPr/>
            </w:pPr>
            <w:r>
              <w:rPr/>
              <w:t xml:space="preserve">Vuodesta 2009 lähtien. </w:t>
            </w:r>
          </w:p>
        </w:tc>
      </w:tr>
      <w:tr>
        <w:trPr/>
        <w:tc>
          <w:tcPr>
            <w:tcW w:w="2095" w:type="dxa"/>
            <w:tcBorders/>
            <w:vAlign w:val="center"/>
          </w:tcPr>
          <w:p>
            <w:pPr>
              <w:pStyle w:val="TableContents"/>
              <w:bidi w:val="0"/>
              <w:spacing w:before="0" w:after="283"/>
              <w:jc w:val="left"/>
              <w:rPr/>
            </w:pPr>
            <w:r>
              <w:rPr/>
              <w:t xml:space="preserve">Sheridan, Chris Chris Sheridan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33 </w:t>
            </w:r>
          </w:p>
        </w:tc>
        <w:tc>
          <w:tcPr>
            <w:tcW w:w="4365" w:type="dxa"/>
            <w:tcBorders/>
            <w:vAlign w:val="center"/>
          </w:tcPr>
          <w:p>
            <w:pPr>
              <w:pStyle w:val="TableContents"/>
              <w:bidi w:val="0"/>
              <w:spacing w:before="0" w:after="283"/>
              <w:jc w:val="left"/>
              <w:rPr/>
            </w:pPr>
            <w:r>
              <w:rPr/>
              <w:t xml:space="preserve">Myös Family Guyn käsikirjoittaja. </w:t>
            </w:r>
          </w:p>
        </w:tc>
      </w:tr>
      <w:tr>
        <w:trPr/>
        <w:tc>
          <w:tcPr>
            <w:tcW w:w="2095" w:type="dxa"/>
            <w:tcBorders/>
            <w:vAlign w:val="center"/>
          </w:tcPr>
          <w:p>
            <w:pPr>
              <w:pStyle w:val="TableContents"/>
              <w:bidi w:val="0"/>
              <w:spacing w:before="0" w:after="283"/>
              <w:jc w:val="left"/>
              <w:rPr/>
            </w:pPr>
            <w:r>
              <w:rPr/>
              <w:t xml:space="preserve">Smith, Danny Danny Smith </w:t>
            </w:r>
          </w:p>
        </w:tc>
        <w:tc>
          <w:tcPr>
            <w:tcW w:w="2183" w:type="dxa"/>
            <w:tcBorders/>
            <w:vAlign w:val="center"/>
          </w:tcPr>
          <w:p>
            <w:pPr>
              <w:pStyle w:val="TableContents"/>
              <w:bidi w:val="0"/>
              <w:spacing w:before="0" w:after="283"/>
              <w:jc w:val="left"/>
              <w:rPr/>
            </w:pPr>
            <w:r>
              <w:rPr/>
              <w:t xml:space="preserve">Erilaisia, mukaan lukien Evil Monkey, Al Harrington ja Ernie, jättiläiskana. </w:t>
            </w:r>
          </w:p>
        </w:tc>
        <w:tc>
          <w:tcPr>
            <w:tcW w:w="1562" w:type="dxa"/>
            <w:tcBorders/>
            <w:vAlign w:val="center"/>
          </w:tcPr>
          <w:p>
            <w:pPr>
              <w:pStyle w:val="TableContents"/>
              <w:bidi w:val="0"/>
              <w:spacing w:before="0" w:after="283"/>
              <w:jc w:val="left"/>
              <w:rPr/>
            </w:pPr>
            <w:r>
              <w:rPr/>
              <w:t xml:space="preserve">189 </w:t>
            </w:r>
          </w:p>
        </w:tc>
        <w:tc>
          <w:tcPr>
            <w:tcW w:w="4365" w:type="dxa"/>
            <w:tcBorders/>
            <w:vAlign w:val="center"/>
          </w:tcPr>
          <w:p>
            <w:pPr>
              <w:pStyle w:val="TableContents"/>
              <w:bidi w:val="0"/>
              <w:spacing w:before="0" w:after="283"/>
              <w:jc w:val="left"/>
              <w:rPr/>
            </w:pPr>
            <w:r>
              <w:rPr/>
              <w:t xml:space="preserve">Myös Family Guyn käsikirjoittaja. </w:t>
            </w:r>
          </w:p>
        </w:tc>
      </w:tr>
      <w:tr>
        <w:trPr/>
        <w:tc>
          <w:tcPr>
            <w:tcW w:w="2095" w:type="dxa"/>
            <w:tcBorders/>
            <w:vAlign w:val="center"/>
          </w:tcPr>
          <w:p>
            <w:pPr>
              <w:pStyle w:val="TableContents"/>
              <w:bidi w:val="0"/>
              <w:spacing w:before="0" w:after="283"/>
              <w:jc w:val="left"/>
              <w:rPr/>
            </w:pPr>
            <w:r>
              <w:rPr/>
              <w:t xml:space="preserve">Sulkin, Alec Alec Sulkin </w:t>
            </w:r>
          </w:p>
        </w:tc>
        <w:tc>
          <w:tcPr>
            <w:tcW w:w="2183" w:type="dxa"/>
            <w:tcBorders/>
            <w:vAlign w:val="center"/>
          </w:tcPr>
          <w:p>
            <w:pPr>
              <w:pStyle w:val="TableContents"/>
              <w:bidi w:val="0"/>
              <w:spacing w:before="0" w:after="283"/>
              <w:jc w:val="left"/>
              <w:rPr/>
            </w:pPr>
            <w:r>
              <w:rPr/>
              <w:t xml:space="preserve">Kristus, Jeesus Jeesus Kristus ja monet muut </w:t>
            </w:r>
          </w:p>
        </w:tc>
        <w:tc>
          <w:tcPr>
            <w:tcW w:w="1562" w:type="dxa"/>
            <w:tcBorders/>
            <w:vAlign w:val="center"/>
          </w:tcPr>
          <w:p>
            <w:pPr>
              <w:pStyle w:val="TableContents"/>
              <w:bidi w:val="0"/>
              <w:spacing w:before="0" w:after="283"/>
              <w:jc w:val="left"/>
              <w:rPr/>
            </w:pPr>
            <w:r>
              <w:rPr/>
              <w:t xml:space="preserve">147 </w:t>
            </w:r>
          </w:p>
        </w:tc>
        <w:tc>
          <w:tcPr>
            <w:tcW w:w="4365" w:type="dxa"/>
            <w:tcBorders/>
            <w:vAlign w:val="center"/>
          </w:tcPr>
          <w:p>
            <w:pPr>
              <w:pStyle w:val="TableContents"/>
              <w:bidi w:val="0"/>
              <w:spacing w:before="0" w:after="283"/>
              <w:jc w:val="left"/>
              <w:rPr/>
            </w:pPr>
            <w:r>
              <w:rPr/>
              <w:t xml:space="preserve">Vuodesta 2005 lähtien myös Family Guyn käsikirjoittaja. </w:t>
            </w:r>
          </w:p>
        </w:tc>
      </w:tr>
      <w:tr>
        <w:trPr/>
        <w:tc>
          <w:tcPr>
            <w:tcW w:w="2095" w:type="dxa"/>
            <w:tcBorders/>
            <w:vAlign w:val="center"/>
          </w:tcPr>
          <w:p>
            <w:pPr>
              <w:pStyle w:val="TableContents"/>
              <w:bidi w:val="0"/>
              <w:spacing w:before="0" w:after="283"/>
              <w:jc w:val="left"/>
              <w:rPr/>
            </w:pPr>
            <w:r>
              <w:rPr/>
              <w:t xml:space="preserve">Tatasciore, Fred Fred Tatasciore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36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Tilly, Jennifer Jennifer Tilly </w:t>
            </w:r>
          </w:p>
        </w:tc>
        <w:tc>
          <w:tcPr>
            <w:tcW w:w="2183" w:type="dxa"/>
            <w:tcBorders/>
            <w:vAlign w:val="center"/>
          </w:tcPr>
          <w:p>
            <w:pPr>
              <w:pStyle w:val="TableContents"/>
              <w:bidi w:val="0"/>
              <w:spacing w:before="0" w:after="283"/>
              <w:jc w:val="left"/>
              <w:rPr/>
            </w:pPr>
            <w:r>
              <w:rPr/>
              <w:t xml:space="preserve">Swanson, Bonnie Bonnie Swanson </w:t>
            </w:r>
          </w:p>
        </w:tc>
        <w:tc>
          <w:tcPr>
            <w:tcW w:w="1562" w:type="dxa"/>
            <w:tcBorders/>
            <w:vAlign w:val="center"/>
          </w:tcPr>
          <w:p>
            <w:pPr>
              <w:pStyle w:val="TableContents"/>
              <w:bidi w:val="0"/>
              <w:spacing w:before="0" w:after="283"/>
              <w:jc w:val="left"/>
              <w:rPr/>
            </w:pPr>
            <w:r>
              <w:rPr/>
              <w:t xml:space="preserve">42 </w:t>
            </w:r>
          </w:p>
        </w:tc>
        <w:tc>
          <w:tcPr>
            <w:tcW w:w="4365" w:type="dxa"/>
            <w:tcBorders/>
            <w:vAlign w:val="center"/>
          </w:tcPr>
          <w:p>
            <w:pPr>
              <w:pStyle w:val="TableContents"/>
              <w:bidi w:val="0"/>
              <w:spacing w:before="0" w:after="283"/>
              <w:jc w:val="left"/>
              <w:rPr/>
            </w:pPr>
            <w:r>
              <w:rPr/>
              <w:t xml:space="preserve">On esiintynyt Griffinin naapurina ensimmäisestä kaudesta lähtien. </w:t>
            </w:r>
          </w:p>
        </w:tc>
      </w:tr>
      <w:tr>
        <w:trPr/>
        <w:tc>
          <w:tcPr>
            <w:tcW w:w="2095" w:type="dxa"/>
            <w:tcBorders/>
            <w:vAlign w:val="center"/>
          </w:tcPr>
          <w:p>
            <w:pPr>
              <w:pStyle w:val="TableContents"/>
              <w:bidi w:val="0"/>
              <w:spacing w:before="0" w:after="283"/>
              <w:jc w:val="left"/>
              <w:rPr/>
            </w:pPr>
            <w:r>
              <w:rPr/>
              <w:t xml:space="preserve">Viener, John John Viener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182 </w:t>
            </w:r>
          </w:p>
        </w:tc>
        <w:tc>
          <w:tcPr>
            <w:tcW w:w="4365" w:type="dxa"/>
            <w:tcBorders/>
            <w:vAlign w:val="center"/>
          </w:tcPr>
          <w:p>
            <w:pPr>
              <w:pStyle w:val="TableContents"/>
              <w:bidi w:val="0"/>
              <w:spacing w:before="0" w:after="283"/>
              <w:jc w:val="left"/>
              <w:rPr/>
            </w:pPr>
            <w:r>
              <w:rPr/>
              <w:t xml:space="preserve">Vuodesta 2005 lähtien hän on ollut Seth MacFarlanen ohella yksi useimmin kuulluista miesäänistä. Hän on myös Family Guyn käsikirjoittaja. </w:t>
            </w:r>
          </w:p>
        </w:tc>
      </w:tr>
      <w:tr>
        <w:trPr/>
        <w:tc>
          <w:tcPr>
            <w:tcW w:w="2095" w:type="dxa"/>
            <w:tcBorders/>
            <w:vAlign w:val="center"/>
          </w:tcPr>
          <w:p>
            <w:pPr>
              <w:pStyle w:val="TableContents"/>
              <w:bidi w:val="0"/>
              <w:spacing w:before="0" w:after="283"/>
              <w:jc w:val="left"/>
              <w:rPr/>
            </w:pPr>
            <w:r>
              <w:rPr/>
              <w:t xml:space="preserve">Warburton, Patrick Patrick Warburton </w:t>
            </w:r>
          </w:p>
        </w:tc>
        <w:tc>
          <w:tcPr>
            <w:tcW w:w="2183" w:type="dxa"/>
            <w:tcBorders/>
            <w:vAlign w:val="center"/>
          </w:tcPr>
          <w:p>
            <w:pPr>
              <w:pStyle w:val="TableContents"/>
              <w:bidi w:val="0"/>
              <w:spacing w:before="0" w:after="283"/>
              <w:jc w:val="left"/>
              <w:rPr/>
            </w:pPr>
            <w:r>
              <w:rPr/>
              <w:t xml:space="preserve">Swanson, Joe Joe Swanson </w:t>
            </w:r>
          </w:p>
        </w:tc>
        <w:tc>
          <w:tcPr>
            <w:tcW w:w="1562" w:type="dxa"/>
            <w:tcBorders/>
            <w:vAlign w:val="center"/>
          </w:tcPr>
          <w:p>
            <w:pPr>
              <w:pStyle w:val="TableContents"/>
              <w:bidi w:val="0"/>
              <w:spacing w:before="0" w:after="283"/>
              <w:jc w:val="left"/>
              <w:rPr/>
            </w:pPr>
            <w:r>
              <w:rPr/>
              <w:t xml:space="preserve">163 </w:t>
            </w:r>
          </w:p>
        </w:tc>
        <w:tc>
          <w:tcPr>
            <w:tcW w:w="4365" w:type="dxa"/>
            <w:tcBorders/>
            <w:vAlign w:val="center"/>
          </w:tcPr>
          <w:p>
            <w:pPr>
              <w:pStyle w:val="TableContents"/>
              <w:bidi w:val="0"/>
              <w:spacing w:before="0" w:after="283"/>
              <w:jc w:val="left"/>
              <w:rPr/>
            </w:pPr>
            <w:r>
              <w:rPr/>
              <w:t xml:space="preserve">Hän on esiintynyt Griffinsin naapurina ensimmäisestä kaudesta lähtien, ja yleensä hän esiintyy useimmissa jaksoissa joka kausi. Warburton on sivuosissa useimmin esiintyvä yhden hahmon näyttelijä. </w:t>
            </w:r>
          </w:p>
        </w:tc>
      </w:tr>
      <w:tr>
        <w:trPr/>
        <w:tc>
          <w:tcPr>
            <w:tcW w:w="2095" w:type="dxa"/>
            <w:tcBorders/>
            <w:vAlign w:val="center"/>
          </w:tcPr>
          <w:p>
            <w:pPr>
              <w:pStyle w:val="TableContents"/>
              <w:bidi w:val="0"/>
              <w:spacing w:before="0" w:after="283"/>
              <w:jc w:val="left"/>
              <w:rPr/>
            </w:pPr>
            <w:r>
              <w:rPr/>
              <w:t xml:space="preserve">Wingert, Wally Wally Wingert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41 </w:t>
            </w:r>
          </w:p>
        </w:tc>
        <w:tc>
          <w:tcPr>
            <w:tcW w:w="436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Cole, Gary </w:t>
            </w:r>
            <w:r>
              <w:rPr>
                <w:color w:val="A9A9A9"/>
              </w:rPr>
              <w:t xml:space="preserve">Gary Cole </w:t>
            </w:r>
          </w:p>
        </w:tc>
        <w:tc>
          <w:tcPr>
            <w:tcW w:w="2183" w:type="dxa"/>
            <w:tcBorders/>
            <w:vAlign w:val="center"/>
          </w:tcPr>
          <w:p>
            <w:pPr>
              <w:pStyle w:val="TableContents"/>
              <w:bidi w:val="0"/>
              <w:spacing w:before="0" w:after="283"/>
              <w:jc w:val="left"/>
              <w:rPr/>
            </w:pPr>
            <w:r>
              <w:rPr/>
              <w:t xml:space="preserve">Eri </w:t>
            </w:r>
          </w:p>
        </w:tc>
        <w:tc>
          <w:tcPr>
            <w:tcW w:w="1562" w:type="dxa"/>
            <w:tcBorders/>
            <w:vAlign w:val="center"/>
          </w:tcPr>
          <w:p>
            <w:pPr>
              <w:pStyle w:val="TableContents"/>
              <w:bidi w:val="0"/>
              <w:spacing w:before="0" w:after="283"/>
              <w:jc w:val="left"/>
              <w:rPr/>
            </w:pPr>
            <w:r>
              <w:rPr/>
              <w:t xml:space="preserve">38 </w:t>
            </w:r>
          </w:p>
        </w:tc>
        <w:tc>
          <w:tcPr>
            <w:tcW w:w="4365" w:type="dxa"/>
            <w:tcBorders/>
            <w:vAlign w:val="center"/>
          </w:tcPr>
          <w:p>
            <w:pPr>
              <w:pStyle w:val="TableContents"/>
              <w:bidi w:val="0"/>
              <w:spacing w:before="0" w:after="283"/>
              <w:jc w:val="left"/>
              <w:rPr/>
            </w:pPr>
            <w:r>
              <w:rPr/>
              <w:t xml:space="preserve">Cole esiintyi usein aiemmilla kausilla, mutta esiintyy yhä silloin tällöin Megin ja Chrisin rehtoria, herra Shepherdiä.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rehtorin ääntä Family Guyssa...</w:t>
      </w:r>
    </w:p>
    <w:p>
      <w:pPr>
        <w:pStyle w:val="TextBody"/>
        <w:bidi w:val="0"/>
        <w:jc w:val="left"/>
        <w:rPr>
          <w:b/>
          <w:u w:val="single"/>
          <w:shd w:val="clear" w:fill="FFFF00"/>
        </w:rPr>
      </w:pPr>
      <w:r>
        <w:rPr>
          <w:b/>
          <w:u w:val="single"/>
          <w:shd w:val="clear" w:fill="FFFF00"/>
        </w:rPr>
        <w:t xml:space="preserve">Asiakirjan numero 2429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Päiväys </w:t>
      </w:r>
      <w:r>
        <w:rPr>
          <w:color w:val="A9A9A9"/>
        </w:rPr>
        <w:t xml:space="preserve">28. heinäkuuta 1914 -- 11. marraskuuta 1918 </w:t>
      </w:r>
      <w:r>
        <w:rPr/>
        <w:t xml:space="preserve">(1914-07-28 -- 1918-11-11) (4 vuotta, 3 kuukautta ja 2 viikkoa) Rauhansopimukset (näytä) </w:t>
      </w:r>
    </w:p>
    <w:p>
      <w:pPr>
        <w:pStyle w:val="TextBody"/>
        <w:numPr>
          <w:ilvl w:val="0"/>
          <w:numId w:val="127"/>
        </w:numPr>
        <w:tabs>
          <w:tab w:val="clear" w:pos="1134"/>
          <w:tab w:val="left" w:leader="none" w:pos="707"/>
        </w:tabs>
        <w:bidi w:val="0"/>
        <w:spacing w:before="0" w:after="0"/>
        <w:ind w:start="707" w:hanging="283"/>
        <w:jc w:val="left"/>
        <w:rPr/>
      </w:pPr>
      <w:r>
        <w:rPr/>
        <w:t xml:space="preserve">Versaillesin sopimus Allekirjoitettu 28. kesäkuuta 1919 (4 vuotta ja 11 kuukautta). </w:t>
      </w:r>
    </w:p>
    <w:p>
      <w:pPr>
        <w:pStyle w:val="TextBody"/>
        <w:numPr>
          <w:ilvl w:val="0"/>
          <w:numId w:val="127"/>
        </w:numPr>
        <w:tabs>
          <w:tab w:val="clear" w:pos="1134"/>
          <w:tab w:val="left" w:leader="none" w:pos="707"/>
        </w:tabs>
        <w:bidi w:val="0"/>
        <w:spacing w:before="0" w:after="0"/>
        <w:ind w:start="707" w:hanging="283"/>
        <w:jc w:val="left"/>
        <w:rPr/>
      </w:pPr>
      <w:r>
        <w:rPr/>
        <w:t xml:space="preserve">Saint-Germain-en-Layen sopimus Allekirjoitettu 10. syyskuuta 1919 (5 vuotta, 1 kuukausi, 1 viikko ja 6 päivää). </w:t>
      </w:r>
    </w:p>
    <w:p>
      <w:pPr>
        <w:pStyle w:val="TextBody"/>
        <w:numPr>
          <w:ilvl w:val="0"/>
          <w:numId w:val="127"/>
        </w:numPr>
        <w:tabs>
          <w:tab w:val="clear" w:pos="1134"/>
          <w:tab w:val="left" w:leader="none" w:pos="707"/>
        </w:tabs>
        <w:bidi w:val="0"/>
        <w:spacing w:before="0" w:after="0"/>
        <w:ind w:start="707" w:hanging="283"/>
        <w:jc w:val="left"/>
        <w:rPr/>
      </w:pPr>
      <w:r>
        <w:rPr/>
        <w:t xml:space="preserve">Neuilly-sur-Seinin sopimus Allekirjoitettu 27. marraskuuta 1919 (4 vuotta, 1 kuukausi, 1 viikko ja 6 päivää). </w:t>
      </w:r>
    </w:p>
    <w:p>
      <w:pPr>
        <w:pStyle w:val="TextBody"/>
        <w:numPr>
          <w:ilvl w:val="0"/>
          <w:numId w:val="127"/>
        </w:numPr>
        <w:tabs>
          <w:tab w:val="clear" w:pos="1134"/>
          <w:tab w:val="left" w:leader="none" w:pos="707"/>
        </w:tabs>
        <w:bidi w:val="0"/>
        <w:spacing w:before="0" w:after="0"/>
        <w:ind w:start="707" w:hanging="283"/>
        <w:jc w:val="left"/>
        <w:rPr/>
      </w:pPr>
      <w:r>
        <w:rPr/>
        <w:t xml:space="preserve">Trianonin sopimus Allekirjoitettu 4. kesäkuuta 1920 (5 vuotta, 10 kuukautta ja 1 viikko). </w:t>
      </w:r>
    </w:p>
    <w:p>
      <w:pPr>
        <w:pStyle w:val="TextBody"/>
        <w:numPr>
          <w:ilvl w:val="0"/>
          <w:numId w:val="127"/>
        </w:numPr>
        <w:tabs>
          <w:tab w:val="clear" w:pos="1134"/>
          <w:tab w:val="left" w:leader="none" w:pos="707"/>
        </w:tabs>
        <w:bidi w:val="0"/>
        <w:spacing w:before="0" w:after="0"/>
        <w:ind w:start="707" w:hanging="283"/>
        <w:jc w:val="left"/>
        <w:rPr/>
      </w:pPr>
      <w:r>
        <w:rPr/>
        <w:t xml:space="preserve">Sèvresin sopimus Allekirjoitettu 10. elokuuta 1920 (6 vuotta, 1 viikko ja 6 päivää). </w:t>
      </w:r>
    </w:p>
    <w:p>
      <w:pPr>
        <w:pStyle w:val="TextBody"/>
        <w:numPr>
          <w:ilvl w:val="0"/>
          <w:numId w:val="127"/>
        </w:numPr>
        <w:tabs>
          <w:tab w:val="clear" w:pos="1134"/>
          <w:tab w:val="left" w:leader="none" w:pos="707"/>
        </w:tabs>
        <w:bidi w:val="0"/>
        <w:spacing w:before="0" w:after="0"/>
        <w:ind w:start="707" w:hanging="283"/>
        <w:jc w:val="left"/>
        <w:rPr/>
      </w:pPr>
      <w:r>
        <w:rPr/>
        <w:t xml:space="preserve">Yhdysvaltojen ja Itävallan välinen rauhansopimus allekirjoitettiin 24. elokuuta 1921 (3 vuotta, 8 kuukautta, 2 viikkoa ja 3 päivää). </w:t>
      </w:r>
    </w:p>
    <w:p>
      <w:pPr>
        <w:pStyle w:val="TextBody"/>
        <w:numPr>
          <w:ilvl w:val="0"/>
          <w:numId w:val="127"/>
        </w:numPr>
        <w:tabs>
          <w:tab w:val="clear" w:pos="1134"/>
          <w:tab w:val="left" w:leader="none" w:pos="707"/>
        </w:tabs>
        <w:bidi w:val="0"/>
        <w:spacing w:before="0" w:after="0"/>
        <w:ind w:start="707" w:hanging="283"/>
        <w:jc w:val="left"/>
        <w:rPr/>
      </w:pPr>
      <w:r>
        <w:rPr/>
        <w:t xml:space="preserve">Yhdysvaltojen ja Saksan välinen rauhansopimus allekirjoitettiin 25. elokuuta 1921 (4 vuotta, 4 kuukautta, 2 viikkoa ja 5 päivää). </w:t>
      </w:r>
    </w:p>
    <w:p>
      <w:pPr>
        <w:pStyle w:val="TextBody"/>
        <w:numPr>
          <w:ilvl w:val="0"/>
          <w:numId w:val="127"/>
        </w:numPr>
        <w:tabs>
          <w:tab w:val="clear" w:pos="1134"/>
          <w:tab w:val="left" w:leader="none" w:pos="707"/>
        </w:tabs>
        <w:bidi w:val="0"/>
        <w:spacing w:before="0" w:after="0"/>
        <w:ind w:start="707" w:hanging="283"/>
        <w:jc w:val="left"/>
        <w:rPr/>
      </w:pPr>
      <w:r>
        <w:rPr/>
        <w:t xml:space="preserve">Yhdysvallat - Unkari Rauhansopimus allekirjoitettu 29. elokuuta 1921 (3 vuotta, 8 kuukautta, 3 viikkoa ja 1 päivä) </w:t>
      </w:r>
    </w:p>
    <w:p>
      <w:pPr>
        <w:pStyle w:val="TextBody"/>
        <w:numPr>
          <w:ilvl w:val="0"/>
          <w:numId w:val="127"/>
        </w:numPr>
        <w:tabs>
          <w:tab w:val="clear" w:pos="1134"/>
          <w:tab w:val="left" w:leader="none" w:pos="707"/>
        </w:tabs>
        <w:bidi w:val="0"/>
        <w:ind w:start="707" w:hanging="283"/>
        <w:jc w:val="left"/>
        <w:rPr/>
      </w:pPr>
      <w:r>
        <w:rPr/>
        <w:t xml:space="preserve">Lausannen sopimus Allekirjoitettu 24. heinäkuuta 1923 (8 vuotta, 8 kuukautta, 3 viikkoa ja 4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maailmansota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taistelimme ensimmäisessä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maailmansota (WWI tai WW1), joka tunnetaan myös nimillä ensimmäinen maailmansota, suuri sota tai kaikkien sotien sota, oli </w:t>
      </w:r>
      <w:r>
        <w:rPr>
          <w:color w:val="A9A9A9"/>
        </w:rPr>
        <w:t xml:space="preserve">Euroopasta</w:t>
      </w:r>
      <w:r>
        <w:rPr/>
        <w:t xml:space="preserve"> alkunsa saanut maailmanlaajuinen sota, </w:t>
      </w:r>
      <w:r>
        <w:rPr/>
        <w:t xml:space="preserve">joka kesti </w:t>
      </w:r>
      <w:r>
        <w:rPr>
          <w:color w:val="DCDCDC"/>
        </w:rPr>
        <w:t xml:space="preserve">28. heinäkuuta </w:t>
      </w:r>
      <w:r>
        <w:rPr>
          <w:color w:val="556B2F"/>
        </w:rPr>
        <w:t xml:space="preserve">1914-11. marraskuuta 1918</w:t>
      </w:r>
      <w:r>
        <w:rPr/>
        <w:t xml:space="preserve">. Yli 70 miljoonaa sotilasta, joista 60 miljoonaa eurooppalaista, osallistui yhteen historian suurimmista sodista. Sodan seurauksena kuoli yli yhdeksän miljoonaa taistelijaa ja seitsemän miljoonaa siviiliä (mukaan lukien useiden kansanmurhien uhrit), ja uhrien määrää lisäsivät sotaa käyvien osapuolten teknologinen ja teollinen kehittyneisyys sekä uuvuttavan juoksuhaudansodankäynnin aiheuttama taktinen pattitilanne. Se oli yksi historian tappavimmista konflikteista, ja se pohjusti suuria poliittisia muutoksia, kuten vallankumouksia monissa mukana olleissa maissa. Konfliktin päättyessä vielä ratkaisemattomat riidat vaikuttivat osaltaan siihen, että toinen maailmansota alkoi vain 21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maailmansota päättyi virallisesti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1. maailmansota käytiin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maailmansota alkoi ja päättyi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maailmansota 1 alkoi ja päättyi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ensimmäinen maailmansota syttyi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ensimmäinen maailmansota syttyi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maailmansota (usein lyhennettynä WWI tai WW1), joka tunnetaan myös nimellä ensimmäinen maailmansota, suuri sota tai kaikkien sotien sota, oli Euroopasta alkunsa saanut maailmanlaajuinen sota, joka kesti </w:t>
      </w:r>
      <w:r>
        <w:rPr>
          <w:color w:val="A9A9A9"/>
        </w:rPr>
        <w:t xml:space="preserve">28. heinäkuuta 1914-11. marraskuuta 1918</w:t>
      </w:r>
      <w:r>
        <w:rPr/>
        <w:t xml:space="preserve">. Yli 70 miljoonaa sotilasta, joista 60 miljoonaa eurooppalaista, osallistui yhteen historian suurimmista sodista. Sodan seurauksena kuoli yli yhdeksän miljoonaa taistelijaa ja seitsemän miljoonaa siviiliä (mukaan lukien useiden kansanmurhien uhrit), ja uhrien määrää lisäsivät sotaa käyvien osapuolten teknologinen ja teollinen kehittyneisyys sekä uuvuttavan juoksuhaudansodankäynnin aiheuttama taktinen pattitilanne. Se oli yksi historian tappavimmista konflikteista, ja se sai aikaan suuria poliittisia muutoksia, kuten vuosien 1917-1923 vallankumoukset monissa mukana olleissa maissa. Konfliktin lopussa ratkaisemattomat riidat vaikuttivat osaltaan toisen maailmansodan syttymiseen 21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maailmansota 1 alkoi 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Sodan laukaisi Jugoslavian nationalisti </w:t>
      </w:r>
      <w:r>
        <w:rPr>
          <w:color w:val="A9A9A9"/>
        </w:rPr>
        <w:t xml:space="preserve">Gavrilo Principin </w:t>
      </w:r>
      <w:r>
        <w:rPr/>
        <w:t xml:space="preserve">Sarajevossa 28. kesäkuuta 1914 tekemä </w:t>
      </w:r>
      <w:r>
        <w:rPr/>
        <w:t xml:space="preserve">Itävallan ja Unkarin kruununperijän, Itävallan arkkiherttua Franz Ferdinandin murha. </w:t>
      </w:r>
      <w:r>
        <w:rPr/>
        <w:t xml:space="preserve">Tämä aiheutti </w:t>
      </w:r>
      <w:r>
        <w:rPr>
          <w:color w:val="DCDCDC"/>
        </w:rPr>
        <w:t xml:space="preserve">diplomaattisen kriisin, kun Itävalta-Unkari esitti Serbian kuningaskunnalle uhkavaatimuksen, </w:t>
      </w:r>
      <w:r>
        <w:rPr/>
        <w:t xml:space="preserve">ja edellisinä vuosikymmeninä solmittuihin kansainvälisiin liittoihin vedottiin. Viikkojen kuluessa suurvallat olivat sodassa, ja konflikti levisi pian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sodan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he taistelivat ensimmäisessä maailmansodassa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063"/>
        <w:gridCol w:w="9142"/>
      </w:tblGrid>
      <w:tr>
        <w:trPr/>
        <w:tc>
          <w:tcPr>
            <w:tcW w:w="1063" w:type="dxa"/>
            <w:tcBorders/>
            <w:vAlign w:val="center"/>
          </w:tcPr>
          <w:p>
            <w:pPr>
              <w:pStyle w:val="TableHeading"/>
              <w:suppressLineNumbers/>
              <w:bidi w:val="0"/>
              <w:spacing w:before="0" w:after="283"/>
              <w:jc w:val="center"/>
              <w:rPr/>
            </w:pPr>
            <w:r>
              <w:rPr/>
              <w:t xml:space="preserve">Päivämäärä </w:t>
            </w:r>
          </w:p>
        </w:tc>
        <w:tc>
          <w:tcPr>
            <w:tcW w:w="9142" w:type="dxa"/>
            <w:tcBorders/>
            <w:vAlign w:val="center"/>
          </w:tcPr>
          <w:p>
            <w:pPr>
              <w:pStyle w:val="TableContents"/>
              <w:bidi w:val="0"/>
              <w:jc w:val="left"/>
              <w:rPr/>
            </w:pPr>
            <w:r>
              <w:rPr>
                <w:color w:val="A9A9A9"/>
              </w:rPr>
              <w:t xml:space="preserve">28.7.1914 -- 11.11.1918 </w:t>
            </w:r>
            <w:r>
              <w:rPr/>
              <w:t xml:space="preserve">(1914-07-28 -- 1918-11-11) (4 vuotta, 3 kuukautta ja 2 viikkoa) Rauhansopimukset (näytä) </w:t>
            </w:r>
          </w:p>
          <w:p>
            <w:pPr>
              <w:pStyle w:val="TableContents"/>
              <w:numPr>
                <w:ilvl w:val="0"/>
                <w:numId w:val="128"/>
              </w:numPr>
              <w:tabs>
                <w:tab w:val="clear" w:pos="1134"/>
                <w:tab w:val="left" w:leader="none" w:pos="707"/>
              </w:tabs>
              <w:bidi w:val="0"/>
              <w:spacing w:before="0" w:after="0"/>
              <w:ind w:start="707" w:hanging="283"/>
              <w:jc w:val="left"/>
              <w:rPr/>
            </w:pPr>
            <w:r>
              <w:rPr/>
              <w:t xml:space="preserve">Versaillesin sopimus Allekirjoitettu 28. kesäkuuta 1919 (4 vuotta ja 11 kuukautta). </w:t>
            </w:r>
          </w:p>
          <w:p>
            <w:pPr>
              <w:pStyle w:val="TableContents"/>
              <w:numPr>
                <w:ilvl w:val="0"/>
                <w:numId w:val="128"/>
              </w:numPr>
              <w:tabs>
                <w:tab w:val="clear" w:pos="1134"/>
                <w:tab w:val="left" w:leader="none" w:pos="707"/>
              </w:tabs>
              <w:bidi w:val="0"/>
              <w:spacing w:before="0" w:after="0"/>
              <w:ind w:start="707" w:hanging="283"/>
              <w:jc w:val="left"/>
              <w:rPr/>
            </w:pPr>
            <w:r>
              <w:rPr/>
              <w:t xml:space="preserve">Saint-Germain-en-Layen sopimus Allekirjoitettu 10. syyskuuta 1919 (5 vuotta, 1 kuukausi, 1 viikko ja 6 päivää). </w:t>
            </w:r>
          </w:p>
          <w:p>
            <w:pPr>
              <w:pStyle w:val="TableContents"/>
              <w:numPr>
                <w:ilvl w:val="0"/>
                <w:numId w:val="128"/>
              </w:numPr>
              <w:tabs>
                <w:tab w:val="clear" w:pos="1134"/>
                <w:tab w:val="left" w:leader="none" w:pos="707"/>
              </w:tabs>
              <w:bidi w:val="0"/>
              <w:spacing w:before="0" w:after="0"/>
              <w:ind w:start="707" w:hanging="283"/>
              <w:jc w:val="left"/>
              <w:rPr/>
            </w:pPr>
            <w:r>
              <w:rPr/>
              <w:t xml:space="preserve">Neuilly-sur-Seinin sopimus Allekirjoitettu 27. marraskuuta 1919 (4 vuotta, 1 kuukausi, 1 viikko ja 6 päivää). </w:t>
            </w:r>
          </w:p>
          <w:p>
            <w:pPr>
              <w:pStyle w:val="TableContents"/>
              <w:numPr>
                <w:ilvl w:val="0"/>
                <w:numId w:val="128"/>
              </w:numPr>
              <w:tabs>
                <w:tab w:val="clear" w:pos="1134"/>
                <w:tab w:val="left" w:leader="none" w:pos="707"/>
              </w:tabs>
              <w:bidi w:val="0"/>
              <w:spacing w:before="0" w:after="0"/>
              <w:ind w:start="707" w:hanging="283"/>
              <w:jc w:val="left"/>
              <w:rPr/>
            </w:pPr>
            <w:r>
              <w:rPr/>
              <w:t xml:space="preserve">Trianonin sopimus Allekirjoitettu 4. kesäkuuta 1920 (5 vuotta, 10 kuukautta ja 1 viikko). </w:t>
            </w:r>
          </w:p>
          <w:p>
            <w:pPr>
              <w:pStyle w:val="TableContents"/>
              <w:numPr>
                <w:ilvl w:val="0"/>
                <w:numId w:val="128"/>
              </w:numPr>
              <w:tabs>
                <w:tab w:val="clear" w:pos="1134"/>
                <w:tab w:val="left" w:leader="none" w:pos="707"/>
              </w:tabs>
              <w:bidi w:val="0"/>
              <w:spacing w:before="0" w:after="0"/>
              <w:ind w:start="707" w:hanging="283"/>
              <w:jc w:val="left"/>
              <w:rPr/>
            </w:pPr>
            <w:r>
              <w:rPr/>
              <w:t xml:space="preserve">Sèvresin sopimus Allekirjoitettu 10. elokuuta 1920 (6 vuotta, 1 viikko ja 6 päivää). </w:t>
            </w:r>
          </w:p>
          <w:p>
            <w:pPr>
              <w:pStyle w:val="TableContents"/>
              <w:numPr>
                <w:ilvl w:val="0"/>
                <w:numId w:val="128"/>
              </w:numPr>
              <w:tabs>
                <w:tab w:val="clear" w:pos="1134"/>
                <w:tab w:val="left" w:leader="none" w:pos="707"/>
              </w:tabs>
              <w:bidi w:val="0"/>
              <w:spacing w:before="0" w:after="0"/>
              <w:ind w:start="707" w:hanging="283"/>
              <w:jc w:val="left"/>
              <w:rPr/>
            </w:pPr>
            <w:r>
              <w:rPr/>
              <w:t xml:space="preserve">Yhdysvaltojen ja Itävallan välinen rauhansopimus allekirjoitettiin 24. elokuuta 1921 (3 vuotta, 8 kuukautta, 2 viikkoa ja 3 päivää). </w:t>
            </w:r>
          </w:p>
          <w:p>
            <w:pPr>
              <w:pStyle w:val="TableContents"/>
              <w:numPr>
                <w:ilvl w:val="0"/>
                <w:numId w:val="128"/>
              </w:numPr>
              <w:tabs>
                <w:tab w:val="clear" w:pos="1134"/>
                <w:tab w:val="left" w:leader="none" w:pos="707"/>
              </w:tabs>
              <w:bidi w:val="0"/>
              <w:spacing w:before="0" w:after="0"/>
              <w:ind w:start="707" w:hanging="283"/>
              <w:jc w:val="left"/>
              <w:rPr/>
            </w:pPr>
            <w:r>
              <w:rPr/>
              <w:t xml:space="preserve">Yhdysvaltojen ja Saksan välinen rauhansopimus allekirjoitettiin 25. elokuuta 1921 (4 vuotta, 4 kuukautta, 2 viikkoa ja 5 päivää). </w:t>
            </w:r>
          </w:p>
          <w:p>
            <w:pPr>
              <w:pStyle w:val="TableContents"/>
              <w:numPr>
                <w:ilvl w:val="0"/>
                <w:numId w:val="128"/>
              </w:numPr>
              <w:tabs>
                <w:tab w:val="clear" w:pos="1134"/>
                <w:tab w:val="left" w:leader="none" w:pos="707"/>
              </w:tabs>
              <w:bidi w:val="0"/>
              <w:spacing w:before="0" w:after="0"/>
              <w:ind w:start="707" w:hanging="283"/>
              <w:jc w:val="left"/>
              <w:rPr/>
            </w:pPr>
            <w:r>
              <w:rPr/>
              <w:t xml:space="preserve">Yhdysvallat - Unkari Rauhansopimus allekirjoitettu 29. elokuuta 1921 (3 vuotta, 8 kuukautta, 3 viikkoa ja 1 päivä) </w:t>
            </w:r>
          </w:p>
          <w:p>
            <w:pPr>
              <w:pStyle w:val="TableContents"/>
              <w:numPr>
                <w:ilvl w:val="0"/>
                <w:numId w:val="128"/>
              </w:numPr>
              <w:tabs>
                <w:tab w:val="clear" w:pos="1134"/>
                <w:tab w:val="left" w:leader="none" w:pos="707"/>
              </w:tabs>
              <w:bidi w:val="0"/>
              <w:spacing w:before="0" w:after="283"/>
              <w:ind w:start="707" w:hanging="283"/>
              <w:jc w:val="left"/>
              <w:rPr/>
            </w:pPr>
            <w:r>
              <w:rPr/>
              <w:t xml:space="preserve">Lausannen sopimus Allekirjoitettu 24. heinäkuuta 1923 (8 vuotta, 8 kuukautta, 3 viikkoa ja 4 päivää). </w:t>
            </w:r>
          </w:p>
        </w:tc>
      </w:tr>
      <w:tr>
        <w:trPr/>
        <w:tc>
          <w:tcPr>
            <w:tcW w:w="1063" w:type="dxa"/>
            <w:tcBorders/>
            <w:vAlign w:val="center"/>
          </w:tcPr>
          <w:p>
            <w:pPr>
              <w:pStyle w:val="TableHeading"/>
              <w:suppressLineNumbers/>
              <w:bidi w:val="0"/>
              <w:spacing w:before="0" w:after="283"/>
              <w:jc w:val="center"/>
              <w:rPr/>
            </w:pPr>
            <w:r>
              <w:rPr/>
              <w:t xml:space="preserve">Sijainti </w:t>
            </w:r>
          </w:p>
        </w:tc>
        <w:tc>
          <w:tcPr>
            <w:tcW w:w="9142" w:type="dxa"/>
            <w:tcBorders/>
            <w:vAlign w:val="center"/>
          </w:tcPr>
          <w:p>
            <w:pPr>
              <w:pStyle w:val="TableContents"/>
              <w:bidi w:val="0"/>
              <w:spacing w:before="0" w:after="283"/>
              <w:jc w:val="left"/>
              <w:rPr/>
            </w:pPr>
            <w:r>
              <w:rPr/>
              <w:t xml:space="preserve">Eurooppa, Afrikka, Lähi-itä, Tyynenmeren saaret, Kiina, Intian valtameri sekä Etelä- ja Pohjois-Amerikan rannikolla. </w:t>
            </w:r>
          </w:p>
        </w:tc>
      </w:tr>
      <w:tr>
        <w:trPr/>
        <w:tc>
          <w:tcPr>
            <w:tcW w:w="1063" w:type="dxa"/>
            <w:tcBorders/>
            <w:vAlign w:val="center"/>
          </w:tcPr>
          <w:p>
            <w:pPr>
              <w:pStyle w:val="TableHeading"/>
              <w:suppressLineNumbers/>
              <w:bidi w:val="0"/>
              <w:spacing w:before="0" w:after="283"/>
              <w:jc w:val="center"/>
              <w:rPr/>
            </w:pPr>
            <w:r>
              <w:rPr/>
              <w:t xml:space="preserve">Tulos </w:t>
            </w:r>
          </w:p>
        </w:tc>
        <w:tc>
          <w:tcPr>
            <w:tcW w:w="9142" w:type="dxa"/>
            <w:tcBorders/>
            <w:vAlign w:val="center"/>
          </w:tcPr>
          <w:p>
            <w:pPr>
              <w:pStyle w:val="TableContents"/>
              <w:bidi w:val="0"/>
              <w:jc w:val="left"/>
              <w:rPr/>
            </w:pPr>
            <w:r>
              <w:rPr/>
              <w:t xml:space="preserve">Liittoutuneiden voitto </w:t>
            </w:r>
          </w:p>
          <w:p>
            <w:pPr>
              <w:pStyle w:val="TableContents"/>
              <w:numPr>
                <w:ilvl w:val="0"/>
                <w:numId w:val="129"/>
              </w:numPr>
              <w:tabs>
                <w:tab w:val="clear" w:pos="1134"/>
                <w:tab w:val="left" w:leader="none" w:pos="707"/>
              </w:tabs>
              <w:bidi w:val="0"/>
              <w:spacing w:before="0" w:after="0"/>
              <w:ind w:start="707" w:hanging="283"/>
              <w:jc w:val="left"/>
              <w:rPr/>
            </w:pPr>
            <w:r>
              <w:rPr/>
              <w:t xml:space="preserve">Keskusvaltojen voitto itärintamalla mitätöityi tappiolla länsirintamalla. </w:t>
            </w:r>
          </w:p>
          <w:p>
            <w:pPr>
              <w:pStyle w:val="TableContents"/>
              <w:numPr>
                <w:ilvl w:val="0"/>
                <w:numId w:val="129"/>
              </w:numPr>
              <w:tabs>
                <w:tab w:val="clear" w:pos="1134"/>
                <w:tab w:val="left" w:leader="none" w:pos="707"/>
              </w:tabs>
              <w:bidi w:val="0"/>
              <w:spacing w:before="0" w:after="0"/>
              <w:ind w:start="707" w:hanging="283"/>
              <w:jc w:val="left"/>
              <w:rPr/>
            </w:pPr>
            <w:r>
              <w:rPr/>
              <w:t xml:space="preserve">Saksan, Venäjän, Osmanien ja Itävalta-Unkarin valtakuntien kukistuminen. </w:t>
            </w:r>
          </w:p>
          <w:p>
            <w:pPr>
              <w:pStyle w:val="TableContents"/>
              <w:numPr>
                <w:ilvl w:val="0"/>
                <w:numId w:val="129"/>
              </w:numPr>
              <w:tabs>
                <w:tab w:val="clear" w:pos="1134"/>
                <w:tab w:val="left" w:leader="none" w:pos="707"/>
              </w:tabs>
              <w:bidi w:val="0"/>
              <w:spacing w:before="0" w:after="0"/>
              <w:ind w:start="707" w:hanging="283"/>
              <w:jc w:val="left"/>
              <w:rPr/>
            </w:pPr>
            <w:r>
              <w:rPr/>
              <w:t xml:space="preserve">Venäjän sisällissota ja Neuvostoliiton perustaminen </w:t>
            </w:r>
          </w:p>
          <w:p>
            <w:pPr>
              <w:pStyle w:val="TableContents"/>
              <w:numPr>
                <w:ilvl w:val="0"/>
                <w:numId w:val="129"/>
              </w:numPr>
              <w:tabs>
                <w:tab w:val="clear" w:pos="1134"/>
                <w:tab w:val="left" w:leader="none" w:pos="707"/>
              </w:tabs>
              <w:bidi w:val="0"/>
              <w:spacing w:before="0" w:after="0"/>
              <w:ind w:start="707" w:hanging="283"/>
              <w:jc w:val="left"/>
              <w:rPr/>
            </w:pPr>
            <w:r>
              <w:rPr/>
              <w:t xml:space="preserve">Uusien maiden muodostuminen Eurooppaan ja Lähi-itään </w:t>
            </w:r>
          </w:p>
          <w:p>
            <w:pPr>
              <w:pStyle w:val="TableContents"/>
              <w:numPr>
                <w:ilvl w:val="0"/>
                <w:numId w:val="129"/>
              </w:numPr>
              <w:tabs>
                <w:tab w:val="clear" w:pos="1134"/>
                <w:tab w:val="left" w:leader="none" w:pos="707"/>
              </w:tabs>
              <w:bidi w:val="0"/>
              <w:spacing w:before="0" w:after="0"/>
              <w:ind w:start="707" w:hanging="283"/>
              <w:jc w:val="left"/>
              <w:rPr/>
            </w:pPr>
            <w:r>
              <w:rPr/>
              <w:t xml:space="preserve">Saksan siirtomaiden ja entisen Osmanien valtakunnan alueiden siirtäminen muille valloille. </w:t>
            </w:r>
          </w:p>
          <w:p>
            <w:pPr>
              <w:pStyle w:val="TableContents"/>
              <w:numPr>
                <w:ilvl w:val="0"/>
                <w:numId w:val="129"/>
              </w:numPr>
              <w:tabs>
                <w:tab w:val="clear" w:pos="1134"/>
                <w:tab w:val="left" w:leader="none" w:pos="707"/>
              </w:tabs>
              <w:bidi w:val="0"/>
              <w:spacing w:before="0" w:after="283"/>
              <w:ind w:start="707" w:hanging="283"/>
              <w:jc w:val="left"/>
              <w:rPr/>
            </w:pPr>
            <w:r>
              <w:rPr/>
              <w:t xml:space="preserve">Kansainliiton perustaminen. (lisää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maailmansota alkoi ja päättyi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Sodassa olivat mukana kaikki maailman taloudelliset suurvallat, jotka olivat kokoontuneet kahteen vastakkaiseen liittoutumaan: </w:t>
      </w:r>
      <w:r>
        <w:rPr>
          <w:color w:val="A9A9A9"/>
        </w:rPr>
        <w:t xml:space="preserve">liittoutuneet (Venäjän keisarikunnan, Ranskan kolmannen tasavallan sekä Ison-Britannian ja Irlannin yhdistyneen kuningaskunnan muodostaman kolmoisliittoutuman pohjalta) </w:t>
      </w:r>
      <w:r>
        <w:rPr>
          <w:color w:val="DCDCDC"/>
        </w:rPr>
        <w:t xml:space="preserve">ja </w:t>
      </w:r>
      <w:r>
        <w:rPr>
          <w:color w:val="2F4F4F"/>
        </w:rPr>
        <w:t xml:space="preserve">Saksan ja Itävalta-Unkarin muodostamat keskusvallat</w:t>
      </w:r>
      <w:r>
        <w:rPr>
          <w:color w:val="DCDCDC"/>
        </w:rPr>
        <w:t xml:space="preserve">.</w:t>
      </w:r>
      <w:r>
        <w:rPr/>
        <w:t xml:space="preserve"> Vaikka Italia kuului kolmoisliittoon Saksan ja Itävalta-Unkarin rinnalla, se ei liittynyt keskusvaltoihin, koska Itävalta-Unkari oli ryhtynyt hyökkäykseen liittouman ehtoja vastaan. Liittoutumia organisoitiin uudelleen ja laajennettiin, kun yhä useammat valtiot liittyivät sotaan: Italia, Japani ja Yhdysvallat liittyivät liittoutuneisiin, kun taas Osmanien valtakunta ja Bulgaria liittyivät keskusvaltoihin.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taistelimme sodassa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taistelemme ensimmäisessä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taisteli ketä vastaan ensimmäisessä maailmansodassa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taistelivat toisiaan vastaan ensimmäisessä maailmansodassa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Ensimmäinen maailmansota (usein lyhennettynä WWI tai WW1), joka tunnetaan myös nimillä </w:t>
      </w:r>
      <w:r>
        <w:rPr>
          <w:color w:val="A9A9A9"/>
        </w:rPr>
        <w:t xml:space="preserve">ensimmäinen maailmansota</w:t>
      </w:r>
      <w:r>
        <w:rPr/>
        <w:t xml:space="preserve">, </w:t>
      </w:r>
      <w:r>
        <w:rPr>
          <w:color w:val="DCDCDC"/>
        </w:rPr>
        <w:t xml:space="preserve">suuri sota </w:t>
      </w:r>
      <w:r>
        <w:rPr/>
        <w:t xml:space="preserve">tai </w:t>
      </w:r>
      <w:r>
        <w:rPr>
          <w:color w:val="2F4F4F"/>
        </w:rPr>
        <w:t xml:space="preserve">kaikkien sotien sota, </w:t>
      </w:r>
      <w:r>
        <w:rPr/>
        <w:t xml:space="preserve">oli Euroopasta alkunsa saanut maailmanlaajuinen sota, joka </w:t>
      </w:r>
      <w:r>
        <w:rPr>
          <w:color w:val="556B2F"/>
        </w:rPr>
        <w:t xml:space="preserve">kesti </w:t>
      </w:r>
      <w:r>
        <w:rPr>
          <w:color w:val="6B8E23"/>
        </w:rPr>
        <w:t xml:space="preserve">28. heinäkuuta 1914 </w:t>
      </w:r>
      <w:r>
        <w:rPr>
          <w:color w:val="A0522D"/>
        </w:rPr>
        <w:t xml:space="preserve">- </w:t>
      </w:r>
      <w:r>
        <w:rPr>
          <w:color w:val="228B22"/>
        </w:rPr>
        <w:t xml:space="preserve">11. marraskuuta 1918</w:t>
      </w:r>
      <w:r>
        <w:rPr/>
        <w:t xml:space="preserve">. Yli 70 miljoonaa sotilasta, joista 60 miljoonaa eurooppalaista, osallistui yhteen historian suurimmista sodista. Sodan seurauksena kuoli yli yhdeksän miljoonaa taistelijaa ja seitsemän miljoonaa siviiliä (mukaan lukien useiden kansanmurhien uhrit), ja uhrien määrää lisäsivät sotaa käyvien osapuolten teknologinen ja teollinen kehittyneisyys sekä uuvuttavan juoksuhaudansodankäynnin aiheuttama taktinen pattitilanne. Se oli yksi historian tappavimmista konflikteista, ja se sai aikaan suuria poliittisia muutoksia, kuten vuosien 1917-1923 vallankumoukset monissa mukana olleissa maissa. Konfliktin lopussa ratkaisemattomat riidat vaikuttivat osaltaan toisen maailmansodan syttymiseen 21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alkoi ja päättyi ensimmäinen maailmansota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ensimmäisen maailmansodan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maailmansota alkoi ja päättyi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ensimmäisen maailmansodan päivämäärä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sota alkoi ja päättyi 1. maailmansodassa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ensimmäinen maailmansota alkoi ja päättyi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Termiä "ensimmäinen maailmansota" käytti ensimmäisen kerran </w:t>
      </w:r>
      <w:r>
        <w:rPr>
          <w:color w:val="A9A9A9"/>
        </w:rPr>
        <w:t xml:space="preserve">syyskuussa </w:t>
      </w:r>
      <w:r>
        <w:rPr/>
        <w:t xml:space="preserve">1914 </w:t>
      </w:r>
      <w:r>
        <w:rPr/>
        <w:t xml:space="preserve">saksalainen biologi ja filosofi Ernst Haeckel, joka väitti, että "ei ole epäilystäkään siitä, että pelätyn "Euroopan sodan" kulusta ja luonteesta tulee ensimmäinen maailmansota sanan täydessä merkityksessä", ja siteerasi Indianapolis Star -lehden 20. syyskuuta 1914 ilmestynyttä sähkeuutista.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kutsua maailmansotaa 1. maailmansodaksi?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Liittoutuneiden johtajat </w:t>
      </w:r>
    </w:p>
    <w:p>
      <w:pPr>
        <w:pStyle w:val="TextBody"/>
        <w:numPr>
          <w:ilvl w:val="0"/>
          <w:numId w:val="130"/>
        </w:numPr>
        <w:tabs>
          <w:tab w:val="clear" w:pos="1134"/>
          <w:tab w:val="left" w:leader="none" w:pos="707"/>
        </w:tabs>
        <w:bidi w:val="0"/>
        <w:spacing w:before="0" w:after="0"/>
        <w:ind w:start="707" w:hanging="283"/>
        <w:jc w:val="left"/>
        <w:rPr/>
      </w:pPr>
      <w:r>
        <w:rPr/>
        <w:t xml:space="preserve">Georges Clemenceau </w:t>
      </w:r>
    </w:p>
    <w:p>
      <w:pPr>
        <w:pStyle w:val="TextBody"/>
        <w:numPr>
          <w:ilvl w:val="0"/>
          <w:numId w:val="130"/>
        </w:numPr>
        <w:tabs>
          <w:tab w:val="clear" w:pos="1134"/>
          <w:tab w:val="left" w:leader="none" w:pos="707"/>
        </w:tabs>
        <w:bidi w:val="0"/>
        <w:spacing w:before="0" w:after="0"/>
        <w:ind w:start="707" w:hanging="283"/>
        <w:jc w:val="left"/>
        <w:rPr/>
      </w:pPr>
      <w:r>
        <w:rPr/>
        <w:t xml:space="preserve">Raymond Poincaré </w:t>
      </w:r>
    </w:p>
    <w:p>
      <w:pPr>
        <w:pStyle w:val="TextBody"/>
        <w:numPr>
          <w:ilvl w:val="0"/>
          <w:numId w:val="130"/>
        </w:numPr>
        <w:tabs>
          <w:tab w:val="clear" w:pos="1134"/>
          <w:tab w:val="left" w:leader="none" w:pos="707"/>
        </w:tabs>
        <w:bidi w:val="0"/>
        <w:spacing w:before="0" w:after="0"/>
        <w:ind w:start="707" w:hanging="283"/>
        <w:jc w:val="left"/>
        <w:rPr/>
      </w:pPr>
      <w:r>
        <w:rPr/>
        <w:t xml:space="preserve">Yrjö V </w:t>
      </w:r>
    </w:p>
    <w:p>
      <w:pPr>
        <w:pStyle w:val="TextBody"/>
        <w:numPr>
          <w:ilvl w:val="0"/>
          <w:numId w:val="130"/>
        </w:numPr>
        <w:tabs>
          <w:tab w:val="clear" w:pos="1134"/>
          <w:tab w:val="left" w:leader="none" w:pos="707"/>
        </w:tabs>
        <w:bidi w:val="0"/>
        <w:spacing w:before="0" w:after="0"/>
        <w:ind w:start="707" w:hanging="283"/>
        <w:jc w:val="left"/>
        <w:rPr/>
      </w:pPr>
      <w:r>
        <w:rPr/>
        <w:t xml:space="preserve">H.H. Asquith </w:t>
      </w:r>
    </w:p>
    <w:p>
      <w:pPr>
        <w:pStyle w:val="TextBody"/>
        <w:numPr>
          <w:ilvl w:val="0"/>
          <w:numId w:val="130"/>
        </w:numPr>
        <w:tabs>
          <w:tab w:val="clear" w:pos="1134"/>
          <w:tab w:val="left" w:leader="none" w:pos="707"/>
        </w:tabs>
        <w:bidi w:val="0"/>
        <w:spacing w:before="0" w:after="0"/>
        <w:ind w:start="707" w:hanging="283"/>
        <w:jc w:val="left"/>
        <w:rPr/>
      </w:pPr>
      <w:r>
        <w:rPr/>
        <w:t xml:space="preserve">David Lloyd George </w:t>
      </w:r>
    </w:p>
    <w:p>
      <w:pPr>
        <w:pStyle w:val="TextBody"/>
        <w:numPr>
          <w:ilvl w:val="0"/>
          <w:numId w:val="130"/>
        </w:numPr>
        <w:tabs>
          <w:tab w:val="clear" w:pos="1134"/>
          <w:tab w:val="left" w:leader="none" w:pos="707"/>
        </w:tabs>
        <w:bidi w:val="0"/>
        <w:spacing w:before="0" w:after="0"/>
        <w:ind w:start="707" w:hanging="283"/>
        <w:jc w:val="left"/>
        <w:rPr/>
      </w:pPr>
      <w:r>
        <w:rPr/>
        <w:t xml:space="preserve">Nikolai II </w:t>
      </w:r>
    </w:p>
    <w:p>
      <w:pPr>
        <w:pStyle w:val="TextBody"/>
        <w:numPr>
          <w:ilvl w:val="0"/>
          <w:numId w:val="130"/>
        </w:numPr>
        <w:tabs>
          <w:tab w:val="clear" w:pos="1134"/>
          <w:tab w:val="left" w:leader="none" w:pos="707"/>
        </w:tabs>
        <w:bidi w:val="0"/>
        <w:spacing w:before="0" w:after="0"/>
        <w:ind w:start="707" w:hanging="283"/>
        <w:jc w:val="left"/>
        <w:rPr/>
      </w:pPr>
      <w:r>
        <w:rPr/>
        <w:t xml:space="preserve">Vittorio Orlando </w:t>
      </w:r>
    </w:p>
    <w:p>
      <w:pPr>
        <w:pStyle w:val="TextBody"/>
        <w:numPr>
          <w:ilvl w:val="0"/>
          <w:numId w:val="130"/>
        </w:numPr>
        <w:tabs>
          <w:tab w:val="clear" w:pos="1134"/>
          <w:tab w:val="left" w:leader="none" w:pos="707"/>
        </w:tabs>
        <w:bidi w:val="0"/>
        <w:spacing w:before="0" w:after="0"/>
        <w:ind w:start="707" w:hanging="283"/>
        <w:jc w:val="left"/>
        <w:rPr/>
      </w:pPr>
      <w:r>
        <w:rPr/>
        <w:t xml:space="preserve">Victor Emmanuel III </w:t>
      </w:r>
    </w:p>
    <w:p>
      <w:pPr>
        <w:pStyle w:val="TextBody"/>
        <w:numPr>
          <w:ilvl w:val="0"/>
          <w:numId w:val="130"/>
        </w:numPr>
        <w:tabs>
          <w:tab w:val="clear" w:pos="1134"/>
          <w:tab w:val="left" w:leader="none" w:pos="707"/>
        </w:tabs>
        <w:bidi w:val="0"/>
        <w:spacing w:before="0" w:after="0"/>
        <w:ind w:start="707" w:hanging="283"/>
        <w:jc w:val="left"/>
        <w:rPr/>
      </w:pPr>
      <w:r>
        <w:rPr/>
        <w:t xml:space="preserve">Woodrow Wilson </w:t>
      </w:r>
    </w:p>
    <w:p>
      <w:pPr>
        <w:pStyle w:val="TextBody"/>
        <w:numPr>
          <w:ilvl w:val="0"/>
          <w:numId w:val="130"/>
        </w:numPr>
        <w:tabs>
          <w:tab w:val="clear" w:pos="1134"/>
          <w:tab w:val="left" w:leader="none" w:pos="707"/>
        </w:tabs>
        <w:bidi w:val="0"/>
        <w:spacing w:before="0" w:after="0"/>
        <w:ind w:start="707" w:hanging="283"/>
        <w:jc w:val="left"/>
        <w:rPr/>
      </w:pPr>
      <w:r>
        <w:rPr/>
        <w:t xml:space="preserve">Yoshihito </w:t>
      </w:r>
    </w:p>
    <w:p>
      <w:pPr>
        <w:pStyle w:val="TextBody"/>
        <w:numPr>
          <w:ilvl w:val="0"/>
          <w:numId w:val="130"/>
        </w:numPr>
        <w:tabs>
          <w:tab w:val="clear" w:pos="1134"/>
          <w:tab w:val="left" w:leader="none" w:pos="707"/>
        </w:tabs>
        <w:bidi w:val="0"/>
        <w:spacing w:before="0" w:after="0"/>
        <w:ind w:start="707" w:hanging="283"/>
        <w:jc w:val="left"/>
        <w:rPr/>
      </w:pPr>
      <w:r>
        <w:rPr/>
        <w:t xml:space="preserve">Pietari I </w:t>
      </w:r>
    </w:p>
    <w:p>
      <w:pPr>
        <w:pStyle w:val="TextBody"/>
        <w:numPr>
          <w:ilvl w:val="0"/>
          <w:numId w:val="130"/>
        </w:numPr>
        <w:tabs>
          <w:tab w:val="clear" w:pos="1134"/>
          <w:tab w:val="left" w:leader="none" w:pos="707"/>
        </w:tabs>
        <w:bidi w:val="0"/>
        <w:spacing w:before="0" w:after="0"/>
        <w:ind w:start="707" w:hanging="283"/>
        <w:jc w:val="left"/>
        <w:rPr/>
      </w:pPr>
      <w:r>
        <w:rPr/>
        <w:t xml:space="preserve">Ferdinand I </w:t>
      </w:r>
    </w:p>
    <w:p>
      <w:pPr>
        <w:pStyle w:val="TextBody"/>
        <w:numPr>
          <w:ilvl w:val="0"/>
          <w:numId w:val="130"/>
        </w:numPr>
        <w:tabs>
          <w:tab w:val="clear" w:pos="1134"/>
          <w:tab w:val="left" w:leader="none" w:pos="707"/>
        </w:tabs>
        <w:bidi w:val="0"/>
        <w:spacing w:before="0" w:after="0"/>
        <w:ind w:start="707" w:hanging="283"/>
        <w:jc w:val="left"/>
        <w:rPr/>
      </w:pPr>
      <w:r>
        <w:rPr/>
        <w:t xml:space="preserve">Duan Qirui </w:t>
      </w:r>
    </w:p>
    <w:p>
      <w:pPr>
        <w:pStyle w:val="TextBody"/>
        <w:numPr>
          <w:ilvl w:val="0"/>
          <w:numId w:val="130"/>
        </w:numPr>
        <w:tabs>
          <w:tab w:val="clear" w:pos="1134"/>
          <w:tab w:val="left" w:leader="none" w:pos="707"/>
        </w:tabs>
        <w:bidi w:val="0"/>
        <w:spacing w:before="0" w:after="0"/>
        <w:ind w:start="707" w:hanging="283"/>
        <w:jc w:val="left"/>
        <w:rPr/>
      </w:pPr>
      <w:r>
        <w:rPr/>
        <w:t xml:space="preserve">Konstantin I </w:t>
      </w:r>
    </w:p>
    <w:p>
      <w:pPr>
        <w:pStyle w:val="TextBody"/>
        <w:numPr>
          <w:ilvl w:val="0"/>
          <w:numId w:val="130"/>
        </w:numPr>
        <w:tabs>
          <w:tab w:val="clear" w:pos="1134"/>
          <w:tab w:val="left" w:leader="none" w:pos="707"/>
        </w:tabs>
        <w:bidi w:val="0"/>
        <w:spacing w:before="0" w:after="0"/>
        <w:ind w:start="707" w:hanging="283"/>
        <w:jc w:val="left"/>
        <w:rPr/>
      </w:pPr>
      <w:r>
        <w:rPr/>
        <w:t xml:space="preserve">Eleftherios Venizelos </w:t>
      </w:r>
    </w:p>
    <w:p>
      <w:pPr>
        <w:pStyle w:val="TextBody"/>
        <w:numPr>
          <w:ilvl w:val="0"/>
          <w:numId w:val="130"/>
        </w:numPr>
        <w:tabs>
          <w:tab w:val="clear" w:pos="1134"/>
          <w:tab w:val="left" w:leader="none" w:pos="707"/>
        </w:tabs>
        <w:bidi w:val="0"/>
        <w:ind w:start="707" w:hanging="283"/>
        <w:jc w:val="left"/>
        <w:rPr/>
      </w:pPr>
      <w:r>
        <w:rPr/>
        <w:t xml:space="preserve">... ja muita </w:t>
      </w:r>
    </w:p>
    <w:p>
      <w:pPr>
        <w:pStyle w:val="TextBody"/>
        <w:bidi w:val="0"/>
        <w:spacing w:before="0" w:after="283"/>
        <w:jc w:val="left"/>
        <w:rPr/>
      </w:pPr>
      <w:r>
        <w:rPr>
          <w:color w:val="A9A9A9"/>
        </w:rPr>
        <w:t xml:space="preserve">Keskusvaltojen </w:t>
      </w:r>
      <w:r>
        <w:rPr/>
        <w:t xml:space="preserve">johtajat </w:t>
      </w:r>
    </w:p>
    <w:p>
      <w:pPr>
        <w:pStyle w:val="TextBody"/>
        <w:numPr>
          <w:ilvl w:val="0"/>
          <w:numId w:val="131"/>
        </w:numPr>
        <w:tabs>
          <w:tab w:val="clear" w:pos="1134"/>
          <w:tab w:val="left" w:leader="none" w:pos="707"/>
        </w:tabs>
        <w:bidi w:val="0"/>
        <w:spacing w:before="0" w:after="0"/>
        <w:ind w:start="707" w:hanging="283"/>
        <w:jc w:val="left"/>
        <w:rPr/>
      </w:pPr>
      <w:r>
        <w:rPr/>
        <w:t xml:space="preserve">Wilhelm II </w:t>
      </w:r>
    </w:p>
    <w:p>
      <w:pPr>
        <w:pStyle w:val="TextBody"/>
        <w:numPr>
          <w:ilvl w:val="0"/>
          <w:numId w:val="131"/>
        </w:numPr>
        <w:tabs>
          <w:tab w:val="clear" w:pos="1134"/>
          <w:tab w:val="left" w:leader="none" w:pos="707"/>
        </w:tabs>
        <w:bidi w:val="0"/>
        <w:spacing w:before="0" w:after="0"/>
        <w:ind w:start="707" w:hanging="283"/>
        <w:jc w:val="left"/>
        <w:rPr/>
      </w:pPr>
      <w:r>
        <w:rPr/>
        <w:t xml:space="preserve">Franz Joseph I † </w:t>
      </w:r>
    </w:p>
    <w:p>
      <w:pPr>
        <w:pStyle w:val="TextBody"/>
        <w:numPr>
          <w:ilvl w:val="0"/>
          <w:numId w:val="131"/>
        </w:numPr>
        <w:tabs>
          <w:tab w:val="clear" w:pos="1134"/>
          <w:tab w:val="left" w:leader="none" w:pos="707"/>
        </w:tabs>
        <w:bidi w:val="0"/>
        <w:spacing w:before="0" w:after="0"/>
        <w:ind w:start="707" w:hanging="283"/>
        <w:jc w:val="left"/>
        <w:rPr/>
      </w:pPr>
      <w:r>
        <w:rPr/>
        <w:t xml:space="preserve">Karl I </w:t>
      </w:r>
    </w:p>
    <w:p>
      <w:pPr>
        <w:pStyle w:val="TextBody"/>
        <w:numPr>
          <w:ilvl w:val="0"/>
          <w:numId w:val="131"/>
        </w:numPr>
        <w:tabs>
          <w:tab w:val="clear" w:pos="1134"/>
          <w:tab w:val="left" w:leader="none" w:pos="707"/>
        </w:tabs>
        <w:bidi w:val="0"/>
        <w:spacing w:before="0" w:after="0"/>
        <w:ind w:start="707" w:hanging="283"/>
        <w:jc w:val="left"/>
        <w:rPr/>
      </w:pPr>
      <w:r>
        <w:rPr/>
        <w:t xml:space="preserve">Mehmed V † </w:t>
      </w:r>
    </w:p>
    <w:p>
      <w:pPr>
        <w:pStyle w:val="TextBody"/>
        <w:numPr>
          <w:ilvl w:val="0"/>
          <w:numId w:val="131"/>
        </w:numPr>
        <w:tabs>
          <w:tab w:val="clear" w:pos="1134"/>
          <w:tab w:val="left" w:leader="none" w:pos="707"/>
        </w:tabs>
        <w:bidi w:val="0"/>
        <w:spacing w:before="0" w:after="0"/>
        <w:ind w:start="707" w:hanging="283"/>
        <w:jc w:val="left"/>
        <w:rPr/>
      </w:pPr>
      <w:r>
        <w:rPr/>
        <w:t xml:space="preserve">Kolme Pashaa </w:t>
      </w:r>
    </w:p>
    <w:p>
      <w:pPr>
        <w:pStyle w:val="TextBody"/>
        <w:numPr>
          <w:ilvl w:val="0"/>
          <w:numId w:val="131"/>
        </w:numPr>
        <w:tabs>
          <w:tab w:val="clear" w:pos="1134"/>
          <w:tab w:val="left" w:leader="none" w:pos="707"/>
        </w:tabs>
        <w:bidi w:val="0"/>
        <w:spacing w:before="0" w:after="0"/>
        <w:ind w:start="707" w:hanging="283"/>
        <w:jc w:val="left"/>
        <w:rPr/>
      </w:pPr>
      <w:r>
        <w:rPr/>
        <w:t xml:space="preserve">Ferdinand I </w:t>
      </w:r>
    </w:p>
    <w:p>
      <w:pPr>
        <w:pStyle w:val="TextBody"/>
        <w:numPr>
          <w:ilvl w:val="0"/>
          <w:numId w:val="131"/>
        </w:numPr>
        <w:tabs>
          <w:tab w:val="clear" w:pos="1134"/>
          <w:tab w:val="left" w:leader="none" w:pos="707"/>
        </w:tabs>
        <w:bidi w:val="0"/>
        <w:ind w:start="707" w:hanging="283"/>
        <w:jc w:val="left"/>
        <w:rPr/>
      </w:pPr>
      <w:r>
        <w:rPr/>
        <w:t xml:space="preserve">... ja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Yhdysvallat taisteli ensimmäisessä maailmansodassa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Termiä "ensimmäinen maailmansota" käytti ensimmäisen kerran </w:t>
      </w:r>
      <w:r>
        <w:rPr>
          <w:color w:val="A9A9A9"/>
        </w:rPr>
        <w:t xml:space="preserve">syyskuussa </w:t>
      </w:r>
      <w:r>
        <w:rPr/>
        <w:t xml:space="preserve">1914 </w:t>
      </w:r>
      <w:r>
        <w:rPr>
          <w:color w:val="A9A9A9"/>
        </w:rPr>
        <w:t xml:space="preserve">saksalainen biologi ja filosofi Ernst Haeckel, </w:t>
      </w:r>
      <w:r>
        <w:rPr/>
        <w:t xml:space="preserve">joka väitti, että "ei ole epäilystäkään siitä, että pelätyn "Euroopan sodan" kulusta ja luonteesta tulee ensimmäinen maailmansota sanan täydessä merkityksessä", ja siteerasi Indianapolis Star -lehden 20. syyskuuta 1914 ilmestynyttä sähkeuutista. Toisen maailmansodan sytyttyä vuonna 1939 termit ensimmäinen maailmansota tai ensimmäinen maailmansota vakiintuivat, ja brittiläiset ja kanadalaiset historioitsijat suosivat ensimmäistä maailmansotaa ja amerikkalaiset ensimmäistä maailmansotaa.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ensimmäistä maailmansotaa kutsuttiin niin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Sijainti </w:t>
      </w:r>
      <w:r>
        <w:rPr>
          <w:color w:val="A9A9A9"/>
        </w:rPr>
        <w:t xml:space="preserve">Eurooppa</w:t>
      </w:r>
      <w:r>
        <w:rPr/>
        <w:t xml:space="preserve">, </w:t>
      </w:r>
      <w:r>
        <w:rPr>
          <w:color w:val="DCDCDC"/>
        </w:rPr>
        <w:t xml:space="preserve">Afrikka</w:t>
      </w:r>
      <w:r>
        <w:rPr/>
        <w:t xml:space="preserve">, </w:t>
      </w:r>
      <w:r>
        <w:rPr>
          <w:color w:val="2F4F4F"/>
        </w:rPr>
        <w:t xml:space="preserve">Lähi-itä</w:t>
      </w:r>
      <w:r>
        <w:rPr/>
        <w:t xml:space="preserve">, </w:t>
      </w:r>
      <w:r>
        <w:rPr>
          <w:color w:val="556B2F"/>
        </w:rPr>
        <w:t xml:space="preserve">Tyynenmeren saaret</w:t>
      </w:r>
      <w:r>
        <w:rPr/>
        <w:t xml:space="preserve">, </w:t>
      </w:r>
      <w:r>
        <w:rPr>
          <w:color w:val="6B8E23"/>
        </w:rPr>
        <w:t xml:space="preserve">Kiina</w:t>
      </w:r>
      <w:r>
        <w:rPr/>
        <w:t xml:space="preserve">, </w:t>
      </w:r>
      <w:r>
        <w:rPr>
          <w:color w:val="A0522D"/>
        </w:rPr>
        <w:t xml:space="preserve">Intian valtameri </w:t>
      </w:r>
      <w:r>
        <w:rPr/>
        <w:t xml:space="preserve">sekä </w:t>
      </w:r>
      <w:r>
        <w:rPr>
          <w:color w:val="228B22"/>
        </w:rPr>
        <w:t xml:space="preserve">Etelä- ja </w:t>
      </w:r>
      <w:r>
        <w:rPr/>
        <w:t xml:space="preserve">Pohjois-Amerikan</w:t>
      </w:r>
      <w:r>
        <w:rPr>
          <w:color w:val="228B22"/>
        </w:rPr>
        <w:t xml:space="preserve"> 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ensimmäinen maailmansota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Ensimmäinen maailmansota (usein lyhenne WWI tai WW1), joka tunnetaan myös nimellä ensimmäinen maailmansota tai suuri sota, oli </w:t>
      </w:r>
      <w:r>
        <w:rPr>
          <w:color w:val="A9A9A9"/>
        </w:rPr>
        <w:t xml:space="preserve">Euroopasta</w:t>
      </w:r>
      <w:r>
        <w:rPr/>
        <w:t xml:space="preserve"> alkunsa saanut maailmanlaajuinen sota, </w:t>
      </w:r>
      <w:r>
        <w:rPr/>
        <w:t xml:space="preserve">joka kesti </w:t>
      </w:r>
      <w:r>
        <w:rPr>
          <w:color w:val="DCDCDC"/>
        </w:rPr>
        <w:t xml:space="preserve">28. heinäkuuta 1914-11. marraskuuta 1918</w:t>
      </w:r>
      <w:r>
        <w:rPr/>
        <w:t xml:space="preserve">. Se johti yli 70 miljoonan sotilaan, joista 60 miljoonaa oli eurooppalaisia, liikekannallepanoon, mikä teki siitä yhden historian suurimmista sodista. Arviolta yhdeksän miljoonaa taistelijaa ja seitsemän miljoonaa siviiliä kuoli sodan välittömänä seurauksena, ja sen katsotaan myös vaikuttaneen useisiin kansanmurhiin ja vuoden 1918 influenssaepidemiaan, joka aiheutti 50-100 miljoonaa kuolemantapausta maailmanlaajuisesti. Sotilaallisia tappioita pahensivat uusi teknologinen ja teollinen kehitys sekä uuvuttavan juoksuhaudansodan aiheuttama taktinen pattitilanne. Se oli yksi historian tappavimmista konflikteista, ja se sai aikaan suuria poliittisia muutoksia, kuten vuosien 1917-1923 vallankumoukset, monissa mukana olleissa maissa. Konfliktin lopussa ratkaisemattomat riidat vaikuttivat osaltaan siihen, että toinen maailmansota alkoi noin kaksikymmentä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1. maailmansota käytiin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ensimmäisen maailmansodan päivämäärät?</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Ensimmäinen maailmansota (usein lyhenne WWI tai WW1), joka tunnetaan myös nimellä ensimmäinen maailmansota tai suuri sota, oli Euroopasta alkunsa saanut maailmanlaajuinen sota, joka kesti 28. </w:t>
      </w:r>
      <w:r>
        <w:rPr>
          <w:color w:val="A9A9A9"/>
        </w:rPr>
        <w:t xml:space="preserve">heinäkuuta </w:t>
      </w:r>
      <w:r>
        <w:rPr/>
        <w:t xml:space="preserve">1914-11. marraskuuta 1918. Sitä kutsuttiin aikanaan "sodaksi, joka päätti kaikki sodat", ja yli 70 miljoonaa sotilasta, joista 60 miljoonaa eurooppalaista, osallistui yhteen historian suurimmista sodista. Sodan seurauksena kuoli yli yhdeksän miljoonaa taistelijaa ja seitsemän miljoonaa siviiliä (mukaan lukien useiden kansanmurhien uhrit), ja uhrien määrää lisäsivät sotaa käyvien osapuolten teknologinen ja teollinen kehittyneisyys sekä uuvuttavan juoksuhaudansodankäynnin aiheuttama taktinen pattitilanne. Se oli yksi historian tappavimmista konflikteista, ja se sai aikaan suuria poliittisia muutoksia, kuten vuosien 1917-1923 vallankumoukset monissa mukana olleissa maissa. Konfliktin lopussa ratkaisemattomat riidat vaikuttivat osaltaan toisen maailmansodan syttymiseen 21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kuussa ensimmäinen maailmansota alkoi</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Ensimmäinen maailmansota (WWI tai WW1), joka tunnetaan myös nimillä ensimmäinen maailmansota, suuri sota tai kaikkien sotien sota, oli Euroopasta alkunsa saanut maailmanlaajuinen sota, joka kesti </w:t>
      </w:r>
      <w:r>
        <w:rPr>
          <w:color w:val="A9A9A9"/>
        </w:rPr>
        <w:t xml:space="preserve">28. heinäkuuta 1914-11. marraskuuta 1918</w:t>
      </w:r>
      <w:r>
        <w:rPr/>
        <w:t xml:space="preserve">. Yli 70 miljoonaa sotilasta, joista 60 miljoonaa eurooppalaista, osallistui yhteen historian suurimmista sodista. Sodan seurauksena kuoli yli yhdeksän miljoonaa taistelijaa ja seitsemän miljoonaa siviiliä (mukaan lukien useiden kansanmurhien uhrit), ja uhrien määrää lisäsivät sotaa käyvien osapuolten teknologinen ja teollinen kehittyneisyys sekä uuvuttavan juoksuhaudansodankäynnin aiheuttama taktinen pattitilanne. Se oli yksi historian tappavimmista konflikteista, ja se sai aikaan suuria poliittisia muutoksia, kuten vallankumouksia monissa mukana olleissa maissa. Konfliktin lopussa ratkaisemattomat riidat vaikuttivat osaltaan toisen maailmansodan syttymiseen 21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maailmansota alkoi ja päättyi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Sodan laukaisi </w:t>
      </w:r>
      <w:r>
        <w:rPr>
          <w:color w:val="DCDCDC"/>
        </w:rPr>
        <w:t xml:space="preserve">Jugoslavian kansallismielisen Gavrilo Principin Sarajevossa 28. kesäkuuta 1914 tekemä Itävallan arkkiherttua Franz Ferdinandin, Itävalta-Unkarin kruununperijän, </w:t>
      </w:r>
      <w:r>
        <w:rPr>
          <w:color w:val="A9A9A9"/>
        </w:rPr>
        <w:t xml:space="preserve">salamurha</w:t>
      </w:r>
      <w:r>
        <w:rPr/>
        <w:t xml:space="preserve">. Tämä aiheutti diplomaattisen kriisin, kun Itävalta-Unkari esitti Serbian kuningaskunnalle uhkavaatimuksen, jonka seurauksena edellisinä vuosikymmeninä solmitut kietoutuneet kansainväliset liittolaisuudet otettiin käyttöön. Viikkojen kuluessa suurvallat olivat sodassa, ja konflikti levisi pian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ensimmäinen maailmansota syttyi</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Sodan laukaisi Jugoslavian kansallismielisen Gavrilo Principin Sarajevossa 28. kesäkuuta 1914 tekemä Itävallan arkkiherttua Franz Ferdinandin, Itävalta-Unkarin kruununperijän, salamurha. Tämä aiheutti </w:t>
      </w:r>
      <w:r>
        <w:rPr/>
        <w:t xml:space="preserve">diplomaattisen kriisin, kun </w:t>
      </w:r>
      <w:r>
        <w:rPr>
          <w:color w:val="A9A9A9"/>
        </w:rPr>
        <w:t xml:space="preserve">Itävalta-Unkari esitti </w:t>
      </w:r>
      <w:r>
        <w:rPr/>
        <w:t xml:space="preserve">Serbian kuningaskunnalle uhkavaatimuksen, ja edellisinä vuosikymmeninä solmittuihin kansainvälisiin liittoihin vedottiin. Viikkojen kuluessa suurvallat olivat sodassa, ja konflikti levisi pian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1. maailmansota alkoi mikä maa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Tammikuussa 1917 Saksa aloitti jälleen rajoittamattoman sukellusvenesodankäynnin, koska se ymmärsi, että se merkitsisi Yhdysvaltojen tuloa. Saksan ulkoministeri kutsui Zimmermannin sähkeessä Meksikoa liittymään sotaan Saksan liittolaisena Yhdysvaltoja vastaan. Vastineeksi saksalaiset rahoittaisivat Meksikon sodan ja auttaisivat sitä saamaan takaisin Teksasin, Uuden Meksikon ja Arizonan alueet. Yhdistynyt kuningaskunta sieppasi viestin ja toimitti sen Yhdysvaltain suurlähetystöön Yhdistyneessä kuningaskunnassa. Sieltä se päätyi presidentti Wilsonille, joka julkisti Zimmermannin viestin, ja amerikkalaiset pitivät sitä casus belli -tilanteena. Wilson kehotti sodanvastaisia tahoja lopettamaan kaikki sodat voittamalla tämän sodan ja poistamalla militarismin maailmasta. Hän väitti, että sota oli niin tärkeä, että Yhdysvaltojen oli saatava äänensä kuuluviin rauhankonferenssissa. </w:t>
      </w:r>
      <w:r>
        <w:rPr>
          <w:color w:val="A9A9A9"/>
        </w:rPr>
        <w:t xml:space="preserve">Sukellusveneiden upotettua seitsemän yhdysvaltalaista kauppalaivaa ja Zimmermannin sähkeen julkaisemisen </w:t>
      </w:r>
      <w:r>
        <w:rPr/>
        <w:t xml:space="preserve">jälkeen Wilson vaati sotaa Saksaa vastaan, minkä Yhdysvaltain kongressi julisti 6. huhtikuuta 1917.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tärkein syy Yhdysvaltojen liittymiseen ensimmäiseen maailmansotaan?</w:t>
      </w:r>
    </w:p>
    <w:p>
      <w:pPr>
        <w:pStyle w:val="TextBody"/>
        <w:bidi w:val="0"/>
        <w:jc w:val="left"/>
        <w:rPr>
          <w:b/>
          <w:u w:val="single"/>
          <w:shd w:val="clear" w:fill="FFFF00"/>
        </w:rPr>
      </w:pPr>
      <w:r>
        <w:rPr>
          <w:b/>
          <w:u w:val="single"/>
          <w:shd w:val="clear" w:fill="FFFF00"/>
        </w:rPr>
        <w:t xml:space="preserve">Asiakirjan numero 2430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96"/>
        <w:gridCol w:w="1462"/>
        <w:gridCol w:w="602"/>
        <w:gridCol w:w="1240"/>
        <w:gridCol w:w="602"/>
        <w:gridCol w:w="1462"/>
        <w:gridCol w:w="602"/>
        <w:gridCol w:w="1488"/>
        <w:gridCol w:w="651"/>
      </w:tblGrid>
      <w:tr>
        <w:trPr/>
        <w:tc>
          <w:tcPr>
            <w:tcW w:w="2096" w:type="dxa"/>
            <w:tcBorders/>
            <w:vAlign w:val="center"/>
          </w:tcPr>
          <w:p>
            <w:pPr>
              <w:pStyle w:val="TableHeading"/>
              <w:suppressLineNumbers/>
              <w:bidi w:val="0"/>
              <w:spacing w:before="0" w:after="283"/>
              <w:jc w:val="center"/>
              <w:rPr/>
            </w:pPr>
            <w:r>
              <w:rPr/>
              <w:t xml:space="preserve">Ylivoimainen kokonaisuus Ohjaaja Näyttelijä Näyttelijä </w:t>
            </w:r>
          </w:p>
        </w:tc>
        <w:tc>
          <w:tcPr>
            <w:tcW w:w="1462" w:type="dxa"/>
            <w:tcBorders/>
          </w:tcPr>
          <w:p>
            <w:pPr>
              <w:pStyle w:val="TableContents"/>
              <w:bidi w:val="0"/>
              <w:spacing w:before="0" w:after="283"/>
              <w:jc w:val="left"/>
              <w:rPr>
                <w:sz w:val="4"/>
                <w:szCs w:val="4"/>
              </w:rPr>
            </w:pPr>
            <w:r>
              <w:rPr>
                <w:sz w:val="4"/>
                <w:szCs w:val="4"/>
              </w:rPr>
            </w:r>
          </w:p>
        </w:tc>
        <w:tc>
          <w:tcPr>
            <w:tcW w:w="602" w:type="dxa"/>
            <w:tcBorders/>
          </w:tcPr>
          <w:p>
            <w:pPr>
              <w:pStyle w:val="TableContents"/>
              <w:bidi w:val="0"/>
              <w:spacing w:before="0" w:after="283"/>
              <w:jc w:val="left"/>
              <w:rPr>
                <w:sz w:val="4"/>
                <w:szCs w:val="4"/>
              </w:rPr>
            </w:pPr>
            <w:r>
              <w:rPr>
                <w:sz w:val="4"/>
                <w:szCs w:val="4"/>
              </w:rPr>
            </w:r>
          </w:p>
        </w:tc>
        <w:tc>
          <w:tcPr>
            <w:tcW w:w="1240" w:type="dxa"/>
            <w:tcBorders/>
          </w:tcPr>
          <w:p>
            <w:pPr>
              <w:pStyle w:val="TableContents"/>
              <w:bidi w:val="0"/>
              <w:spacing w:before="0" w:after="283"/>
              <w:jc w:val="left"/>
              <w:rPr>
                <w:sz w:val="4"/>
                <w:szCs w:val="4"/>
              </w:rPr>
            </w:pPr>
            <w:r>
              <w:rPr>
                <w:sz w:val="4"/>
                <w:szCs w:val="4"/>
              </w:rPr>
            </w:r>
          </w:p>
        </w:tc>
        <w:tc>
          <w:tcPr>
            <w:tcW w:w="602" w:type="dxa"/>
            <w:tcBorders/>
          </w:tcPr>
          <w:p>
            <w:pPr>
              <w:pStyle w:val="TableContents"/>
              <w:bidi w:val="0"/>
              <w:spacing w:before="0" w:after="283"/>
              <w:jc w:val="left"/>
              <w:rPr>
                <w:sz w:val="4"/>
                <w:szCs w:val="4"/>
              </w:rPr>
            </w:pPr>
            <w:r>
              <w:rPr>
                <w:sz w:val="4"/>
                <w:szCs w:val="4"/>
              </w:rPr>
            </w:r>
          </w:p>
        </w:tc>
        <w:tc>
          <w:tcPr>
            <w:tcW w:w="1462" w:type="dxa"/>
            <w:tcBorders/>
          </w:tcPr>
          <w:p>
            <w:pPr>
              <w:pStyle w:val="TableContents"/>
              <w:bidi w:val="0"/>
              <w:spacing w:before="0" w:after="283"/>
              <w:jc w:val="left"/>
              <w:rPr>
                <w:sz w:val="4"/>
                <w:szCs w:val="4"/>
              </w:rPr>
            </w:pPr>
            <w:r>
              <w:rPr>
                <w:sz w:val="4"/>
                <w:szCs w:val="4"/>
              </w:rPr>
            </w:r>
          </w:p>
        </w:tc>
        <w:tc>
          <w:tcPr>
            <w:tcW w:w="602" w:type="dxa"/>
            <w:tcBorders/>
          </w:tcPr>
          <w:p>
            <w:pPr>
              <w:pStyle w:val="TableContents"/>
              <w:bidi w:val="0"/>
              <w:spacing w:before="0" w:after="283"/>
              <w:jc w:val="left"/>
              <w:rPr>
                <w:sz w:val="4"/>
                <w:szCs w:val="4"/>
              </w:rPr>
            </w:pPr>
            <w:r>
              <w:rPr>
                <w:sz w:val="4"/>
                <w:szCs w:val="4"/>
              </w:rPr>
            </w:r>
          </w:p>
        </w:tc>
        <w:tc>
          <w:tcPr>
            <w:tcW w:w="1488"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Contents"/>
              <w:bidi w:val="0"/>
              <w:spacing w:before="0" w:after="283"/>
              <w:jc w:val="left"/>
              <w:rPr/>
            </w:pPr>
            <w:r>
              <w:rPr/>
              <w:t xml:space="preserve">Vanhin ehdokas </w:t>
            </w:r>
          </w:p>
        </w:tc>
        <w:tc>
          <w:tcPr>
            <w:tcW w:w="1462" w:type="dxa"/>
            <w:tcBorders/>
            <w:vAlign w:val="center"/>
          </w:tcPr>
          <w:p>
            <w:pPr>
              <w:pStyle w:val="TableContents"/>
              <w:bidi w:val="0"/>
              <w:spacing w:before="0" w:after="283"/>
              <w:jc w:val="left"/>
              <w:rPr/>
            </w:pPr>
            <w:r>
              <w:rPr/>
              <w:t xml:space="preserve">Christopher Plummer </w:t>
            </w:r>
          </w:p>
        </w:tc>
        <w:tc>
          <w:tcPr>
            <w:tcW w:w="602" w:type="dxa"/>
            <w:tcBorders/>
            <w:vAlign w:val="center"/>
          </w:tcPr>
          <w:p>
            <w:pPr>
              <w:pStyle w:val="TableContents"/>
              <w:bidi w:val="0"/>
              <w:spacing w:before="0" w:after="283"/>
              <w:jc w:val="left"/>
              <w:rPr/>
            </w:pPr>
            <w:r>
              <w:rPr/>
              <w:t xml:space="preserve">Ikä 88 </w:t>
            </w:r>
          </w:p>
        </w:tc>
        <w:tc>
          <w:tcPr>
            <w:tcW w:w="1240" w:type="dxa"/>
            <w:tcBorders/>
            <w:vAlign w:val="center"/>
          </w:tcPr>
          <w:p>
            <w:pPr>
              <w:pStyle w:val="TableContents"/>
              <w:bidi w:val="0"/>
              <w:spacing w:before="0" w:after="283"/>
              <w:jc w:val="left"/>
              <w:rPr/>
            </w:pPr>
            <w:r>
              <w:rPr/>
              <w:t xml:space="preserve">John Huston </w:t>
            </w:r>
          </w:p>
        </w:tc>
        <w:tc>
          <w:tcPr>
            <w:tcW w:w="602" w:type="dxa"/>
            <w:tcBorders/>
            <w:vAlign w:val="center"/>
          </w:tcPr>
          <w:p>
            <w:pPr>
              <w:pStyle w:val="TableContents"/>
              <w:bidi w:val="0"/>
              <w:spacing w:before="0" w:after="283"/>
              <w:jc w:val="left"/>
              <w:rPr/>
            </w:pPr>
            <w:r>
              <w:rPr/>
              <w:t xml:space="preserve">Ikä 79 </w:t>
            </w:r>
          </w:p>
        </w:tc>
        <w:tc>
          <w:tcPr>
            <w:tcW w:w="1462" w:type="dxa"/>
            <w:tcBorders/>
            <w:vAlign w:val="center"/>
          </w:tcPr>
          <w:p>
            <w:pPr>
              <w:pStyle w:val="TableContents"/>
              <w:bidi w:val="0"/>
              <w:spacing w:before="0" w:after="283"/>
              <w:jc w:val="left"/>
              <w:rPr/>
            </w:pPr>
            <w:r>
              <w:rPr/>
              <w:t xml:space="preserve">Christopher Plummer </w:t>
            </w:r>
          </w:p>
        </w:tc>
        <w:tc>
          <w:tcPr>
            <w:tcW w:w="602" w:type="dxa"/>
            <w:tcBorders/>
            <w:vAlign w:val="center"/>
          </w:tcPr>
          <w:p>
            <w:pPr>
              <w:pStyle w:val="TableContents"/>
              <w:bidi w:val="0"/>
              <w:spacing w:before="0" w:after="283"/>
              <w:jc w:val="left"/>
              <w:rPr/>
            </w:pPr>
            <w:r>
              <w:rPr/>
              <w:t xml:space="preserve">Ikä 88 </w:t>
            </w:r>
          </w:p>
        </w:tc>
        <w:tc>
          <w:tcPr>
            <w:tcW w:w="1488" w:type="dxa"/>
            <w:tcBorders/>
            <w:vAlign w:val="center"/>
          </w:tcPr>
          <w:p>
            <w:pPr>
              <w:pStyle w:val="TableContents"/>
              <w:bidi w:val="0"/>
              <w:spacing w:before="0" w:after="283"/>
              <w:jc w:val="left"/>
              <w:rPr/>
            </w:pPr>
            <w:r>
              <w:rPr/>
              <w:t xml:space="preserve">Gloria Stuart </w:t>
            </w:r>
          </w:p>
        </w:tc>
        <w:tc>
          <w:tcPr>
            <w:tcW w:w="651" w:type="dxa"/>
            <w:tcBorders/>
            <w:vAlign w:val="center"/>
          </w:tcPr>
          <w:p>
            <w:pPr>
              <w:pStyle w:val="TableContents"/>
              <w:bidi w:val="0"/>
              <w:spacing w:before="0" w:after="283"/>
              <w:jc w:val="left"/>
              <w:rPr/>
            </w:pPr>
            <w:r>
              <w:rPr/>
              <w:t xml:space="preserve">Ikä 87 </w:t>
            </w:r>
          </w:p>
        </w:tc>
      </w:tr>
      <w:tr>
        <w:trPr/>
        <w:tc>
          <w:tcPr>
            <w:tcW w:w="2096" w:type="dxa"/>
            <w:tcBorders/>
            <w:vAlign w:val="center"/>
          </w:tcPr>
          <w:p>
            <w:pPr>
              <w:pStyle w:val="TableContents"/>
              <w:bidi w:val="0"/>
              <w:spacing w:before="0" w:after="283"/>
              <w:jc w:val="left"/>
              <w:rPr/>
            </w:pPr>
            <w:r>
              <w:rPr/>
              <w:t xml:space="preserve">Vanhin voittaja </w:t>
            </w:r>
          </w:p>
        </w:tc>
        <w:tc>
          <w:tcPr>
            <w:tcW w:w="1462" w:type="dxa"/>
            <w:tcBorders/>
            <w:vAlign w:val="center"/>
          </w:tcPr>
          <w:p>
            <w:pPr>
              <w:pStyle w:val="TableContents"/>
              <w:bidi w:val="0"/>
              <w:spacing w:before="0" w:after="283"/>
              <w:jc w:val="left"/>
              <w:rPr/>
            </w:pPr>
            <w:r>
              <w:rPr/>
              <w:t xml:space="preserve">Christopher Plummer </w:t>
            </w:r>
          </w:p>
        </w:tc>
        <w:tc>
          <w:tcPr>
            <w:tcW w:w="602" w:type="dxa"/>
            <w:tcBorders/>
            <w:vAlign w:val="center"/>
          </w:tcPr>
          <w:p>
            <w:pPr>
              <w:pStyle w:val="TableContents"/>
              <w:bidi w:val="0"/>
              <w:spacing w:before="0" w:after="283"/>
              <w:jc w:val="left"/>
              <w:rPr/>
            </w:pPr>
            <w:r>
              <w:rPr/>
              <w:t xml:space="preserve">Ikä 82 </w:t>
            </w:r>
          </w:p>
        </w:tc>
        <w:tc>
          <w:tcPr>
            <w:tcW w:w="1240" w:type="dxa"/>
            <w:tcBorders/>
            <w:vAlign w:val="center"/>
          </w:tcPr>
          <w:p>
            <w:pPr>
              <w:pStyle w:val="TableContents"/>
              <w:bidi w:val="0"/>
              <w:spacing w:before="0" w:after="283"/>
              <w:jc w:val="left"/>
              <w:rPr/>
            </w:pPr>
            <w:r>
              <w:rPr/>
              <w:t xml:space="preserve">Clint Eastwood </w:t>
            </w:r>
          </w:p>
        </w:tc>
        <w:tc>
          <w:tcPr>
            <w:tcW w:w="602" w:type="dxa"/>
            <w:tcBorders/>
            <w:vAlign w:val="center"/>
          </w:tcPr>
          <w:p>
            <w:pPr>
              <w:pStyle w:val="TableContents"/>
              <w:bidi w:val="0"/>
              <w:spacing w:before="0" w:after="283"/>
              <w:jc w:val="left"/>
              <w:rPr/>
            </w:pPr>
            <w:r>
              <w:rPr/>
              <w:t xml:space="preserve">Ikä 74 </w:t>
            </w:r>
          </w:p>
        </w:tc>
        <w:tc>
          <w:tcPr>
            <w:tcW w:w="1462" w:type="dxa"/>
            <w:tcBorders/>
            <w:vAlign w:val="center"/>
          </w:tcPr>
          <w:p>
            <w:pPr>
              <w:pStyle w:val="TableContents"/>
              <w:bidi w:val="0"/>
              <w:spacing w:before="0" w:after="283"/>
              <w:jc w:val="left"/>
              <w:rPr/>
            </w:pPr>
            <w:r>
              <w:rPr/>
              <w:t xml:space="preserve">Christopher Plummer </w:t>
            </w:r>
          </w:p>
        </w:tc>
        <w:tc>
          <w:tcPr>
            <w:tcW w:w="602" w:type="dxa"/>
            <w:tcBorders/>
            <w:vAlign w:val="center"/>
          </w:tcPr>
          <w:p>
            <w:pPr>
              <w:pStyle w:val="TableContents"/>
              <w:bidi w:val="0"/>
              <w:spacing w:before="0" w:after="283"/>
              <w:jc w:val="left"/>
              <w:rPr/>
            </w:pPr>
            <w:r>
              <w:rPr/>
              <w:t xml:space="preserve">Ikä 82 </w:t>
            </w:r>
          </w:p>
        </w:tc>
        <w:tc>
          <w:tcPr>
            <w:tcW w:w="1488" w:type="dxa"/>
            <w:tcBorders/>
            <w:vAlign w:val="center"/>
          </w:tcPr>
          <w:p>
            <w:pPr>
              <w:pStyle w:val="TableContents"/>
              <w:bidi w:val="0"/>
              <w:spacing w:before="0" w:after="283"/>
              <w:jc w:val="left"/>
              <w:rPr/>
            </w:pPr>
            <w:r>
              <w:rPr/>
              <w:t xml:space="preserve">Jessica Tandy </w:t>
            </w:r>
          </w:p>
        </w:tc>
        <w:tc>
          <w:tcPr>
            <w:tcW w:w="651" w:type="dxa"/>
            <w:tcBorders/>
            <w:vAlign w:val="center"/>
          </w:tcPr>
          <w:p>
            <w:pPr>
              <w:pStyle w:val="TableContents"/>
              <w:bidi w:val="0"/>
              <w:spacing w:before="0" w:after="283"/>
              <w:jc w:val="left"/>
              <w:rPr/>
            </w:pPr>
            <w:r>
              <w:rPr/>
              <w:t xml:space="preserve">Ikä 80 </w:t>
            </w:r>
          </w:p>
        </w:tc>
      </w:tr>
      <w:tr>
        <w:trPr/>
        <w:tc>
          <w:tcPr>
            <w:tcW w:w="2096" w:type="dxa"/>
            <w:tcBorders/>
            <w:vAlign w:val="center"/>
          </w:tcPr>
          <w:p>
            <w:pPr>
              <w:pStyle w:val="TableContents"/>
              <w:bidi w:val="0"/>
              <w:spacing w:before="0" w:after="283"/>
              <w:jc w:val="left"/>
              <w:rPr/>
            </w:pPr>
            <w:r>
              <w:rPr/>
              <w:t xml:space="preserve">Nuorin ehdokas </w:t>
            </w:r>
          </w:p>
        </w:tc>
        <w:tc>
          <w:tcPr>
            <w:tcW w:w="1462" w:type="dxa"/>
            <w:tcBorders/>
            <w:vAlign w:val="center"/>
          </w:tcPr>
          <w:p>
            <w:pPr>
              <w:pStyle w:val="TableContents"/>
              <w:bidi w:val="0"/>
              <w:spacing w:before="0" w:after="283"/>
              <w:jc w:val="left"/>
              <w:rPr/>
            </w:pPr>
            <w:r>
              <w:rPr>
                <w:color w:val="A9A9A9"/>
              </w:rPr>
              <w:t xml:space="preserve">Justin </w:t>
            </w:r>
            <w:r>
              <w:rPr/>
              <w:t xml:space="preserve">Henry </w:t>
            </w:r>
          </w:p>
        </w:tc>
        <w:tc>
          <w:tcPr>
            <w:tcW w:w="602" w:type="dxa"/>
            <w:tcBorders/>
            <w:vAlign w:val="center"/>
          </w:tcPr>
          <w:p>
            <w:pPr>
              <w:pStyle w:val="TableContents"/>
              <w:bidi w:val="0"/>
              <w:spacing w:before="0" w:after="283"/>
              <w:jc w:val="left"/>
              <w:rPr/>
            </w:pPr>
            <w:r>
              <w:rPr/>
              <w:t xml:space="preserve">Ikä 8 </w:t>
            </w:r>
          </w:p>
        </w:tc>
        <w:tc>
          <w:tcPr>
            <w:tcW w:w="1240" w:type="dxa"/>
            <w:tcBorders/>
            <w:vAlign w:val="center"/>
          </w:tcPr>
          <w:p>
            <w:pPr>
              <w:pStyle w:val="TableContents"/>
              <w:bidi w:val="0"/>
              <w:spacing w:before="0" w:after="283"/>
              <w:jc w:val="left"/>
              <w:rPr/>
            </w:pPr>
            <w:r>
              <w:rPr/>
              <w:t xml:space="preserve">John Singleton </w:t>
            </w:r>
          </w:p>
        </w:tc>
        <w:tc>
          <w:tcPr>
            <w:tcW w:w="602" w:type="dxa"/>
            <w:tcBorders/>
            <w:vAlign w:val="center"/>
          </w:tcPr>
          <w:p>
            <w:pPr>
              <w:pStyle w:val="TableContents"/>
              <w:bidi w:val="0"/>
              <w:spacing w:before="0" w:after="283"/>
              <w:jc w:val="left"/>
              <w:rPr/>
            </w:pPr>
            <w:r>
              <w:rPr/>
              <w:t xml:space="preserve">Ikä 24 </w:t>
            </w:r>
          </w:p>
        </w:tc>
        <w:tc>
          <w:tcPr>
            <w:tcW w:w="1462" w:type="dxa"/>
            <w:tcBorders/>
            <w:vAlign w:val="center"/>
          </w:tcPr>
          <w:p>
            <w:pPr>
              <w:pStyle w:val="TableContents"/>
              <w:bidi w:val="0"/>
              <w:spacing w:before="0" w:after="283"/>
              <w:jc w:val="left"/>
              <w:rPr/>
            </w:pPr>
            <w:r>
              <w:rPr/>
              <w:t xml:space="preserve">Justin Henry </w:t>
            </w:r>
          </w:p>
        </w:tc>
        <w:tc>
          <w:tcPr>
            <w:tcW w:w="602" w:type="dxa"/>
            <w:tcBorders/>
            <w:vAlign w:val="center"/>
          </w:tcPr>
          <w:p>
            <w:pPr>
              <w:pStyle w:val="TableContents"/>
              <w:bidi w:val="0"/>
              <w:spacing w:before="0" w:after="283"/>
              <w:jc w:val="left"/>
              <w:rPr/>
            </w:pPr>
            <w:r>
              <w:rPr/>
              <w:t xml:space="preserve">Ikä 8 </w:t>
            </w:r>
          </w:p>
        </w:tc>
        <w:tc>
          <w:tcPr>
            <w:tcW w:w="1488" w:type="dxa"/>
            <w:tcBorders/>
            <w:vAlign w:val="center"/>
          </w:tcPr>
          <w:p>
            <w:pPr>
              <w:pStyle w:val="TableContents"/>
              <w:bidi w:val="0"/>
              <w:spacing w:before="0" w:after="283"/>
              <w:jc w:val="left"/>
              <w:rPr/>
            </w:pPr>
            <w:r>
              <w:rPr/>
              <w:t xml:space="preserve">Quvenzhané Wallis </w:t>
            </w:r>
          </w:p>
        </w:tc>
        <w:tc>
          <w:tcPr>
            <w:tcW w:w="651" w:type="dxa"/>
            <w:tcBorders/>
            <w:vAlign w:val="center"/>
          </w:tcPr>
          <w:p>
            <w:pPr>
              <w:pStyle w:val="TableContents"/>
              <w:bidi w:val="0"/>
              <w:spacing w:before="0" w:after="283"/>
              <w:jc w:val="left"/>
              <w:rPr/>
            </w:pPr>
            <w:r>
              <w:rPr/>
              <w:t xml:space="preserve">Ikä 9 </w:t>
            </w:r>
          </w:p>
        </w:tc>
      </w:tr>
      <w:tr>
        <w:trPr/>
        <w:tc>
          <w:tcPr>
            <w:tcW w:w="2096" w:type="dxa"/>
            <w:tcBorders/>
            <w:vAlign w:val="center"/>
          </w:tcPr>
          <w:p>
            <w:pPr>
              <w:pStyle w:val="TableContents"/>
              <w:bidi w:val="0"/>
              <w:spacing w:before="0" w:after="283"/>
              <w:jc w:val="left"/>
              <w:rPr/>
            </w:pPr>
            <w:r>
              <w:rPr/>
              <w:t xml:space="preserve">Nuorin voittaja </w:t>
            </w:r>
          </w:p>
        </w:tc>
        <w:tc>
          <w:tcPr>
            <w:tcW w:w="1462" w:type="dxa"/>
            <w:tcBorders/>
            <w:vAlign w:val="center"/>
          </w:tcPr>
          <w:p>
            <w:pPr>
              <w:pStyle w:val="TableContents"/>
              <w:bidi w:val="0"/>
              <w:spacing w:before="0" w:after="283"/>
              <w:jc w:val="left"/>
              <w:rPr/>
            </w:pPr>
            <w:r>
              <w:rPr/>
              <w:t xml:space="preserve">Tatum O'Neal </w:t>
            </w:r>
          </w:p>
        </w:tc>
        <w:tc>
          <w:tcPr>
            <w:tcW w:w="602" w:type="dxa"/>
            <w:tcBorders/>
            <w:vAlign w:val="center"/>
          </w:tcPr>
          <w:p>
            <w:pPr>
              <w:pStyle w:val="TableContents"/>
              <w:bidi w:val="0"/>
              <w:spacing w:before="0" w:after="283"/>
              <w:jc w:val="left"/>
              <w:rPr/>
            </w:pPr>
            <w:r>
              <w:rPr/>
              <w:t xml:space="preserve">Ikä 10 </w:t>
            </w:r>
          </w:p>
        </w:tc>
        <w:tc>
          <w:tcPr>
            <w:tcW w:w="1240" w:type="dxa"/>
            <w:tcBorders/>
            <w:vAlign w:val="center"/>
          </w:tcPr>
          <w:p>
            <w:pPr>
              <w:pStyle w:val="TableContents"/>
              <w:bidi w:val="0"/>
              <w:spacing w:before="0" w:after="283"/>
              <w:jc w:val="left"/>
              <w:rPr/>
            </w:pPr>
            <w:r>
              <w:rPr/>
              <w:t xml:space="preserve">Damien Chazelle </w:t>
            </w:r>
          </w:p>
        </w:tc>
        <w:tc>
          <w:tcPr>
            <w:tcW w:w="602" w:type="dxa"/>
            <w:tcBorders/>
            <w:vAlign w:val="center"/>
          </w:tcPr>
          <w:p>
            <w:pPr>
              <w:pStyle w:val="TableContents"/>
              <w:bidi w:val="0"/>
              <w:spacing w:before="0" w:after="283"/>
              <w:jc w:val="left"/>
              <w:rPr/>
            </w:pPr>
            <w:r>
              <w:rPr/>
              <w:t xml:space="preserve">Ikä 32 </w:t>
            </w:r>
          </w:p>
        </w:tc>
        <w:tc>
          <w:tcPr>
            <w:tcW w:w="1462" w:type="dxa"/>
            <w:tcBorders/>
            <w:vAlign w:val="center"/>
          </w:tcPr>
          <w:p>
            <w:pPr>
              <w:pStyle w:val="TableContents"/>
              <w:bidi w:val="0"/>
              <w:spacing w:before="0" w:after="283"/>
              <w:jc w:val="left"/>
              <w:rPr/>
            </w:pPr>
            <w:r>
              <w:rPr/>
              <w:t xml:space="preserve">Timothy Hutton </w:t>
            </w:r>
          </w:p>
        </w:tc>
        <w:tc>
          <w:tcPr>
            <w:tcW w:w="602" w:type="dxa"/>
            <w:tcBorders/>
            <w:vAlign w:val="center"/>
          </w:tcPr>
          <w:p>
            <w:pPr>
              <w:pStyle w:val="TableContents"/>
              <w:bidi w:val="0"/>
              <w:spacing w:before="0" w:after="283"/>
              <w:jc w:val="left"/>
              <w:rPr/>
            </w:pPr>
            <w:r>
              <w:rPr/>
              <w:t xml:space="preserve">Ikä 20 </w:t>
            </w:r>
          </w:p>
        </w:tc>
        <w:tc>
          <w:tcPr>
            <w:tcW w:w="1488" w:type="dxa"/>
            <w:tcBorders/>
            <w:vAlign w:val="center"/>
          </w:tcPr>
          <w:p>
            <w:pPr>
              <w:pStyle w:val="TableContents"/>
              <w:bidi w:val="0"/>
              <w:spacing w:before="0" w:after="283"/>
              <w:jc w:val="left"/>
              <w:rPr/>
            </w:pPr>
            <w:r>
              <w:rPr/>
              <w:t xml:space="preserve">Tatum O'Neal </w:t>
            </w:r>
          </w:p>
        </w:tc>
        <w:tc>
          <w:tcPr>
            <w:tcW w:w="651" w:type="dxa"/>
            <w:tcBorders/>
            <w:vAlign w:val="center"/>
          </w:tcPr>
          <w:p>
            <w:pPr>
              <w:pStyle w:val="TableContents"/>
              <w:bidi w:val="0"/>
              <w:spacing w:before="0" w:after="283"/>
              <w:jc w:val="left"/>
              <w:rPr/>
            </w:pPr>
            <w:r>
              <w:rPr/>
              <w:t xml:space="preserve">Ikä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Oscar-ehdokkaana ollut henkilö...</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1"/>
        <w:gridCol w:w="2408"/>
        <w:gridCol w:w="1139"/>
        <w:gridCol w:w="1154"/>
        <w:gridCol w:w="624"/>
        <w:gridCol w:w="1654"/>
        <w:gridCol w:w="1652"/>
        <w:gridCol w:w="883"/>
      </w:tblGrid>
      <w:tr>
        <w:trPr/>
        <w:tc>
          <w:tcPr>
            <w:tcW w:w="691" w:type="dxa"/>
            <w:tcBorders/>
            <w:vAlign w:val="center"/>
          </w:tcPr>
          <w:p>
            <w:pPr>
              <w:pStyle w:val="TableHeading"/>
              <w:suppressLineNumbers/>
              <w:bidi w:val="0"/>
              <w:spacing w:before="0" w:after="283"/>
              <w:jc w:val="center"/>
              <w:rPr/>
            </w:pPr>
            <w:r>
              <w:rPr/>
              <w:t xml:space="preserve">Sijoitus </w:t>
            </w:r>
          </w:p>
        </w:tc>
        <w:tc>
          <w:tcPr>
            <w:tcW w:w="2408" w:type="dxa"/>
            <w:tcBorders/>
            <w:vAlign w:val="center"/>
          </w:tcPr>
          <w:p>
            <w:pPr>
              <w:pStyle w:val="TableHeading"/>
              <w:suppressLineNumbers/>
              <w:bidi w:val="0"/>
              <w:spacing w:before="0" w:after="283"/>
              <w:jc w:val="center"/>
              <w:rPr/>
            </w:pPr>
            <w:r>
              <w:rPr/>
              <w:t xml:space="preserve">Ikä </w:t>
            </w:r>
          </w:p>
        </w:tc>
        <w:tc>
          <w:tcPr>
            <w:tcW w:w="1139" w:type="dxa"/>
            <w:tcBorders/>
            <w:vAlign w:val="center"/>
          </w:tcPr>
          <w:p>
            <w:pPr>
              <w:pStyle w:val="TableHeading"/>
              <w:suppressLineNumbers/>
              <w:bidi w:val="0"/>
              <w:spacing w:before="0" w:after="283"/>
              <w:jc w:val="center"/>
              <w:rPr/>
            </w:pPr>
            <w:r>
              <w:rPr/>
              <w:t xml:space="preserve">Nimi </w:t>
            </w:r>
          </w:p>
        </w:tc>
        <w:tc>
          <w:tcPr>
            <w:tcW w:w="1154" w:type="dxa"/>
            <w:tcBorders/>
            <w:vAlign w:val="center"/>
          </w:tcPr>
          <w:p>
            <w:pPr>
              <w:pStyle w:val="TableHeading"/>
              <w:suppressLineNumbers/>
              <w:bidi w:val="0"/>
              <w:spacing w:before="0" w:after="283"/>
              <w:jc w:val="center"/>
              <w:rPr/>
            </w:pPr>
            <w:r>
              <w:rPr/>
              <w:t xml:space="preserve">Elokuva </w:t>
            </w:r>
          </w:p>
        </w:tc>
        <w:tc>
          <w:tcPr>
            <w:tcW w:w="624" w:type="dxa"/>
            <w:tcBorders/>
            <w:vAlign w:val="center"/>
          </w:tcPr>
          <w:p>
            <w:pPr>
              <w:pStyle w:val="TableHeading"/>
              <w:suppressLineNumbers/>
              <w:bidi w:val="0"/>
              <w:spacing w:before="0" w:after="283"/>
              <w:jc w:val="center"/>
              <w:rPr/>
            </w:pPr>
            <w:r>
              <w:rPr/>
              <w:t xml:space="preserve">Vuosi elokuvassa </w:t>
            </w:r>
          </w:p>
        </w:tc>
        <w:tc>
          <w:tcPr>
            <w:tcW w:w="1654" w:type="dxa"/>
            <w:tcBorders/>
            <w:vAlign w:val="center"/>
          </w:tcPr>
          <w:p>
            <w:pPr>
              <w:pStyle w:val="TableHeading"/>
              <w:suppressLineNumbers/>
              <w:bidi w:val="0"/>
              <w:spacing w:before="0" w:after="283"/>
              <w:jc w:val="center"/>
              <w:rPr/>
            </w:pPr>
            <w:r>
              <w:rPr/>
              <w:t xml:space="preserve">Syntymäaika </w:t>
            </w:r>
          </w:p>
        </w:tc>
        <w:tc>
          <w:tcPr>
            <w:tcW w:w="1652" w:type="dxa"/>
            <w:tcBorders/>
            <w:vAlign w:val="center"/>
          </w:tcPr>
          <w:p>
            <w:pPr>
              <w:pStyle w:val="TableHeading"/>
              <w:suppressLineNumbers/>
              <w:bidi w:val="0"/>
              <w:spacing w:before="0" w:after="283"/>
              <w:jc w:val="center"/>
              <w:rPr/>
            </w:pPr>
            <w:r>
              <w:rPr/>
              <w:t xml:space="preserve">Myöntämispäivä </w:t>
            </w:r>
          </w:p>
        </w:tc>
        <w:tc>
          <w:tcPr>
            <w:tcW w:w="883"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7003788800000000000 ♠ 21 vuotta, 218 päivää </w:t>
            </w:r>
          </w:p>
        </w:tc>
        <w:tc>
          <w:tcPr>
            <w:tcW w:w="1139" w:type="dxa"/>
            <w:tcBorders/>
            <w:vAlign w:val="center"/>
          </w:tcPr>
          <w:p>
            <w:pPr>
              <w:pStyle w:val="TableContents"/>
              <w:bidi w:val="0"/>
              <w:spacing w:before="0" w:after="283"/>
              <w:jc w:val="left"/>
              <w:rPr/>
            </w:pPr>
            <w:r>
              <w:rPr/>
              <w:t xml:space="preserve">Matlin, Marlee </w:t>
            </w:r>
            <w:r>
              <w:rPr>
                <w:color w:val="A9A9A9"/>
              </w:rPr>
              <w:t xml:space="preserve">Marlee Matlin Marlee Matlin </w:t>
            </w:r>
          </w:p>
        </w:tc>
        <w:tc>
          <w:tcPr>
            <w:tcW w:w="1154" w:type="dxa"/>
            <w:tcBorders/>
            <w:vAlign w:val="center"/>
          </w:tcPr>
          <w:p>
            <w:pPr>
              <w:pStyle w:val="TableContents"/>
              <w:bidi w:val="0"/>
              <w:spacing w:before="0" w:after="283"/>
              <w:jc w:val="left"/>
              <w:rPr/>
            </w:pPr>
            <w:r>
              <w:rPr/>
              <w:t xml:space="preserve">Vähäisemmän Jumalan lapset </w:t>
            </w:r>
          </w:p>
        </w:tc>
        <w:tc>
          <w:tcPr>
            <w:tcW w:w="624" w:type="dxa"/>
            <w:tcBorders/>
            <w:vAlign w:val="center"/>
          </w:tcPr>
          <w:p>
            <w:pPr>
              <w:pStyle w:val="TableContents"/>
              <w:bidi w:val="0"/>
              <w:spacing w:before="0" w:after="283"/>
              <w:jc w:val="left"/>
              <w:rPr/>
            </w:pPr>
            <w:r>
              <w:rPr/>
              <w:t xml:space="preserve">1986 </w:t>
            </w:r>
          </w:p>
        </w:tc>
        <w:tc>
          <w:tcPr>
            <w:tcW w:w="1654" w:type="dxa"/>
            <w:tcBorders/>
            <w:vAlign w:val="center"/>
          </w:tcPr>
          <w:p>
            <w:pPr>
              <w:pStyle w:val="TableContents"/>
              <w:bidi w:val="0"/>
              <w:spacing w:before="0" w:after="283"/>
              <w:jc w:val="left"/>
              <w:rPr/>
            </w:pPr>
            <w:r>
              <w:rPr/>
              <w:t xml:space="preserve">000000001965-08-24-0000 24. elokuuta 1965 </w:t>
            </w:r>
          </w:p>
        </w:tc>
        <w:tc>
          <w:tcPr>
            <w:tcW w:w="1652" w:type="dxa"/>
            <w:tcBorders/>
            <w:vAlign w:val="center"/>
          </w:tcPr>
          <w:p>
            <w:pPr>
              <w:pStyle w:val="TableContents"/>
              <w:bidi w:val="0"/>
              <w:spacing w:before="0" w:after="283"/>
              <w:jc w:val="left"/>
              <w:rPr/>
            </w:pPr>
            <w:r>
              <w:rPr/>
              <w:t xml:space="preserve">000000001987-03-30-0000 30. maaliskuuta, 1987 </w:t>
            </w:r>
          </w:p>
        </w:tc>
        <w:tc>
          <w:tcPr>
            <w:tcW w:w="883" w:type="dxa"/>
            <w:tcBorders/>
            <w:vAlign w:val="center"/>
          </w:tcPr>
          <w:p>
            <w:pPr>
              <w:pStyle w:val="TableContents"/>
              <w:bidi w:val="0"/>
              <w:spacing w:before="0" w:after="283"/>
              <w:jc w:val="left"/>
              <w:rPr/>
            </w:pPr>
            <w:r>
              <w:rPr/>
              <w:t xml:space="preserve">On pitänyt ennätystä 31 vuotta (1987 -- 2018)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7003822900000000000 ♠ 22 vuotta, 193 päivää </w:t>
            </w:r>
          </w:p>
        </w:tc>
        <w:tc>
          <w:tcPr>
            <w:tcW w:w="1139" w:type="dxa"/>
            <w:tcBorders/>
            <w:vAlign w:val="center"/>
          </w:tcPr>
          <w:p>
            <w:pPr>
              <w:pStyle w:val="TableContents"/>
              <w:bidi w:val="0"/>
              <w:spacing w:before="0" w:after="283"/>
              <w:jc w:val="left"/>
              <w:rPr/>
            </w:pPr>
            <w:r>
              <w:rPr/>
              <w:t xml:space="preserve">Lawrence, Jennifer Jennifer Lawrence </w:t>
            </w:r>
          </w:p>
        </w:tc>
        <w:tc>
          <w:tcPr>
            <w:tcW w:w="1154" w:type="dxa"/>
            <w:tcBorders/>
            <w:vAlign w:val="center"/>
          </w:tcPr>
          <w:p>
            <w:pPr>
              <w:pStyle w:val="TableContents"/>
              <w:bidi w:val="0"/>
              <w:spacing w:before="0" w:after="283"/>
              <w:jc w:val="left"/>
              <w:rPr/>
            </w:pPr>
            <w:r>
              <w:rPr/>
              <w:t xml:space="preserve">Silver Linings Playbook </w:t>
            </w:r>
          </w:p>
        </w:tc>
        <w:tc>
          <w:tcPr>
            <w:tcW w:w="624" w:type="dxa"/>
            <w:tcBorders/>
            <w:vAlign w:val="center"/>
          </w:tcPr>
          <w:p>
            <w:pPr>
              <w:pStyle w:val="TableContents"/>
              <w:bidi w:val="0"/>
              <w:spacing w:before="0" w:after="283"/>
              <w:jc w:val="left"/>
              <w:rPr/>
            </w:pPr>
            <w:r>
              <w:rPr/>
              <w:t xml:space="preserve">2012 </w:t>
            </w:r>
          </w:p>
        </w:tc>
        <w:tc>
          <w:tcPr>
            <w:tcW w:w="1654" w:type="dxa"/>
            <w:tcBorders/>
            <w:vAlign w:val="center"/>
          </w:tcPr>
          <w:p>
            <w:pPr>
              <w:pStyle w:val="TableContents"/>
              <w:bidi w:val="0"/>
              <w:spacing w:before="0" w:after="283"/>
              <w:jc w:val="left"/>
              <w:rPr/>
            </w:pPr>
            <w:r>
              <w:rPr/>
              <w:t xml:space="preserve">000000001990-08-15-0000 Elokuu 15, 1990 </w:t>
            </w:r>
          </w:p>
        </w:tc>
        <w:tc>
          <w:tcPr>
            <w:tcW w:w="1652" w:type="dxa"/>
            <w:tcBorders/>
            <w:vAlign w:val="center"/>
          </w:tcPr>
          <w:p>
            <w:pPr>
              <w:pStyle w:val="TableContents"/>
              <w:bidi w:val="0"/>
              <w:spacing w:before="0" w:after="283"/>
              <w:jc w:val="left"/>
              <w:rPr/>
            </w:pPr>
            <w:r>
              <w:rPr/>
              <w:t xml:space="preserve">000000002013-02-24-0000 24. helmikuuta 2013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7003825800000000000 ♠ 22 vuotta, 222 päivää </w:t>
            </w:r>
          </w:p>
        </w:tc>
        <w:tc>
          <w:tcPr>
            <w:tcW w:w="1139" w:type="dxa"/>
            <w:tcBorders/>
            <w:vAlign w:val="center"/>
          </w:tcPr>
          <w:p>
            <w:pPr>
              <w:pStyle w:val="TableContents"/>
              <w:bidi w:val="0"/>
              <w:spacing w:before="0" w:after="283"/>
              <w:jc w:val="left"/>
              <w:rPr/>
            </w:pPr>
            <w:r>
              <w:rPr/>
              <w:t xml:space="preserve">Gaynor, Janet Janet Gaynor </w:t>
            </w:r>
          </w:p>
        </w:tc>
        <w:tc>
          <w:tcPr>
            <w:tcW w:w="1154" w:type="dxa"/>
            <w:tcBorders/>
            <w:vAlign w:val="center"/>
          </w:tcPr>
          <w:p>
            <w:pPr>
              <w:pStyle w:val="TableContents"/>
              <w:bidi w:val="0"/>
              <w:spacing w:before="0" w:after="283"/>
              <w:jc w:val="left"/>
              <w:rPr/>
            </w:pPr>
            <w:r>
              <w:rPr/>
              <w:t xml:space="preserve">7th Heaven, Street Angel ja Sunrise </w:t>
            </w:r>
          </w:p>
        </w:tc>
        <w:tc>
          <w:tcPr>
            <w:tcW w:w="624" w:type="dxa"/>
            <w:tcBorders/>
            <w:vAlign w:val="center"/>
          </w:tcPr>
          <w:p>
            <w:pPr>
              <w:pStyle w:val="TableContents"/>
              <w:bidi w:val="0"/>
              <w:spacing w:before="0" w:after="283"/>
              <w:jc w:val="left"/>
              <w:rPr/>
            </w:pPr>
            <w:r>
              <w:rPr/>
              <w:t xml:space="preserve">1927 / 28 </w:t>
            </w:r>
          </w:p>
        </w:tc>
        <w:tc>
          <w:tcPr>
            <w:tcW w:w="1654" w:type="dxa"/>
            <w:tcBorders/>
            <w:vAlign w:val="center"/>
          </w:tcPr>
          <w:p>
            <w:pPr>
              <w:pStyle w:val="TableContents"/>
              <w:bidi w:val="0"/>
              <w:spacing w:before="0" w:after="283"/>
              <w:jc w:val="left"/>
              <w:rPr/>
            </w:pPr>
            <w:r>
              <w:rPr/>
              <w:t xml:space="preserve">000000001906-10-06-0000 6. lokakuuta 1906 </w:t>
            </w:r>
          </w:p>
        </w:tc>
        <w:tc>
          <w:tcPr>
            <w:tcW w:w="1652" w:type="dxa"/>
            <w:tcBorders/>
            <w:vAlign w:val="center"/>
          </w:tcPr>
          <w:p>
            <w:pPr>
              <w:pStyle w:val="TableContents"/>
              <w:bidi w:val="0"/>
              <w:spacing w:before="0" w:after="283"/>
              <w:jc w:val="left"/>
              <w:rPr/>
            </w:pPr>
            <w:r>
              <w:rPr/>
              <w:t xml:space="preserve">000000001929-05-16-0000 Toukokuu 16, 1929 </w:t>
            </w:r>
          </w:p>
        </w:tc>
        <w:tc>
          <w:tcPr>
            <w:tcW w:w="883" w:type="dxa"/>
            <w:tcBorders/>
            <w:vAlign w:val="center"/>
          </w:tcPr>
          <w:p>
            <w:pPr>
              <w:pStyle w:val="TableContents"/>
              <w:bidi w:val="0"/>
              <w:spacing w:before="0" w:after="283"/>
              <w:jc w:val="left"/>
              <w:rPr/>
            </w:pPr>
            <w:r>
              <w:rPr/>
              <w:t xml:space="preserve">Pitänyt ennätystä hallussaan 58 vuotta (1929 -- 1987).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7003889300000000000 ♠ 24 vuotta, 127 päivää </w:t>
            </w:r>
          </w:p>
        </w:tc>
        <w:tc>
          <w:tcPr>
            <w:tcW w:w="1139" w:type="dxa"/>
            <w:tcBorders/>
            <w:vAlign w:val="center"/>
          </w:tcPr>
          <w:p>
            <w:pPr>
              <w:pStyle w:val="TableContents"/>
              <w:bidi w:val="0"/>
              <w:spacing w:before="0" w:after="283"/>
              <w:jc w:val="left"/>
              <w:rPr/>
            </w:pPr>
            <w:r>
              <w:rPr/>
              <w:t xml:space="preserve">Fontaine, Joan Joan Fontaine </w:t>
            </w:r>
          </w:p>
        </w:tc>
        <w:tc>
          <w:tcPr>
            <w:tcW w:w="1154" w:type="dxa"/>
            <w:tcBorders/>
            <w:vAlign w:val="center"/>
          </w:tcPr>
          <w:p>
            <w:pPr>
              <w:pStyle w:val="TableContents"/>
              <w:bidi w:val="0"/>
              <w:spacing w:before="0" w:after="283"/>
              <w:jc w:val="left"/>
              <w:rPr/>
            </w:pPr>
            <w:r>
              <w:rPr/>
              <w:t xml:space="preserve">Epäilys </w:t>
            </w:r>
          </w:p>
        </w:tc>
        <w:tc>
          <w:tcPr>
            <w:tcW w:w="624" w:type="dxa"/>
            <w:tcBorders/>
            <w:vAlign w:val="center"/>
          </w:tcPr>
          <w:p>
            <w:pPr>
              <w:pStyle w:val="TableContents"/>
              <w:bidi w:val="0"/>
              <w:spacing w:before="0" w:after="283"/>
              <w:jc w:val="left"/>
              <w:rPr/>
            </w:pPr>
            <w:r>
              <w:rPr/>
              <w:t xml:space="preserve">1941 </w:t>
            </w:r>
          </w:p>
        </w:tc>
        <w:tc>
          <w:tcPr>
            <w:tcW w:w="1654" w:type="dxa"/>
            <w:tcBorders/>
            <w:vAlign w:val="center"/>
          </w:tcPr>
          <w:p>
            <w:pPr>
              <w:pStyle w:val="TableContents"/>
              <w:bidi w:val="0"/>
              <w:spacing w:before="0" w:after="283"/>
              <w:jc w:val="left"/>
              <w:rPr/>
            </w:pPr>
            <w:r>
              <w:rPr/>
              <w:t xml:space="preserve">000000001917-10-22-0000 22. lokakuuta 1917 </w:t>
            </w:r>
          </w:p>
        </w:tc>
        <w:tc>
          <w:tcPr>
            <w:tcW w:w="1652" w:type="dxa"/>
            <w:tcBorders/>
            <w:vAlign w:val="center"/>
          </w:tcPr>
          <w:p>
            <w:pPr>
              <w:pStyle w:val="TableContents"/>
              <w:bidi w:val="0"/>
              <w:spacing w:before="0" w:after="283"/>
              <w:jc w:val="left"/>
              <w:rPr/>
            </w:pPr>
            <w:r>
              <w:rPr/>
              <w:t xml:space="preserve">000000001942-02-26-00-0000 26. helmikuuta 1942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2408" w:type="dxa"/>
            <w:tcBorders/>
            <w:vAlign w:val="center"/>
          </w:tcPr>
          <w:p>
            <w:pPr>
              <w:pStyle w:val="TableContents"/>
              <w:bidi w:val="0"/>
              <w:spacing w:before="0" w:after="283"/>
              <w:jc w:val="left"/>
              <w:rPr/>
            </w:pPr>
            <w:r>
              <w:rPr/>
              <w:t xml:space="preserve">7003909100000000000 ♠ 24 vuotta, 325 päivää </w:t>
            </w:r>
          </w:p>
        </w:tc>
        <w:tc>
          <w:tcPr>
            <w:tcW w:w="1139" w:type="dxa"/>
            <w:tcBorders/>
            <w:vAlign w:val="center"/>
          </w:tcPr>
          <w:p>
            <w:pPr>
              <w:pStyle w:val="TableContents"/>
              <w:bidi w:val="0"/>
              <w:spacing w:before="0" w:after="283"/>
              <w:jc w:val="left"/>
              <w:rPr/>
            </w:pPr>
            <w:r>
              <w:rPr/>
              <w:t xml:space="preserve">Hepburn, Audrey Audrey Hepburn </w:t>
            </w:r>
          </w:p>
        </w:tc>
        <w:tc>
          <w:tcPr>
            <w:tcW w:w="1154" w:type="dxa"/>
            <w:tcBorders/>
            <w:vAlign w:val="center"/>
          </w:tcPr>
          <w:p>
            <w:pPr>
              <w:pStyle w:val="TableContents"/>
              <w:bidi w:val="0"/>
              <w:spacing w:before="0" w:after="283"/>
              <w:jc w:val="left"/>
              <w:rPr/>
            </w:pPr>
            <w:r>
              <w:rPr/>
              <w:t xml:space="preserve">Roman Holiday </w:t>
            </w:r>
          </w:p>
        </w:tc>
        <w:tc>
          <w:tcPr>
            <w:tcW w:w="624" w:type="dxa"/>
            <w:tcBorders/>
            <w:vAlign w:val="center"/>
          </w:tcPr>
          <w:p>
            <w:pPr>
              <w:pStyle w:val="TableContents"/>
              <w:bidi w:val="0"/>
              <w:spacing w:before="0" w:after="283"/>
              <w:jc w:val="left"/>
              <w:rPr/>
            </w:pPr>
            <w:r>
              <w:rPr/>
              <w:t xml:space="preserve">1953 </w:t>
            </w:r>
          </w:p>
        </w:tc>
        <w:tc>
          <w:tcPr>
            <w:tcW w:w="1654" w:type="dxa"/>
            <w:tcBorders/>
            <w:vAlign w:val="center"/>
          </w:tcPr>
          <w:p>
            <w:pPr>
              <w:pStyle w:val="TableContents"/>
              <w:bidi w:val="0"/>
              <w:spacing w:before="0" w:after="283"/>
              <w:jc w:val="left"/>
              <w:rPr/>
            </w:pPr>
            <w:r>
              <w:rPr/>
              <w:t xml:space="preserve">000000001929-05-04-0000 Toukokuu 4, 1929 </w:t>
            </w:r>
          </w:p>
        </w:tc>
        <w:tc>
          <w:tcPr>
            <w:tcW w:w="1652" w:type="dxa"/>
            <w:tcBorders/>
            <w:vAlign w:val="center"/>
          </w:tcPr>
          <w:p>
            <w:pPr>
              <w:pStyle w:val="TableContents"/>
              <w:bidi w:val="0"/>
              <w:spacing w:before="0" w:after="283"/>
              <w:jc w:val="left"/>
              <w:rPr/>
            </w:pPr>
            <w:r>
              <w:rPr/>
              <w:t xml:space="preserve">000000001954-03-25-0000 maaliskuu 25, 1954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2408" w:type="dxa"/>
            <w:tcBorders/>
            <w:vAlign w:val="center"/>
          </w:tcPr>
          <w:p>
            <w:pPr>
              <w:pStyle w:val="TableContents"/>
              <w:bidi w:val="0"/>
              <w:spacing w:before="0" w:after="283"/>
              <w:jc w:val="left"/>
              <w:rPr/>
            </w:pPr>
            <w:r>
              <w:rPr/>
              <w:t xml:space="preserve">7003913200000000000 ♠ 25 vuotta, 0 päivää </w:t>
            </w:r>
          </w:p>
        </w:tc>
        <w:tc>
          <w:tcPr>
            <w:tcW w:w="1139" w:type="dxa"/>
            <w:tcBorders/>
            <w:vAlign w:val="center"/>
          </w:tcPr>
          <w:p>
            <w:pPr>
              <w:pStyle w:val="TableContents"/>
              <w:bidi w:val="0"/>
              <w:spacing w:before="0" w:after="283"/>
              <w:jc w:val="left"/>
              <w:rPr/>
            </w:pPr>
            <w:r>
              <w:rPr/>
              <w:t xml:space="preserve">Jones, Jennifer Jennifer Jones </w:t>
            </w:r>
          </w:p>
        </w:tc>
        <w:tc>
          <w:tcPr>
            <w:tcW w:w="1154" w:type="dxa"/>
            <w:tcBorders/>
            <w:vAlign w:val="center"/>
          </w:tcPr>
          <w:p>
            <w:pPr>
              <w:pStyle w:val="TableContents"/>
              <w:bidi w:val="0"/>
              <w:spacing w:before="0" w:after="283"/>
              <w:jc w:val="left"/>
              <w:rPr/>
            </w:pPr>
            <w:r>
              <w:rPr/>
              <w:t xml:space="preserve">Bernadetten laulu </w:t>
            </w:r>
          </w:p>
        </w:tc>
        <w:tc>
          <w:tcPr>
            <w:tcW w:w="624" w:type="dxa"/>
            <w:tcBorders/>
            <w:vAlign w:val="center"/>
          </w:tcPr>
          <w:p>
            <w:pPr>
              <w:pStyle w:val="TableContents"/>
              <w:bidi w:val="0"/>
              <w:spacing w:before="0" w:after="283"/>
              <w:jc w:val="left"/>
              <w:rPr/>
            </w:pPr>
            <w:r>
              <w:rPr/>
              <w:t xml:space="preserve">1943 </w:t>
            </w:r>
          </w:p>
        </w:tc>
        <w:tc>
          <w:tcPr>
            <w:tcW w:w="1654" w:type="dxa"/>
            <w:tcBorders/>
            <w:vAlign w:val="center"/>
          </w:tcPr>
          <w:p>
            <w:pPr>
              <w:pStyle w:val="TableContents"/>
              <w:bidi w:val="0"/>
              <w:spacing w:before="0" w:after="283"/>
              <w:jc w:val="left"/>
              <w:rPr/>
            </w:pPr>
            <w:r>
              <w:rPr/>
              <w:t xml:space="preserve">000000001919-03-02-0000 maaliskuu 2, 1919 </w:t>
            </w:r>
          </w:p>
        </w:tc>
        <w:tc>
          <w:tcPr>
            <w:tcW w:w="1652" w:type="dxa"/>
            <w:tcBorders/>
            <w:vAlign w:val="center"/>
          </w:tcPr>
          <w:p>
            <w:pPr>
              <w:pStyle w:val="TableContents"/>
              <w:bidi w:val="0"/>
              <w:spacing w:before="0" w:after="283"/>
              <w:jc w:val="left"/>
              <w:rPr/>
            </w:pPr>
            <w:r>
              <w:rPr/>
              <w:t xml:space="preserve">000000001944-03-02-0000 maaliskuu 2, 1944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2408" w:type="dxa"/>
            <w:tcBorders/>
            <w:vAlign w:val="center"/>
          </w:tcPr>
          <w:p>
            <w:pPr>
              <w:pStyle w:val="TableContents"/>
              <w:bidi w:val="0"/>
              <w:spacing w:before="0" w:after="283"/>
              <w:jc w:val="left"/>
              <w:rPr/>
            </w:pPr>
            <w:r>
              <w:rPr/>
              <w:t xml:space="preserve">7003926900000000000 ♠ 25 vuotta, 138 päivää </w:t>
            </w:r>
          </w:p>
        </w:tc>
        <w:tc>
          <w:tcPr>
            <w:tcW w:w="1139" w:type="dxa"/>
            <w:tcBorders/>
            <w:vAlign w:val="center"/>
          </w:tcPr>
          <w:p>
            <w:pPr>
              <w:pStyle w:val="TableContents"/>
              <w:bidi w:val="0"/>
              <w:spacing w:before="0" w:after="283"/>
              <w:jc w:val="left"/>
              <w:rPr/>
            </w:pPr>
            <w:r>
              <w:rPr/>
              <w:t xml:space="preserve">Kelly, Grace Grace Kelly </w:t>
            </w:r>
          </w:p>
        </w:tc>
        <w:tc>
          <w:tcPr>
            <w:tcW w:w="1154" w:type="dxa"/>
            <w:tcBorders/>
            <w:vAlign w:val="center"/>
          </w:tcPr>
          <w:p>
            <w:pPr>
              <w:pStyle w:val="TableContents"/>
              <w:bidi w:val="0"/>
              <w:spacing w:before="0" w:after="283"/>
              <w:jc w:val="left"/>
              <w:rPr/>
            </w:pPr>
            <w:r>
              <w:rPr/>
              <w:t xml:space="preserve">Maalaistyttö </w:t>
            </w:r>
          </w:p>
        </w:tc>
        <w:tc>
          <w:tcPr>
            <w:tcW w:w="624" w:type="dxa"/>
            <w:tcBorders/>
            <w:vAlign w:val="center"/>
          </w:tcPr>
          <w:p>
            <w:pPr>
              <w:pStyle w:val="TableContents"/>
              <w:bidi w:val="0"/>
              <w:spacing w:before="0" w:after="283"/>
              <w:jc w:val="left"/>
              <w:rPr/>
            </w:pPr>
            <w:r>
              <w:rPr/>
              <w:t xml:space="preserve">1954 </w:t>
            </w:r>
          </w:p>
        </w:tc>
        <w:tc>
          <w:tcPr>
            <w:tcW w:w="1654" w:type="dxa"/>
            <w:tcBorders/>
            <w:vAlign w:val="center"/>
          </w:tcPr>
          <w:p>
            <w:pPr>
              <w:pStyle w:val="TableContents"/>
              <w:bidi w:val="0"/>
              <w:spacing w:before="0" w:after="283"/>
              <w:jc w:val="left"/>
              <w:rPr/>
            </w:pPr>
            <w:r>
              <w:rPr/>
              <w:t xml:space="preserve">000000001929-11-12-0000 12. marraskuuta 1929 </w:t>
            </w:r>
          </w:p>
        </w:tc>
        <w:tc>
          <w:tcPr>
            <w:tcW w:w="1652" w:type="dxa"/>
            <w:tcBorders/>
            <w:vAlign w:val="center"/>
          </w:tcPr>
          <w:p>
            <w:pPr>
              <w:pStyle w:val="TableContents"/>
              <w:bidi w:val="0"/>
              <w:spacing w:before="0" w:after="283"/>
              <w:jc w:val="left"/>
              <w:rPr/>
            </w:pPr>
            <w:r>
              <w:rPr/>
              <w:t xml:space="preserve">000000001955-03-30-0000 maaliskuu 30, 1955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2408" w:type="dxa"/>
            <w:tcBorders/>
            <w:vAlign w:val="center"/>
          </w:tcPr>
          <w:p>
            <w:pPr>
              <w:pStyle w:val="TableContents"/>
              <w:bidi w:val="0"/>
              <w:spacing w:before="0" w:after="283"/>
              <w:jc w:val="left"/>
              <w:rPr/>
            </w:pPr>
            <w:r>
              <w:rPr/>
              <w:t xml:space="preserve">7003937100000000000 ♠ 25 vuotta, 240 päivää </w:t>
            </w:r>
          </w:p>
        </w:tc>
        <w:tc>
          <w:tcPr>
            <w:tcW w:w="1139" w:type="dxa"/>
            <w:tcBorders/>
            <w:vAlign w:val="center"/>
          </w:tcPr>
          <w:p>
            <w:pPr>
              <w:pStyle w:val="TableContents"/>
              <w:bidi w:val="0"/>
              <w:spacing w:before="0" w:after="283"/>
              <w:jc w:val="left"/>
              <w:rPr/>
            </w:pPr>
            <w:r>
              <w:rPr/>
              <w:t xml:space="preserve">Swank, Hilary Hilary Swank </w:t>
            </w:r>
          </w:p>
        </w:tc>
        <w:tc>
          <w:tcPr>
            <w:tcW w:w="1154" w:type="dxa"/>
            <w:tcBorders/>
            <w:vAlign w:val="center"/>
          </w:tcPr>
          <w:p>
            <w:pPr>
              <w:pStyle w:val="TableContents"/>
              <w:bidi w:val="0"/>
              <w:spacing w:before="0" w:after="283"/>
              <w:jc w:val="left"/>
              <w:rPr/>
            </w:pPr>
            <w:r>
              <w:rPr/>
              <w:t xml:space="preserve">Pojat eivät itke </w:t>
            </w:r>
          </w:p>
        </w:tc>
        <w:tc>
          <w:tcPr>
            <w:tcW w:w="624" w:type="dxa"/>
            <w:tcBorders/>
            <w:vAlign w:val="center"/>
          </w:tcPr>
          <w:p>
            <w:pPr>
              <w:pStyle w:val="TableContents"/>
              <w:bidi w:val="0"/>
              <w:spacing w:before="0" w:after="283"/>
              <w:jc w:val="left"/>
              <w:rPr/>
            </w:pPr>
            <w:r>
              <w:rPr/>
              <w:t xml:space="preserve">1999 </w:t>
            </w:r>
          </w:p>
        </w:tc>
        <w:tc>
          <w:tcPr>
            <w:tcW w:w="1654" w:type="dxa"/>
            <w:tcBorders/>
            <w:vAlign w:val="center"/>
          </w:tcPr>
          <w:p>
            <w:pPr>
              <w:pStyle w:val="TableContents"/>
              <w:bidi w:val="0"/>
              <w:spacing w:before="0" w:after="283"/>
              <w:jc w:val="left"/>
              <w:rPr/>
            </w:pPr>
            <w:r>
              <w:rPr/>
              <w:t xml:space="preserve">000000001974-07-30-0000 30. heinäkuuta 1974 </w:t>
            </w:r>
          </w:p>
        </w:tc>
        <w:tc>
          <w:tcPr>
            <w:tcW w:w="1652" w:type="dxa"/>
            <w:tcBorders/>
            <w:vAlign w:val="center"/>
          </w:tcPr>
          <w:p>
            <w:pPr>
              <w:pStyle w:val="TableContents"/>
              <w:bidi w:val="0"/>
              <w:spacing w:before="0" w:after="283"/>
              <w:jc w:val="left"/>
              <w:rPr/>
            </w:pPr>
            <w:r>
              <w:rPr/>
              <w:t xml:space="preserve">000000002000-03-26-0000 26. maaliskuuta 2000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2408" w:type="dxa"/>
            <w:tcBorders/>
            <w:vAlign w:val="center"/>
          </w:tcPr>
          <w:p>
            <w:pPr>
              <w:pStyle w:val="TableContents"/>
              <w:bidi w:val="0"/>
              <w:spacing w:before="0" w:after="283"/>
              <w:jc w:val="left"/>
              <w:rPr/>
            </w:pPr>
            <w:r>
              <w:rPr/>
              <w:t xml:space="preserve">7003950000000000000 ♠ 26 vuotta, 4 päivää </w:t>
            </w:r>
          </w:p>
        </w:tc>
        <w:tc>
          <w:tcPr>
            <w:tcW w:w="1139" w:type="dxa"/>
            <w:tcBorders/>
            <w:vAlign w:val="center"/>
          </w:tcPr>
          <w:p>
            <w:pPr>
              <w:pStyle w:val="TableContents"/>
              <w:bidi w:val="0"/>
              <w:spacing w:before="0" w:after="283"/>
              <w:jc w:val="left"/>
              <w:rPr/>
            </w:pPr>
            <w:r>
              <w:rPr/>
              <w:t xml:space="preserve">Christie, Julie Julie Christie </w:t>
            </w:r>
          </w:p>
        </w:tc>
        <w:tc>
          <w:tcPr>
            <w:tcW w:w="1154" w:type="dxa"/>
            <w:tcBorders/>
            <w:vAlign w:val="center"/>
          </w:tcPr>
          <w:p>
            <w:pPr>
              <w:pStyle w:val="TableContents"/>
              <w:bidi w:val="0"/>
              <w:spacing w:before="0" w:after="283"/>
              <w:jc w:val="left"/>
              <w:rPr/>
            </w:pPr>
            <w:r>
              <w:rPr/>
              <w:t xml:space="preserve">Darling </w:t>
            </w:r>
          </w:p>
        </w:tc>
        <w:tc>
          <w:tcPr>
            <w:tcW w:w="624" w:type="dxa"/>
            <w:tcBorders/>
            <w:vAlign w:val="center"/>
          </w:tcPr>
          <w:p>
            <w:pPr>
              <w:pStyle w:val="TableContents"/>
              <w:bidi w:val="0"/>
              <w:spacing w:before="0" w:after="283"/>
              <w:jc w:val="left"/>
              <w:rPr/>
            </w:pPr>
            <w:r>
              <w:rPr/>
              <w:t xml:space="preserve">1965 </w:t>
            </w:r>
          </w:p>
        </w:tc>
        <w:tc>
          <w:tcPr>
            <w:tcW w:w="1654" w:type="dxa"/>
            <w:tcBorders/>
            <w:vAlign w:val="center"/>
          </w:tcPr>
          <w:p>
            <w:pPr>
              <w:pStyle w:val="TableContents"/>
              <w:bidi w:val="0"/>
              <w:spacing w:before="0" w:after="283"/>
              <w:jc w:val="left"/>
              <w:rPr/>
            </w:pPr>
            <w:r>
              <w:rPr/>
              <w:t xml:space="preserve">000000001940-04-14-0000 14. huhtikuuta 1940 </w:t>
            </w:r>
          </w:p>
        </w:tc>
        <w:tc>
          <w:tcPr>
            <w:tcW w:w="1652" w:type="dxa"/>
            <w:tcBorders/>
            <w:vAlign w:val="center"/>
          </w:tcPr>
          <w:p>
            <w:pPr>
              <w:pStyle w:val="TableContents"/>
              <w:bidi w:val="0"/>
              <w:spacing w:before="0" w:after="283"/>
              <w:jc w:val="left"/>
              <w:rPr/>
            </w:pPr>
            <w:r>
              <w:rPr/>
              <w:t xml:space="preserve">000000001966-04-18-0000 huhtikuu 18, 1966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2408" w:type="dxa"/>
            <w:tcBorders/>
            <w:vAlign w:val="center"/>
          </w:tcPr>
          <w:p>
            <w:pPr>
              <w:pStyle w:val="TableContents"/>
              <w:bidi w:val="0"/>
              <w:spacing w:before="0" w:after="283"/>
              <w:jc w:val="left"/>
              <w:rPr/>
            </w:pPr>
            <w:r>
              <w:rPr/>
              <w:t xml:space="preserve">7003961200000000000 ♠ 26 vuotta, 116 päivää </w:t>
            </w:r>
          </w:p>
        </w:tc>
        <w:tc>
          <w:tcPr>
            <w:tcW w:w="1139" w:type="dxa"/>
            <w:tcBorders/>
            <w:vAlign w:val="center"/>
          </w:tcPr>
          <w:p>
            <w:pPr>
              <w:pStyle w:val="TableContents"/>
              <w:bidi w:val="0"/>
              <w:spacing w:before="0" w:after="283"/>
              <w:jc w:val="left"/>
              <w:rPr/>
            </w:pPr>
            <w:r>
              <w:rPr/>
              <w:t xml:space="preserve">Leigh, Vivien Vivien Leigh </w:t>
            </w:r>
          </w:p>
        </w:tc>
        <w:tc>
          <w:tcPr>
            <w:tcW w:w="1154" w:type="dxa"/>
            <w:tcBorders/>
            <w:vAlign w:val="center"/>
          </w:tcPr>
          <w:p>
            <w:pPr>
              <w:pStyle w:val="TableContents"/>
              <w:bidi w:val="0"/>
              <w:spacing w:before="0" w:after="283"/>
              <w:jc w:val="left"/>
              <w:rPr/>
            </w:pPr>
            <w:r>
              <w:rPr/>
              <w:t xml:space="preserve">Tuulen viemää </w:t>
            </w:r>
          </w:p>
        </w:tc>
        <w:tc>
          <w:tcPr>
            <w:tcW w:w="624" w:type="dxa"/>
            <w:tcBorders/>
            <w:vAlign w:val="center"/>
          </w:tcPr>
          <w:p>
            <w:pPr>
              <w:pStyle w:val="TableContents"/>
              <w:bidi w:val="0"/>
              <w:spacing w:before="0" w:after="283"/>
              <w:jc w:val="left"/>
              <w:rPr/>
            </w:pPr>
            <w:r>
              <w:rPr/>
              <w:t xml:space="preserve">1939 </w:t>
            </w:r>
          </w:p>
        </w:tc>
        <w:tc>
          <w:tcPr>
            <w:tcW w:w="1654" w:type="dxa"/>
            <w:tcBorders/>
            <w:vAlign w:val="center"/>
          </w:tcPr>
          <w:p>
            <w:pPr>
              <w:pStyle w:val="TableContents"/>
              <w:bidi w:val="0"/>
              <w:spacing w:before="0" w:after="283"/>
              <w:jc w:val="left"/>
              <w:rPr/>
            </w:pPr>
            <w:r>
              <w:rPr/>
              <w:t xml:space="preserve">000000001913-11-05-0000 5. marraskuuta 1913 </w:t>
            </w:r>
          </w:p>
        </w:tc>
        <w:tc>
          <w:tcPr>
            <w:tcW w:w="1652" w:type="dxa"/>
            <w:tcBorders/>
            <w:vAlign w:val="center"/>
          </w:tcPr>
          <w:p>
            <w:pPr>
              <w:pStyle w:val="TableContents"/>
              <w:bidi w:val="0"/>
              <w:spacing w:before="0" w:after="283"/>
              <w:jc w:val="left"/>
              <w:rPr/>
            </w:pPr>
            <w:r>
              <w:rPr/>
              <w:t xml:space="preserve">000000001940-02-29-0000 29 helmikuuta 1940 </w:t>
            </w:r>
          </w:p>
        </w:tc>
        <w:tc>
          <w:tcPr>
            <w:tcW w:w="8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nuorin parhaan naispääosan Oscar-palkinnon voittaja...</w:t>
      </w:r>
    </w:p>
    <w:p>
      <w:pPr>
        <w:pStyle w:val="TextBody"/>
        <w:bidi w:val="0"/>
        <w:jc w:val="left"/>
        <w:rPr>
          <w:b/>
          <w:u w:val="single"/>
          <w:shd w:val="clear" w:fill="FFFF00"/>
        </w:rPr>
      </w:pPr>
      <w:r>
        <w:rPr>
          <w:b/>
          <w:u w:val="single"/>
          <w:shd w:val="clear" w:fill="FFFF00"/>
        </w:rPr>
        <w:t xml:space="preserve">Asiakirjan numero 2431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Odottamaton elämä Väliotsikko </w:t>
      </w:r>
    </w:p>
    <w:tbl>
      <w:tblPr>
        <w:tblW w:w="10205" w:type="dxa"/>
        <w:jc w:val="left"/>
        <w:tblInd w:w="0" w:type="dxa"/>
        <w:tblLayout w:type="fixed"/>
        <w:tblCellMar>
          <w:top w:w="28" w:type="dxa"/>
          <w:left w:w="28" w:type="dxa"/>
          <w:bottom w:w="28" w:type="dxa"/>
          <w:right w:w="28" w:type="dxa"/>
        </w:tblCellMar>
      </w:tblPr>
      <w:tblGrid>
        <w:gridCol w:w="2453"/>
        <w:gridCol w:w="7752"/>
      </w:tblGrid>
      <w:tr>
        <w:trPr/>
        <w:tc>
          <w:tcPr>
            <w:tcW w:w="2453" w:type="dxa"/>
            <w:tcBorders/>
            <w:vAlign w:val="center"/>
          </w:tcPr>
          <w:p>
            <w:pPr>
              <w:pStyle w:val="TableHeading"/>
              <w:suppressLineNumbers/>
              <w:bidi w:val="0"/>
              <w:spacing w:before="0" w:after="283"/>
              <w:jc w:val="center"/>
              <w:rPr/>
            </w:pPr>
            <w:r>
              <w:rPr/>
              <w:t xml:space="preserve">Tunnetaan myös nimellä </w:t>
            </w:r>
          </w:p>
        </w:tc>
        <w:tc>
          <w:tcPr>
            <w:tcW w:w="7752" w:type="dxa"/>
            <w:tcBorders/>
            <w:vAlign w:val="center"/>
          </w:tcPr>
          <w:p>
            <w:pPr>
              <w:pStyle w:val="TableContents"/>
              <w:bidi w:val="0"/>
              <w:spacing w:before="0" w:after="283"/>
              <w:jc w:val="left"/>
              <w:rPr/>
            </w:pPr>
            <w:r>
              <w:rPr/>
              <w:t xml:space="preserve">' Valovuosia LUX' </w:t>
            </w:r>
          </w:p>
        </w:tc>
      </w:tr>
      <w:tr>
        <w:trPr/>
        <w:tc>
          <w:tcPr>
            <w:tcW w:w="2453" w:type="dxa"/>
            <w:tcBorders/>
            <w:vAlign w:val="center"/>
          </w:tcPr>
          <w:p>
            <w:pPr>
              <w:pStyle w:val="TableHeading"/>
              <w:suppressLineNumbers/>
              <w:bidi w:val="0"/>
              <w:spacing w:before="0" w:after="283"/>
              <w:jc w:val="center"/>
              <w:rPr/>
            </w:pPr>
            <w:r>
              <w:rPr/>
              <w:t xml:space="preserve">Genre </w:t>
            </w:r>
          </w:p>
        </w:tc>
        <w:tc>
          <w:tcPr>
            <w:tcW w:w="7752" w:type="dxa"/>
            <w:tcBorders/>
            <w:vAlign w:val="center"/>
          </w:tcPr>
          <w:p>
            <w:pPr>
              <w:pStyle w:val="TableContents"/>
              <w:bidi w:val="0"/>
              <w:spacing w:before="0" w:after="283"/>
              <w:jc w:val="left"/>
              <w:rPr/>
            </w:pPr>
            <w:r>
              <w:rPr/>
              <w:t xml:space="preserve">Perhedraama Teinidraama </w:t>
            </w:r>
          </w:p>
        </w:tc>
      </w:tr>
      <w:tr>
        <w:trPr/>
        <w:tc>
          <w:tcPr>
            <w:tcW w:w="2453" w:type="dxa"/>
            <w:tcBorders/>
            <w:vAlign w:val="center"/>
          </w:tcPr>
          <w:p>
            <w:pPr>
              <w:pStyle w:val="TableHeading"/>
              <w:suppressLineNumbers/>
              <w:bidi w:val="0"/>
              <w:spacing w:before="0" w:after="283"/>
              <w:jc w:val="center"/>
              <w:rPr/>
            </w:pPr>
            <w:r>
              <w:rPr/>
              <w:t xml:space="preserve">Luonut </w:t>
            </w:r>
          </w:p>
        </w:tc>
        <w:tc>
          <w:tcPr>
            <w:tcW w:w="7752" w:type="dxa"/>
            <w:tcBorders/>
            <w:vAlign w:val="center"/>
          </w:tcPr>
          <w:p>
            <w:pPr>
              <w:pStyle w:val="TableContents"/>
              <w:bidi w:val="0"/>
              <w:spacing w:before="0" w:after="283"/>
              <w:jc w:val="left"/>
              <w:rPr/>
            </w:pPr>
            <w:r>
              <w:rPr/>
              <w:t xml:space="preserve">Liz Tigelaar </w:t>
            </w:r>
          </w:p>
        </w:tc>
      </w:tr>
      <w:tr>
        <w:trPr/>
        <w:tc>
          <w:tcPr>
            <w:tcW w:w="2453" w:type="dxa"/>
            <w:tcBorders/>
            <w:vAlign w:val="center"/>
          </w:tcPr>
          <w:p>
            <w:pPr>
              <w:pStyle w:val="TableHeading"/>
              <w:suppressLineNumbers/>
              <w:bidi w:val="0"/>
              <w:spacing w:before="0" w:after="283"/>
              <w:jc w:val="center"/>
              <w:rPr/>
            </w:pPr>
            <w:r>
              <w:rPr/>
              <w:t xml:space="preserve">Luova johtaja (s) </w:t>
            </w:r>
          </w:p>
        </w:tc>
        <w:tc>
          <w:tcPr>
            <w:tcW w:w="7752" w:type="dxa"/>
            <w:tcBorders/>
            <w:vAlign w:val="center"/>
          </w:tcPr>
          <w:p>
            <w:pPr>
              <w:pStyle w:val="TableContents"/>
              <w:bidi w:val="0"/>
              <w:spacing w:before="0" w:after="283"/>
              <w:jc w:val="left"/>
              <w:rPr/>
            </w:pPr>
            <w:r>
              <w:rPr/>
              <w:t xml:space="preserve">Gary Fleder </w:t>
            </w:r>
          </w:p>
        </w:tc>
      </w:tr>
      <w:tr>
        <w:trPr/>
        <w:tc>
          <w:tcPr>
            <w:tcW w:w="2453" w:type="dxa"/>
            <w:tcBorders/>
            <w:vAlign w:val="center"/>
          </w:tcPr>
          <w:p>
            <w:pPr>
              <w:pStyle w:val="TableHeading"/>
              <w:suppressLineNumbers/>
              <w:bidi w:val="0"/>
              <w:spacing w:before="0" w:after="283"/>
              <w:jc w:val="center"/>
              <w:rPr/>
            </w:pPr>
            <w:r>
              <w:rPr/>
              <w:t xml:space="preserve">Pääosissa </w:t>
            </w:r>
          </w:p>
        </w:tc>
        <w:tc>
          <w:tcPr>
            <w:tcW w:w="7752" w:type="dxa"/>
            <w:tcBorders/>
            <w:vAlign w:val="center"/>
          </w:tcPr>
          <w:p>
            <w:pPr>
              <w:pStyle w:val="TableContents"/>
              <w:bidi w:val="0"/>
              <w:spacing w:before="0" w:after="283"/>
              <w:jc w:val="left"/>
              <w:rPr/>
            </w:pPr>
            <w:r>
              <w:rPr/>
              <w:t xml:space="preserve">Britt Robertson Shiri Appleby Kristoffer Polaha Austin Basis Kerr Smith Kerr Smith Arielle Kebbel </w:t>
            </w:r>
          </w:p>
        </w:tc>
      </w:tr>
      <w:tr>
        <w:trPr/>
        <w:tc>
          <w:tcPr>
            <w:tcW w:w="2453" w:type="dxa"/>
            <w:tcBorders/>
            <w:vAlign w:val="center"/>
          </w:tcPr>
          <w:p>
            <w:pPr>
              <w:pStyle w:val="TableHeading"/>
              <w:suppressLineNumbers/>
              <w:bidi w:val="0"/>
              <w:spacing w:before="0" w:after="283"/>
              <w:jc w:val="center"/>
              <w:rPr/>
            </w:pPr>
            <w:r>
              <w:rPr/>
              <w:t xml:space="preserve">Avausteema </w:t>
            </w:r>
          </w:p>
        </w:tc>
        <w:tc>
          <w:tcPr>
            <w:tcW w:w="7752" w:type="dxa"/>
            <w:tcBorders/>
            <w:vAlign w:val="center"/>
          </w:tcPr>
          <w:p>
            <w:pPr>
              <w:pStyle w:val="TableContents"/>
              <w:bidi w:val="0"/>
              <w:spacing w:before="0" w:after="283"/>
              <w:jc w:val="left"/>
              <w:rPr/>
            </w:pPr>
            <w:r>
              <w:rPr/>
              <w:t xml:space="preserve">``kaunis puu'', Rain Perry </w:t>
            </w:r>
          </w:p>
        </w:tc>
      </w:tr>
      <w:tr>
        <w:trPr/>
        <w:tc>
          <w:tcPr>
            <w:tcW w:w="2453" w:type="dxa"/>
            <w:tcBorders/>
            <w:vAlign w:val="center"/>
          </w:tcPr>
          <w:p>
            <w:pPr>
              <w:pStyle w:val="TableHeading"/>
              <w:suppressLineNumbers/>
              <w:bidi w:val="0"/>
              <w:spacing w:before="0" w:after="283"/>
              <w:jc w:val="center"/>
              <w:rPr/>
            </w:pPr>
            <w:r>
              <w:rPr/>
              <w:t xml:space="preserve">Säveltäjä (s) </w:t>
            </w:r>
          </w:p>
        </w:tc>
        <w:tc>
          <w:tcPr>
            <w:tcW w:w="7752" w:type="dxa"/>
            <w:tcBorders/>
            <w:vAlign w:val="center"/>
          </w:tcPr>
          <w:p>
            <w:pPr>
              <w:pStyle w:val="TableContents"/>
              <w:bidi w:val="0"/>
              <w:spacing w:before="0" w:after="283"/>
              <w:jc w:val="left"/>
              <w:rPr/>
            </w:pPr>
            <w:r>
              <w:rPr/>
              <w:t xml:space="preserve">David Baerwald Pieter A. Schlosser </w:t>
            </w:r>
          </w:p>
        </w:tc>
      </w:tr>
      <w:tr>
        <w:trPr/>
        <w:tc>
          <w:tcPr>
            <w:tcW w:w="2453" w:type="dxa"/>
            <w:tcBorders/>
            <w:vAlign w:val="center"/>
          </w:tcPr>
          <w:p>
            <w:pPr>
              <w:pStyle w:val="TableHeading"/>
              <w:suppressLineNumbers/>
              <w:bidi w:val="0"/>
              <w:spacing w:before="0" w:after="283"/>
              <w:jc w:val="center"/>
              <w:rPr/>
            </w:pPr>
            <w:r>
              <w:rPr/>
              <w:t xml:space="preserve">Alkuperämaa </w:t>
            </w:r>
          </w:p>
        </w:tc>
        <w:tc>
          <w:tcPr>
            <w:tcW w:w="7752" w:type="dxa"/>
            <w:tcBorders/>
            <w:vAlign w:val="center"/>
          </w:tcPr>
          <w:p>
            <w:pPr>
              <w:pStyle w:val="TableContents"/>
              <w:bidi w:val="0"/>
              <w:spacing w:before="0" w:after="283"/>
              <w:jc w:val="left"/>
              <w:rPr/>
            </w:pPr>
            <w:r>
              <w:rPr/>
              <w:t xml:space="preserve">Yhdysvallat </w:t>
            </w:r>
          </w:p>
        </w:tc>
      </w:tr>
      <w:tr>
        <w:trPr/>
        <w:tc>
          <w:tcPr>
            <w:tcW w:w="2453" w:type="dxa"/>
            <w:tcBorders/>
            <w:vAlign w:val="center"/>
          </w:tcPr>
          <w:p>
            <w:pPr>
              <w:pStyle w:val="TableHeading"/>
              <w:suppressLineNumbers/>
              <w:bidi w:val="0"/>
              <w:spacing w:before="0" w:after="283"/>
              <w:jc w:val="center"/>
              <w:rPr/>
            </w:pPr>
            <w:r>
              <w:rPr/>
              <w:t xml:space="preserve">Alkuperäinen kieli (kielet) </w:t>
            </w:r>
          </w:p>
        </w:tc>
        <w:tc>
          <w:tcPr>
            <w:tcW w:w="7752" w:type="dxa"/>
            <w:tcBorders/>
            <w:vAlign w:val="center"/>
          </w:tcPr>
          <w:p>
            <w:pPr>
              <w:pStyle w:val="TableContents"/>
              <w:bidi w:val="0"/>
              <w:spacing w:before="0" w:after="283"/>
              <w:jc w:val="left"/>
              <w:rPr/>
            </w:pPr>
            <w:r>
              <w:rPr/>
              <w:t xml:space="preserve">Englanti </w:t>
            </w:r>
          </w:p>
        </w:tc>
      </w:tr>
      <w:tr>
        <w:trPr/>
        <w:tc>
          <w:tcPr>
            <w:tcW w:w="2453" w:type="dxa"/>
            <w:tcBorders/>
            <w:vAlign w:val="center"/>
          </w:tcPr>
          <w:p>
            <w:pPr>
              <w:pStyle w:val="TableHeading"/>
              <w:suppressLineNumbers/>
              <w:bidi w:val="0"/>
              <w:spacing w:before="0" w:after="283"/>
              <w:jc w:val="center"/>
              <w:rPr/>
            </w:pPr>
            <w:r>
              <w:rPr/>
              <w:t xml:space="preserve">Kausien lukumäärä </w:t>
            </w:r>
          </w:p>
        </w:tc>
        <w:tc>
          <w:tcPr>
            <w:tcW w:w="7752" w:type="dxa"/>
            <w:tcBorders/>
            <w:vAlign w:val="center"/>
          </w:tcPr>
          <w:p>
            <w:pPr>
              <w:pStyle w:val="TableContents"/>
              <w:bidi w:val="0"/>
              <w:spacing w:before="0" w:after="283"/>
              <w:jc w:val="left"/>
              <w:rPr>
                <w:sz w:val="4"/>
                <w:szCs w:val="4"/>
              </w:rPr>
            </w:pPr>
            <w:r>
              <w:rPr>
                <w:sz w:val="4"/>
                <w:szCs w:val="4"/>
              </w:rPr>
            </w:r>
          </w:p>
        </w:tc>
      </w:tr>
      <w:tr>
        <w:trPr/>
        <w:tc>
          <w:tcPr>
            <w:tcW w:w="2453" w:type="dxa"/>
            <w:tcBorders/>
            <w:vAlign w:val="center"/>
          </w:tcPr>
          <w:p>
            <w:pPr>
              <w:pStyle w:val="TableHeading"/>
              <w:suppressLineNumbers/>
              <w:bidi w:val="0"/>
              <w:spacing w:before="0" w:after="283"/>
              <w:jc w:val="center"/>
              <w:rPr/>
            </w:pPr>
            <w:r>
              <w:rPr/>
              <w:t xml:space="preserve">Jaksojen lukumäärä </w:t>
            </w:r>
          </w:p>
        </w:tc>
        <w:tc>
          <w:tcPr>
            <w:tcW w:w="7752" w:type="dxa"/>
            <w:tcBorders/>
            <w:vAlign w:val="center"/>
          </w:tcPr>
          <w:p>
            <w:pPr>
              <w:pStyle w:val="TableContents"/>
              <w:bidi w:val="0"/>
              <w:spacing w:before="0" w:after="283"/>
              <w:jc w:val="left"/>
              <w:rPr/>
            </w:pPr>
            <w:r>
              <w:rPr>
                <w:color w:val="A9A9A9"/>
              </w:rPr>
              <w:t xml:space="preserve">26 </w:t>
            </w:r>
            <w:r>
              <w:rPr/>
              <w:t xml:space="preserve">(jaksoluettelo) Production </w:t>
            </w:r>
          </w:p>
        </w:tc>
      </w:tr>
      <w:tr>
        <w:trPr/>
        <w:tc>
          <w:tcPr>
            <w:tcW w:w="2453" w:type="dxa"/>
            <w:tcBorders/>
            <w:vAlign w:val="center"/>
          </w:tcPr>
          <w:p>
            <w:pPr>
              <w:pStyle w:val="TableHeading"/>
              <w:suppressLineNumbers/>
              <w:bidi w:val="0"/>
              <w:spacing w:before="0" w:after="283"/>
              <w:jc w:val="center"/>
              <w:rPr/>
            </w:pPr>
            <w:r>
              <w:rPr/>
              <w:t xml:space="preserve">Vastaava tuottaja (s) </w:t>
            </w:r>
          </w:p>
        </w:tc>
        <w:tc>
          <w:tcPr>
            <w:tcW w:w="7752" w:type="dxa"/>
            <w:tcBorders/>
            <w:vAlign w:val="center"/>
          </w:tcPr>
          <w:p>
            <w:pPr>
              <w:pStyle w:val="TableContents"/>
              <w:bidi w:val="0"/>
              <w:spacing w:before="0" w:after="283"/>
              <w:jc w:val="left"/>
              <w:rPr/>
            </w:pPr>
            <w:r>
              <w:rPr/>
              <w:t xml:space="preserve">Liz Tigelaar Gary Fleder Janet Leahy </w:t>
            </w:r>
          </w:p>
        </w:tc>
      </w:tr>
      <w:tr>
        <w:trPr/>
        <w:tc>
          <w:tcPr>
            <w:tcW w:w="2453" w:type="dxa"/>
            <w:tcBorders/>
            <w:vAlign w:val="center"/>
          </w:tcPr>
          <w:p>
            <w:pPr>
              <w:pStyle w:val="TableHeading"/>
              <w:suppressLineNumbers/>
              <w:bidi w:val="0"/>
              <w:spacing w:before="0" w:after="283"/>
              <w:jc w:val="center"/>
              <w:rPr/>
            </w:pPr>
            <w:r>
              <w:rPr/>
              <w:t xml:space="preserve">Sijainti (s) </w:t>
            </w:r>
          </w:p>
        </w:tc>
        <w:tc>
          <w:tcPr>
            <w:tcW w:w="7752" w:type="dxa"/>
            <w:tcBorders/>
            <w:vAlign w:val="center"/>
          </w:tcPr>
          <w:p>
            <w:pPr>
              <w:pStyle w:val="TableContents"/>
              <w:bidi w:val="0"/>
              <w:spacing w:before="0" w:after="283"/>
              <w:jc w:val="left"/>
              <w:rPr/>
            </w:pPr>
            <w:r>
              <w:rPr/>
              <w:t xml:space="preserve">Vancouver, Brittiläinen Kolumbia, Kanada </w:t>
            </w:r>
          </w:p>
        </w:tc>
      </w:tr>
      <w:tr>
        <w:trPr/>
        <w:tc>
          <w:tcPr>
            <w:tcW w:w="2453" w:type="dxa"/>
            <w:tcBorders/>
            <w:vAlign w:val="center"/>
          </w:tcPr>
          <w:p>
            <w:pPr>
              <w:pStyle w:val="TableHeading"/>
              <w:suppressLineNumbers/>
              <w:bidi w:val="0"/>
              <w:spacing w:before="0" w:after="283"/>
              <w:jc w:val="center"/>
              <w:rPr/>
            </w:pPr>
            <w:r>
              <w:rPr/>
              <w:t xml:space="preserve">Juoksuaika </w:t>
            </w:r>
          </w:p>
        </w:tc>
        <w:tc>
          <w:tcPr>
            <w:tcW w:w="7752" w:type="dxa"/>
            <w:tcBorders/>
            <w:vAlign w:val="center"/>
          </w:tcPr>
          <w:p>
            <w:pPr>
              <w:pStyle w:val="TableContents"/>
              <w:bidi w:val="0"/>
              <w:spacing w:before="0" w:after="283"/>
              <w:jc w:val="left"/>
              <w:rPr/>
            </w:pPr>
            <w:r>
              <w:rPr/>
              <w:t xml:space="preserve">42 minuuttia </w:t>
            </w:r>
          </w:p>
        </w:tc>
      </w:tr>
      <w:tr>
        <w:trPr/>
        <w:tc>
          <w:tcPr>
            <w:tcW w:w="2453" w:type="dxa"/>
            <w:tcBorders/>
            <w:vAlign w:val="center"/>
          </w:tcPr>
          <w:p>
            <w:pPr>
              <w:pStyle w:val="TableHeading"/>
              <w:suppressLineNumbers/>
              <w:bidi w:val="0"/>
              <w:spacing w:before="0" w:after="283"/>
              <w:jc w:val="center"/>
              <w:rPr/>
            </w:pPr>
            <w:r>
              <w:rPr/>
              <w:t xml:space="preserve">Tuotantoyhtiö(t) </w:t>
            </w:r>
          </w:p>
        </w:tc>
        <w:tc>
          <w:tcPr>
            <w:tcW w:w="7752" w:type="dxa"/>
            <w:tcBorders/>
            <w:vAlign w:val="center"/>
          </w:tcPr>
          <w:p>
            <w:pPr>
              <w:pStyle w:val="TableContents"/>
              <w:bidi w:val="0"/>
              <w:spacing w:before="0" w:after="283"/>
              <w:jc w:val="left"/>
              <w:rPr/>
            </w:pPr>
            <w:r>
              <w:rPr/>
              <w:t xml:space="preserve">Best Day Ever Productions Mojo Films CBS Productions Warner Bros. Televisio </w:t>
            </w:r>
          </w:p>
        </w:tc>
      </w:tr>
      <w:tr>
        <w:trPr/>
        <w:tc>
          <w:tcPr>
            <w:tcW w:w="2453" w:type="dxa"/>
            <w:tcBorders/>
            <w:vAlign w:val="center"/>
          </w:tcPr>
          <w:p>
            <w:pPr>
              <w:pStyle w:val="TableHeading"/>
              <w:suppressLineNumbers/>
              <w:bidi w:val="0"/>
              <w:spacing w:before="0" w:after="283"/>
              <w:jc w:val="center"/>
              <w:rPr/>
            </w:pPr>
            <w:r>
              <w:rPr/>
              <w:t xml:space="preserve">Jakelija </w:t>
            </w:r>
          </w:p>
        </w:tc>
        <w:tc>
          <w:tcPr>
            <w:tcW w:w="7752" w:type="dxa"/>
            <w:tcBorders/>
            <w:vAlign w:val="center"/>
          </w:tcPr>
          <w:p>
            <w:pPr>
              <w:pStyle w:val="TableContents"/>
              <w:bidi w:val="0"/>
              <w:spacing w:before="0" w:after="283"/>
              <w:jc w:val="left"/>
              <w:rPr/>
            </w:pPr>
            <w:r>
              <w:rPr/>
              <w:t xml:space="preserve">Warner Bros. Television Distribution Release </w:t>
            </w:r>
          </w:p>
        </w:tc>
      </w:tr>
      <w:tr>
        <w:trPr/>
        <w:tc>
          <w:tcPr>
            <w:tcW w:w="2453" w:type="dxa"/>
            <w:tcBorders/>
            <w:vAlign w:val="center"/>
          </w:tcPr>
          <w:p>
            <w:pPr>
              <w:pStyle w:val="TableHeading"/>
              <w:suppressLineNumbers/>
              <w:bidi w:val="0"/>
              <w:spacing w:before="0" w:after="283"/>
              <w:jc w:val="center"/>
              <w:rPr/>
            </w:pPr>
            <w:r>
              <w:rPr/>
              <w:t xml:space="preserve">Alkuperäinen verkko </w:t>
            </w:r>
          </w:p>
        </w:tc>
        <w:tc>
          <w:tcPr>
            <w:tcW w:w="7752" w:type="dxa"/>
            <w:tcBorders/>
            <w:vAlign w:val="center"/>
          </w:tcPr>
          <w:p>
            <w:pPr>
              <w:pStyle w:val="TableContents"/>
              <w:bidi w:val="0"/>
              <w:spacing w:before="0" w:after="283"/>
              <w:jc w:val="left"/>
              <w:rPr/>
            </w:pPr>
            <w:r>
              <w:rPr/>
              <w:t xml:space="preserve">CW </w:t>
            </w:r>
          </w:p>
        </w:tc>
      </w:tr>
      <w:tr>
        <w:trPr/>
        <w:tc>
          <w:tcPr>
            <w:tcW w:w="2453" w:type="dxa"/>
            <w:tcBorders/>
            <w:vAlign w:val="center"/>
          </w:tcPr>
          <w:p>
            <w:pPr>
              <w:pStyle w:val="TableHeading"/>
              <w:suppressLineNumbers/>
              <w:bidi w:val="0"/>
              <w:spacing w:before="0" w:after="283"/>
              <w:jc w:val="center"/>
              <w:rPr/>
            </w:pPr>
            <w:r>
              <w:rPr/>
              <w:t xml:space="preserve">Alkuperäinen julkaisu </w:t>
            </w:r>
          </w:p>
        </w:tc>
        <w:tc>
          <w:tcPr>
            <w:tcW w:w="7752" w:type="dxa"/>
            <w:tcBorders/>
            <w:vAlign w:val="center"/>
          </w:tcPr>
          <w:p>
            <w:pPr>
              <w:pStyle w:val="TableContents"/>
              <w:bidi w:val="0"/>
              <w:spacing w:before="0" w:after="283"/>
              <w:jc w:val="left"/>
              <w:rPr/>
            </w:pPr>
            <w:r>
              <w:rPr/>
              <w:t xml:space="preserve">18. tammikuuta 2010 (2010-01-18) -- 2011 (2011) www.cwtv.com/shows/life-unexpected www.cwtv.com/shows/life-unexpected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2 life unexpected -elokuvassa on</w:t>
      </w:r>
    </w:p>
    <w:p>
      <w:pPr>
        <w:pStyle w:val="TextBody"/>
        <w:bidi w:val="0"/>
        <w:jc w:val="left"/>
        <w:rPr>
          <w:b/>
          <w:shd w:val="clear" w:fill="FFFF00"/>
        </w:rPr>
      </w:pPr>
      <w:r>
        <w:rPr>
          <w:b/>
          <w:shd w:val="clear" w:fill="FFFF00"/>
        </w:rPr>
        <w:t xml:space="preserve">Teksti numero 1</w:t>
      </w:r>
    </w:p>
    <w:p>
      <w:pPr>
        <w:pStyle w:val="TextBody"/>
        <w:numPr>
          <w:ilvl w:val="0"/>
          <w:numId w:val="132"/>
        </w:numPr>
        <w:tabs>
          <w:tab w:val="clear" w:pos="1134"/>
          <w:tab w:val="left" w:leader="none" w:pos="707"/>
        </w:tabs>
        <w:bidi w:val="0"/>
        <w:spacing w:before="0" w:after="0"/>
        <w:ind w:start="707" w:hanging="283"/>
        <w:jc w:val="left"/>
        <w:rPr/>
      </w:pPr>
      <w:r>
        <w:rPr/>
        <w:t xml:space="preserve">Britt Robertson kuin Lux Cassidy </w:t>
      </w:r>
    </w:p>
    <w:p>
      <w:pPr>
        <w:pStyle w:val="TextBody"/>
        <w:numPr>
          <w:ilvl w:val="0"/>
          <w:numId w:val="132"/>
        </w:numPr>
        <w:tabs>
          <w:tab w:val="clear" w:pos="1134"/>
          <w:tab w:val="left" w:leader="none" w:pos="707"/>
        </w:tabs>
        <w:bidi w:val="0"/>
        <w:spacing w:before="0" w:after="0"/>
        <w:ind w:start="707" w:hanging="283"/>
        <w:jc w:val="left"/>
        <w:rPr/>
      </w:pPr>
      <w:r>
        <w:rPr/>
        <w:t xml:space="preserve">Shiri Appleby (Cate Cassidy) </w:t>
      </w:r>
    </w:p>
    <w:p>
      <w:pPr>
        <w:pStyle w:val="TextBody"/>
        <w:numPr>
          <w:ilvl w:val="0"/>
          <w:numId w:val="132"/>
        </w:numPr>
        <w:tabs>
          <w:tab w:val="clear" w:pos="1134"/>
          <w:tab w:val="left" w:leader="none" w:pos="707"/>
        </w:tabs>
        <w:bidi w:val="0"/>
        <w:spacing w:before="0" w:after="0"/>
        <w:ind w:start="707" w:hanging="283"/>
        <w:jc w:val="left"/>
        <w:rPr/>
      </w:pPr>
      <w:r>
        <w:rPr/>
        <w:t xml:space="preserve">Kristoffer Polaha (Nathaniel ``Baze'' Bazile). </w:t>
      </w:r>
    </w:p>
    <w:p>
      <w:pPr>
        <w:pStyle w:val="TextBody"/>
        <w:numPr>
          <w:ilvl w:val="0"/>
          <w:numId w:val="132"/>
        </w:numPr>
        <w:tabs>
          <w:tab w:val="clear" w:pos="1134"/>
          <w:tab w:val="left" w:leader="none" w:pos="707"/>
        </w:tabs>
        <w:bidi w:val="0"/>
        <w:spacing w:before="0" w:after="0"/>
        <w:ind w:start="707" w:hanging="283"/>
        <w:jc w:val="left"/>
        <w:rPr/>
      </w:pPr>
      <w:r>
        <w:rPr/>
        <w:t xml:space="preserve">Kerr Smith (Ryan Thomas) </w:t>
      </w:r>
    </w:p>
    <w:p>
      <w:pPr>
        <w:pStyle w:val="TextBody"/>
        <w:numPr>
          <w:ilvl w:val="0"/>
          <w:numId w:val="132"/>
        </w:numPr>
        <w:tabs>
          <w:tab w:val="clear" w:pos="1134"/>
          <w:tab w:val="left" w:leader="none" w:pos="707"/>
        </w:tabs>
        <w:bidi w:val="0"/>
        <w:spacing w:before="0" w:after="0"/>
        <w:ind w:start="707" w:hanging="283"/>
        <w:jc w:val="left"/>
        <w:rPr/>
      </w:pPr>
      <w:r>
        <w:rPr/>
        <w:t xml:space="preserve">Austin Basis roolissa Matthew ``Math'' Rogers </w:t>
      </w:r>
    </w:p>
    <w:p>
      <w:pPr>
        <w:pStyle w:val="TextBody"/>
        <w:numPr>
          <w:ilvl w:val="0"/>
          <w:numId w:val="132"/>
        </w:numPr>
        <w:tabs>
          <w:tab w:val="clear" w:pos="1134"/>
          <w:tab w:val="left" w:leader="none" w:pos="707"/>
        </w:tabs>
        <w:bidi w:val="0"/>
        <w:spacing w:before="0" w:after="0"/>
        <w:ind w:start="707" w:hanging="283"/>
        <w:jc w:val="left"/>
        <w:rPr/>
      </w:pPr>
      <w:r>
        <w:rPr/>
        <w:t xml:space="preserve">Arielle Kebbel (Paige) </w:t>
      </w:r>
    </w:p>
    <w:p>
      <w:pPr>
        <w:pStyle w:val="TextBody"/>
        <w:numPr>
          <w:ilvl w:val="0"/>
          <w:numId w:val="132"/>
        </w:numPr>
        <w:tabs>
          <w:tab w:val="clear" w:pos="1134"/>
          <w:tab w:val="left" w:leader="none" w:pos="707"/>
        </w:tabs>
        <w:bidi w:val="0"/>
        <w:spacing w:before="0" w:after="0"/>
        <w:ind w:start="707" w:hanging="283"/>
        <w:jc w:val="left"/>
        <w:rPr/>
      </w:pPr>
      <w:r>
        <w:rPr/>
        <w:t xml:space="preserve">Ksenia Solon roolissa Natasha Siviac </w:t>
      </w:r>
    </w:p>
    <w:p>
      <w:pPr>
        <w:pStyle w:val="TextBody"/>
        <w:numPr>
          <w:ilvl w:val="0"/>
          <w:numId w:val="132"/>
        </w:numPr>
        <w:tabs>
          <w:tab w:val="clear" w:pos="1134"/>
          <w:tab w:val="left" w:leader="none" w:pos="707"/>
        </w:tabs>
        <w:bidi w:val="0"/>
        <w:spacing w:before="0" w:after="0"/>
        <w:ind w:start="707" w:hanging="283"/>
        <w:jc w:val="left"/>
        <w:rPr/>
      </w:pPr>
      <w:r>
        <w:rPr/>
        <w:t xml:space="preserve">Emma Caulfield nimellä Emma Bradshaw </w:t>
      </w:r>
    </w:p>
    <w:p>
      <w:pPr>
        <w:pStyle w:val="TextBody"/>
        <w:numPr>
          <w:ilvl w:val="0"/>
          <w:numId w:val="132"/>
        </w:numPr>
        <w:tabs>
          <w:tab w:val="clear" w:pos="1134"/>
          <w:tab w:val="left" w:leader="none" w:pos="707"/>
        </w:tabs>
        <w:bidi w:val="0"/>
        <w:spacing w:before="0" w:after="0"/>
        <w:ind w:start="707" w:hanging="283"/>
        <w:jc w:val="left"/>
        <w:rPr/>
      </w:pPr>
      <w:r>
        <w:rPr/>
        <w:t xml:space="preserve">Austin Butler Jones Magerina </w:t>
      </w:r>
    </w:p>
    <w:p>
      <w:pPr>
        <w:pStyle w:val="TextBody"/>
        <w:numPr>
          <w:ilvl w:val="0"/>
          <w:numId w:val="132"/>
        </w:numPr>
        <w:tabs>
          <w:tab w:val="clear" w:pos="1134"/>
          <w:tab w:val="left" w:leader="none" w:pos="707"/>
        </w:tabs>
        <w:bidi w:val="0"/>
        <w:spacing w:before="0" w:after="0"/>
        <w:ind w:start="707" w:hanging="283"/>
        <w:jc w:val="left"/>
        <w:rPr/>
      </w:pPr>
      <w:r>
        <w:rPr/>
        <w:t xml:space="preserve">Lucia Walters Fern Redmundina </w:t>
      </w:r>
    </w:p>
    <w:p>
      <w:pPr>
        <w:pStyle w:val="TextBody"/>
        <w:numPr>
          <w:ilvl w:val="0"/>
          <w:numId w:val="132"/>
        </w:numPr>
        <w:tabs>
          <w:tab w:val="clear" w:pos="1134"/>
          <w:tab w:val="left" w:leader="none" w:pos="707"/>
        </w:tabs>
        <w:bidi w:val="0"/>
        <w:spacing w:before="0" w:after="0"/>
        <w:ind w:start="707" w:hanging="283"/>
        <w:jc w:val="left"/>
        <w:rPr/>
      </w:pPr>
      <w:r>
        <w:rPr/>
        <w:t xml:space="preserve">Erin Karpluk (Alice) </w:t>
      </w:r>
    </w:p>
    <w:p>
      <w:pPr>
        <w:pStyle w:val="TextBody"/>
        <w:numPr>
          <w:ilvl w:val="0"/>
          <w:numId w:val="132"/>
        </w:numPr>
        <w:tabs>
          <w:tab w:val="clear" w:pos="1134"/>
          <w:tab w:val="left" w:leader="none" w:pos="707"/>
        </w:tabs>
        <w:bidi w:val="0"/>
        <w:spacing w:before="0" w:after="0"/>
        <w:ind w:start="707" w:hanging="283"/>
        <w:jc w:val="left"/>
        <w:rPr/>
      </w:pPr>
      <w:r>
        <w:rPr/>
        <w:t xml:space="preserve">Rafi Gavron roolissa Bobby ``Bug'' Guthrie </w:t>
      </w:r>
    </w:p>
    <w:p>
      <w:pPr>
        <w:pStyle w:val="TextBody"/>
        <w:numPr>
          <w:ilvl w:val="0"/>
          <w:numId w:val="132"/>
        </w:numPr>
        <w:tabs>
          <w:tab w:val="clear" w:pos="1134"/>
          <w:tab w:val="left" w:leader="none" w:pos="707"/>
        </w:tabs>
        <w:bidi w:val="0"/>
        <w:spacing w:before="0" w:after="0"/>
        <w:ind w:start="707" w:hanging="283"/>
        <w:jc w:val="left"/>
        <w:rPr/>
      </w:pPr>
      <w:r>
        <w:rPr/>
        <w:t xml:space="preserve">Shaun Sipos (Eric Daniels) </w:t>
      </w:r>
    </w:p>
    <w:p>
      <w:pPr>
        <w:pStyle w:val="TextBody"/>
        <w:numPr>
          <w:ilvl w:val="0"/>
          <w:numId w:val="132"/>
        </w:numPr>
        <w:tabs>
          <w:tab w:val="clear" w:pos="1134"/>
          <w:tab w:val="left" w:leader="none" w:pos="707"/>
        </w:tabs>
        <w:bidi w:val="0"/>
        <w:spacing w:before="0" w:after="0"/>
        <w:ind w:start="707" w:hanging="283"/>
        <w:jc w:val="left"/>
        <w:rPr/>
      </w:pPr>
      <w:r>
        <w:rPr>
          <w:color w:val="A9A9A9"/>
        </w:rPr>
        <w:t xml:space="preserve">Landon Liboiron </w:t>
      </w:r>
      <w:r>
        <w:rPr/>
        <w:t xml:space="preserve">(Sam) </w:t>
      </w:r>
    </w:p>
    <w:p>
      <w:pPr>
        <w:pStyle w:val="TextBody"/>
        <w:numPr>
          <w:ilvl w:val="0"/>
          <w:numId w:val="132"/>
        </w:numPr>
        <w:tabs>
          <w:tab w:val="clear" w:pos="1134"/>
          <w:tab w:val="left" w:leader="none" w:pos="707"/>
        </w:tabs>
        <w:bidi w:val="0"/>
        <w:spacing w:before="0" w:after="0"/>
        <w:ind w:start="707" w:hanging="283"/>
        <w:jc w:val="left"/>
        <w:rPr/>
      </w:pPr>
      <w:r>
        <w:rPr/>
        <w:t xml:space="preserve">Reggie Austin (Jamie) </w:t>
      </w:r>
    </w:p>
    <w:p>
      <w:pPr>
        <w:pStyle w:val="TextBody"/>
        <w:numPr>
          <w:ilvl w:val="0"/>
          <w:numId w:val="132"/>
        </w:numPr>
        <w:tabs>
          <w:tab w:val="clear" w:pos="1134"/>
          <w:tab w:val="left" w:leader="none" w:pos="707"/>
        </w:tabs>
        <w:bidi w:val="0"/>
        <w:ind w:start="707" w:hanging="283"/>
        <w:jc w:val="left"/>
        <w:rPr/>
      </w:pPr>
      <w:r>
        <w:rPr/>
        <w:t xml:space="preserve">Megan Charpentier (nuori Lux)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Emman poikaa elokuvassa Life unexpected...</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tammikuu 18, 2010 (2010-01-18) </w:t>
            </w:r>
          </w:p>
        </w:tc>
        <w:tc>
          <w:tcPr>
            <w:tcW w:w="3166" w:type="dxa"/>
            <w:tcBorders/>
            <w:vAlign w:val="center"/>
          </w:tcPr>
          <w:p>
            <w:pPr>
              <w:pStyle w:val="TableContents"/>
              <w:bidi w:val="0"/>
              <w:spacing w:before="0" w:after="283"/>
              <w:jc w:val="left"/>
              <w:rPr/>
            </w:pPr>
            <w:r>
              <w:rPr/>
              <w:t xml:space="preserve">12. huhtikuuta 2010 (2010-04-12)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14. syyskuuta 2010 (2010-09-14) </w:t>
            </w:r>
          </w:p>
        </w:tc>
        <w:tc>
          <w:tcPr>
            <w:tcW w:w="3166" w:type="dxa"/>
            <w:tcBorders/>
            <w:vAlign w:val="center"/>
          </w:tcPr>
          <w:p>
            <w:pPr>
              <w:pStyle w:val="TableContents"/>
              <w:bidi w:val="0"/>
              <w:spacing w:before="0" w:after="283"/>
              <w:jc w:val="left"/>
              <w:rPr/>
            </w:pPr>
            <w:r>
              <w:rPr/>
              <w:t xml:space="preserve">18. tammikuuta 2011 (2011-01-18)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Life Odotattoman 2. kaudella?</w:t>
      </w:r>
    </w:p>
    <w:p>
      <w:pPr>
        <w:pStyle w:val="TextBody"/>
        <w:bidi w:val="0"/>
        <w:jc w:val="left"/>
        <w:rPr>
          <w:b/>
          <w:u w:val="single"/>
          <w:shd w:val="clear" w:fill="FFFF00"/>
        </w:rPr>
      </w:pPr>
      <w:r>
        <w:rPr>
          <w:b/>
          <w:u w:val="single"/>
          <w:shd w:val="clear" w:fill="FFFF00"/>
        </w:rPr>
        <w:t xml:space="preserve">Asiakirjan numero 2432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Pintamaa </w:t>
      </w:r>
      <w:r>
        <w:rPr/>
        <w:t xml:space="preserve">on maaperän ylin, uloin kerros, yleensä ylimmästä 5,1 cm:stä 20 cm:iin (2 tuumaa). Siinä on eniten orgaanista ainesta ja mikro-organismeja, ja siellä tapahtuu suurin osa maan biologisesta maaperän toiminnasta. Maaperän koostumus koostuu neljästä alkuaineesta. Nämä elementit ovat mineraalihiukkaset, orgaaninen aines, vesi ja ilma. Pintamaan tilavuus koostuu 50-80 prosenttisesti näistä hiukkasista, jotka muodostavat useimpien maiden luurangon. Tämän koostumuksen ansiosta maaperä pystyy pitämään yllä omaa painoaan ja muuta sisäistä ainesta, kuten vettä ja peittävää maisemaa. Orgaanisen aineksen, joka on toinen tärkeä ainesosa, määrä vaihtelee eri maaperissä. Tämä aiheuttaa maaperässä myönteisiä ja kielteisiä vaikutuksia tai reaktioita. Maaperän rakenteen lujuus heikkenee orgaanisen aineksen läsnä ollessa, mikä aiheuttaa heikon kantavuuden. Orgaaninen aines tiivistyy ja laskeutuu eri tavoin tietyissä olosuhteissa, kuten tienpohjissa ja perustuksissa. Luustorakenne muuttuu, kun maaperä on vedenpoistunut. Maaperän tilavuus pienenee huomattavasti. Se hajoaa ja kärsii tuulieroosiosta.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maaperän ylin kerros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Maaperän luokittelujärjestelmissä pintamaata kutsutaan "O-horisontiksi tai A-horisontiksi", joten se on </w:t>
      </w:r>
      <w:r>
        <w:rPr>
          <w:color w:val="A9A9A9"/>
        </w:rPr>
        <w:t xml:space="preserve">pisin kerros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maaperän ylemmässä kerroksessa, jota kutsutaan horisontiksi a, on seuraavat kohdat</w:t>
      </w:r>
    </w:p>
    <w:p>
      <w:pPr>
        <w:pStyle w:val="TextBody"/>
        <w:bidi w:val="0"/>
        <w:jc w:val="left"/>
        <w:rPr>
          <w:b/>
          <w:u w:val="single"/>
          <w:shd w:val="clear" w:fill="FFFF00"/>
        </w:rPr>
      </w:pPr>
      <w:r>
        <w:rPr>
          <w:b/>
          <w:u w:val="single"/>
          <w:shd w:val="clear" w:fill="FFFF00"/>
        </w:rPr>
        <w:t xml:space="preserve">Asiakirjan numero 2433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Galaktinen keskus </w:t>
      </w:r>
      <w:r>
        <w:rPr/>
        <w:t xml:space="preserve">on Linnunradan pyörivä keskus. </w:t>
      </w:r>
      <w:r>
        <w:rPr>
          <w:color w:val="DCDCDC"/>
        </w:rPr>
        <w:t xml:space="preserve">Sen sijainnin arviot vaihtelevat </w:t>
      </w:r>
      <w:r>
        <w:rPr>
          <w:color w:val="2F4F4F"/>
        </w:rPr>
        <w:t xml:space="preserve">24 -- 28,4 kilovalovuoden </w:t>
      </w:r>
      <w:r>
        <w:rPr>
          <w:color w:val="556B2F"/>
        </w:rPr>
        <w:t xml:space="preserve">(7,4 -- 8,7 kiloparssin) päässä Maasta </w:t>
      </w:r>
      <w:r>
        <w:rPr>
          <w:color w:val="6B8E23"/>
        </w:rPr>
        <w:t xml:space="preserve">Jousimiehen, Ophiuchuksen ja Scorpiuksen tähdistöjen suunnassa</w:t>
      </w:r>
      <w:r>
        <w:rPr/>
        <w:t xml:space="preserve">, joissa Linnunrata näkyy kirkkaimmin. Se osuu yksiin kompaktin radiolähteen Sagittarius 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Linnunradan galaksin keskipiste?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galaktinen keskus taivaalla?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taivaankappale sijaitsee Linnunradan galaksin keskellä?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etäisyys maasta Linnunradan galaksin keskipisteeseen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Galaktinen keskus on Linnunradan pyörivä keskus. Sen sijainnin arviot vaihtelevat 24 -- 28,4 kilovalovuoden (7,4 -- 8,7 kiloparssin) päässä Maasta Jousimiehen, Ophiuchuksen ja Scorpiuksen tähdistöjen suunnassa, joissa Linnunrata näkyy kirkkaimmin. On vahvaa näyttöä siitä, että </w:t>
      </w:r>
      <w:r>
        <w:rPr/>
        <w:t xml:space="preserve">Linnunradan galaktisessa keskuksessa on </w:t>
      </w:r>
      <w:r>
        <w:rPr>
          <w:color w:val="A9A9A9"/>
        </w:rPr>
        <w:t xml:space="preserve">supermassiivinen musta aukko.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Linnunradan galaksin keskellä?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Yhden parsekunnin säteellä galaktisesta keskuksesta on noin 10 miljoonaa tähteä, joista suurin osa on punaisia jättiläisiä. Siellä on myös huomattava joukko massiivisia superjättiläisiä ja Wolf-Rayet-tähtiä, jotka ovat peräisin noin miljoona vuotta sitten tapahtuneesta tähtien muodostumisesta. </w:t>
      </w:r>
      <w:r>
        <w:rPr/>
        <w:t xml:space="preserve">Keskuksessa </w:t>
      </w:r>
      <w:r>
        <w:rPr/>
        <w:t xml:space="preserve">on </w:t>
      </w:r>
      <w:r>
        <w:rPr>
          <w:color w:val="A9A9A9"/>
        </w:rPr>
        <w:t xml:space="preserve">supermassiivinen musta aukko, </w:t>
      </w:r>
      <w:r>
        <w:rPr/>
        <w:t xml:space="preserve">joka antaa voiman Sagittarius A* -radioähteelle.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ehdotettu olevan galaksimme keskipisteessä.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Harlow Shapley totesi vuonna 1918, että Linnunrataa ympäröivien palloparvien halo näytti olevan keskitetty Jousimiehen tähdistössä oleviin tähtiparviin, mutta alueen tummat molekyylipilvet estivät optisten tähtitieteilijöiden näkyvyyden. 1940-luvun alussa </w:t>
      </w:r>
      <w:r>
        <w:rPr>
          <w:color w:val="A9A9A9"/>
        </w:rPr>
        <w:t xml:space="preserve">Walter Baade </w:t>
      </w:r>
      <w:r>
        <w:rPr/>
        <w:t xml:space="preserve">Mount Wilsonin observatoriossa käytti sota-ajan pimennysolosuhteita läheisessä Los Angelesissa hyväkseen ja etsi keskustaa 100 tuuman Hooker-teleskoopilla. Hän havaitsi, että Alnasl-tähden (Gamma Sagittarii) lähellä on yhden asteen levyinen tyhjiö tähtien välisissä pölykaistoissa, mikä tarjoaa suhteellisen selkeän näkymän Linnunratagalaksimme ytimen ympärillä oleviin tähtiparviin. Tämä aukko on siitä lähtien tunnettu nimellä Baaden ikkuna.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Linnunradan galaksin keskipisteen -</w:t>
      </w:r>
    </w:p>
    <w:p>
      <w:pPr>
        <w:pStyle w:val="TextBody"/>
        <w:bidi w:val="0"/>
        <w:jc w:val="left"/>
        <w:rPr>
          <w:b/>
          <w:u w:val="single"/>
          <w:shd w:val="clear" w:fill="FFFF00"/>
        </w:rPr>
      </w:pPr>
      <w:r>
        <w:rPr>
          <w:b/>
          <w:u w:val="single"/>
          <w:shd w:val="clear" w:fill="FFFF00"/>
        </w:rPr>
        <w:t xml:space="preserve">Asiakirjan numero 2434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Ferdinand Ritter von Mannlicher valmisti ensimmäisen onnistuneen puoliautomaattikiväärin vuonna </w:t>
      </w:r>
      <w:r>
        <w:rPr>
          <w:color w:val="A9A9A9"/>
        </w:rPr>
        <w:t xml:space="preserve">1885</w:t>
      </w:r>
      <w:r>
        <w:rPr/>
        <w:t xml:space="preserve">, ja 1900-luvun alkuun mennessä monet valmistajat olivat tuoneet markkinoille puoliautomaattisia haulikoita, kivääreitä ja pistooleja.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puoliautomaattikivääri?</w:t>
      </w:r>
    </w:p>
    <w:p>
      <w:pPr>
        <w:pStyle w:val="TextBody"/>
        <w:bidi w:val="0"/>
        <w:jc w:val="left"/>
        <w:rPr>
          <w:b/>
          <w:u w:val="single"/>
          <w:shd w:val="clear" w:fill="FFFF00"/>
        </w:rPr>
      </w:pPr>
      <w:r>
        <w:rPr>
          <w:b/>
          <w:u w:val="single"/>
          <w:shd w:val="clear" w:fill="FFFF00"/>
        </w:rPr>
        <w:t xml:space="preserve">Asiakirjan numero 2435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Ääninäyttelemisen lisäksi Rachael on ollut mukana myös muilla animaation osa-alueilla, kuten tuotantopäällikkönä The Grim Adventures of Billy &amp; Mandy ja Welcome to Eltingville -elokuvissa, ja hän kirjoitti The Grim Adventures of Billy &amp; Mandy -elokuvan jakson nimeltä ``Educating Grim'', jossa hän myös tapasi miehensä. Seth MacFarlane pyysi häntä auttamaan häntä Fox Broadcasting Companylle suunnatun uuden pilottiohjelman kanssa, josta tulisi Family Guy. Rachael MacFarlane työskenteli sarjassa </w:t>
      </w:r>
      <w:r>
        <w:rPr>
          <w:color w:val="A9A9A9"/>
        </w:rPr>
        <w:t xml:space="preserve">ääninäyttelijänä</w:t>
      </w:r>
      <w:r>
        <w:rPr/>
        <w:t xml:space="preserve">, ja hänen veljensä kertoi, että hän oli hyvä siinä, ja pyysi häntä jäämään, mikä sai hänet muuttamaan New Yorkista Los Angelesiin.</w:t>
      </w:r>
      <w:r>
        <w:rPr/>
        <w:t xml:space="preserve"> Tämä käynnisti hänen uransa ääninäyttelijänä; hän pysyi Family Guyn sivuosassa useita vuosia ja alkoi saada itselleen muita äänityöpaikkoja sekä Walt Disney Companylle että Cartoon Networkille. Vuonna 2005 hänen veljensä Seth valoi hänet toiseen suureen prime time -animaatiosarjaansa American Dad!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Rachael Macfarlane näyttelee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Rachael Ann MacFarlane Laudiero </w:t>
      </w:r>
      <w:r>
        <w:rPr/>
        <w:t xml:space="preserve">(s. 21. maaliskuuta 1976) on yhdysvaltalainen ääninäyttelijä ja laulaja, joka tunnetaan parhaiten Hayley Smithin äänenä animaatiosarjassa American Dad!, jonka on luonut hänen isoveljensä Seth MacFarlane. Hän äänesti myös Supreme Leader Numbuh 362:ta elokuvassa Codename: Kids Next Door ja Kate Lockwellia Starcraft II:ssa.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Hayleyn ääni American Dadissa...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Hayley Smithin äänen American Dadissa?</w:t>
      </w:r>
    </w:p>
    <w:p>
      <w:pPr>
        <w:pStyle w:val="TextBody"/>
        <w:bidi w:val="0"/>
        <w:jc w:val="left"/>
        <w:rPr>
          <w:b/>
          <w:u w:val="single"/>
          <w:shd w:val="clear" w:fill="FFFF00"/>
        </w:rPr>
      </w:pPr>
      <w:r>
        <w:rPr>
          <w:b/>
          <w:u w:val="single"/>
          <w:shd w:val="clear" w:fill="FFFF00"/>
        </w:rPr>
        <w:t xml:space="preserve">Asiakirjan numero 2436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viikkoa myöhemmin muut hänen ystävänsä palasivat Storybrookeen, mutta kauhistuttavalla ja järkyttävällä tavalla heidän muistinsa pyyhkiytyivät jälleen kerran pois ja he pukeutuivat Arthurin asuihin. Kuten kävi ilmi, Emma esiintyi Pimeänä, uudessa asussaan. Henry kysyi, mitä hänelle tapahtui, ja Emma kertoi, että he kaikki menivät Camelotiin poistamaan pimeyden hänestä ja he kaikki epäonnistuivat (paitsi Henry). Emma muutti voimillaan Sneezyn kiveksi ja julisti, ettei kaupungissa ole pelastajaa. Emma antoi yllättäen Pimeyden tikarin Reginalle tarkoituksenaan, että jos hän menisi liian pimeäksi, Regina olisi ainoa, joka vapaaehtoisesti ``tappaisi hänet alas''. Pian tämän jälkeen Koukku yrittää tosirakkauden suudelmaa Emman kanssa siinä toivossa, että Pimeyden kirous murtuisi, mutta epäonnistuu lopulta, sillä Emma on täysin omaksunut pimeyden. Muiden tietämättä Emma pitää tällä hetkellä Excaliburia hallussaan lukitussa huoneessa uudessa talossaan. Hän aikoo tehdä Excaliburista ja Pimeyden tikarista jälleen kokonaisen, sillä sen avulla hän voi sammuttaa valon ikuisesti ja tulla haavoittumattomaksi. Hänen on kuitenkin värvättävä siihen sankari, sillä hän ei voi poistaa miekkaa; sankariksi hän valitsee edeltäjänsä Rumplestiltskinin, jolle hän kertoo, että hänellä on vihdoin mahdollisuus tulla sankariksi. Hän suunnitteli imevänsä pimeyden molemmista ja laittavansa sen Zelenaan, jonka hän pakotti nopeutettuun synnytykseen välttääkseen Robinin lapsen tappamisen, ja surmaavansa tämän. Hän saa takaisin muistinsa siitä, mitä Hook suunnittelee, herättämällä kaikki pimeät henkiin osana kostoaan. Aluksi Emma suunnittelee imevänsä kaiken pimeyden itseensä ja tappavansa itsensä. Asiat eivät mene suunnitelmien mukaan</w:t>
      </w:r>
      <w:r>
        <w:rPr>
          <w:color w:val="A9A9A9"/>
        </w:rPr>
        <w:t xml:space="preserve">, kun Hook varastaa sen häneltä</w:t>
      </w:r>
      <w:r>
        <w:rPr/>
        <w:t xml:space="preserve">. Killian käskee Emman tappaa hänet, jolloin hän imee itseensä kaiken pimeyden, ja Emma tappaa hänet Excaliburilla samalla kun pimeys poistuu hänestä, jolloin hän palaa vanhaksi itsekseen. Kiristettyään herra Goldia, joka huijasi häntä ja Koukkua tekemään hänestä jälleen pimeyden, hän laskeutuu ystäviensä ja perheensä kanssa alamaailmaan etsimään Koukkua ja suunnittelee jakavansa hänen sydämensä kahtia ja jakavansa sen hänen vanhempiensa tavoin.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Emma lakkaa olemasta pimeä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1990 Minnesotassa nuorelle Emmalle kerrotaan, että hänellä on valta muuttaa kohtaloaan. Nykypäivänä, kun Emma ja Regina eivät pääse pois Toivomusmaailmasta, he löytävät toisen pakomahdollisuuden, kun he törmäävät Augustiin, joka suostuu auttamaan uuden portaalin luomisessa. Emma saa selville, että August oli se teini-ikäinen, jonka hän tapasi Minnesotassa, ja inspiroi häntä täydentämään portaalin. Emma, Regina ja Robin palaavat Storybrookeen, jossa Gideon selittää Goldille ja Bellelle aikovansa tappaa Emman, jotta hän saisi tämän pelastajan voimat ja voisi tappaa Mustan keijun, mikä saa Davidin raivostumaan ja Bellen huolestumaan. Emma ja Gideon kohtaavat lopulta taistelussa, mutta Emma selviää ja valitsee oman kohtalonsa. Gideon vetäytyy ja julistaa, ettei tämä ole vielä läheskään ohi. Gold ja Belle päättävät tehdä yhteistyötä pojan parhaaksi. Menneisyydessä Snow esittää toiveen, joka antaa koko Lumotun metsän käyttää Laulun lahjaa Reginan kukistamiseen, mikä leviää myös Oziin. Kun toive vaikuttaa myös Reginaan, hän keksii keinon lopettaa toiveen ennen kuin ensimmäinen kirous tapahtuu, mutta Sininen Keiju, joka antoi toiveen Lumille, kertoo Lumille ja Davidille, että toive on osa Emman kohtaloa. Emman menneisyydessä hänen tilaisuutensa hyödyntää kykyjään estyy, kun hänelle kerrotaan, että hän jää yksin. Tämä palaisi kiusatakseen Emmaa nykypäivänä, kun Fiona palaa käyttääkseen tuota heikkoutta viedäkseen Emman sydämen ennen kuin hän päästää uuden kirouksen valloilleen häissään Goldin epätodennäköisen avun turvin jäädyttämällä perheensä. Kun Henry löytää kirjasta sivun, joka paljastaa Emman sydämen tekevän hänestä vahvemman, se ei vain rohkaise Emmaa, vaan estää Fionaa murskaamasta sitä, mutta Fiona kertoo hänelle silti, että taistelu jatkuu edelleen. Hääpäivänä Emma ja </w:t>
      </w:r>
      <w:r>
        <w:rPr>
          <w:color w:val="A9A9A9"/>
        </w:rPr>
        <w:t xml:space="preserve">Koukku </w:t>
      </w:r>
      <w:r>
        <w:rPr/>
        <w:t xml:space="preserve">menevät vihdoin naimisiin juuri sopivasti, kun tummat pilvet päästävät irti uuden kirouksen, joka valmistelee viimeisen taistelun.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Emma päätyy Once Upon A Time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Emma Swan Once Upon a Time -hahmo Mainoskuva Jennifer Morrisonista Emma Swanina. </w:t>
      </w:r>
    </w:p>
    <w:tbl>
      <w:tblPr>
        <w:tblW w:w="10205" w:type="dxa"/>
        <w:jc w:val="left"/>
        <w:tblInd w:w="0" w:type="dxa"/>
        <w:tblLayout w:type="fixed"/>
        <w:tblCellMar>
          <w:top w:w="28" w:type="dxa"/>
          <w:left w:w="28" w:type="dxa"/>
          <w:bottom w:w="28" w:type="dxa"/>
          <w:right w:w="28" w:type="dxa"/>
        </w:tblCellMar>
      </w:tblPr>
      <w:tblGrid>
        <w:gridCol w:w="1441"/>
        <w:gridCol w:w="8764"/>
      </w:tblGrid>
      <w:tr>
        <w:trPr/>
        <w:tc>
          <w:tcPr>
            <w:tcW w:w="1441" w:type="dxa"/>
            <w:tcBorders/>
            <w:vAlign w:val="center"/>
          </w:tcPr>
          <w:p>
            <w:pPr>
              <w:pStyle w:val="TableHeading"/>
              <w:suppressLineNumbers/>
              <w:bidi w:val="0"/>
              <w:spacing w:before="0" w:after="283"/>
              <w:jc w:val="center"/>
              <w:rPr/>
            </w:pPr>
            <w:r>
              <w:rPr/>
              <w:t xml:space="preserve">Ensimmäinen esiintyminen </w:t>
            </w:r>
          </w:p>
        </w:tc>
        <w:tc>
          <w:tcPr>
            <w:tcW w:w="8764" w:type="dxa"/>
            <w:tcBorders/>
            <w:vAlign w:val="center"/>
          </w:tcPr>
          <w:p>
            <w:pPr>
              <w:pStyle w:val="TableContents"/>
              <w:bidi w:val="0"/>
              <w:spacing w:before="0" w:after="283"/>
              <w:jc w:val="left"/>
              <w:rPr/>
            </w:pPr>
            <w:r>
              <w:rPr/>
              <w:t xml:space="preserve">"Pilotti </w:t>
            </w:r>
          </w:p>
        </w:tc>
      </w:tr>
      <w:tr>
        <w:trPr/>
        <w:tc>
          <w:tcPr>
            <w:tcW w:w="1441" w:type="dxa"/>
            <w:tcBorders/>
            <w:vAlign w:val="center"/>
          </w:tcPr>
          <w:p>
            <w:pPr>
              <w:pStyle w:val="TableHeading"/>
              <w:suppressLineNumbers/>
              <w:bidi w:val="0"/>
              <w:spacing w:before="0" w:after="283"/>
              <w:jc w:val="center"/>
              <w:rPr/>
            </w:pPr>
            <w:r>
              <w:rPr/>
              <w:t xml:space="preserve">Viimeinen esiintyminen </w:t>
            </w:r>
          </w:p>
        </w:tc>
        <w:tc>
          <w:tcPr>
            <w:tcW w:w="8764" w:type="dxa"/>
            <w:tcBorders/>
            <w:vAlign w:val="center"/>
          </w:tcPr>
          <w:p>
            <w:pPr>
              <w:pStyle w:val="TableContents"/>
              <w:bidi w:val="0"/>
              <w:spacing w:before="0" w:after="283"/>
              <w:jc w:val="left"/>
              <w:rPr/>
            </w:pPr>
            <w:r>
              <w:rPr/>
              <w:t xml:space="preserve">"Merirosvon elämä"... </w:t>
            </w:r>
          </w:p>
        </w:tc>
      </w:tr>
      <w:tr>
        <w:trPr/>
        <w:tc>
          <w:tcPr>
            <w:tcW w:w="1441" w:type="dxa"/>
            <w:tcBorders/>
            <w:vAlign w:val="center"/>
          </w:tcPr>
          <w:p>
            <w:pPr>
              <w:pStyle w:val="TableHeading"/>
              <w:suppressLineNumbers/>
              <w:bidi w:val="0"/>
              <w:spacing w:before="0" w:after="283"/>
              <w:jc w:val="center"/>
              <w:rPr/>
            </w:pPr>
            <w:r>
              <w:rPr/>
              <w:t xml:space="preserve">Luonut </w:t>
            </w:r>
          </w:p>
        </w:tc>
        <w:tc>
          <w:tcPr>
            <w:tcW w:w="8764" w:type="dxa"/>
            <w:tcBorders/>
            <w:vAlign w:val="center"/>
          </w:tcPr>
          <w:p>
            <w:pPr>
              <w:pStyle w:val="TableContents"/>
              <w:bidi w:val="0"/>
              <w:spacing w:before="0" w:after="283"/>
              <w:jc w:val="left"/>
              <w:rPr/>
            </w:pPr>
            <w:r>
              <w:rPr/>
              <w:t xml:space="preserve">Adam Horowitz &amp; Edward Kitsis </w:t>
            </w:r>
          </w:p>
        </w:tc>
      </w:tr>
      <w:tr>
        <w:trPr/>
        <w:tc>
          <w:tcPr>
            <w:tcW w:w="1441" w:type="dxa"/>
            <w:tcBorders/>
            <w:vAlign w:val="center"/>
          </w:tcPr>
          <w:p>
            <w:pPr>
              <w:pStyle w:val="TableHeading"/>
              <w:suppressLineNumbers/>
              <w:bidi w:val="0"/>
              <w:spacing w:before="0" w:after="283"/>
              <w:jc w:val="center"/>
              <w:rPr/>
            </w:pPr>
            <w:r>
              <w:rPr/>
              <w:t xml:space="preserve">Kuvat: </w:t>
            </w:r>
          </w:p>
        </w:tc>
        <w:tc>
          <w:tcPr>
            <w:tcW w:w="8764" w:type="dxa"/>
            <w:tcBorders/>
            <w:vAlign w:val="center"/>
          </w:tcPr>
          <w:p>
            <w:pPr>
              <w:pStyle w:val="TableContents"/>
              <w:bidi w:val="0"/>
              <w:spacing w:before="0" w:after="283"/>
              <w:jc w:val="left"/>
              <w:rPr/>
            </w:pPr>
            <w:r>
              <w:rPr/>
              <w:t xml:space="preserve">Jennifer Morrison Abby Ross (teini-ikäinen) Mckenna Grace (lapsi) Tiedot </w:t>
            </w:r>
          </w:p>
        </w:tc>
      </w:tr>
      <w:tr>
        <w:trPr/>
        <w:tc>
          <w:tcPr>
            <w:tcW w:w="1441" w:type="dxa"/>
            <w:tcBorders/>
            <w:vAlign w:val="center"/>
          </w:tcPr>
          <w:p>
            <w:pPr>
              <w:pStyle w:val="TableHeading"/>
              <w:suppressLineNumbers/>
              <w:bidi w:val="0"/>
              <w:spacing w:before="0" w:after="283"/>
              <w:jc w:val="center"/>
              <w:rPr/>
            </w:pPr>
            <w:r>
              <w:rPr/>
              <w:t xml:space="preserve">Lempinimi (s) </w:t>
            </w:r>
          </w:p>
        </w:tc>
        <w:tc>
          <w:tcPr>
            <w:tcW w:w="8764" w:type="dxa"/>
            <w:tcBorders/>
            <w:vAlign w:val="center"/>
          </w:tcPr>
          <w:p>
            <w:pPr>
              <w:pStyle w:val="TableContents"/>
              <w:bidi w:val="0"/>
              <w:spacing w:before="0" w:after="283"/>
              <w:jc w:val="left"/>
              <w:rPr/>
            </w:pPr>
            <w:r>
              <w:rPr/>
              <w:t xml:space="preserve">Joutsen Pimeä joutsen (lyhyesti) Musta joutsen </w:t>
            </w:r>
          </w:p>
        </w:tc>
      </w:tr>
      <w:tr>
        <w:trPr/>
        <w:tc>
          <w:tcPr>
            <w:tcW w:w="1441" w:type="dxa"/>
            <w:tcBorders/>
            <w:vAlign w:val="center"/>
          </w:tcPr>
          <w:p>
            <w:pPr>
              <w:pStyle w:val="TableHeading"/>
              <w:suppressLineNumbers/>
              <w:bidi w:val="0"/>
              <w:spacing w:before="0" w:after="283"/>
              <w:jc w:val="center"/>
              <w:rPr/>
            </w:pPr>
            <w:r>
              <w:rPr/>
              <w:t xml:space="preserve">Aliasit </w:t>
            </w:r>
          </w:p>
        </w:tc>
        <w:tc>
          <w:tcPr>
            <w:tcW w:w="8764" w:type="dxa"/>
            <w:tcBorders/>
            <w:vAlign w:val="center"/>
          </w:tcPr>
          <w:p>
            <w:pPr>
              <w:pStyle w:val="TableContents"/>
              <w:bidi w:val="0"/>
              <w:spacing w:before="0" w:after="283"/>
              <w:jc w:val="left"/>
              <w:rPr/>
            </w:pPr>
            <w:r>
              <w:rPr/>
              <w:t xml:space="preserve">Prinsessa Leia Prinsessa Emma (vaihtoehtoinen todellisuus) </w:t>
            </w:r>
          </w:p>
        </w:tc>
      </w:tr>
      <w:tr>
        <w:trPr/>
        <w:tc>
          <w:tcPr>
            <w:tcW w:w="1441" w:type="dxa"/>
            <w:tcBorders/>
            <w:vAlign w:val="center"/>
          </w:tcPr>
          <w:p>
            <w:pPr>
              <w:pStyle w:val="TableHeading"/>
              <w:suppressLineNumbers/>
              <w:bidi w:val="0"/>
              <w:spacing w:before="0" w:after="283"/>
              <w:jc w:val="center"/>
              <w:rPr/>
            </w:pPr>
            <w:r>
              <w:rPr/>
              <w:t xml:space="preserve">Ammatti </w:t>
            </w:r>
          </w:p>
        </w:tc>
        <w:tc>
          <w:tcPr>
            <w:tcW w:w="8764" w:type="dxa"/>
            <w:tcBorders/>
            <w:vAlign w:val="center"/>
          </w:tcPr>
          <w:p>
            <w:pPr>
              <w:pStyle w:val="TableContents"/>
              <w:bidi w:val="0"/>
              <w:spacing w:before="0" w:after="283"/>
              <w:jc w:val="left"/>
              <w:rPr/>
            </w:pPr>
            <w:r>
              <w:rPr/>
              <w:t xml:space="preserve">Savior Sheriff Bail bondswoman (entinen) Deputy (entinen) Princess (vaihtoehtoinen todellisuus) </w:t>
            </w:r>
          </w:p>
        </w:tc>
      </w:tr>
      <w:tr>
        <w:trPr/>
        <w:tc>
          <w:tcPr>
            <w:tcW w:w="1441" w:type="dxa"/>
            <w:tcBorders/>
            <w:vAlign w:val="center"/>
          </w:tcPr>
          <w:p>
            <w:pPr>
              <w:pStyle w:val="TableHeading"/>
              <w:suppressLineNumbers/>
              <w:bidi w:val="0"/>
              <w:spacing w:before="0" w:after="283"/>
              <w:jc w:val="center"/>
              <w:rPr/>
            </w:pPr>
            <w:r>
              <w:rPr/>
              <w:t xml:space="preserve">Otsikko </w:t>
            </w:r>
          </w:p>
        </w:tc>
        <w:tc>
          <w:tcPr>
            <w:tcW w:w="8764" w:type="dxa"/>
            <w:tcBorders/>
            <w:vAlign w:val="center"/>
          </w:tcPr>
          <w:p>
            <w:pPr>
              <w:pStyle w:val="TableContents"/>
              <w:bidi w:val="0"/>
              <w:spacing w:before="0" w:after="283"/>
              <w:jc w:val="left"/>
              <w:rPr/>
            </w:pPr>
            <w:r>
              <w:rPr/>
              <w:t xml:space="preserve">The Savior The Dark One (entinen) </w:t>
            </w:r>
          </w:p>
        </w:tc>
      </w:tr>
      <w:tr>
        <w:trPr/>
        <w:tc>
          <w:tcPr>
            <w:tcW w:w="1441" w:type="dxa"/>
            <w:tcBorders/>
            <w:vAlign w:val="center"/>
          </w:tcPr>
          <w:p>
            <w:pPr>
              <w:pStyle w:val="TableHeading"/>
              <w:suppressLineNumbers/>
              <w:bidi w:val="0"/>
              <w:spacing w:before="0" w:after="283"/>
              <w:jc w:val="center"/>
              <w:rPr/>
            </w:pPr>
            <w:r>
              <w:rPr/>
              <w:t xml:space="preserve">Perhe </w:t>
            </w:r>
          </w:p>
        </w:tc>
        <w:tc>
          <w:tcPr>
            <w:tcW w:w="8764" w:type="dxa"/>
            <w:tcBorders/>
            <w:vAlign w:val="center"/>
          </w:tcPr>
          <w:p>
            <w:pPr>
              <w:pStyle w:val="TableContents"/>
              <w:bidi w:val="0"/>
              <w:spacing w:before="0" w:after="283"/>
              <w:jc w:val="left"/>
              <w:rPr/>
            </w:pPr>
            <w:r>
              <w:rPr/>
              <w:t xml:space="preserve">Lumikki / Mary Margaret Blanchard (äiti) David Nolan / Prinssi Hurmaava (isä) Neal Nolan (veli) </w:t>
            </w:r>
          </w:p>
        </w:tc>
      </w:tr>
      <w:tr>
        <w:trPr/>
        <w:tc>
          <w:tcPr>
            <w:tcW w:w="1441" w:type="dxa"/>
            <w:tcBorders/>
            <w:vAlign w:val="center"/>
          </w:tcPr>
          <w:p>
            <w:pPr>
              <w:pStyle w:val="TableHeading"/>
              <w:suppressLineNumbers/>
              <w:bidi w:val="0"/>
              <w:spacing w:before="0" w:after="283"/>
              <w:jc w:val="center"/>
              <w:rPr/>
            </w:pPr>
            <w:r>
              <w:rPr/>
              <w:t xml:space="preserve">Puoliso(t) </w:t>
            </w:r>
          </w:p>
        </w:tc>
        <w:tc>
          <w:tcPr>
            <w:tcW w:w="8764" w:type="dxa"/>
            <w:tcBorders/>
            <w:vAlign w:val="center"/>
          </w:tcPr>
          <w:p>
            <w:pPr>
              <w:pStyle w:val="TableContents"/>
              <w:bidi w:val="0"/>
              <w:spacing w:before="0" w:after="283"/>
              <w:jc w:val="left"/>
              <w:rPr/>
            </w:pPr>
            <w:r>
              <w:rPr>
                <w:color w:val="A9A9A9"/>
              </w:rPr>
              <w:t xml:space="preserve">Killian </w:t>
            </w:r>
            <w:r>
              <w:rPr/>
              <w:t xml:space="preserve">Jones </w:t>
            </w:r>
          </w:p>
        </w:tc>
      </w:tr>
      <w:tr>
        <w:trPr/>
        <w:tc>
          <w:tcPr>
            <w:tcW w:w="1441" w:type="dxa"/>
            <w:tcBorders/>
            <w:vAlign w:val="center"/>
          </w:tcPr>
          <w:p>
            <w:pPr>
              <w:pStyle w:val="TableHeading"/>
              <w:suppressLineNumbers/>
              <w:bidi w:val="0"/>
              <w:spacing w:before="0" w:after="283"/>
              <w:jc w:val="center"/>
              <w:rPr/>
            </w:pPr>
            <w:r>
              <w:rPr/>
              <w:t xml:space="preserve">Merkityksellinen toinen (tai toiset) </w:t>
            </w:r>
          </w:p>
        </w:tc>
        <w:tc>
          <w:tcPr>
            <w:tcW w:w="8764" w:type="dxa"/>
            <w:tcBorders/>
            <w:vAlign w:val="center"/>
          </w:tcPr>
          <w:p>
            <w:pPr>
              <w:pStyle w:val="TableContents"/>
              <w:bidi w:val="0"/>
              <w:spacing w:before="0" w:after="283"/>
              <w:jc w:val="left"/>
              <w:rPr/>
            </w:pPr>
            <w:r>
              <w:rPr/>
              <w:t xml:space="preserve">Neal Cassidy (ex-poikaystävä, kuollut) Graham Humbert (lyhyt rakkaus, kuollut) Walsh (ex-poikaystävä, kuollut) </w:t>
            </w:r>
          </w:p>
        </w:tc>
      </w:tr>
      <w:tr>
        <w:trPr/>
        <w:tc>
          <w:tcPr>
            <w:tcW w:w="1441" w:type="dxa"/>
            <w:tcBorders/>
            <w:vAlign w:val="center"/>
          </w:tcPr>
          <w:p>
            <w:pPr>
              <w:pStyle w:val="TableHeading"/>
              <w:suppressLineNumbers/>
              <w:bidi w:val="0"/>
              <w:spacing w:before="0" w:after="283"/>
              <w:jc w:val="center"/>
              <w:rPr/>
            </w:pPr>
            <w:r>
              <w:rPr/>
              <w:t xml:space="preserve">Lapset </w:t>
            </w:r>
          </w:p>
        </w:tc>
        <w:tc>
          <w:tcPr>
            <w:tcW w:w="8764" w:type="dxa"/>
            <w:tcBorders/>
            <w:vAlign w:val="center"/>
          </w:tcPr>
          <w:p>
            <w:pPr>
              <w:pStyle w:val="TableContents"/>
              <w:bidi w:val="0"/>
              <w:spacing w:before="0" w:after="283"/>
              <w:jc w:val="left"/>
              <w:rPr/>
            </w:pPr>
            <w:r>
              <w:rPr/>
              <w:t xml:space="preserve">Henry Mills (poika, Nealin kanssa) Syntymätön lapsi (Killianin kanssa) </w:t>
            </w:r>
          </w:p>
        </w:tc>
      </w:tr>
      <w:tr>
        <w:trPr/>
        <w:tc>
          <w:tcPr>
            <w:tcW w:w="1441" w:type="dxa"/>
            <w:tcBorders/>
            <w:vAlign w:val="center"/>
          </w:tcPr>
          <w:p>
            <w:pPr>
              <w:pStyle w:val="TableHeading"/>
              <w:suppressLineNumbers/>
              <w:bidi w:val="0"/>
              <w:spacing w:before="0" w:after="283"/>
              <w:jc w:val="center"/>
              <w:rPr/>
            </w:pPr>
            <w:r>
              <w:rPr/>
              <w:t xml:space="preserve">Sukulaiset </w:t>
            </w:r>
          </w:p>
        </w:tc>
        <w:tc>
          <w:tcPr>
            <w:tcW w:w="8764" w:type="dxa"/>
            <w:tcBorders/>
            <w:vAlign w:val="center"/>
          </w:tcPr>
          <w:p>
            <w:pPr>
              <w:pStyle w:val="TableContents"/>
              <w:bidi w:val="0"/>
              <w:spacing w:before="0" w:after="283"/>
              <w:jc w:val="left"/>
              <w:rPr/>
            </w:pPr>
            <w:r>
              <w:rPr/>
              <w:t xml:space="preserve">Ruth (isänpuoleinen isoäiti, kuollut) Robert (isänpuoleinen isoisä, kuollut) Albert Spencer (isänpuoleinen ottoisä) Prinssi James (isänpuoleinen setä, kuollut) Kuningas Leopold (äidinpuoleinen isoisä, Kuningatar Eva (äidin isoäiti, kuollut) Regina Mills (äidin isäpuolen isoäiti) Brennan Jones (appi, kuollut) Liam Jones (lanko, kuollut) Liam Jones II (lankopuoli) Lucy (tyttärentytär Henryn kautta) </w:t>
            </w:r>
          </w:p>
        </w:tc>
      </w:tr>
      <w:tr>
        <w:trPr/>
        <w:tc>
          <w:tcPr>
            <w:tcW w:w="1441" w:type="dxa"/>
            <w:tcBorders/>
            <w:vAlign w:val="center"/>
          </w:tcPr>
          <w:p>
            <w:pPr>
              <w:pStyle w:val="TableHeading"/>
              <w:suppressLineNumbers/>
              <w:bidi w:val="0"/>
              <w:spacing w:before="0" w:after="283"/>
              <w:jc w:val="center"/>
              <w:rPr/>
            </w:pPr>
            <w:r>
              <w:rPr/>
              <w:t xml:space="preserve">Kansalaisuus </w:t>
            </w:r>
          </w:p>
        </w:tc>
        <w:tc>
          <w:tcPr>
            <w:tcW w:w="8764" w:type="dxa"/>
            <w:tcBorders/>
            <w:vAlign w:val="center"/>
          </w:tcPr>
          <w:p>
            <w:pPr>
              <w:pStyle w:val="TableContents"/>
              <w:bidi w:val="0"/>
              <w:spacing w:before="0" w:after="283"/>
              <w:jc w:val="left"/>
              <w:rPr/>
            </w:pPr>
            <w:r>
              <w:rPr/>
              <w:t xml:space="preserve">American </w:t>
            </w:r>
          </w:p>
        </w:tc>
      </w:tr>
      <w:tr>
        <w:trPr/>
        <w:tc>
          <w:tcPr>
            <w:tcW w:w="1441" w:type="dxa"/>
            <w:tcBorders/>
            <w:vAlign w:val="center"/>
          </w:tcPr>
          <w:p>
            <w:pPr>
              <w:pStyle w:val="TableHeading"/>
              <w:bidi w:val="0"/>
              <w:spacing w:before="0" w:after="283"/>
              <w:rPr>
                <w:sz w:val="4"/>
                <w:szCs w:val="4"/>
              </w:rPr>
            </w:pPr>
            <w:r>
              <w:rPr>
                <w:sz w:val="4"/>
                <w:szCs w:val="4"/>
              </w:rPr>
            </w:r>
          </w:p>
        </w:tc>
        <w:tc>
          <w:tcPr>
            <w:tcW w:w="8764" w:type="dxa"/>
            <w:tcBorders/>
            <w:vAlign w:val="center"/>
          </w:tcPr>
          <w:p>
            <w:pPr>
              <w:pStyle w:val="TableContents"/>
              <w:bidi w:val="0"/>
              <w:spacing w:before="0" w:after="283"/>
              <w:jc w:val="left"/>
              <w:rPr/>
            </w:pPr>
            <w:r>
              <w:rPr/>
              <w:t xml:space="preserve">22. lokakuuta 1983 Lumottu metsä </w:t>
            </w:r>
          </w:p>
        </w:tc>
      </w:tr>
      <w:tr>
        <w:trPr/>
        <w:tc>
          <w:tcPr>
            <w:tcW w:w="1441" w:type="dxa"/>
            <w:tcBorders/>
            <w:vAlign w:val="center"/>
          </w:tcPr>
          <w:p>
            <w:pPr>
              <w:pStyle w:val="TableHeading"/>
              <w:suppressLineNumbers/>
              <w:bidi w:val="0"/>
              <w:spacing w:before="0" w:after="283"/>
              <w:jc w:val="center"/>
              <w:rPr/>
            </w:pPr>
            <w:r>
              <w:rPr/>
              <w:t xml:space="preserve">Kyvyt </w:t>
            </w:r>
          </w:p>
        </w:tc>
        <w:tc>
          <w:tcPr>
            <w:tcW w:w="8764" w:type="dxa"/>
            <w:tcBorders/>
            <w:vAlign w:val="center"/>
          </w:tcPr>
          <w:p>
            <w:pPr>
              <w:pStyle w:val="TableContents"/>
              <w:bidi w:val="0"/>
              <w:spacing w:before="0" w:after="283"/>
              <w:jc w:val="left"/>
              <w:rPr/>
            </w:pPr>
            <w:r>
              <w:rPr/>
              <w:t xml:space="preserve">Valon taika Pimeyden taika (kausi 5) Valheenpaljastaminen (itseoikeutettu) </w:t>
            </w:r>
          </w:p>
        </w:tc>
      </w:tr>
      <w:tr>
        <w:trPr/>
        <w:tc>
          <w:tcPr>
            <w:tcW w:w="1441" w:type="dxa"/>
            <w:tcBorders/>
            <w:vAlign w:val="center"/>
          </w:tcPr>
          <w:p>
            <w:pPr>
              <w:pStyle w:val="TableHeading"/>
              <w:suppressLineNumbers/>
              <w:bidi w:val="0"/>
              <w:spacing w:before="0" w:after="283"/>
              <w:jc w:val="center"/>
              <w:rPr/>
            </w:pPr>
            <w:r>
              <w:rPr/>
              <w:t xml:space="preserve">Tila </w:t>
            </w:r>
          </w:p>
        </w:tc>
        <w:tc>
          <w:tcPr>
            <w:tcW w:w="8764" w:type="dxa"/>
            <w:tcBorders/>
            <w:vAlign w:val="center"/>
          </w:tcPr>
          <w:p>
            <w:pPr>
              <w:pStyle w:val="TableContents"/>
              <w:bidi w:val="0"/>
              <w:spacing w:before="0" w:after="283"/>
              <w:jc w:val="left"/>
              <w:rPr/>
            </w:pPr>
            <w:r>
              <w:rPr/>
              <w:t xml:space="preserve">Alive </w:t>
            </w:r>
          </w:p>
        </w:tc>
      </w:tr>
      <w:tr>
        <w:trPr/>
        <w:tc>
          <w:tcPr>
            <w:tcW w:w="1441" w:type="dxa"/>
            <w:tcBorders/>
            <w:vAlign w:val="center"/>
          </w:tcPr>
          <w:p>
            <w:pPr>
              <w:pStyle w:val="TableHeading"/>
              <w:suppressLineNumbers/>
              <w:bidi w:val="0"/>
              <w:spacing w:before="0" w:after="283"/>
              <w:jc w:val="center"/>
              <w:rPr/>
            </w:pPr>
            <w:r>
              <w:rPr/>
              <w:t xml:space="preserve">Tyyppi </w:t>
            </w:r>
          </w:p>
        </w:tc>
        <w:tc>
          <w:tcPr>
            <w:tcW w:w="8764" w:type="dxa"/>
            <w:tcBorders/>
            <w:vAlign w:val="center"/>
          </w:tcPr>
          <w:p>
            <w:pPr>
              <w:pStyle w:val="TableContents"/>
              <w:bidi w:val="0"/>
              <w:jc w:val="left"/>
              <w:rPr/>
            </w:pPr>
            <w:r>
              <w:rPr/>
              <w:t xml:space="preserve">Enchanted Forest hahmo Keskittyvät jaksot </w:t>
            </w:r>
          </w:p>
          <w:p>
            <w:pPr>
              <w:pStyle w:val="TextBody"/>
              <w:numPr>
                <w:ilvl w:val="0"/>
                <w:numId w:val="133"/>
              </w:numPr>
              <w:tabs>
                <w:tab w:val="clear" w:pos="1134"/>
                <w:tab w:val="left" w:leader="none" w:pos="707"/>
              </w:tabs>
              <w:bidi w:val="0"/>
              <w:spacing w:before="0" w:after="0"/>
              <w:ind w:start="707" w:hanging="283"/>
              <w:jc w:val="left"/>
              <w:rPr/>
            </w:pPr>
            <w:r>
              <w:rPr/>
              <w:t xml:space="preserve">Kausi kaksi </w:t>
            </w:r>
          </w:p>
          <w:p>
            <w:pPr>
              <w:pStyle w:val="TextBody"/>
              <w:numPr>
                <w:ilvl w:val="0"/>
                <w:numId w:val="133"/>
              </w:numPr>
              <w:tabs>
                <w:tab w:val="clear" w:pos="1134"/>
                <w:tab w:val="left" w:leader="none" w:pos="707"/>
              </w:tabs>
              <w:bidi w:val="0"/>
              <w:spacing w:before="0" w:after="0"/>
              <w:ind w:start="707" w:hanging="283"/>
              <w:jc w:val="left"/>
              <w:rPr/>
            </w:pPr>
            <w:r>
              <w:rPr/>
              <w:t xml:space="preserve">"Tallahassee </w:t>
            </w:r>
          </w:p>
          <w:p>
            <w:pPr>
              <w:pStyle w:val="TextBody"/>
              <w:numPr>
                <w:ilvl w:val="0"/>
                <w:numId w:val="133"/>
              </w:numPr>
              <w:tabs>
                <w:tab w:val="clear" w:pos="1134"/>
                <w:tab w:val="left" w:leader="none" w:pos="707"/>
              </w:tabs>
              <w:bidi w:val="0"/>
              <w:spacing w:before="0" w:after="0"/>
              <w:ind w:start="707" w:hanging="283"/>
              <w:jc w:val="left"/>
              <w:rPr/>
            </w:pPr>
            <w:r>
              <w:rPr/>
              <w:t xml:space="preserve">Kausi kolme </w:t>
            </w:r>
          </w:p>
          <w:p>
            <w:pPr>
              <w:pStyle w:val="TextBody"/>
              <w:numPr>
                <w:ilvl w:val="0"/>
                <w:numId w:val="133"/>
              </w:numPr>
              <w:tabs>
                <w:tab w:val="clear" w:pos="1134"/>
                <w:tab w:val="left" w:leader="none" w:pos="707"/>
              </w:tabs>
              <w:bidi w:val="0"/>
              <w:spacing w:before="0" w:after="0"/>
              <w:ind w:start="707" w:hanging="283"/>
              <w:jc w:val="left"/>
              <w:rPr/>
            </w:pPr>
            <w:r>
              <w:rPr/>
              <w:t xml:space="preserve">"Totisimman uskovaisen sydän. </w:t>
            </w:r>
          </w:p>
          <w:p>
            <w:pPr>
              <w:pStyle w:val="TextBody"/>
              <w:numPr>
                <w:ilvl w:val="0"/>
                <w:numId w:val="133"/>
              </w:numPr>
              <w:tabs>
                <w:tab w:val="clear" w:pos="1134"/>
                <w:tab w:val="left" w:leader="none" w:pos="707"/>
              </w:tabs>
              <w:bidi w:val="0"/>
              <w:spacing w:before="0" w:after="0"/>
              <w:ind w:start="707" w:hanging="283"/>
              <w:jc w:val="left"/>
              <w:rPr/>
            </w:pPr>
            <w:r>
              <w:rPr/>
              <w:t xml:space="preserve">``Going Home'' </w:t>
            </w:r>
          </w:p>
          <w:p>
            <w:pPr>
              <w:pStyle w:val="TextBody"/>
              <w:numPr>
                <w:ilvl w:val="0"/>
                <w:numId w:val="133"/>
              </w:numPr>
              <w:tabs>
                <w:tab w:val="clear" w:pos="1134"/>
                <w:tab w:val="left" w:leader="none" w:pos="707"/>
              </w:tabs>
              <w:bidi w:val="0"/>
              <w:spacing w:before="0" w:after="0"/>
              <w:ind w:start="707" w:hanging="283"/>
              <w:jc w:val="left"/>
              <w:rPr/>
            </w:pPr>
            <w:r>
              <w:rPr/>
              <w:t xml:space="preserve">``Lumihuippuja'' </w:t>
            </w:r>
          </w:p>
          <w:p>
            <w:pPr>
              <w:pStyle w:val="TextBody"/>
              <w:numPr>
                <w:ilvl w:val="0"/>
                <w:numId w:val="133"/>
              </w:numPr>
              <w:tabs>
                <w:tab w:val="clear" w:pos="1134"/>
                <w:tab w:val="left" w:leader="none" w:pos="707"/>
              </w:tabs>
              <w:bidi w:val="0"/>
              <w:spacing w:before="0" w:after="0"/>
              <w:ind w:start="707" w:hanging="283"/>
              <w:jc w:val="left"/>
              <w:rPr/>
            </w:pPr>
            <w:r>
              <w:rPr/>
              <w:t xml:space="preserve">"Ei ole parempaa paikkaa kuin koti. </w:t>
            </w:r>
          </w:p>
          <w:p>
            <w:pPr>
              <w:pStyle w:val="TextBody"/>
              <w:numPr>
                <w:ilvl w:val="0"/>
                <w:numId w:val="133"/>
              </w:numPr>
              <w:tabs>
                <w:tab w:val="clear" w:pos="1134"/>
                <w:tab w:val="left" w:leader="none" w:pos="707"/>
              </w:tabs>
              <w:bidi w:val="0"/>
              <w:spacing w:before="0" w:after="0"/>
              <w:ind w:start="707" w:hanging="283"/>
              <w:jc w:val="left"/>
              <w:rPr/>
            </w:pPr>
            <w:r>
              <w:rPr/>
              <w:t xml:space="preserve">Kausi Neljäs </w:t>
            </w:r>
          </w:p>
          <w:p>
            <w:pPr>
              <w:pStyle w:val="TextBody"/>
              <w:numPr>
                <w:ilvl w:val="0"/>
                <w:numId w:val="133"/>
              </w:numPr>
              <w:tabs>
                <w:tab w:val="clear" w:pos="1134"/>
                <w:tab w:val="left" w:leader="none" w:pos="707"/>
              </w:tabs>
              <w:bidi w:val="0"/>
              <w:spacing w:before="0" w:after="0"/>
              <w:ind w:start="707" w:hanging="283"/>
              <w:jc w:val="left"/>
              <w:rPr/>
            </w:pPr>
            <w:r>
              <w:rPr/>
              <w:t xml:space="preserve">``Breaking Glass'' </w:t>
            </w:r>
          </w:p>
          <w:p>
            <w:pPr>
              <w:pStyle w:val="TextBody"/>
              <w:numPr>
                <w:ilvl w:val="0"/>
                <w:numId w:val="133"/>
              </w:numPr>
              <w:tabs>
                <w:tab w:val="clear" w:pos="1134"/>
                <w:tab w:val="left" w:leader="none" w:pos="707"/>
              </w:tabs>
              <w:bidi w:val="0"/>
              <w:spacing w:before="0" w:after="0"/>
              <w:ind w:start="707" w:hanging="283"/>
              <w:jc w:val="left"/>
              <w:rPr/>
            </w:pPr>
            <w:r>
              <w:rPr/>
              <w:t xml:space="preserve">"Särkynyt näkymä. </w:t>
            </w:r>
          </w:p>
          <w:p>
            <w:pPr>
              <w:pStyle w:val="TextBody"/>
              <w:numPr>
                <w:ilvl w:val="0"/>
                <w:numId w:val="133"/>
              </w:numPr>
              <w:tabs>
                <w:tab w:val="clear" w:pos="1134"/>
                <w:tab w:val="left" w:leader="none" w:pos="707"/>
              </w:tabs>
              <w:bidi w:val="0"/>
              <w:spacing w:before="0" w:after="0"/>
              <w:ind w:start="707" w:hanging="283"/>
              <w:jc w:val="left"/>
              <w:rPr/>
            </w:pPr>
            <w:r>
              <w:rPr/>
              <w:t xml:space="preserve">"Lily </w:t>
            </w:r>
          </w:p>
          <w:p>
            <w:pPr>
              <w:pStyle w:val="TextBody"/>
              <w:numPr>
                <w:ilvl w:val="0"/>
                <w:numId w:val="133"/>
              </w:numPr>
              <w:tabs>
                <w:tab w:val="clear" w:pos="1134"/>
                <w:tab w:val="left" w:leader="none" w:pos="707"/>
              </w:tabs>
              <w:bidi w:val="0"/>
              <w:spacing w:before="0" w:after="0"/>
              <w:ind w:start="707" w:hanging="283"/>
              <w:jc w:val="left"/>
              <w:rPr/>
            </w:pPr>
            <w:r>
              <w:rPr/>
              <w:t xml:space="preserve">Kausi viisi </w:t>
            </w:r>
          </w:p>
          <w:p>
            <w:pPr>
              <w:pStyle w:val="TextBody"/>
              <w:numPr>
                <w:ilvl w:val="0"/>
                <w:numId w:val="133"/>
              </w:numPr>
              <w:tabs>
                <w:tab w:val="clear" w:pos="1134"/>
                <w:tab w:val="left" w:leader="none" w:pos="707"/>
              </w:tabs>
              <w:bidi w:val="0"/>
              <w:spacing w:before="0" w:after="0"/>
              <w:ind w:start="707" w:hanging="283"/>
              <w:jc w:val="left"/>
              <w:rPr/>
            </w:pPr>
            <w:r>
              <w:rPr/>
              <w:t xml:space="preserve">"Pimeä joutsen </w:t>
            </w:r>
          </w:p>
          <w:p>
            <w:pPr>
              <w:pStyle w:val="TextBody"/>
              <w:numPr>
                <w:ilvl w:val="0"/>
                <w:numId w:val="133"/>
              </w:numPr>
              <w:tabs>
                <w:tab w:val="clear" w:pos="1134"/>
                <w:tab w:val="left" w:leader="none" w:pos="707"/>
              </w:tabs>
              <w:bidi w:val="0"/>
              <w:spacing w:before="0" w:after="0"/>
              <w:ind w:start="707" w:hanging="283"/>
              <w:jc w:val="left"/>
              <w:rPr/>
            </w:pPr>
            <w:r>
              <w:rPr/>
              <w:t xml:space="preserve">"Unensieppari </w:t>
            </w:r>
          </w:p>
          <w:p>
            <w:pPr>
              <w:pStyle w:val="TextBody"/>
              <w:numPr>
                <w:ilvl w:val="0"/>
                <w:numId w:val="133"/>
              </w:numPr>
              <w:tabs>
                <w:tab w:val="clear" w:pos="1134"/>
                <w:tab w:val="left" w:leader="none" w:pos="707"/>
              </w:tabs>
              <w:bidi w:val="0"/>
              <w:spacing w:before="0" w:after="0"/>
              <w:ind w:start="707" w:hanging="283"/>
              <w:jc w:val="left"/>
              <w:rPr/>
            </w:pPr>
            <w:r>
              <w:rPr/>
              <w:t xml:space="preserve">``Syntymä'' </w:t>
            </w:r>
          </w:p>
          <w:p>
            <w:pPr>
              <w:pStyle w:val="TextBody"/>
              <w:numPr>
                <w:ilvl w:val="0"/>
                <w:numId w:val="133"/>
              </w:numPr>
              <w:tabs>
                <w:tab w:val="clear" w:pos="1134"/>
                <w:tab w:val="left" w:leader="none" w:pos="707"/>
              </w:tabs>
              <w:bidi w:val="0"/>
              <w:spacing w:before="0" w:after="0"/>
              <w:ind w:start="707" w:hanging="283"/>
              <w:jc w:val="left"/>
              <w:rPr/>
            </w:pPr>
            <w:r>
              <w:rPr/>
              <w:t xml:space="preserve">"Särkynyt sydän </w:t>
            </w:r>
          </w:p>
          <w:p>
            <w:pPr>
              <w:pStyle w:val="TextBody"/>
              <w:numPr>
                <w:ilvl w:val="0"/>
                <w:numId w:val="133"/>
              </w:numPr>
              <w:tabs>
                <w:tab w:val="clear" w:pos="1134"/>
                <w:tab w:val="left" w:leader="none" w:pos="707"/>
              </w:tabs>
              <w:bidi w:val="0"/>
              <w:spacing w:before="0" w:after="0"/>
              <w:ind w:start="707" w:hanging="283"/>
              <w:jc w:val="left"/>
              <w:rPr/>
            </w:pPr>
            <w:r>
              <w:rPr/>
              <w:t xml:space="preserve">``Firebird'' </w:t>
            </w:r>
          </w:p>
          <w:p>
            <w:pPr>
              <w:pStyle w:val="TextBody"/>
              <w:numPr>
                <w:ilvl w:val="0"/>
                <w:numId w:val="133"/>
              </w:numPr>
              <w:tabs>
                <w:tab w:val="clear" w:pos="1134"/>
                <w:tab w:val="left" w:leader="none" w:pos="707"/>
              </w:tabs>
              <w:bidi w:val="0"/>
              <w:spacing w:before="0" w:after="0"/>
              <w:ind w:start="707" w:hanging="283"/>
              <w:jc w:val="left"/>
              <w:rPr/>
            </w:pPr>
            <w:r>
              <w:rPr/>
              <w:t xml:space="preserve">Kausi kuusi </w:t>
            </w:r>
          </w:p>
          <w:p>
            <w:pPr>
              <w:pStyle w:val="TextBody"/>
              <w:numPr>
                <w:ilvl w:val="0"/>
                <w:numId w:val="133"/>
              </w:numPr>
              <w:tabs>
                <w:tab w:val="clear" w:pos="1134"/>
                <w:tab w:val="left" w:leader="none" w:pos="707"/>
              </w:tabs>
              <w:bidi w:val="0"/>
              <w:spacing w:before="0" w:after="0"/>
              <w:ind w:start="707" w:hanging="283"/>
              <w:jc w:val="left"/>
              <w:rPr/>
            </w:pPr>
            <w:r>
              <w:rPr/>
              <w:t xml:space="preserve">"Pelastaja </w:t>
            </w:r>
          </w:p>
          <w:p>
            <w:pPr>
              <w:pStyle w:val="TextBody"/>
              <w:numPr>
                <w:ilvl w:val="0"/>
                <w:numId w:val="133"/>
              </w:numPr>
              <w:tabs>
                <w:tab w:val="clear" w:pos="1134"/>
                <w:tab w:val="left" w:leader="none" w:pos="707"/>
              </w:tabs>
              <w:bidi w:val="0"/>
              <w:spacing w:before="0" w:after="0"/>
              <w:ind w:start="707" w:hanging="283"/>
              <w:jc w:val="left"/>
              <w:rPr/>
            </w:pPr>
            <w:r>
              <w:rPr/>
              <w:t xml:space="preserve">"Toivoisitko olevasi täällä? </w:t>
            </w:r>
          </w:p>
          <w:p>
            <w:pPr>
              <w:pStyle w:val="TextBody"/>
              <w:numPr>
                <w:ilvl w:val="0"/>
                <w:numId w:val="133"/>
              </w:numPr>
              <w:tabs>
                <w:tab w:val="clear" w:pos="1134"/>
                <w:tab w:val="left" w:leader="none" w:pos="707"/>
              </w:tabs>
              <w:bidi w:val="0"/>
              <w:spacing w:before="0" w:after="0"/>
              <w:ind w:start="707" w:hanging="283"/>
              <w:jc w:val="left"/>
              <w:rPr/>
            </w:pPr>
            <w:r>
              <w:rPr/>
              <w:t xml:space="preserve">``Kovempi kuin muut'' </w:t>
            </w:r>
          </w:p>
          <w:p>
            <w:pPr>
              <w:pStyle w:val="TextBody"/>
              <w:numPr>
                <w:ilvl w:val="0"/>
                <w:numId w:val="133"/>
              </w:numPr>
              <w:tabs>
                <w:tab w:val="clear" w:pos="1134"/>
                <w:tab w:val="left" w:leader="none" w:pos="707"/>
              </w:tabs>
              <w:bidi w:val="0"/>
              <w:spacing w:before="0" w:after="0"/>
              <w:ind w:start="707" w:hanging="283"/>
              <w:jc w:val="left"/>
              <w:rPr/>
            </w:pPr>
            <w:r>
              <w:rPr/>
              <w:t xml:space="preserve">"Laulu sydämessäsi </w:t>
            </w:r>
          </w:p>
          <w:p>
            <w:pPr>
              <w:pStyle w:val="TextBody"/>
              <w:numPr>
                <w:ilvl w:val="0"/>
                <w:numId w:val="133"/>
              </w:numPr>
              <w:tabs>
                <w:tab w:val="clear" w:pos="1134"/>
                <w:tab w:val="left" w:leader="none" w:pos="707"/>
              </w:tabs>
              <w:bidi w:val="0"/>
              <w:ind w:start="707" w:hanging="283"/>
              <w:jc w:val="left"/>
              <w:rPr/>
            </w:pPr>
            <w:r>
              <w:rPr/>
              <w:t xml:space="preserve">"Viimeinen taistelu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Emma Swan menee naimisiin elokuvassa Olipa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Lumikin ja Prinssi Hurmaavan tytär, entinen takuukirjojen kerääjä, Storybrooken kaupungin seriffi ja Henry Millsin biologinen äiti. Morrison kuvaili hänen hahmoaan ensimmäisen kauden alussa "rikkinäiseksi, vaurioituneeksi ja maailmankatsomukselliseksi". </w:t>
      </w:r>
      <w:r>
        <w:rPr>
          <w:color w:val="A9A9A9"/>
        </w:rPr>
        <w:t xml:space="preserve">Neljännen kauden finaalissa, ``Operaatio Mongoose''</w:t>
      </w:r>
      <w:r>
        <w:rPr/>
        <w:t xml:space="preserve">, Emma imee Pimeyden voiman itseensä pelastaakseen Storybrooken. Luodakseen menestyksekkäästi Emman tumman version Morrison selitti, että ``Tumman Emman luomiseksi olen tehnyt paljon tutkimusta mytologiakirjojen ja vanhojen satukirjojen kanssa ja vain katsonut taaksepäin joutsenten historiaa ja etymologiaa" ja selitti, että Emman kehitysvauhti ``haastoi (hänet) päivittäin''. Emmasta tuli viidennen kauden ensimmäisen puoliskon päävastustaja, kunnes kauden kahdeksannen jakson lopussa hänen todelliset suunnitelmansa paljastuvat.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Emma muuttuu pimeäksi</w:t>
      </w:r>
    </w:p>
    <w:p>
      <w:pPr>
        <w:pStyle w:val="TextBody"/>
        <w:bidi w:val="0"/>
        <w:jc w:val="left"/>
        <w:rPr>
          <w:b/>
          <w:u w:val="single"/>
          <w:shd w:val="clear" w:fill="FFFF00"/>
        </w:rPr>
      </w:pPr>
      <w:r>
        <w:rPr>
          <w:b/>
          <w:u w:val="single"/>
          <w:shd w:val="clear" w:fill="FFFF00"/>
        </w:rPr>
        <w:t xml:space="preserve">Asiakirjan numero 2437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Siirtymätilan analogit (transition state analoges) </w:t>
      </w:r>
      <w:r>
        <w:rPr/>
        <w:t xml:space="preserve">ovat kemiallisia yhdisteitä, joiden kemiallinen rakenne muistuttaa entsyymikatalysoidun kemiallisen reaktion substraattimolekyylin siirtymätilaa. Entsyymit ovat vuorovaikutuksessa substraatin kanssa rasituksen tai vääristymien avulla, jolloin substraatti siirtyy kohti siirtymätilaa. Siirtymätila-analogeja voidaan käyttää inhibiittoreina entsyymikatalysoiduissa reaktioissa estämällä entsyymin aktiivinen kohta. Teorian mukaan </w:t>
      </w:r>
      <w:r>
        <w:rPr/>
        <w:t xml:space="preserve">siirtymätilan rakennetta muistuttavat </w:t>
      </w:r>
      <w:r>
        <w:rPr>
          <w:color w:val="DCDCDC"/>
        </w:rPr>
        <w:t xml:space="preserve">entsyymi-inhibiittorit </w:t>
      </w:r>
      <w:r>
        <w:rPr/>
        <w:t xml:space="preserve">sitoutuisivat entsyymiin tiukemmin kuin varsinainen substraatti. Esimerkkejä lääkkeistä, jotka ovat siirtymätilan analogisia estäjiä, ovat flunssalääkkeet, kuten neuraminidaasin estäjä oseltamiviiri, ja HIV-proteaasin estäjät sakinaviiri AIDSin hoidossa.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Millaiseksi inhibiittorityypiksi siirtymätilan analogi yleensä luokitellaan?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yhdiste, joka on suunniteltu jäljittelemään siirtymätilan rakennetta.</w:t>
      </w:r>
    </w:p>
    <w:p>
      <w:pPr>
        <w:pStyle w:val="TextBody"/>
        <w:bidi w:val="0"/>
        <w:jc w:val="left"/>
        <w:rPr>
          <w:b/>
          <w:u w:val="single"/>
          <w:shd w:val="clear" w:fill="FFFF00"/>
        </w:rPr>
      </w:pPr>
      <w:r>
        <w:rPr>
          <w:b/>
          <w:u w:val="single"/>
          <w:shd w:val="clear" w:fill="FFFF00"/>
        </w:rPr>
        <w:t xml:space="preserve">Asiakirjan numero 2438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Be Home for Christmas'' on sanoittaja Kim Gannonin ja säveltäjä Walter Kentin kirjoittama joululaulu, jonka </w:t>
      </w:r>
      <w:r>
        <w:rPr>
          <w:color w:val="DCDCDC"/>
        </w:rPr>
        <w:t xml:space="preserve">Bing Crosby </w:t>
      </w:r>
      <w:r>
        <w:rPr/>
        <w:t xml:space="preserve">levytti vuonna </w:t>
      </w:r>
      <w:r>
        <w:rPr>
          <w:color w:val="A9A9A9"/>
        </w:rPr>
        <w:t xml:space="preserve">1943 ja joka </w:t>
      </w:r>
      <w:r>
        <w:rPr/>
        <w:t xml:space="preserve">nousi kappaleella kymmenen suurimman hitin joukkoon.</w:t>
      </w:r>
      <w:r>
        <w:rPr/>
        <w:t xml:space="preserve"> Alun perin se oli kirjoitettu kunnioittamaan ulkomailla olevia sotilaita, jotka kaipasivat kotiin jouluna, ja siitä on sittemmin tullut joulustandardi "I 'll Be Home for Christmas".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will be home for christmas (Minä olen kotona jouluksi)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I'll be home for christmas julkaistiin?</w:t>
      </w:r>
    </w:p>
    <w:p>
      <w:pPr>
        <w:pStyle w:val="TextBody"/>
        <w:bidi w:val="0"/>
        <w:jc w:val="left"/>
        <w:rPr>
          <w:b/>
          <w:u w:val="single"/>
          <w:shd w:val="clear" w:fill="FFFF00"/>
        </w:rPr>
      </w:pPr>
      <w:r>
        <w:rPr>
          <w:b/>
          <w:u w:val="single"/>
          <w:shd w:val="clear" w:fill="FFFF00"/>
        </w:rPr>
        <w:t xml:space="preserve">Asiakirjan numero 2439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 selviää palosta, mutta autoliike tuhoutuu. Dan luulee ensin, että Lucas yritti tappaa hänet, kun hän muistaa nähneensä hänet tulipalossa, mutta paljastuu, että Lucas pelasti hänet. Halutessaan päästä mukaan palon tutkintaan Dan pyrkii Tree Hillin pormestariksi. Hänen perhekeskeiseen kampanjaansa kuuluu, että Deb teeskentelee rakastavansa häntä vastineeksi lopullisesta avioerosta. Tämä juoni toimii, ja Dan valitaan pormestariksi. Pormestarina Dan pääsee käsiksi valvontakamerakuviin, jotka näyttävät Keithin ostavan viskiä, jolla Dan huumattiin, ja kun Keith palaa kaupunkiin, Dan pidättää hänet epäiltynä murhayrityksestä. Vaikka poliisi vapauttaa Keithin todisteiden puuttuessa, Dan uskoo edelleen, että Keith oli tekijä, ja tilanne pahenee, kun Keith ilmoittaa menevänsä naimisiin Karenin kanssa ja adoptoivansa Lucasin. Eräänä päivänä Tree Hillin lukiossa Jimmy Edwards vie kouluun aseen ja ampuu sillä, mikä aiheuttaa lukituksen. Keith suostuttelee pormestarina toimivan Danin päästämään hänet kouluun puhumaan Jimmyn kanssa, mutta Jimmy tekee itsemurhan ampumalla itsensä Keithin edessä. Dan pääsee tämän jälkeen kouluun, ottaa aseen ja ampuu Keithin, jolloin tämä kuolee. Jimmy saa syyt niskoilleen Keithin kuolemasta, sillä oletetaan, että hän ampui Keithin ennen kuin käänsi aseen itseään vastaan. Dan vakuuttaa itselleen, että Keith ansaitsi sen mitä sai, koska hän aloitti sodan Danin kanssa. Silti Dan alkaa kummitella ja näkee kaikkialla näkyjä Keithistä lapsena, mikä vaikuttaa häneen syvästi. Tajutessaan, että hänen on muutettava tapojaan, hän yrittää lähentyä Nathania ja kertoo pojalleen olevansa ylpeä hänestä ja rakastavansa tätä. Sitten Haley antaa Danille toisen mahdollisuuden kutsumalla hänet hänen ja Nathanin toisiin häihin. Seremoniassa </w:t>
      </w:r>
      <w:r>
        <w:rPr>
          <w:color w:val="A9A9A9"/>
        </w:rPr>
        <w:t xml:space="preserve">Deb </w:t>
      </w:r>
      <w:r>
        <w:rPr/>
        <w:t xml:space="preserve">kertoo Danille, että se oli hän, ei Keith, joka yritti tappaa hänet tulipalossa. Dan menee Keithin haudalle ja murtuu. Sitten Dan pyytää Karenilta anteeksi sitä, miten hän kohteli häntä ja Lucasia, ja Karen paljastaa olevansa raskaana Keithin lapselle. Dan ottaa hänet syliinsä ja lupaa olla tällä kertaa hänen tukenaan. Sitten hän menee kotiinsa ja huomaa, että joku on kirjoittanut hänen seinäänsä ``MURHAAJA''.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poltti jälleenmyyntiliikkeen yhden puun mäessä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yrittivät polttaa Dan Scottin moottorit.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sytytti Dan Scottin moottorit tuleen?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One Tree Hill, joka yritti tappaa Danin tulipalossa,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yritti tappaa Danin One Tree Hillillä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sytytti tulipalon dan scott motorsissa?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sytytti tulipalon yhteen puukukkulaan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sytytti tulipalon Dan Scottin toimistoon?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 varttui Tree Hillissä, NC:ssä, ja hän kävi Tree Hillin lukiota, jossa hän oli Ravens-koripallojoukkueen tähti. Loppuvuoden loppupuolella Dan sai tyttöystävänsä Karen Roen raskaaksi, mutta hylkäsi hänet saadakseen koripallostipendin Pohjois-Carolinaan. Collegessa hän tapasi </w:t>
      </w:r>
      <w:r>
        <w:rPr>
          <w:color w:val="A9A9A9"/>
        </w:rPr>
        <w:t xml:space="preserve">Deb Leen, </w:t>
      </w:r>
      <w:r>
        <w:rPr/>
        <w:t xml:space="preserve">joka myös tuli raskaaksi Danille. Dan palasi Tree Hilliin sinä yönä, kun hänen ja Karenin poika Lucas syntyi, mutta nähtyään Keithin Karenin kanssa sairaalassa Dan lähti ilman, että Karen näki häntä. Dan ja Deb menivät naimisiin ja muuttivat takaisin Tree Hilliin poikansa Nathanin kanssa. Dan yritti saada Lucasin yhteishuoltajuutta, mutta Karen kieltäytyi, ja Dan luopui yrittämisestä olla osa Lucasin elämää. Myöhemmin hänestä tuli menestyvä automyyjä perustettuaan oman yrityksen Debin rahoilla. Dan on mies, jolla on suuria unelmia ja odotuksia erityisesti poikansa Nathanin suhteen, mutta hän ei kestä kovin hyvin, kun ne eivät täyty.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Dan nai One Tree Hillissä</w:t>
      </w:r>
    </w:p>
    <w:p>
      <w:pPr>
        <w:pStyle w:val="TextBody"/>
        <w:bidi w:val="0"/>
        <w:jc w:val="left"/>
        <w:rPr>
          <w:b/>
          <w:u w:val="single"/>
          <w:shd w:val="clear" w:fill="FFFF00"/>
        </w:rPr>
      </w:pPr>
      <w:r>
        <w:rPr>
          <w:b/>
          <w:u w:val="single"/>
          <w:shd w:val="clear" w:fill="FFFF00"/>
        </w:rPr>
        <w:t xml:space="preserve">Asiakirjan numero 2440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Packers on voittanut </w:t>
      </w:r>
      <w:r>
        <w:rPr>
          <w:color w:val="A9A9A9"/>
        </w:rPr>
        <w:t xml:space="preserve">kolme </w:t>
      </w:r>
      <w:r>
        <w:rPr/>
        <w:t xml:space="preserve">NFC:n mestaruusottelua. NFC:n mestaruusotteluita ei ollut olemassa ennen kuin AFL ja NFL yhdistyivät vuonna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NFC-mestaruutta Packers on voittanut?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Green Bay Packers Nykyinen kausi Perustettu 11. elokuuta 1919; 99 vuotta sitten (1919-08-11) Ensimmäinen kausi: 1919 Pelipaikkana ja päämajana Lambeau Field, Green Bay, Wisconsin.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Independent (1919 -- 1920) National Football League (1921 -- nykyisin) </w:t>
      </w:r>
    </w:p>
    <w:p>
      <w:pPr>
        <w:pStyle w:val="TextBody"/>
        <w:numPr>
          <w:ilvl w:val="0"/>
          <w:numId w:val="134"/>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34"/>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134"/>
        </w:numPr>
        <w:tabs>
          <w:tab w:val="clear" w:pos="1134"/>
          <w:tab w:val="left" w:leader="none" w:pos="707"/>
        </w:tabs>
        <w:bidi w:val="0"/>
        <w:spacing w:before="0" w:after="0"/>
        <w:ind w:start="707" w:hanging="283"/>
        <w:jc w:val="left"/>
        <w:rPr/>
      </w:pPr>
      <w:r>
        <w:rPr/>
        <w:t xml:space="preserve">Läntinen konferenssi (1953 -- 1966) </w:t>
      </w:r>
    </w:p>
    <w:p>
      <w:pPr>
        <w:pStyle w:val="TextBody"/>
        <w:numPr>
          <w:ilvl w:val="1"/>
          <w:numId w:val="134"/>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134"/>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34"/>
        </w:numPr>
        <w:tabs>
          <w:tab w:val="clear" w:pos="1134"/>
          <w:tab w:val="left" w:leader="none" w:pos="1414"/>
        </w:tabs>
        <w:bidi w:val="0"/>
        <w:spacing w:before="0" w:after="0"/>
        <w:ind w:start="1414" w:hanging="283"/>
        <w:jc w:val="left"/>
        <w:rPr/>
      </w:pPr>
      <w:r>
        <w:rPr/>
        <w:t xml:space="preserve">Keskinen divisioona (1970 -- 2001) </w:t>
      </w:r>
    </w:p>
    <w:p>
      <w:pPr>
        <w:pStyle w:val="TextBody"/>
        <w:numPr>
          <w:ilvl w:val="1"/>
          <w:numId w:val="134"/>
        </w:numPr>
        <w:tabs>
          <w:tab w:val="clear" w:pos="1134"/>
          <w:tab w:val="left" w:leader="none" w:pos="1414"/>
        </w:tabs>
        <w:bidi w:val="0"/>
        <w:ind w:start="1414" w:hanging="283"/>
        <w:jc w:val="left"/>
        <w:rPr/>
      </w:pPr>
      <w:r>
        <w:rPr/>
        <w:t xml:space="preserve">Pohjoinen divisioona (2002 -- nykyisin)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Tummanvihreä, kultainen, valkoinen </w:t>
      </w:r>
    </w:p>
    <w:p>
      <w:pPr>
        <w:pStyle w:val="TextBody"/>
        <w:bidi w:val="0"/>
        <w:spacing w:before="0" w:after="283"/>
        <w:jc w:val="left"/>
        <w:rPr/>
      </w:pPr>
      <w:r>
        <w:rPr/>
        <w:t xml:space="preserve">Taistelulaulu ``Go! You Packers Go!'' Henkilöstö Omistaja(t) Green Bay Packers, Inc. (360 760 osakkeenomistajaa -- hallituksen johtama) Puheenjohtaja Mark H. Murphy Toimitusjohtaja Mark H. Murphy Presidentti Mark H. Murphy Pääjohtaja Brian Gutekunst Päävalmentaja Mike McCarthy Joukkueen historiaa </w:t>
      </w:r>
    </w:p>
    <w:p>
      <w:pPr>
        <w:pStyle w:val="TextBody"/>
        <w:numPr>
          <w:ilvl w:val="0"/>
          <w:numId w:val="135"/>
        </w:numPr>
        <w:tabs>
          <w:tab w:val="clear" w:pos="1134"/>
          <w:tab w:val="left" w:leader="none" w:pos="707"/>
        </w:tabs>
        <w:bidi w:val="0"/>
        <w:ind w:start="707" w:hanging="283"/>
        <w:jc w:val="left"/>
        <w:rPr/>
      </w:pPr>
      <w:r>
        <w:rPr/>
        <w:t xml:space="preserve">Green Bay Packers (1919 -- nykyään) </w:t>
      </w:r>
    </w:p>
    <w:p>
      <w:pPr>
        <w:pStyle w:val="TextBody"/>
        <w:bidi w:val="0"/>
        <w:spacing w:before="0" w:after="283"/>
        <w:jc w:val="left"/>
        <w:rPr/>
      </w:pPr>
      <w:r>
        <w:rPr/>
        <w:t xml:space="preserve">Joukkueen lempinimet </w:t>
      </w:r>
    </w:p>
    <w:p>
      <w:pPr>
        <w:pStyle w:val="TextBody"/>
        <w:numPr>
          <w:ilvl w:val="0"/>
          <w:numId w:val="136"/>
        </w:numPr>
        <w:tabs>
          <w:tab w:val="clear" w:pos="1134"/>
          <w:tab w:val="left" w:leader="none" w:pos="707"/>
        </w:tabs>
        <w:bidi w:val="0"/>
        <w:spacing w:before="0" w:after="0"/>
        <w:ind w:start="707" w:hanging="283"/>
        <w:jc w:val="left"/>
        <w:rPr/>
      </w:pPr>
      <w:r>
        <w:rPr/>
        <w:t xml:space="preserve">Intiaanipakkaajat (1919) </w:t>
      </w:r>
    </w:p>
    <w:p>
      <w:pPr>
        <w:pStyle w:val="TextBody"/>
        <w:numPr>
          <w:ilvl w:val="0"/>
          <w:numId w:val="136"/>
        </w:numPr>
        <w:tabs>
          <w:tab w:val="clear" w:pos="1134"/>
          <w:tab w:val="left" w:leader="none" w:pos="707"/>
        </w:tabs>
        <w:bidi w:val="0"/>
        <w:spacing w:before="0" w:after="0"/>
        <w:ind w:start="707" w:hanging="283"/>
        <w:jc w:val="left"/>
        <w:rPr/>
      </w:pPr>
      <w:r>
        <w:rPr/>
        <w:t xml:space="preserve">Blues (1922) </w:t>
      </w:r>
    </w:p>
    <w:p>
      <w:pPr>
        <w:pStyle w:val="TextBody"/>
        <w:numPr>
          <w:ilvl w:val="0"/>
          <w:numId w:val="136"/>
        </w:numPr>
        <w:tabs>
          <w:tab w:val="clear" w:pos="1134"/>
          <w:tab w:val="left" w:leader="none" w:pos="707"/>
        </w:tabs>
        <w:bidi w:val="0"/>
        <w:spacing w:before="0" w:after="0"/>
        <w:ind w:start="707" w:hanging="283"/>
        <w:jc w:val="left"/>
        <w:rPr/>
      </w:pPr>
      <w:r>
        <w:rPr/>
        <w:t xml:space="preserve">Big Bay Blues (1920-luku) </w:t>
      </w:r>
    </w:p>
    <w:p>
      <w:pPr>
        <w:pStyle w:val="TextBody"/>
        <w:numPr>
          <w:ilvl w:val="0"/>
          <w:numId w:val="136"/>
        </w:numPr>
        <w:tabs>
          <w:tab w:val="clear" w:pos="1134"/>
          <w:tab w:val="left" w:leader="none" w:pos="707"/>
        </w:tabs>
        <w:bidi w:val="0"/>
        <w:spacing w:before="0" w:after="0"/>
        <w:ind w:start="707" w:hanging="283"/>
        <w:jc w:val="left"/>
        <w:rPr/>
      </w:pPr>
      <w:r>
        <w:rPr/>
        <w:t xml:space="preserve">Bays (1918 -- 1940-luku) </w:t>
      </w:r>
    </w:p>
    <w:p>
      <w:pPr>
        <w:pStyle w:val="TextBody"/>
        <w:numPr>
          <w:ilvl w:val="0"/>
          <w:numId w:val="136"/>
        </w:numPr>
        <w:tabs>
          <w:tab w:val="clear" w:pos="1134"/>
          <w:tab w:val="left" w:leader="none" w:pos="707"/>
        </w:tabs>
        <w:bidi w:val="0"/>
        <w:spacing w:before="0" w:after="0"/>
        <w:ind w:start="707" w:hanging="283"/>
        <w:jc w:val="left"/>
        <w:rPr/>
      </w:pPr>
      <w:r>
        <w:rPr/>
        <w:t xml:space="preserve">The Pack (nykyinen) </w:t>
      </w:r>
    </w:p>
    <w:p>
      <w:pPr>
        <w:pStyle w:val="TextBody"/>
        <w:numPr>
          <w:ilvl w:val="0"/>
          <w:numId w:val="136"/>
        </w:numPr>
        <w:tabs>
          <w:tab w:val="clear" w:pos="1134"/>
          <w:tab w:val="left" w:leader="none" w:pos="707"/>
        </w:tabs>
        <w:bidi w:val="0"/>
        <w:ind w:start="707" w:hanging="283"/>
        <w:jc w:val="left"/>
        <w:rPr/>
      </w:pPr>
      <w:r>
        <w:rPr/>
        <w:t xml:space="preserve">Vihreä ja kultainen (current)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(13) † </w:t>
      </w:r>
    </w:p>
    <w:p>
      <w:pPr>
        <w:pStyle w:val="TextBody"/>
        <w:numPr>
          <w:ilvl w:val="0"/>
          <w:numId w:val="137"/>
        </w:numPr>
        <w:tabs>
          <w:tab w:val="clear" w:pos="1134"/>
          <w:tab w:val="left" w:leader="none" w:pos="707"/>
        </w:tabs>
        <w:bidi w:val="0"/>
        <w:spacing w:before="0" w:after="0"/>
        <w:ind w:start="707" w:hanging="283"/>
        <w:jc w:val="left"/>
        <w:rPr/>
      </w:pPr>
      <w:r>
        <w:rPr/>
        <w:t xml:space="preserve">NFL-mestaruudet (ennen 1970 AFL -- NFL fuusio) (11) 1929, 1930, 1931, 1936, 1939, 1944, 1961, 1962, 1965, 1966, 1967) </w:t>
      </w:r>
    </w:p>
    <w:p>
      <w:pPr>
        <w:pStyle w:val="TextBody"/>
        <w:numPr>
          <w:ilvl w:val="0"/>
          <w:numId w:val="137"/>
        </w:numPr>
        <w:tabs>
          <w:tab w:val="clear" w:pos="1134"/>
          <w:tab w:val="left" w:leader="none" w:pos="707"/>
        </w:tabs>
        <w:bidi w:val="0"/>
        <w:spacing w:before="0" w:after="0"/>
        <w:ind w:start="707" w:hanging="283"/>
        <w:jc w:val="left"/>
        <w:rPr/>
      </w:pPr>
      <w:r>
        <w:rPr/>
        <w:t xml:space="preserve">AFL -- NFL Super Bowl -mestaruudet (2) 1966 (I), 1967 (II). </w:t>
      </w:r>
    </w:p>
    <w:p>
      <w:pPr>
        <w:pStyle w:val="TextBody"/>
        <w:numPr>
          <w:ilvl w:val="0"/>
          <w:numId w:val="137"/>
        </w:numPr>
        <w:tabs>
          <w:tab w:val="clear" w:pos="1134"/>
          <w:tab w:val="left" w:leader="none" w:pos="707"/>
        </w:tabs>
        <w:bidi w:val="0"/>
        <w:ind w:start="707" w:hanging="283"/>
        <w:jc w:val="left"/>
        <w:rPr/>
      </w:pPr>
      <w:r>
        <w:rPr/>
        <w:t xml:space="preserve">Super Bowlin mestaruudet (2) 1996 (XXXI), </w:t>
      </w:r>
      <w:r>
        <w:rPr>
          <w:color w:val="A9A9A9"/>
        </w:rPr>
        <w:t xml:space="preserve">2010 </w:t>
      </w:r>
      <w:r>
        <w:rPr/>
        <w:t xml:space="preserve">(XLV) </w:t>
      </w:r>
    </w:p>
    <w:p>
      <w:pPr>
        <w:pStyle w:val="TextBody"/>
        <w:bidi w:val="0"/>
        <w:spacing w:before="0" w:after="283"/>
        <w:jc w:val="left"/>
        <w:rPr/>
      </w:pPr>
      <w:r>
        <w:rPr/>
        <w:t xml:space="preserve">Konferenssimestaruudet (9) </w:t>
      </w:r>
    </w:p>
    <w:p>
      <w:pPr>
        <w:pStyle w:val="TextBody"/>
        <w:numPr>
          <w:ilvl w:val="0"/>
          <w:numId w:val="138"/>
        </w:numPr>
        <w:tabs>
          <w:tab w:val="clear" w:pos="1134"/>
          <w:tab w:val="left" w:leader="none" w:pos="707"/>
        </w:tabs>
        <w:bidi w:val="0"/>
        <w:spacing w:before="0" w:after="0"/>
        <w:ind w:start="707" w:hanging="283"/>
        <w:jc w:val="left"/>
        <w:rPr/>
      </w:pPr>
      <w:r>
        <w:rPr/>
        <w:t xml:space="preserve">NFL Western: 1960, 1961, 1962, 1965, 1966, 1967. </w:t>
      </w:r>
    </w:p>
    <w:p>
      <w:pPr>
        <w:pStyle w:val="TextBody"/>
        <w:numPr>
          <w:ilvl w:val="0"/>
          <w:numId w:val="138"/>
        </w:numPr>
        <w:tabs>
          <w:tab w:val="clear" w:pos="1134"/>
          <w:tab w:val="left" w:leader="none" w:pos="707"/>
        </w:tabs>
        <w:bidi w:val="0"/>
        <w:ind w:start="707" w:hanging="283"/>
        <w:jc w:val="left"/>
        <w:rPr/>
      </w:pPr>
      <w:r>
        <w:rPr/>
        <w:t xml:space="preserve">NFC: 1996, 1997, 2010 </w:t>
      </w:r>
    </w:p>
    <w:p>
      <w:pPr>
        <w:pStyle w:val="TextBody"/>
        <w:bidi w:val="0"/>
        <w:spacing w:before="0" w:after="283"/>
        <w:jc w:val="left"/>
        <w:rPr/>
      </w:pPr>
      <w:r>
        <w:rPr/>
        <w:t xml:space="preserve">Divisioonamestaruudet (18) </w:t>
      </w:r>
    </w:p>
    <w:p>
      <w:pPr>
        <w:pStyle w:val="TextBody"/>
        <w:numPr>
          <w:ilvl w:val="0"/>
          <w:numId w:val="139"/>
        </w:numPr>
        <w:tabs>
          <w:tab w:val="clear" w:pos="1134"/>
          <w:tab w:val="left" w:leader="none" w:pos="707"/>
        </w:tabs>
        <w:bidi w:val="0"/>
        <w:spacing w:before="0" w:after="0"/>
        <w:ind w:start="707" w:hanging="283"/>
        <w:jc w:val="left"/>
        <w:rPr/>
      </w:pPr>
      <w:r>
        <w:rPr/>
        <w:t xml:space="preserve">NFL West: 1936, 1938, 1939, 1944. </w:t>
      </w:r>
    </w:p>
    <w:p>
      <w:pPr>
        <w:pStyle w:val="TextBody"/>
        <w:numPr>
          <w:ilvl w:val="0"/>
          <w:numId w:val="139"/>
        </w:numPr>
        <w:tabs>
          <w:tab w:val="clear" w:pos="1134"/>
          <w:tab w:val="left" w:leader="none" w:pos="707"/>
        </w:tabs>
        <w:bidi w:val="0"/>
        <w:spacing w:before="0" w:after="0"/>
        <w:ind w:start="707" w:hanging="283"/>
        <w:jc w:val="left"/>
        <w:rPr/>
      </w:pPr>
      <w:r>
        <w:rPr/>
        <w:t xml:space="preserve">NFL Central: 1967 </w:t>
      </w:r>
    </w:p>
    <w:p>
      <w:pPr>
        <w:pStyle w:val="TextBody"/>
        <w:numPr>
          <w:ilvl w:val="0"/>
          <w:numId w:val="139"/>
        </w:numPr>
        <w:tabs>
          <w:tab w:val="clear" w:pos="1134"/>
          <w:tab w:val="left" w:leader="none" w:pos="707"/>
        </w:tabs>
        <w:bidi w:val="0"/>
        <w:spacing w:before="0" w:after="0"/>
        <w:ind w:start="707" w:hanging="283"/>
        <w:jc w:val="left"/>
        <w:rPr/>
      </w:pPr>
      <w:r>
        <w:rPr/>
        <w:t xml:space="preserve">NFC Central: 1972, 1995, 1996, 1997. </w:t>
      </w:r>
    </w:p>
    <w:p>
      <w:pPr>
        <w:pStyle w:val="TextBody"/>
        <w:numPr>
          <w:ilvl w:val="0"/>
          <w:numId w:val="139"/>
        </w:numPr>
        <w:tabs>
          <w:tab w:val="clear" w:pos="1134"/>
          <w:tab w:val="left" w:leader="none" w:pos="707"/>
        </w:tabs>
        <w:bidi w:val="0"/>
        <w:ind w:start="707" w:hanging="283"/>
        <w:jc w:val="left"/>
        <w:rPr/>
      </w:pPr>
      <w:r>
        <w:rPr/>
        <w:t xml:space="preserve">NFC North: 2002, 2003, 2004, 2007, 2011, 2012, 2013, 2014 ja 2016 </w:t>
      </w:r>
    </w:p>
    <w:p>
      <w:pPr>
        <w:pStyle w:val="TextBody"/>
        <w:bidi w:val="0"/>
        <w:spacing w:before="0" w:after="283"/>
        <w:jc w:val="left"/>
        <w:rPr/>
      </w:pPr>
      <w:r>
        <w:rPr/>
        <w:t xml:space="preserve">†-Ei sisällä AFL:n tai NFL:n mestaruuksia, jotka on voitettu samoina kausina kuin AFL-NFL Super Bowl -mestaruudet ennen vuoden 1970 AFL-NFL-fuusiota Playoff-esiintymiset (32). </w:t>
      </w:r>
    </w:p>
    <w:p>
      <w:pPr>
        <w:pStyle w:val="TextBody"/>
        <w:numPr>
          <w:ilvl w:val="0"/>
          <w:numId w:val="140"/>
        </w:numPr>
        <w:tabs>
          <w:tab w:val="clear" w:pos="1134"/>
          <w:tab w:val="left" w:leader="none" w:pos="707"/>
        </w:tabs>
        <w:bidi w:val="0"/>
        <w:ind w:start="707" w:hanging="283"/>
        <w:jc w:val="left"/>
        <w:rPr/>
      </w:pPr>
      <w:r>
        <w:rPr/>
        <w:t xml:space="preserve">NFL: 1936, 1938, 1939, 1941, 1944, 1960, 1961, 1962, 1965, 1966, 1967, 1972, 1982, 1993, 1994, 1995, 1996, 1997, 1998, 2001, 2002, 2003, 2004, 2007, 2009, 2010, 2011, 2012, 2013, 2014, 2015, 2016 </w:t>
      </w:r>
    </w:p>
    <w:p>
      <w:pPr>
        <w:pStyle w:val="TextBody"/>
        <w:bidi w:val="0"/>
        <w:spacing w:before="0" w:after="283"/>
        <w:jc w:val="left"/>
        <w:rPr/>
      </w:pPr>
      <w:r>
        <w:rPr/>
        <w:t xml:space="preserve">Kotikentät </w:t>
      </w:r>
    </w:p>
    <w:p>
      <w:pPr>
        <w:pStyle w:val="TextBody"/>
        <w:numPr>
          <w:ilvl w:val="0"/>
          <w:numId w:val="141"/>
        </w:numPr>
        <w:tabs>
          <w:tab w:val="clear" w:pos="1134"/>
          <w:tab w:val="left" w:leader="none" w:pos="707"/>
        </w:tabs>
        <w:bidi w:val="0"/>
        <w:spacing w:before="0" w:after="0"/>
        <w:ind w:start="707" w:hanging="283"/>
        <w:jc w:val="left"/>
        <w:rPr/>
      </w:pPr>
      <w:r>
        <w:rPr/>
        <w:t xml:space="preserve">Hagemeisterin puisto (1919 -- 1922) </w:t>
      </w:r>
    </w:p>
    <w:p>
      <w:pPr>
        <w:pStyle w:val="TextBody"/>
        <w:numPr>
          <w:ilvl w:val="0"/>
          <w:numId w:val="141"/>
        </w:numPr>
        <w:tabs>
          <w:tab w:val="clear" w:pos="1134"/>
          <w:tab w:val="left" w:leader="none" w:pos="707"/>
        </w:tabs>
        <w:bidi w:val="0"/>
        <w:spacing w:before="0" w:after="0"/>
        <w:ind w:start="707" w:hanging="283"/>
        <w:jc w:val="left"/>
        <w:rPr/>
      </w:pPr>
      <w:r>
        <w:rPr/>
        <w:t xml:space="preserve">Bellevue Park (1923 -- 1924) </w:t>
      </w:r>
    </w:p>
    <w:p>
      <w:pPr>
        <w:pStyle w:val="TextBody"/>
        <w:numPr>
          <w:ilvl w:val="0"/>
          <w:numId w:val="141"/>
        </w:numPr>
        <w:tabs>
          <w:tab w:val="clear" w:pos="1134"/>
          <w:tab w:val="left" w:leader="none" w:pos="707"/>
        </w:tabs>
        <w:bidi w:val="0"/>
        <w:spacing w:before="0" w:after="0"/>
        <w:ind w:start="707" w:hanging="283"/>
        <w:jc w:val="left"/>
        <w:rPr/>
      </w:pPr>
      <w:r>
        <w:rPr/>
        <w:t xml:space="preserve">City Stadium (1925 -- 1956) </w:t>
      </w:r>
    </w:p>
    <w:p>
      <w:pPr>
        <w:pStyle w:val="TextBody"/>
        <w:numPr>
          <w:ilvl w:val="0"/>
          <w:numId w:val="141"/>
        </w:numPr>
        <w:tabs>
          <w:tab w:val="clear" w:pos="1134"/>
          <w:tab w:val="left" w:leader="none" w:pos="707"/>
        </w:tabs>
        <w:bidi w:val="0"/>
        <w:spacing w:before="0" w:after="0"/>
        <w:ind w:start="707" w:hanging="283"/>
        <w:jc w:val="left"/>
        <w:rPr/>
      </w:pPr>
      <w:r>
        <w:rPr/>
        <w:t xml:space="preserve">Borchertin kenttä (1933) </w:t>
      </w:r>
    </w:p>
    <w:p>
      <w:pPr>
        <w:pStyle w:val="TextBody"/>
        <w:numPr>
          <w:ilvl w:val="0"/>
          <w:numId w:val="141"/>
        </w:numPr>
        <w:tabs>
          <w:tab w:val="clear" w:pos="1134"/>
          <w:tab w:val="left" w:leader="none" w:pos="707"/>
        </w:tabs>
        <w:bidi w:val="0"/>
        <w:spacing w:before="0" w:after="0"/>
        <w:ind w:start="707" w:hanging="283"/>
        <w:jc w:val="left"/>
        <w:rPr/>
      </w:pPr>
      <w:r>
        <w:rPr/>
        <w:t xml:space="preserve">Wisconsin State Fair Park (1934 -- 1951) </w:t>
      </w:r>
    </w:p>
    <w:p>
      <w:pPr>
        <w:pStyle w:val="TextBody"/>
        <w:numPr>
          <w:ilvl w:val="0"/>
          <w:numId w:val="141"/>
        </w:numPr>
        <w:tabs>
          <w:tab w:val="clear" w:pos="1134"/>
          <w:tab w:val="left" w:leader="none" w:pos="707"/>
        </w:tabs>
        <w:bidi w:val="0"/>
        <w:spacing w:before="0" w:after="0"/>
        <w:ind w:start="707" w:hanging="283"/>
        <w:jc w:val="left"/>
        <w:rPr/>
      </w:pPr>
      <w:r>
        <w:rPr/>
        <w:t xml:space="preserve">Marquette Stadium (1952) </w:t>
      </w:r>
    </w:p>
    <w:p>
      <w:pPr>
        <w:pStyle w:val="TextBody"/>
        <w:numPr>
          <w:ilvl w:val="0"/>
          <w:numId w:val="141"/>
        </w:numPr>
        <w:tabs>
          <w:tab w:val="clear" w:pos="1134"/>
          <w:tab w:val="left" w:leader="none" w:pos="707"/>
        </w:tabs>
        <w:bidi w:val="0"/>
        <w:spacing w:before="0" w:after="0"/>
        <w:ind w:start="707" w:hanging="283"/>
        <w:jc w:val="left"/>
        <w:rPr/>
      </w:pPr>
      <w:r>
        <w:rPr/>
        <w:t xml:space="preserve">Milwaukee County Stadium (1953 -- 1994) </w:t>
      </w:r>
    </w:p>
    <w:p>
      <w:pPr>
        <w:pStyle w:val="TextBody"/>
        <w:numPr>
          <w:ilvl w:val="0"/>
          <w:numId w:val="141"/>
        </w:numPr>
        <w:tabs>
          <w:tab w:val="clear" w:pos="1134"/>
          <w:tab w:val="left" w:leader="none" w:pos="707"/>
        </w:tabs>
        <w:bidi w:val="0"/>
        <w:ind w:start="707" w:hanging="283"/>
        <w:jc w:val="left"/>
        <w:rPr/>
      </w:pPr>
      <w:r>
        <w:rPr/>
        <w:t xml:space="preserve">Lambeau Field (1957 --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Green Bay Packers voitti viimeisen Super Bowlinsa?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Green Bay Packers Nykyinen kausi Perustettu 11. elokuuta 1919; 98 vuotta sitten (11. elokuuta 1919) Ensimmäinen kausi: 1919 Pelipaikkana ja päämajana Lambeau Field, Green Bay, Wisconsin.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Independent (1919 -- 1920) National Football League (1921 -- nykyisin) </w:t>
      </w:r>
    </w:p>
    <w:p>
      <w:pPr>
        <w:pStyle w:val="TextBody"/>
        <w:numPr>
          <w:ilvl w:val="0"/>
          <w:numId w:val="142"/>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42"/>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142"/>
        </w:numPr>
        <w:tabs>
          <w:tab w:val="clear" w:pos="1134"/>
          <w:tab w:val="left" w:leader="none" w:pos="707"/>
        </w:tabs>
        <w:bidi w:val="0"/>
        <w:spacing w:before="0" w:after="0"/>
        <w:ind w:start="707" w:hanging="283"/>
        <w:jc w:val="left"/>
        <w:rPr/>
      </w:pPr>
      <w:r>
        <w:rPr/>
        <w:t xml:space="preserve">Läntinen konferenssi (1953 -- 1966) </w:t>
      </w:r>
    </w:p>
    <w:p>
      <w:pPr>
        <w:pStyle w:val="TextBody"/>
        <w:numPr>
          <w:ilvl w:val="1"/>
          <w:numId w:val="142"/>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142"/>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42"/>
        </w:numPr>
        <w:tabs>
          <w:tab w:val="clear" w:pos="1134"/>
          <w:tab w:val="left" w:leader="none" w:pos="1414"/>
        </w:tabs>
        <w:bidi w:val="0"/>
        <w:spacing w:before="0" w:after="0"/>
        <w:ind w:start="1414" w:hanging="283"/>
        <w:jc w:val="left"/>
        <w:rPr/>
      </w:pPr>
      <w:r>
        <w:rPr/>
        <w:t xml:space="preserve">Keskinen divisioona (1970 -- 2001) </w:t>
      </w:r>
    </w:p>
    <w:p>
      <w:pPr>
        <w:pStyle w:val="TextBody"/>
        <w:numPr>
          <w:ilvl w:val="1"/>
          <w:numId w:val="142"/>
        </w:numPr>
        <w:tabs>
          <w:tab w:val="clear" w:pos="1134"/>
          <w:tab w:val="left" w:leader="none" w:pos="1414"/>
        </w:tabs>
        <w:bidi w:val="0"/>
        <w:ind w:start="1414" w:hanging="283"/>
        <w:jc w:val="left"/>
        <w:rPr/>
      </w:pPr>
      <w:r>
        <w:rPr/>
        <w:t xml:space="preserve">Pohjoinen divisioona (2002 -- nykyisin)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Tummanvihreä, kultainen, valkoinen </w:t>
      </w:r>
    </w:p>
    <w:p>
      <w:pPr>
        <w:pStyle w:val="TextBody"/>
        <w:bidi w:val="0"/>
        <w:spacing w:before="0" w:after="283"/>
        <w:jc w:val="left"/>
        <w:rPr/>
      </w:pPr>
      <w:r>
        <w:rPr/>
        <w:t xml:space="preserve">Taistelulaulu ``Go! You Packers Go!'' Henkilöstö Omistaja(t) Green Bay Packers, Inc. (360 760 osakkeenomistajaa -- hallituksen johtama) Puheenjohtaja Mark H. Murphy Toimitusjohtaja Mark H. Murphy Toimitusjohtaja Mark H. Murphy Presidentti Mark H. Murphy Pääjohtaja Mark H. Murphy Yleisjohtaja vapaa Päävalmentaja Mike McCarthy Joukkueen historiaa </w:t>
      </w:r>
    </w:p>
    <w:p>
      <w:pPr>
        <w:pStyle w:val="TextBody"/>
        <w:numPr>
          <w:ilvl w:val="0"/>
          <w:numId w:val="143"/>
        </w:numPr>
        <w:tabs>
          <w:tab w:val="clear" w:pos="1134"/>
          <w:tab w:val="left" w:leader="none" w:pos="707"/>
        </w:tabs>
        <w:bidi w:val="0"/>
        <w:ind w:start="707" w:hanging="283"/>
        <w:jc w:val="left"/>
        <w:rPr/>
      </w:pPr>
      <w:r>
        <w:rPr/>
        <w:t xml:space="preserve">Green Bay Packers (1919 -- nykyään) </w:t>
      </w:r>
    </w:p>
    <w:p>
      <w:pPr>
        <w:pStyle w:val="TextBody"/>
        <w:bidi w:val="0"/>
        <w:spacing w:before="0" w:after="283"/>
        <w:jc w:val="left"/>
        <w:rPr/>
      </w:pPr>
      <w:r>
        <w:rPr/>
        <w:t xml:space="preserve">Joukkueen lempinimet </w:t>
      </w:r>
    </w:p>
    <w:p>
      <w:pPr>
        <w:pStyle w:val="TextBody"/>
        <w:numPr>
          <w:ilvl w:val="0"/>
          <w:numId w:val="144"/>
        </w:numPr>
        <w:tabs>
          <w:tab w:val="clear" w:pos="1134"/>
          <w:tab w:val="left" w:leader="none" w:pos="707"/>
        </w:tabs>
        <w:bidi w:val="0"/>
        <w:spacing w:before="0" w:after="0"/>
        <w:ind w:start="707" w:hanging="283"/>
        <w:jc w:val="left"/>
        <w:rPr/>
      </w:pPr>
      <w:r>
        <w:rPr/>
        <w:t xml:space="preserve">Intiaanipakkaajat (1919) </w:t>
      </w:r>
    </w:p>
    <w:p>
      <w:pPr>
        <w:pStyle w:val="TextBody"/>
        <w:numPr>
          <w:ilvl w:val="0"/>
          <w:numId w:val="144"/>
        </w:numPr>
        <w:tabs>
          <w:tab w:val="clear" w:pos="1134"/>
          <w:tab w:val="left" w:leader="none" w:pos="707"/>
        </w:tabs>
        <w:bidi w:val="0"/>
        <w:spacing w:before="0" w:after="0"/>
        <w:ind w:start="707" w:hanging="283"/>
        <w:jc w:val="left"/>
        <w:rPr/>
      </w:pPr>
      <w:r>
        <w:rPr/>
        <w:t xml:space="preserve">Blues (1922) </w:t>
      </w:r>
    </w:p>
    <w:p>
      <w:pPr>
        <w:pStyle w:val="TextBody"/>
        <w:numPr>
          <w:ilvl w:val="0"/>
          <w:numId w:val="144"/>
        </w:numPr>
        <w:tabs>
          <w:tab w:val="clear" w:pos="1134"/>
          <w:tab w:val="left" w:leader="none" w:pos="707"/>
        </w:tabs>
        <w:bidi w:val="0"/>
        <w:spacing w:before="0" w:after="0"/>
        <w:ind w:start="707" w:hanging="283"/>
        <w:jc w:val="left"/>
        <w:rPr/>
      </w:pPr>
      <w:r>
        <w:rPr/>
        <w:t xml:space="preserve">Big Bay Blues (1920-luku) </w:t>
      </w:r>
    </w:p>
    <w:p>
      <w:pPr>
        <w:pStyle w:val="TextBody"/>
        <w:numPr>
          <w:ilvl w:val="0"/>
          <w:numId w:val="144"/>
        </w:numPr>
        <w:tabs>
          <w:tab w:val="clear" w:pos="1134"/>
          <w:tab w:val="left" w:leader="none" w:pos="707"/>
        </w:tabs>
        <w:bidi w:val="0"/>
        <w:spacing w:before="0" w:after="0"/>
        <w:ind w:start="707" w:hanging="283"/>
        <w:jc w:val="left"/>
        <w:rPr/>
      </w:pPr>
      <w:r>
        <w:rPr/>
        <w:t xml:space="preserve">Bays (1918 -- 1940-luku) </w:t>
      </w:r>
    </w:p>
    <w:p>
      <w:pPr>
        <w:pStyle w:val="TextBody"/>
        <w:numPr>
          <w:ilvl w:val="0"/>
          <w:numId w:val="144"/>
        </w:numPr>
        <w:tabs>
          <w:tab w:val="clear" w:pos="1134"/>
          <w:tab w:val="left" w:leader="none" w:pos="707"/>
        </w:tabs>
        <w:bidi w:val="0"/>
        <w:spacing w:before="0" w:after="0"/>
        <w:ind w:start="707" w:hanging="283"/>
        <w:jc w:val="left"/>
        <w:rPr/>
      </w:pPr>
      <w:r>
        <w:rPr/>
        <w:t xml:space="preserve">The Pack (nykyinen) </w:t>
      </w:r>
    </w:p>
    <w:p>
      <w:pPr>
        <w:pStyle w:val="TextBody"/>
        <w:numPr>
          <w:ilvl w:val="0"/>
          <w:numId w:val="144"/>
        </w:numPr>
        <w:tabs>
          <w:tab w:val="clear" w:pos="1134"/>
          <w:tab w:val="left" w:leader="none" w:pos="707"/>
        </w:tabs>
        <w:bidi w:val="0"/>
        <w:ind w:start="707" w:hanging="283"/>
        <w:jc w:val="left"/>
        <w:rPr/>
      </w:pPr>
      <w:r>
        <w:rPr/>
        <w:t xml:space="preserve">Vihreä ja kultainen (current)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(13) † </w:t>
      </w:r>
    </w:p>
    <w:p>
      <w:pPr>
        <w:pStyle w:val="TextBody"/>
        <w:numPr>
          <w:ilvl w:val="0"/>
          <w:numId w:val="145"/>
        </w:numPr>
        <w:tabs>
          <w:tab w:val="clear" w:pos="1134"/>
          <w:tab w:val="left" w:leader="none" w:pos="707"/>
        </w:tabs>
        <w:bidi w:val="0"/>
        <w:spacing w:before="0" w:after="0"/>
        <w:ind w:start="707" w:hanging="283"/>
        <w:jc w:val="left"/>
        <w:rPr/>
      </w:pPr>
      <w:r>
        <w:rPr/>
        <w:t xml:space="preserve">NFL-mestaruudet (ennen 1970 AFL -- NFL fuusio) (11) 1929, 1930, 1931, 1936, 1939, 1944, 1961, 1962, 1965, 1966, 1967) </w:t>
      </w:r>
    </w:p>
    <w:p>
      <w:pPr>
        <w:pStyle w:val="TextBody"/>
        <w:numPr>
          <w:ilvl w:val="0"/>
          <w:numId w:val="145"/>
        </w:numPr>
        <w:tabs>
          <w:tab w:val="clear" w:pos="1134"/>
          <w:tab w:val="left" w:leader="none" w:pos="707"/>
        </w:tabs>
        <w:bidi w:val="0"/>
        <w:spacing w:before="0" w:after="0"/>
        <w:ind w:start="707" w:hanging="283"/>
        <w:jc w:val="left"/>
        <w:rPr/>
      </w:pPr>
      <w:r>
        <w:rPr/>
        <w:t xml:space="preserve">AFL-NFL Super Bowl -mestaruudet (2) 1966 (I), 1967 (II) </w:t>
      </w:r>
    </w:p>
    <w:p>
      <w:pPr>
        <w:pStyle w:val="TextBody"/>
        <w:numPr>
          <w:ilvl w:val="0"/>
          <w:numId w:val="145"/>
        </w:numPr>
        <w:tabs>
          <w:tab w:val="clear" w:pos="1134"/>
          <w:tab w:val="left" w:leader="none" w:pos="707"/>
        </w:tabs>
        <w:bidi w:val="0"/>
        <w:ind w:start="707" w:hanging="283"/>
        <w:jc w:val="left"/>
        <w:rPr/>
      </w:pPr>
      <w:r>
        <w:rPr/>
        <w:t xml:space="preserve">Super Bowlin mestaruudet (2) 1996 (XXXI), </w:t>
      </w:r>
      <w:r>
        <w:rPr>
          <w:color w:val="A9A9A9"/>
        </w:rPr>
        <w:t xml:space="preserve">2010 </w:t>
      </w:r>
      <w:r>
        <w:rPr/>
        <w:t xml:space="preserve">(XLV) </w:t>
      </w:r>
    </w:p>
    <w:p>
      <w:pPr>
        <w:pStyle w:val="TextBody"/>
        <w:bidi w:val="0"/>
        <w:spacing w:before="0" w:after="283"/>
        <w:jc w:val="left"/>
        <w:rPr/>
      </w:pPr>
      <w:r>
        <w:rPr/>
        <w:t xml:space="preserve">Konferenssimestaruudet (9) </w:t>
      </w:r>
    </w:p>
    <w:p>
      <w:pPr>
        <w:pStyle w:val="TextBody"/>
        <w:numPr>
          <w:ilvl w:val="0"/>
          <w:numId w:val="146"/>
        </w:numPr>
        <w:tabs>
          <w:tab w:val="clear" w:pos="1134"/>
          <w:tab w:val="left" w:leader="none" w:pos="707"/>
        </w:tabs>
        <w:bidi w:val="0"/>
        <w:spacing w:before="0" w:after="0"/>
        <w:ind w:start="707" w:hanging="283"/>
        <w:jc w:val="left"/>
        <w:rPr/>
      </w:pPr>
      <w:r>
        <w:rPr/>
        <w:t xml:space="preserve">NFL Western: 1960, 1961, 1962, 1965, 1966, 1967. </w:t>
      </w:r>
    </w:p>
    <w:p>
      <w:pPr>
        <w:pStyle w:val="TextBody"/>
        <w:numPr>
          <w:ilvl w:val="0"/>
          <w:numId w:val="146"/>
        </w:numPr>
        <w:tabs>
          <w:tab w:val="clear" w:pos="1134"/>
          <w:tab w:val="left" w:leader="none" w:pos="707"/>
        </w:tabs>
        <w:bidi w:val="0"/>
        <w:ind w:start="707" w:hanging="283"/>
        <w:jc w:val="left"/>
        <w:rPr/>
      </w:pPr>
      <w:r>
        <w:rPr/>
        <w:t xml:space="preserve">NFC: 1996, 1997, 2010 </w:t>
      </w:r>
    </w:p>
    <w:p>
      <w:pPr>
        <w:pStyle w:val="TextBody"/>
        <w:bidi w:val="0"/>
        <w:spacing w:before="0" w:after="283"/>
        <w:jc w:val="left"/>
        <w:rPr/>
      </w:pPr>
      <w:r>
        <w:rPr/>
        <w:t xml:space="preserve">Divisioonamestaruudet (18) </w:t>
      </w:r>
    </w:p>
    <w:p>
      <w:pPr>
        <w:pStyle w:val="TextBody"/>
        <w:numPr>
          <w:ilvl w:val="0"/>
          <w:numId w:val="147"/>
        </w:numPr>
        <w:tabs>
          <w:tab w:val="clear" w:pos="1134"/>
          <w:tab w:val="left" w:leader="none" w:pos="707"/>
        </w:tabs>
        <w:bidi w:val="0"/>
        <w:spacing w:before="0" w:after="0"/>
        <w:ind w:start="707" w:hanging="283"/>
        <w:jc w:val="left"/>
        <w:rPr/>
      </w:pPr>
      <w:r>
        <w:rPr/>
        <w:t xml:space="preserve">NFL West: 1936, 1938, 1939, 1944. </w:t>
      </w:r>
    </w:p>
    <w:p>
      <w:pPr>
        <w:pStyle w:val="TextBody"/>
        <w:numPr>
          <w:ilvl w:val="0"/>
          <w:numId w:val="147"/>
        </w:numPr>
        <w:tabs>
          <w:tab w:val="clear" w:pos="1134"/>
          <w:tab w:val="left" w:leader="none" w:pos="707"/>
        </w:tabs>
        <w:bidi w:val="0"/>
        <w:spacing w:before="0" w:after="0"/>
        <w:ind w:start="707" w:hanging="283"/>
        <w:jc w:val="left"/>
        <w:rPr/>
      </w:pPr>
      <w:r>
        <w:rPr/>
        <w:t xml:space="preserve">NFL Central: 1967 </w:t>
      </w:r>
    </w:p>
    <w:p>
      <w:pPr>
        <w:pStyle w:val="TextBody"/>
        <w:numPr>
          <w:ilvl w:val="0"/>
          <w:numId w:val="147"/>
        </w:numPr>
        <w:tabs>
          <w:tab w:val="clear" w:pos="1134"/>
          <w:tab w:val="left" w:leader="none" w:pos="707"/>
        </w:tabs>
        <w:bidi w:val="0"/>
        <w:spacing w:before="0" w:after="0"/>
        <w:ind w:start="707" w:hanging="283"/>
        <w:jc w:val="left"/>
        <w:rPr/>
      </w:pPr>
      <w:r>
        <w:rPr/>
        <w:t xml:space="preserve">NFC Central: 1972, 1995, 1996, 1997. </w:t>
      </w:r>
    </w:p>
    <w:p>
      <w:pPr>
        <w:pStyle w:val="TextBody"/>
        <w:numPr>
          <w:ilvl w:val="0"/>
          <w:numId w:val="147"/>
        </w:numPr>
        <w:tabs>
          <w:tab w:val="clear" w:pos="1134"/>
          <w:tab w:val="left" w:leader="none" w:pos="707"/>
        </w:tabs>
        <w:bidi w:val="0"/>
        <w:ind w:start="707" w:hanging="283"/>
        <w:jc w:val="left"/>
        <w:rPr/>
      </w:pPr>
      <w:r>
        <w:rPr/>
        <w:t xml:space="preserve">NFC North: 2002, 2003, 2004, 2007, 2011, 2012, 2013, 2014 ja 2016 </w:t>
      </w:r>
    </w:p>
    <w:p>
      <w:pPr>
        <w:pStyle w:val="TextBody"/>
        <w:bidi w:val="0"/>
        <w:spacing w:before="0" w:after="283"/>
        <w:jc w:val="left"/>
        <w:rPr/>
      </w:pPr>
      <w:r>
        <w:rPr/>
        <w:t xml:space="preserve">†-Ei sisällä AFL:n tai NFL:n mestaruuksia, jotka on voitettu samoina kausina kuin AFL-NFL Super Bowl -mestaruudet ennen vuoden 1970 AFL-NFL-fuusiota Playoff-esiintymiset (32). </w:t>
      </w:r>
    </w:p>
    <w:p>
      <w:pPr>
        <w:pStyle w:val="TextBody"/>
        <w:numPr>
          <w:ilvl w:val="0"/>
          <w:numId w:val="148"/>
        </w:numPr>
        <w:tabs>
          <w:tab w:val="clear" w:pos="1134"/>
          <w:tab w:val="left" w:leader="none" w:pos="707"/>
        </w:tabs>
        <w:bidi w:val="0"/>
        <w:ind w:start="707" w:hanging="283"/>
        <w:jc w:val="left"/>
        <w:rPr/>
      </w:pPr>
      <w:r>
        <w:rPr/>
        <w:t xml:space="preserve">NFL: 1936, 1938, 1939, 1941, 1944, 1960, 1961, 1962, 1965, 1966, 1967, 1972, 1982, 1993, 1994, 1995, 1996, 1997, 1998, 2001, 2002, 2003, 2004, 2007, 2009, 2010, 2011, 2012, 2013, 2014, 2015, 2016 </w:t>
      </w:r>
    </w:p>
    <w:p>
      <w:pPr>
        <w:pStyle w:val="TextBody"/>
        <w:bidi w:val="0"/>
        <w:spacing w:before="0" w:after="283"/>
        <w:jc w:val="left"/>
        <w:rPr/>
      </w:pPr>
      <w:r>
        <w:rPr/>
        <w:t xml:space="preserve">Kotikentät </w:t>
      </w:r>
    </w:p>
    <w:p>
      <w:pPr>
        <w:pStyle w:val="TextBody"/>
        <w:numPr>
          <w:ilvl w:val="0"/>
          <w:numId w:val="149"/>
        </w:numPr>
        <w:tabs>
          <w:tab w:val="clear" w:pos="1134"/>
          <w:tab w:val="left" w:leader="none" w:pos="707"/>
        </w:tabs>
        <w:bidi w:val="0"/>
        <w:spacing w:before="0" w:after="0"/>
        <w:ind w:start="707" w:hanging="283"/>
        <w:jc w:val="left"/>
        <w:rPr/>
      </w:pPr>
      <w:r>
        <w:rPr/>
        <w:t xml:space="preserve">Hagemeisterin puisto (1919 -- 1922) </w:t>
      </w:r>
    </w:p>
    <w:p>
      <w:pPr>
        <w:pStyle w:val="TextBody"/>
        <w:numPr>
          <w:ilvl w:val="0"/>
          <w:numId w:val="149"/>
        </w:numPr>
        <w:tabs>
          <w:tab w:val="clear" w:pos="1134"/>
          <w:tab w:val="left" w:leader="none" w:pos="707"/>
        </w:tabs>
        <w:bidi w:val="0"/>
        <w:spacing w:before="0" w:after="0"/>
        <w:ind w:start="707" w:hanging="283"/>
        <w:jc w:val="left"/>
        <w:rPr/>
      </w:pPr>
      <w:r>
        <w:rPr/>
        <w:t xml:space="preserve">Bellevue Park (1923 -- 1924) </w:t>
      </w:r>
    </w:p>
    <w:p>
      <w:pPr>
        <w:pStyle w:val="TextBody"/>
        <w:numPr>
          <w:ilvl w:val="0"/>
          <w:numId w:val="149"/>
        </w:numPr>
        <w:tabs>
          <w:tab w:val="clear" w:pos="1134"/>
          <w:tab w:val="left" w:leader="none" w:pos="707"/>
        </w:tabs>
        <w:bidi w:val="0"/>
        <w:spacing w:before="0" w:after="0"/>
        <w:ind w:start="707" w:hanging="283"/>
        <w:jc w:val="left"/>
        <w:rPr/>
      </w:pPr>
      <w:r>
        <w:rPr/>
        <w:t xml:space="preserve">City Stadium (1925 -- 1956) </w:t>
      </w:r>
    </w:p>
    <w:p>
      <w:pPr>
        <w:pStyle w:val="TextBody"/>
        <w:numPr>
          <w:ilvl w:val="0"/>
          <w:numId w:val="149"/>
        </w:numPr>
        <w:tabs>
          <w:tab w:val="clear" w:pos="1134"/>
          <w:tab w:val="left" w:leader="none" w:pos="707"/>
        </w:tabs>
        <w:bidi w:val="0"/>
        <w:spacing w:before="0" w:after="0"/>
        <w:ind w:start="707" w:hanging="283"/>
        <w:jc w:val="left"/>
        <w:rPr/>
      </w:pPr>
      <w:r>
        <w:rPr/>
        <w:t xml:space="preserve">Borchertin kenttä (1933) </w:t>
      </w:r>
    </w:p>
    <w:p>
      <w:pPr>
        <w:pStyle w:val="TextBody"/>
        <w:numPr>
          <w:ilvl w:val="0"/>
          <w:numId w:val="149"/>
        </w:numPr>
        <w:tabs>
          <w:tab w:val="clear" w:pos="1134"/>
          <w:tab w:val="left" w:leader="none" w:pos="707"/>
        </w:tabs>
        <w:bidi w:val="0"/>
        <w:spacing w:before="0" w:after="0"/>
        <w:ind w:start="707" w:hanging="283"/>
        <w:jc w:val="left"/>
        <w:rPr/>
      </w:pPr>
      <w:r>
        <w:rPr/>
        <w:t xml:space="preserve">Wisconsin State Fair Park (1934 -- 1951) </w:t>
      </w:r>
    </w:p>
    <w:p>
      <w:pPr>
        <w:pStyle w:val="TextBody"/>
        <w:numPr>
          <w:ilvl w:val="0"/>
          <w:numId w:val="149"/>
        </w:numPr>
        <w:tabs>
          <w:tab w:val="clear" w:pos="1134"/>
          <w:tab w:val="left" w:leader="none" w:pos="707"/>
        </w:tabs>
        <w:bidi w:val="0"/>
        <w:spacing w:before="0" w:after="0"/>
        <w:ind w:start="707" w:hanging="283"/>
        <w:jc w:val="left"/>
        <w:rPr/>
      </w:pPr>
      <w:r>
        <w:rPr/>
        <w:t xml:space="preserve">Marquette Stadium (1952) </w:t>
      </w:r>
    </w:p>
    <w:p>
      <w:pPr>
        <w:pStyle w:val="TextBody"/>
        <w:numPr>
          <w:ilvl w:val="0"/>
          <w:numId w:val="149"/>
        </w:numPr>
        <w:tabs>
          <w:tab w:val="clear" w:pos="1134"/>
          <w:tab w:val="left" w:leader="none" w:pos="707"/>
        </w:tabs>
        <w:bidi w:val="0"/>
        <w:spacing w:before="0" w:after="0"/>
        <w:ind w:start="707" w:hanging="283"/>
        <w:jc w:val="left"/>
        <w:rPr/>
      </w:pPr>
      <w:r>
        <w:rPr/>
        <w:t xml:space="preserve">Milwaukee County Stadium (1953 -- 1994) </w:t>
      </w:r>
    </w:p>
    <w:p>
      <w:pPr>
        <w:pStyle w:val="TextBody"/>
        <w:numPr>
          <w:ilvl w:val="0"/>
          <w:numId w:val="149"/>
        </w:numPr>
        <w:tabs>
          <w:tab w:val="clear" w:pos="1134"/>
          <w:tab w:val="left" w:leader="none" w:pos="707"/>
        </w:tabs>
        <w:bidi w:val="0"/>
        <w:ind w:start="707" w:hanging="283"/>
        <w:jc w:val="left"/>
        <w:rPr/>
      </w:pPr>
      <w:r>
        <w:rPr/>
        <w:t xml:space="preserve">Lambeau Field (1957 --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Greenbay voitti viimeksi superbowlin?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Green Bay Packers Nykyinen kausi Perustettu 11. elokuuta 1919; 98 vuotta sitten (11. elokuuta 1919) Ensimmäinen kausi: 1919 Pelipaikkana ja päämajana Lambeau Field, Green Bay, Wisconsin.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Independent (1919 -- 1920) National Football League (1921 -- nykyisin) </w:t>
      </w:r>
    </w:p>
    <w:p>
      <w:pPr>
        <w:pStyle w:val="TextBody"/>
        <w:numPr>
          <w:ilvl w:val="0"/>
          <w:numId w:val="150"/>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50"/>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150"/>
        </w:numPr>
        <w:tabs>
          <w:tab w:val="clear" w:pos="1134"/>
          <w:tab w:val="left" w:leader="none" w:pos="707"/>
        </w:tabs>
        <w:bidi w:val="0"/>
        <w:spacing w:before="0" w:after="0"/>
        <w:ind w:start="707" w:hanging="283"/>
        <w:jc w:val="left"/>
        <w:rPr/>
      </w:pPr>
      <w:r>
        <w:rPr/>
        <w:t xml:space="preserve">Läntinen konferenssi (1953 -- 1966) </w:t>
      </w:r>
    </w:p>
    <w:p>
      <w:pPr>
        <w:pStyle w:val="TextBody"/>
        <w:numPr>
          <w:ilvl w:val="1"/>
          <w:numId w:val="150"/>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150"/>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50"/>
        </w:numPr>
        <w:tabs>
          <w:tab w:val="clear" w:pos="1134"/>
          <w:tab w:val="left" w:leader="none" w:pos="1414"/>
        </w:tabs>
        <w:bidi w:val="0"/>
        <w:spacing w:before="0" w:after="0"/>
        <w:ind w:start="1414" w:hanging="283"/>
        <w:jc w:val="left"/>
        <w:rPr/>
      </w:pPr>
      <w:r>
        <w:rPr/>
        <w:t xml:space="preserve">Keskinen divisioona (1970 -- 2001) </w:t>
      </w:r>
    </w:p>
    <w:p>
      <w:pPr>
        <w:pStyle w:val="TextBody"/>
        <w:numPr>
          <w:ilvl w:val="1"/>
          <w:numId w:val="150"/>
        </w:numPr>
        <w:tabs>
          <w:tab w:val="clear" w:pos="1134"/>
          <w:tab w:val="left" w:leader="none" w:pos="1414"/>
        </w:tabs>
        <w:bidi w:val="0"/>
        <w:ind w:start="1414" w:hanging="283"/>
        <w:jc w:val="left"/>
        <w:rPr/>
      </w:pPr>
      <w:r>
        <w:rPr/>
        <w:t xml:space="preserve">Pohjoinen divisioona (2002 -- nykyisin)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Tummanvihreä, kultainen, valkoinen </w:t>
      </w:r>
    </w:p>
    <w:p>
      <w:pPr>
        <w:pStyle w:val="TextBody"/>
        <w:bidi w:val="0"/>
        <w:spacing w:before="0" w:after="283"/>
        <w:jc w:val="left"/>
        <w:rPr/>
      </w:pPr>
      <w:r>
        <w:rPr/>
        <w:t xml:space="preserve">Taistelulaulu ``Go! You Packers Go!'' Henkilöstö Omistaja(t) Green Bay Packers, Inc. (360 760 osakkeenomistajaa -- hallituksen johtama) Puheenjohtaja Mark H. Murphy Toimitusjohtaja Mark H. Murphy Presidentti Mark H. Murphy Pääjohtaja Brian Gutekunst Päävalmentaja Mike McCarthy Joukkueen historiaa </w:t>
      </w:r>
    </w:p>
    <w:p>
      <w:pPr>
        <w:pStyle w:val="TextBody"/>
        <w:numPr>
          <w:ilvl w:val="0"/>
          <w:numId w:val="151"/>
        </w:numPr>
        <w:tabs>
          <w:tab w:val="clear" w:pos="1134"/>
          <w:tab w:val="left" w:leader="none" w:pos="707"/>
        </w:tabs>
        <w:bidi w:val="0"/>
        <w:ind w:start="707" w:hanging="283"/>
        <w:jc w:val="left"/>
        <w:rPr/>
      </w:pPr>
      <w:r>
        <w:rPr/>
        <w:t xml:space="preserve">Green Bay Packers (1919 -- nykyään) </w:t>
      </w:r>
    </w:p>
    <w:p>
      <w:pPr>
        <w:pStyle w:val="TextBody"/>
        <w:bidi w:val="0"/>
        <w:spacing w:before="0" w:after="283"/>
        <w:jc w:val="left"/>
        <w:rPr/>
      </w:pPr>
      <w:r>
        <w:rPr/>
        <w:t xml:space="preserve">Joukkueen lempinimet </w:t>
      </w:r>
    </w:p>
    <w:p>
      <w:pPr>
        <w:pStyle w:val="TextBody"/>
        <w:numPr>
          <w:ilvl w:val="0"/>
          <w:numId w:val="152"/>
        </w:numPr>
        <w:tabs>
          <w:tab w:val="clear" w:pos="1134"/>
          <w:tab w:val="left" w:leader="none" w:pos="707"/>
        </w:tabs>
        <w:bidi w:val="0"/>
        <w:spacing w:before="0" w:after="0"/>
        <w:ind w:start="707" w:hanging="283"/>
        <w:jc w:val="left"/>
        <w:rPr/>
      </w:pPr>
      <w:r>
        <w:rPr/>
        <w:t xml:space="preserve">Intiaanipakkaajat (1919) </w:t>
      </w:r>
    </w:p>
    <w:p>
      <w:pPr>
        <w:pStyle w:val="TextBody"/>
        <w:numPr>
          <w:ilvl w:val="0"/>
          <w:numId w:val="152"/>
        </w:numPr>
        <w:tabs>
          <w:tab w:val="clear" w:pos="1134"/>
          <w:tab w:val="left" w:leader="none" w:pos="707"/>
        </w:tabs>
        <w:bidi w:val="0"/>
        <w:spacing w:before="0" w:after="0"/>
        <w:ind w:start="707" w:hanging="283"/>
        <w:jc w:val="left"/>
        <w:rPr/>
      </w:pPr>
      <w:r>
        <w:rPr/>
        <w:t xml:space="preserve">Blues (1922) </w:t>
      </w:r>
    </w:p>
    <w:p>
      <w:pPr>
        <w:pStyle w:val="TextBody"/>
        <w:numPr>
          <w:ilvl w:val="0"/>
          <w:numId w:val="152"/>
        </w:numPr>
        <w:tabs>
          <w:tab w:val="clear" w:pos="1134"/>
          <w:tab w:val="left" w:leader="none" w:pos="707"/>
        </w:tabs>
        <w:bidi w:val="0"/>
        <w:spacing w:before="0" w:after="0"/>
        <w:ind w:start="707" w:hanging="283"/>
        <w:jc w:val="left"/>
        <w:rPr/>
      </w:pPr>
      <w:r>
        <w:rPr/>
        <w:t xml:space="preserve">Big Bay Blues (1920-luku) </w:t>
      </w:r>
    </w:p>
    <w:p>
      <w:pPr>
        <w:pStyle w:val="TextBody"/>
        <w:numPr>
          <w:ilvl w:val="0"/>
          <w:numId w:val="152"/>
        </w:numPr>
        <w:tabs>
          <w:tab w:val="clear" w:pos="1134"/>
          <w:tab w:val="left" w:leader="none" w:pos="707"/>
        </w:tabs>
        <w:bidi w:val="0"/>
        <w:spacing w:before="0" w:after="0"/>
        <w:ind w:start="707" w:hanging="283"/>
        <w:jc w:val="left"/>
        <w:rPr/>
      </w:pPr>
      <w:r>
        <w:rPr/>
        <w:t xml:space="preserve">Bays (1918 -- 1940-luku) </w:t>
      </w:r>
    </w:p>
    <w:p>
      <w:pPr>
        <w:pStyle w:val="TextBody"/>
        <w:numPr>
          <w:ilvl w:val="0"/>
          <w:numId w:val="152"/>
        </w:numPr>
        <w:tabs>
          <w:tab w:val="clear" w:pos="1134"/>
          <w:tab w:val="left" w:leader="none" w:pos="707"/>
        </w:tabs>
        <w:bidi w:val="0"/>
        <w:spacing w:before="0" w:after="0"/>
        <w:ind w:start="707" w:hanging="283"/>
        <w:jc w:val="left"/>
        <w:rPr/>
      </w:pPr>
      <w:r>
        <w:rPr/>
        <w:t xml:space="preserve">The Pack (nykyinen) </w:t>
      </w:r>
    </w:p>
    <w:p>
      <w:pPr>
        <w:pStyle w:val="TextBody"/>
        <w:numPr>
          <w:ilvl w:val="0"/>
          <w:numId w:val="152"/>
        </w:numPr>
        <w:tabs>
          <w:tab w:val="clear" w:pos="1134"/>
          <w:tab w:val="left" w:leader="none" w:pos="707"/>
        </w:tabs>
        <w:bidi w:val="0"/>
        <w:ind w:start="707" w:hanging="283"/>
        <w:jc w:val="left"/>
        <w:rPr/>
      </w:pPr>
      <w:r>
        <w:rPr/>
        <w:t xml:space="preserve">Vihreä ja kultainen (current)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w:t>
      </w:r>
      <w:r>
        <w:rPr>
          <w:color w:val="A9A9A9"/>
        </w:rPr>
        <w:t xml:space="preserve">13</w:t>
      </w:r>
      <w:r>
        <w:rPr/>
        <w:t xml:space="preserve">) † </w:t>
      </w:r>
    </w:p>
    <w:p>
      <w:pPr>
        <w:pStyle w:val="TextBody"/>
        <w:numPr>
          <w:ilvl w:val="0"/>
          <w:numId w:val="153"/>
        </w:numPr>
        <w:tabs>
          <w:tab w:val="clear" w:pos="1134"/>
          <w:tab w:val="left" w:leader="none" w:pos="707"/>
        </w:tabs>
        <w:bidi w:val="0"/>
        <w:spacing w:before="0" w:after="0"/>
        <w:ind w:start="707" w:hanging="283"/>
        <w:jc w:val="left"/>
        <w:rPr/>
      </w:pPr>
      <w:r>
        <w:rPr/>
        <w:t xml:space="preserve">NFL-mestaruudet (ennen 1970 AFL -- NFL fuusio) (11) 1929, 1930, 1931, 1936, 1939, 1944, 1961, 1962, 1965, 1966, 1967) </w:t>
      </w:r>
    </w:p>
    <w:p>
      <w:pPr>
        <w:pStyle w:val="TextBody"/>
        <w:numPr>
          <w:ilvl w:val="0"/>
          <w:numId w:val="153"/>
        </w:numPr>
        <w:tabs>
          <w:tab w:val="clear" w:pos="1134"/>
          <w:tab w:val="left" w:leader="none" w:pos="707"/>
        </w:tabs>
        <w:bidi w:val="0"/>
        <w:spacing w:before="0" w:after="0"/>
        <w:ind w:start="707" w:hanging="283"/>
        <w:jc w:val="left"/>
        <w:rPr/>
      </w:pPr>
      <w:r>
        <w:rPr/>
        <w:t xml:space="preserve">AFL -- NFL Super Bowl -mestaruudet (2) 1966 (I), 1967 (II). </w:t>
      </w:r>
    </w:p>
    <w:p>
      <w:pPr>
        <w:pStyle w:val="TextBody"/>
        <w:numPr>
          <w:ilvl w:val="0"/>
          <w:numId w:val="153"/>
        </w:numPr>
        <w:tabs>
          <w:tab w:val="clear" w:pos="1134"/>
          <w:tab w:val="left" w:leader="none" w:pos="707"/>
        </w:tabs>
        <w:bidi w:val="0"/>
        <w:ind w:start="707" w:hanging="283"/>
        <w:jc w:val="left"/>
        <w:rPr/>
      </w:pPr>
      <w:r>
        <w:rPr/>
        <w:t xml:space="preserve">Super Bowlin mestaruudet (</w:t>
      </w:r>
      <w:r>
        <w:rPr>
          <w:color w:val="DCDCDC"/>
        </w:rPr>
        <w:t xml:space="preserve">2</w:t>
      </w:r>
      <w:r>
        <w:rPr/>
        <w:t xml:space="preserve">) 1996 (XXXI), 2010 (XLV) </w:t>
      </w:r>
    </w:p>
    <w:p>
      <w:pPr>
        <w:pStyle w:val="TextBody"/>
        <w:bidi w:val="0"/>
        <w:spacing w:before="0" w:after="283"/>
        <w:jc w:val="left"/>
        <w:rPr/>
      </w:pPr>
      <w:r>
        <w:rPr/>
        <w:t xml:space="preserve">Konferenssimestaruudet (9) </w:t>
      </w:r>
    </w:p>
    <w:p>
      <w:pPr>
        <w:pStyle w:val="TextBody"/>
        <w:numPr>
          <w:ilvl w:val="0"/>
          <w:numId w:val="154"/>
        </w:numPr>
        <w:tabs>
          <w:tab w:val="clear" w:pos="1134"/>
          <w:tab w:val="left" w:leader="none" w:pos="707"/>
        </w:tabs>
        <w:bidi w:val="0"/>
        <w:spacing w:before="0" w:after="0"/>
        <w:ind w:start="707" w:hanging="283"/>
        <w:jc w:val="left"/>
        <w:rPr/>
      </w:pPr>
      <w:r>
        <w:rPr/>
        <w:t xml:space="preserve">NFL Western: </w:t>
      </w:r>
      <w:r>
        <w:rPr>
          <w:color w:val="2F4F4F"/>
        </w:rPr>
        <w:t xml:space="preserve">1960</w:t>
      </w:r>
      <w:r>
        <w:rPr/>
        <w:t xml:space="preserve">, </w:t>
      </w:r>
      <w:r>
        <w:rPr>
          <w:color w:val="556B2F"/>
        </w:rPr>
        <w:t xml:space="preserve">1961</w:t>
      </w:r>
      <w:r>
        <w:rPr/>
        <w:t xml:space="preserve">, </w:t>
      </w:r>
      <w:r>
        <w:rPr>
          <w:color w:val="6B8E23"/>
        </w:rPr>
        <w:t xml:space="preserve">1962</w:t>
      </w:r>
      <w:r>
        <w:rPr/>
        <w:t xml:space="preserve">, </w:t>
      </w:r>
      <w:r>
        <w:rPr>
          <w:color w:val="A0522D"/>
        </w:rPr>
        <w:t xml:space="preserve">1965</w:t>
      </w:r>
      <w:r>
        <w:rPr/>
        <w:t xml:space="preserve">, </w:t>
      </w:r>
      <w:r>
        <w:rPr>
          <w:color w:val="228B22"/>
        </w:rPr>
        <w:t xml:space="preserve">1966</w:t>
      </w:r>
      <w:r>
        <w:rPr/>
        <w:t xml:space="preserve">, </w:t>
      </w:r>
      <w:r>
        <w:rPr/>
        <w:t xml:space="preserve">1967. </w:t>
      </w:r>
    </w:p>
    <w:p>
      <w:pPr>
        <w:pStyle w:val="TextBody"/>
        <w:numPr>
          <w:ilvl w:val="0"/>
          <w:numId w:val="154"/>
        </w:numPr>
        <w:tabs>
          <w:tab w:val="clear" w:pos="1134"/>
          <w:tab w:val="left" w:leader="none" w:pos="707"/>
        </w:tabs>
        <w:bidi w:val="0"/>
        <w:ind w:start="707" w:hanging="283"/>
        <w:jc w:val="left"/>
        <w:rPr/>
      </w:pPr>
      <w:r>
        <w:rPr/>
        <w:t xml:space="preserve">NFC: </w:t>
      </w:r>
      <w:r>
        <w:rPr>
          <w:color w:val="8B0000"/>
        </w:rPr>
        <w:t xml:space="preserve">1996</w:t>
      </w:r>
      <w:r>
        <w:rPr/>
        <w:t xml:space="preserve">, </w:t>
      </w:r>
      <w:r>
        <w:rPr>
          <w:color w:val="483D8B"/>
        </w:rPr>
        <w:t xml:space="preserve">1997</w:t>
      </w:r>
      <w:r>
        <w:rPr/>
        <w:t xml:space="preserve">, </w:t>
      </w:r>
      <w:r>
        <w:rPr/>
        <w:t xml:space="preserve">2010 </w:t>
      </w:r>
    </w:p>
    <w:p>
      <w:pPr>
        <w:pStyle w:val="TextBody"/>
        <w:bidi w:val="0"/>
        <w:spacing w:before="0" w:after="283"/>
        <w:jc w:val="left"/>
        <w:rPr/>
      </w:pPr>
      <w:r>
        <w:rPr/>
        <w:t xml:space="preserve">Divisioonamestaruudet (18) </w:t>
      </w:r>
    </w:p>
    <w:p>
      <w:pPr>
        <w:pStyle w:val="TextBody"/>
        <w:numPr>
          <w:ilvl w:val="0"/>
          <w:numId w:val="155"/>
        </w:numPr>
        <w:tabs>
          <w:tab w:val="clear" w:pos="1134"/>
          <w:tab w:val="left" w:leader="none" w:pos="707"/>
        </w:tabs>
        <w:bidi w:val="0"/>
        <w:spacing w:before="0" w:after="0"/>
        <w:ind w:start="707" w:hanging="283"/>
        <w:jc w:val="left"/>
        <w:rPr/>
      </w:pPr>
      <w:r>
        <w:rPr/>
        <w:t xml:space="preserve">NFL West: 1936, 1938, 1939, 1944. </w:t>
      </w:r>
    </w:p>
    <w:p>
      <w:pPr>
        <w:pStyle w:val="TextBody"/>
        <w:numPr>
          <w:ilvl w:val="0"/>
          <w:numId w:val="155"/>
        </w:numPr>
        <w:tabs>
          <w:tab w:val="clear" w:pos="1134"/>
          <w:tab w:val="left" w:leader="none" w:pos="707"/>
        </w:tabs>
        <w:bidi w:val="0"/>
        <w:spacing w:before="0" w:after="0"/>
        <w:ind w:start="707" w:hanging="283"/>
        <w:jc w:val="left"/>
        <w:rPr/>
      </w:pPr>
      <w:r>
        <w:rPr/>
        <w:t xml:space="preserve">NFL Central: 1967 </w:t>
      </w:r>
    </w:p>
    <w:p>
      <w:pPr>
        <w:pStyle w:val="TextBody"/>
        <w:numPr>
          <w:ilvl w:val="0"/>
          <w:numId w:val="155"/>
        </w:numPr>
        <w:tabs>
          <w:tab w:val="clear" w:pos="1134"/>
          <w:tab w:val="left" w:leader="none" w:pos="707"/>
        </w:tabs>
        <w:bidi w:val="0"/>
        <w:spacing w:before="0" w:after="0"/>
        <w:ind w:start="707" w:hanging="283"/>
        <w:jc w:val="left"/>
        <w:rPr/>
      </w:pPr>
      <w:r>
        <w:rPr/>
        <w:t xml:space="preserve">NFC Central: 1972, 1995, 1996, 1997. </w:t>
      </w:r>
    </w:p>
    <w:p>
      <w:pPr>
        <w:pStyle w:val="TextBody"/>
        <w:numPr>
          <w:ilvl w:val="0"/>
          <w:numId w:val="155"/>
        </w:numPr>
        <w:tabs>
          <w:tab w:val="clear" w:pos="1134"/>
          <w:tab w:val="left" w:leader="none" w:pos="707"/>
        </w:tabs>
        <w:bidi w:val="0"/>
        <w:ind w:start="707" w:hanging="283"/>
        <w:jc w:val="left"/>
        <w:rPr/>
      </w:pPr>
      <w:r>
        <w:rPr/>
        <w:t xml:space="preserve">NFC North: 2002, 2003, 2004, 2007, 2011, 2012, 2013, 2014 ja 2016 </w:t>
      </w:r>
    </w:p>
    <w:p>
      <w:pPr>
        <w:pStyle w:val="TextBody"/>
        <w:bidi w:val="0"/>
        <w:spacing w:before="0" w:after="283"/>
        <w:jc w:val="left"/>
        <w:rPr/>
      </w:pPr>
      <w:r>
        <w:rPr/>
        <w:t xml:space="preserve">†-Ei sisällä AFL:n tai NFL:n mestaruuksia, jotka on voitettu samoina kausina kuin AFL-NFL Super Bowl -mestaruudet ennen vuoden 1970 AFL-NFL-fuusiota Playoff-esiintymiset (32). </w:t>
      </w:r>
    </w:p>
    <w:p>
      <w:pPr>
        <w:pStyle w:val="TextBody"/>
        <w:numPr>
          <w:ilvl w:val="0"/>
          <w:numId w:val="156"/>
        </w:numPr>
        <w:tabs>
          <w:tab w:val="clear" w:pos="1134"/>
          <w:tab w:val="left" w:leader="none" w:pos="707"/>
        </w:tabs>
        <w:bidi w:val="0"/>
        <w:ind w:start="707" w:hanging="283"/>
        <w:jc w:val="left"/>
        <w:rPr/>
      </w:pPr>
      <w:r>
        <w:rPr/>
        <w:t xml:space="preserve">NFL: 1936, 1938, 1939, 1941, 1944, 1960, 1961, 1962, 1965, 1966, 1967, 1972, 1982, 1993, 1994, 1995, 1996, 1997, 1998, 2001, 2002, 2003, 2004, 2007, 2009, 2010, 2011, 2012, 2013, 2014, 2015, 2016 </w:t>
      </w:r>
    </w:p>
    <w:p>
      <w:pPr>
        <w:pStyle w:val="TextBody"/>
        <w:bidi w:val="0"/>
        <w:spacing w:before="0" w:after="283"/>
        <w:jc w:val="left"/>
        <w:rPr/>
      </w:pPr>
      <w:r>
        <w:rPr/>
        <w:t xml:space="preserve">Kotikentät </w:t>
      </w:r>
    </w:p>
    <w:p>
      <w:pPr>
        <w:pStyle w:val="TextBody"/>
        <w:numPr>
          <w:ilvl w:val="0"/>
          <w:numId w:val="157"/>
        </w:numPr>
        <w:tabs>
          <w:tab w:val="clear" w:pos="1134"/>
          <w:tab w:val="left" w:leader="none" w:pos="707"/>
        </w:tabs>
        <w:bidi w:val="0"/>
        <w:spacing w:before="0" w:after="0"/>
        <w:ind w:start="707" w:hanging="283"/>
        <w:jc w:val="left"/>
        <w:rPr/>
      </w:pPr>
      <w:r>
        <w:rPr/>
        <w:t xml:space="preserve">Hagemeisterin puisto (1919 -- 1922) </w:t>
      </w:r>
    </w:p>
    <w:p>
      <w:pPr>
        <w:pStyle w:val="TextBody"/>
        <w:numPr>
          <w:ilvl w:val="0"/>
          <w:numId w:val="157"/>
        </w:numPr>
        <w:tabs>
          <w:tab w:val="clear" w:pos="1134"/>
          <w:tab w:val="left" w:leader="none" w:pos="707"/>
        </w:tabs>
        <w:bidi w:val="0"/>
        <w:spacing w:before="0" w:after="0"/>
        <w:ind w:start="707" w:hanging="283"/>
        <w:jc w:val="left"/>
        <w:rPr/>
      </w:pPr>
      <w:r>
        <w:rPr/>
        <w:t xml:space="preserve">Bellevue Park (1923 -- 1924) </w:t>
      </w:r>
    </w:p>
    <w:p>
      <w:pPr>
        <w:pStyle w:val="TextBody"/>
        <w:numPr>
          <w:ilvl w:val="0"/>
          <w:numId w:val="157"/>
        </w:numPr>
        <w:tabs>
          <w:tab w:val="clear" w:pos="1134"/>
          <w:tab w:val="left" w:leader="none" w:pos="707"/>
        </w:tabs>
        <w:bidi w:val="0"/>
        <w:spacing w:before="0" w:after="0"/>
        <w:ind w:start="707" w:hanging="283"/>
        <w:jc w:val="left"/>
        <w:rPr/>
      </w:pPr>
      <w:r>
        <w:rPr/>
        <w:t xml:space="preserve">City Stadium (1925 -- 1956) </w:t>
      </w:r>
    </w:p>
    <w:p>
      <w:pPr>
        <w:pStyle w:val="TextBody"/>
        <w:numPr>
          <w:ilvl w:val="0"/>
          <w:numId w:val="157"/>
        </w:numPr>
        <w:tabs>
          <w:tab w:val="clear" w:pos="1134"/>
          <w:tab w:val="left" w:leader="none" w:pos="707"/>
        </w:tabs>
        <w:bidi w:val="0"/>
        <w:spacing w:before="0" w:after="0"/>
        <w:ind w:start="707" w:hanging="283"/>
        <w:jc w:val="left"/>
        <w:rPr/>
      </w:pPr>
      <w:r>
        <w:rPr/>
        <w:t xml:space="preserve">Borchertin kenttä (1933) </w:t>
      </w:r>
    </w:p>
    <w:p>
      <w:pPr>
        <w:pStyle w:val="TextBody"/>
        <w:numPr>
          <w:ilvl w:val="0"/>
          <w:numId w:val="157"/>
        </w:numPr>
        <w:tabs>
          <w:tab w:val="clear" w:pos="1134"/>
          <w:tab w:val="left" w:leader="none" w:pos="707"/>
        </w:tabs>
        <w:bidi w:val="0"/>
        <w:spacing w:before="0" w:after="0"/>
        <w:ind w:start="707" w:hanging="283"/>
        <w:jc w:val="left"/>
        <w:rPr/>
      </w:pPr>
      <w:r>
        <w:rPr/>
        <w:t xml:space="preserve">Wisconsin State Fair Park (1934 -- 1951) </w:t>
      </w:r>
    </w:p>
    <w:p>
      <w:pPr>
        <w:pStyle w:val="TextBody"/>
        <w:numPr>
          <w:ilvl w:val="0"/>
          <w:numId w:val="157"/>
        </w:numPr>
        <w:tabs>
          <w:tab w:val="clear" w:pos="1134"/>
          <w:tab w:val="left" w:leader="none" w:pos="707"/>
        </w:tabs>
        <w:bidi w:val="0"/>
        <w:spacing w:before="0" w:after="0"/>
        <w:ind w:start="707" w:hanging="283"/>
        <w:jc w:val="left"/>
        <w:rPr/>
      </w:pPr>
      <w:r>
        <w:rPr/>
        <w:t xml:space="preserve">Marquette Stadium (1952) </w:t>
      </w:r>
    </w:p>
    <w:p>
      <w:pPr>
        <w:pStyle w:val="TextBody"/>
        <w:numPr>
          <w:ilvl w:val="0"/>
          <w:numId w:val="157"/>
        </w:numPr>
        <w:tabs>
          <w:tab w:val="clear" w:pos="1134"/>
          <w:tab w:val="left" w:leader="none" w:pos="707"/>
        </w:tabs>
        <w:bidi w:val="0"/>
        <w:spacing w:before="0" w:after="0"/>
        <w:ind w:start="707" w:hanging="283"/>
        <w:jc w:val="left"/>
        <w:rPr/>
      </w:pPr>
      <w:r>
        <w:rPr/>
        <w:t xml:space="preserve">Milwaukee County Stadium (1953 -- 1994) </w:t>
      </w:r>
    </w:p>
    <w:p>
      <w:pPr>
        <w:pStyle w:val="TextBody"/>
        <w:numPr>
          <w:ilvl w:val="0"/>
          <w:numId w:val="157"/>
        </w:numPr>
        <w:tabs>
          <w:tab w:val="clear" w:pos="1134"/>
          <w:tab w:val="left" w:leader="none" w:pos="707"/>
        </w:tabs>
        <w:bidi w:val="0"/>
        <w:ind w:start="707" w:hanging="283"/>
        <w:jc w:val="left"/>
        <w:rPr/>
      </w:pPr>
      <w:r>
        <w:rPr/>
        <w:t xml:space="preserve">Lambeau Field (1957 --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Green Bay Packers oli viimeksi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Packers voitti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Green Bay pelasi Super Bowlissa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sormusta Green Bay Packersilla on?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70"/>
        <w:gridCol w:w="1504"/>
        <w:gridCol w:w="1149"/>
        <w:gridCol w:w="1608"/>
        <w:gridCol w:w="1872"/>
        <w:gridCol w:w="835"/>
        <w:gridCol w:w="2567"/>
      </w:tblGrid>
      <w:tr>
        <w:trPr/>
        <w:tc>
          <w:tcPr>
            <w:tcW w:w="670" w:type="dxa"/>
            <w:tcBorders/>
            <w:vAlign w:val="center"/>
          </w:tcPr>
          <w:p>
            <w:pPr>
              <w:pStyle w:val="TableHeading"/>
              <w:suppressLineNumbers/>
              <w:bidi w:val="0"/>
              <w:spacing w:before="0" w:after="283"/>
              <w:jc w:val="center"/>
              <w:rPr/>
            </w:pPr>
            <w:r>
              <w:rPr/>
              <w:t xml:space="preserve">Vuosi </w:t>
            </w:r>
          </w:p>
        </w:tc>
        <w:tc>
          <w:tcPr>
            <w:tcW w:w="1504" w:type="dxa"/>
            <w:tcBorders/>
            <w:vAlign w:val="center"/>
          </w:tcPr>
          <w:p>
            <w:pPr>
              <w:pStyle w:val="TableHeading"/>
              <w:suppressLineNumbers/>
              <w:bidi w:val="0"/>
              <w:spacing w:before="0" w:after="283"/>
              <w:jc w:val="center"/>
              <w:rPr/>
            </w:pPr>
            <w:r>
              <w:rPr/>
              <w:t xml:space="preserve">Valmentaja </w:t>
            </w:r>
          </w:p>
        </w:tc>
        <w:tc>
          <w:tcPr>
            <w:tcW w:w="1149" w:type="dxa"/>
            <w:tcBorders/>
            <w:vAlign w:val="center"/>
          </w:tcPr>
          <w:p>
            <w:pPr>
              <w:pStyle w:val="TableHeading"/>
              <w:suppressLineNumbers/>
              <w:bidi w:val="0"/>
              <w:spacing w:before="0" w:after="283"/>
              <w:jc w:val="center"/>
              <w:rPr/>
            </w:pPr>
            <w:r>
              <w:rPr/>
              <w:t xml:space="preserve">Super Bowl </w:t>
            </w:r>
          </w:p>
        </w:tc>
        <w:tc>
          <w:tcPr>
            <w:tcW w:w="1608" w:type="dxa"/>
            <w:tcBorders/>
            <w:vAlign w:val="center"/>
          </w:tcPr>
          <w:p>
            <w:pPr>
              <w:pStyle w:val="TableHeading"/>
              <w:suppressLineNumbers/>
              <w:bidi w:val="0"/>
              <w:spacing w:before="0" w:after="283"/>
              <w:jc w:val="center"/>
              <w:rPr/>
            </w:pPr>
            <w:r>
              <w:rPr/>
              <w:t xml:space="preserve">Sijainti </w:t>
            </w:r>
          </w:p>
        </w:tc>
        <w:tc>
          <w:tcPr>
            <w:tcW w:w="1872" w:type="dxa"/>
            <w:tcBorders/>
            <w:vAlign w:val="center"/>
          </w:tcPr>
          <w:p>
            <w:pPr>
              <w:pStyle w:val="TableHeading"/>
              <w:suppressLineNumbers/>
              <w:bidi w:val="0"/>
              <w:spacing w:before="0" w:after="283"/>
              <w:jc w:val="center"/>
              <w:rPr/>
            </w:pPr>
            <w:r>
              <w:rPr/>
              <w:t xml:space="preserve">Vastustaja </w:t>
            </w:r>
          </w:p>
        </w:tc>
        <w:tc>
          <w:tcPr>
            <w:tcW w:w="835" w:type="dxa"/>
            <w:tcBorders/>
            <w:vAlign w:val="center"/>
          </w:tcPr>
          <w:p>
            <w:pPr>
              <w:pStyle w:val="TableHeading"/>
              <w:suppressLineNumbers/>
              <w:bidi w:val="0"/>
              <w:spacing w:before="0" w:after="283"/>
              <w:jc w:val="center"/>
              <w:rPr/>
            </w:pPr>
            <w:r>
              <w:rPr/>
              <w:t xml:space="preserve">Pisteet </w:t>
            </w:r>
          </w:p>
        </w:tc>
        <w:tc>
          <w:tcPr>
            <w:tcW w:w="2567" w:type="dxa"/>
            <w:tcBorders/>
            <w:vAlign w:val="center"/>
          </w:tcPr>
          <w:p>
            <w:pPr>
              <w:pStyle w:val="TableHeading"/>
              <w:suppressLineNumbers/>
              <w:bidi w:val="0"/>
              <w:spacing w:before="0" w:after="283"/>
              <w:jc w:val="center"/>
              <w:rPr/>
            </w:pPr>
            <w:r>
              <w:rPr/>
              <w:t xml:space="preserve">Record </w:t>
            </w:r>
          </w:p>
        </w:tc>
      </w:tr>
      <w:tr>
        <w:trPr/>
        <w:tc>
          <w:tcPr>
            <w:tcW w:w="670" w:type="dxa"/>
            <w:tcBorders/>
            <w:vAlign w:val="center"/>
          </w:tcPr>
          <w:p>
            <w:pPr>
              <w:pStyle w:val="TableContents"/>
              <w:bidi w:val="0"/>
              <w:spacing w:before="0" w:after="283"/>
              <w:jc w:val="left"/>
              <w:rPr/>
            </w:pPr>
            <w:r>
              <w:rPr/>
              <w:t xml:space="preserve">1966 </w:t>
            </w:r>
          </w:p>
        </w:tc>
        <w:tc>
          <w:tcPr>
            <w:tcW w:w="1504" w:type="dxa"/>
            <w:tcBorders/>
            <w:vAlign w:val="center"/>
          </w:tcPr>
          <w:p>
            <w:pPr>
              <w:pStyle w:val="TableContents"/>
              <w:bidi w:val="0"/>
              <w:spacing w:before="0" w:after="283"/>
              <w:jc w:val="left"/>
              <w:rPr/>
            </w:pPr>
            <w:r>
              <w:rPr/>
              <w:t xml:space="preserve">Vince Lombardi </w:t>
            </w:r>
          </w:p>
        </w:tc>
        <w:tc>
          <w:tcPr>
            <w:tcW w:w="1149" w:type="dxa"/>
            <w:tcBorders/>
            <w:vAlign w:val="center"/>
          </w:tcPr>
          <w:p>
            <w:pPr>
              <w:pStyle w:val="TableContents"/>
              <w:bidi w:val="0"/>
              <w:spacing w:before="0" w:after="283"/>
              <w:jc w:val="left"/>
              <w:rPr>
                <w:sz w:val="4"/>
                <w:szCs w:val="4"/>
              </w:rPr>
            </w:pPr>
            <w:r>
              <w:rPr>
                <w:sz w:val="4"/>
                <w:szCs w:val="4"/>
              </w:rPr>
            </w:r>
          </w:p>
        </w:tc>
        <w:tc>
          <w:tcPr>
            <w:tcW w:w="1608" w:type="dxa"/>
            <w:tcBorders/>
            <w:vAlign w:val="center"/>
          </w:tcPr>
          <w:p>
            <w:pPr>
              <w:pStyle w:val="TableContents"/>
              <w:bidi w:val="0"/>
              <w:spacing w:before="0" w:after="283"/>
              <w:jc w:val="left"/>
              <w:rPr/>
            </w:pPr>
            <w:r>
              <w:rPr/>
              <w:t xml:space="preserve">Los Angeles, CA </w:t>
            </w:r>
          </w:p>
        </w:tc>
        <w:tc>
          <w:tcPr>
            <w:tcW w:w="1872" w:type="dxa"/>
            <w:tcBorders/>
            <w:vAlign w:val="center"/>
          </w:tcPr>
          <w:p>
            <w:pPr>
              <w:pStyle w:val="TableContents"/>
              <w:bidi w:val="0"/>
              <w:spacing w:before="0" w:after="283"/>
              <w:jc w:val="left"/>
              <w:rPr/>
            </w:pPr>
            <w:r>
              <w:rPr>
                <w:color w:val="A9A9A9"/>
              </w:rPr>
              <w:t xml:space="preserve">Kansas City Chiefs </w:t>
            </w:r>
          </w:p>
        </w:tc>
        <w:tc>
          <w:tcPr>
            <w:tcW w:w="835" w:type="dxa"/>
            <w:tcBorders/>
            <w:vAlign w:val="center"/>
          </w:tcPr>
          <w:p>
            <w:pPr>
              <w:pStyle w:val="TableContents"/>
              <w:bidi w:val="0"/>
              <w:spacing w:before="0" w:after="283"/>
              <w:jc w:val="left"/>
              <w:rPr/>
            </w:pPr>
            <w:r>
              <w:rPr/>
              <w:t xml:space="preserve">35 -- 10 </w:t>
            </w:r>
          </w:p>
        </w:tc>
        <w:tc>
          <w:tcPr>
            <w:tcW w:w="2567" w:type="dxa"/>
            <w:tcBorders/>
            <w:vAlign w:val="center"/>
          </w:tcPr>
          <w:p>
            <w:pPr>
              <w:pStyle w:val="TableContents"/>
              <w:bidi w:val="0"/>
              <w:spacing w:before="0" w:after="283"/>
              <w:jc w:val="left"/>
              <w:rPr/>
            </w:pPr>
            <w:r>
              <w:rPr/>
              <w:t xml:space="preserve">12 -- 2 </w:t>
            </w:r>
          </w:p>
        </w:tc>
      </w:tr>
      <w:tr>
        <w:trPr/>
        <w:tc>
          <w:tcPr>
            <w:tcW w:w="670" w:type="dxa"/>
            <w:tcBorders/>
            <w:vAlign w:val="center"/>
          </w:tcPr>
          <w:p>
            <w:pPr>
              <w:pStyle w:val="TableContents"/>
              <w:bidi w:val="0"/>
              <w:spacing w:before="0" w:after="283"/>
              <w:jc w:val="left"/>
              <w:rPr/>
            </w:pPr>
            <w:r>
              <w:rPr/>
              <w:t xml:space="preserve">1967 </w:t>
            </w:r>
          </w:p>
        </w:tc>
        <w:tc>
          <w:tcPr>
            <w:tcW w:w="1504" w:type="dxa"/>
            <w:tcBorders/>
            <w:vAlign w:val="center"/>
          </w:tcPr>
          <w:p>
            <w:pPr>
              <w:pStyle w:val="TableContents"/>
              <w:bidi w:val="0"/>
              <w:spacing w:before="0" w:after="283"/>
              <w:jc w:val="left"/>
              <w:rPr/>
            </w:pPr>
            <w:r>
              <w:rPr/>
              <w:t xml:space="preserve">Vince Lombardi </w:t>
            </w:r>
          </w:p>
        </w:tc>
        <w:tc>
          <w:tcPr>
            <w:tcW w:w="1149" w:type="dxa"/>
            <w:tcBorders/>
            <w:vAlign w:val="center"/>
          </w:tcPr>
          <w:p>
            <w:pPr>
              <w:pStyle w:val="TableContents"/>
              <w:bidi w:val="0"/>
              <w:spacing w:before="0" w:after="283"/>
              <w:jc w:val="left"/>
              <w:rPr/>
            </w:pPr>
            <w:r>
              <w:rPr/>
              <w:t xml:space="preserve">II </w:t>
            </w:r>
          </w:p>
        </w:tc>
        <w:tc>
          <w:tcPr>
            <w:tcW w:w="1608" w:type="dxa"/>
            <w:tcBorders/>
            <w:vAlign w:val="center"/>
          </w:tcPr>
          <w:p>
            <w:pPr>
              <w:pStyle w:val="TableContents"/>
              <w:bidi w:val="0"/>
              <w:spacing w:before="0" w:after="283"/>
              <w:jc w:val="left"/>
              <w:rPr/>
            </w:pPr>
            <w:r>
              <w:rPr/>
              <w:t xml:space="preserve">Miami, FL </w:t>
            </w:r>
          </w:p>
        </w:tc>
        <w:tc>
          <w:tcPr>
            <w:tcW w:w="1872" w:type="dxa"/>
            <w:tcBorders/>
            <w:vAlign w:val="center"/>
          </w:tcPr>
          <w:p>
            <w:pPr>
              <w:pStyle w:val="TableContents"/>
              <w:bidi w:val="0"/>
              <w:spacing w:before="0" w:after="283"/>
              <w:jc w:val="left"/>
              <w:rPr/>
            </w:pPr>
            <w:r>
              <w:rPr>
                <w:color w:val="DCDCDC"/>
              </w:rPr>
              <w:t xml:space="preserve">Oakland Raiders </w:t>
            </w:r>
          </w:p>
        </w:tc>
        <w:tc>
          <w:tcPr>
            <w:tcW w:w="835" w:type="dxa"/>
            <w:tcBorders/>
            <w:vAlign w:val="center"/>
          </w:tcPr>
          <w:p>
            <w:pPr>
              <w:pStyle w:val="TableContents"/>
              <w:bidi w:val="0"/>
              <w:spacing w:before="0" w:after="283"/>
              <w:jc w:val="left"/>
              <w:rPr/>
            </w:pPr>
            <w:r>
              <w:rPr/>
              <w:t xml:space="preserve">33 -- 14 </w:t>
            </w:r>
          </w:p>
        </w:tc>
        <w:tc>
          <w:tcPr>
            <w:tcW w:w="2567" w:type="dxa"/>
            <w:tcBorders/>
            <w:vAlign w:val="center"/>
          </w:tcPr>
          <w:p>
            <w:pPr>
              <w:pStyle w:val="TableContents"/>
              <w:bidi w:val="0"/>
              <w:spacing w:before="0" w:after="283"/>
              <w:jc w:val="left"/>
              <w:rPr/>
            </w:pPr>
            <w:r>
              <w:rPr/>
              <w:t xml:space="preserve">9 -- 4 -- 1 </w:t>
            </w:r>
          </w:p>
        </w:tc>
      </w:tr>
      <w:tr>
        <w:trPr/>
        <w:tc>
          <w:tcPr>
            <w:tcW w:w="670"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Mike Holmgren </w:t>
            </w:r>
          </w:p>
        </w:tc>
        <w:tc>
          <w:tcPr>
            <w:tcW w:w="1149" w:type="dxa"/>
            <w:tcBorders/>
            <w:vAlign w:val="center"/>
          </w:tcPr>
          <w:p>
            <w:pPr>
              <w:pStyle w:val="TableContents"/>
              <w:bidi w:val="0"/>
              <w:spacing w:before="0" w:after="283"/>
              <w:jc w:val="left"/>
              <w:rPr/>
            </w:pPr>
            <w:r>
              <w:rPr/>
              <w:t xml:space="preserve">XXXI </w:t>
            </w:r>
          </w:p>
        </w:tc>
        <w:tc>
          <w:tcPr>
            <w:tcW w:w="1608" w:type="dxa"/>
            <w:tcBorders/>
            <w:vAlign w:val="center"/>
          </w:tcPr>
          <w:p>
            <w:pPr>
              <w:pStyle w:val="TableContents"/>
              <w:bidi w:val="0"/>
              <w:spacing w:before="0" w:after="283"/>
              <w:jc w:val="left"/>
              <w:rPr/>
            </w:pPr>
            <w:r>
              <w:rPr/>
              <w:t xml:space="preserve">New Orleans, LA </w:t>
            </w:r>
          </w:p>
        </w:tc>
        <w:tc>
          <w:tcPr>
            <w:tcW w:w="1872" w:type="dxa"/>
            <w:tcBorders/>
            <w:vAlign w:val="center"/>
          </w:tcPr>
          <w:p>
            <w:pPr>
              <w:pStyle w:val="TableContents"/>
              <w:bidi w:val="0"/>
              <w:spacing w:before="0" w:after="283"/>
              <w:jc w:val="left"/>
              <w:rPr/>
            </w:pPr>
            <w:r>
              <w:rPr>
                <w:color w:val="2F4F4F"/>
              </w:rPr>
              <w:t xml:space="preserve">New England Patriots </w:t>
            </w:r>
          </w:p>
        </w:tc>
        <w:tc>
          <w:tcPr>
            <w:tcW w:w="835" w:type="dxa"/>
            <w:tcBorders/>
            <w:vAlign w:val="center"/>
          </w:tcPr>
          <w:p>
            <w:pPr>
              <w:pStyle w:val="TableContents"/>
              <w:bidi w:val="0"/>
              <w:spacing w:before="0" w:after="283"/>
              <w:jc w:val="left"/>
              <w:rPr/>
            </w:pPr>
            <w:r>
              <w:rPr/>
              <w:t xml:space="preserve">35 -- 21 </w:t>
            </w:r>
          </w:p>
        </w:tc>
        <w:tc>
          <w:tcPr>
            <w:tcW w:w="2567" w:type="dxa"/>
            <w:tcBorders/>
            <w:vAlign w:val="center"/>
          </w:tcPr>
          <w:p>
            <w:pPr>
              <w:pStyle w:val="TableContents"/>
              <w:bidi w:val="0"/>
              <w:spacing w:before="0" w:after="283"/>
              <w:jc w:val="left"/>
              <w:rPr/>
            </w:pPr>
            <w:r>
              <w:rPr/>
              <w:t xml:space="preserve">13 -- 3 </w:t>
            </w:r>
          </w:p>
        </w:tc>
      </w:tr>
      <w:tr>
        <w:trPr/>
        <w:tc>
          <w:tcPr>
            <w:tcW w:w="670"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Mike McCarthy </w:t>
            </w:r>
          </w:p>
        </w:tc>
        <w:tc>
          <w:tcPr>
            <w:tcW w:w="1149" w:type="dxa"/>
            <w:tcBorders/>
            <w:vAlign w:val="center"/>
          </w:tcPr>
          <w:p>
            <w:pPr>
              <w:pStyle w:val="TableContents"/>
              <w:bidi w:val="0"/>
              <w:spacing w:before="0" w:after="283"/>
              <w:jc w:val="left"/>
              <w:rPr/>
            </w:pPr>
            <w:r>
              <w:rPr/>
              <w:t xml:space="preserve">XLV </w:t>
            </w:r>
          </w:p>
        </w:tc>
        <w:tc>
          <w:tcPr>
            <w:tcW w:w="1608" w:type="dxa"/>
            <w:tcBorders/>
            <w:vAlign w:val="center"/>
          </w:tcPr>
          <w:p>
            <w:pPr>
              <w:pStyle w:val="TableContents"/>
              <w:bidi w:val="0"/>
              <w:spacing w:before="0" w:after="283"/>
              <w:jc w:val="left"/>
              <w:rPr/>
            </w:pPr>
            <w:r>
              <w:rPr/>
              <w:t xml:space="preserve">Arlington, TX </w:t>
            </w:r>
          </w:p>
        </w:tc>
        <w:tc>
          <w:tcPr>
            <w:tcW w:w="1872" w:type="dxa"/>
            <w:tcBorders/>
            <w:vAlign w:val="center"/>
          </w:tcPr>
          <w:p>
            <w:pPr>
              <w:pStyle w:val="TableContents"/>
              <w:bidi w:val="0"/>
              <w:spacing w:before="0" w:after="283"/>
              <w:jc w:val="left"/>
              <w:rPr/>
            </w:pPr>
            <w:r>
              <w:rPr>
                <w:color w:val="556B2F"/>
              </w:rPr>
              <w:t xml:space="preserve">Pittsburgh Steelers </w:t>
            </w:r>
          </w:p>
        </w:tc>
        <w:tc>
          <w:tcPr>
            <w:tcW w:w="835" w:type="dxa"/>
            <w:tcBorders/>
            <w:vAlign w:val="center"/>
          </w:tcPr>
          <w:p>
            <w:pPr>
              <w:pStyle w:val="TableContents"/>
              <w:bidi w:val="0"/>
              <w:spacing w:before="0" w:after="283"/>
              <w:jc w:val="left"/>
              <w:rPr/>
            </w:pPr>
            <w:r>
              <w:rPr/>
              <w:t xml:space="preserve">31 -- 25 </w:t>
            </w:r>
          </w:p>
        </w:tc>
        <w:tc>
          <w:tcPr>
            <w:tcW w:w="2567" w:type="dxa"/>
            <w:tcBorders/>
            <w:vAlign w:val="center"/>
          </w:tcPr>
          <w:p>
            <w:pPr>
              <w:pStyle w:val="TableContents"/>
              <w:bidi w:val="0"/>
              <w:spacing w:before="0" w:after="283"/>
              <w:jc w:val="left"/>
              <w:rPr/>
            </w:pPr>
            <w:r>
              <w:rPr/>
              <w:t xml:space="preserve">10 -- 6 Voitetut Super Bowlit yhteensä: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Packers voittaa Super Bowlissa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Green Bay Packers Nykyinen kausi Perustettu 11. elokuuta 1919; 98 vuotta sitten (11. elokuuta 1919) Ensimmäinen kausi: 1919 Pelipaikkana ja päämajana Lambeau Field, Green Bay, Wisconsin.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Independent (1919 -- 1920) National Football League (1921 -- nykyisin) </w:t>
      </w:r>
    </w:p>
    <w:p>
      <w:pPr>
        <w:pStyle w:val="TextBody"/>
        <w:numPr>
          <w:ilvl w:val="0"/>
          <w:numId w:val="158"/>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58"/>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158"/>
        </w:numPr>
        <w:tabs>
          <w:tab w:val="clear" w:pos="1134"/>
          <w:tab w:val="left" w:leader="none" w:pos="707"/>
        </w:tabs>
        <w:bidi w:val="0"/>
        <w:spacing w:before="0" w:after="0"/>
        <w:ind w:start="707" w:hanging="283"/>
        <w:jc w:val="left"/>
        <w:rPr/>
      </w:pPr>
      <w:r>
        <w:rPr/>
        <w:t xml:space="preserve">Läntinen konferenssi (1953 -- 1966) </w:t>
      </w:r>
    </w:p>
    <w:p>
      <w:pPr>
        <w:pStyle w:val="TextBody"/>
        <w:numPr>
          <w:ilvl w:val="1"/>
          <w:numId w:val="158"/>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158"/>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58"/>
        </w:numPr>
        <w:tabs>
          <w:tab w:val="clear" w:pos="1134"/>
          <w:tab w:val="left" w:leader="none" w:pos="1414"/>
        </w:tabs>
        <w:bidi w:val="0"/>
        <w:spacing w:before="0" w:after="0"/>
        <w:ind w:start="1414" w:hanging="283"/>
        <w:jc w:val="left"/>
        <w:rPr/>
      </w:pPr>
      <w:r>
        <w:rPr/>
        <w:t xml:space="preserve">Keskinen divisioona (1970 -- 2001) </w:t>
      </w:r>
    </w:p>
    <w:p>
      <w:pPr>
        <w:pStyle w:val="TextBody"/>
        <w:numPr>
          <w:ilvl w:val="1"/>
          <w:numId w:val="158"/>
        </w:numPr>
        <w:tabs>
          <w:tab w:val="clear" w:pos="1134"/>
          <w:tab w:val="left" w:leader="none" w:pos="1414"/>
        </w:tabs>
        <w:bidi w:val="0"/>
        <w:ind w:start="1414" w:hanging="283"/>
        <w:jc w:val="left"/>
        <w:rPr/>
      </w:pPr>
      <w:r>
        <w:rPr/>
        <w:t xml:space="preserve">Pohjoinen divisioona (2002 -- nykyisin)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Tummanvihreä, kultainen, valkoinen </w:t>
      </w:r>
    </w:p>
    <w:p>
      <w:pPr>
        <w:pStyle w:val="TextBody"/>
        <w:bidi w:val="0"/>
        <w:spacing w:before="0" w:after="283"/>
        <w:jc w:val="left"/>
        <w:rPr/>
      </w:pPr>
      <w:r>
        <w:rPr/>
        <w:t xml:space="preserve">Taistelulaulu ``Go! You Packers Go!'' Henkilöstö Omistaja(t) Green Bay Packers, Inc. (360 760 osakkeenomistajaa -- hallituksen johtama) Puheenjohtaja Mark H. Murphy Toimitusjohtaja Mark H. Murphy Presidentti Mark H. Murphy Pääjohtaja Brian Gutekunst Päävalmentaja Mike McCarthy Joukkueen historiaa </w:t>
      </w:r>
    </w:p>
    <w:p>
      <w:pPr>
        <w:pStyle w:val="TextBody"/>
        <w:numPr>
          <w:ilvl w:val="0"/>
          <w:numId w:val="159"/>
        </w:numPr>
        <w:tabs>
          <w:tab w:val="clear" w:pos="1134"/>
          <w:tab w:val="left" w:leader="none" w:pos="707"/>
        </w:tabs>
        <w:bidi w:val="0"/>
        <w:ind w:start="707" w:hanging="283"/>
        <w:jc w:val="left"/>
        <w:rPr/>
      </w:pPr>
      <w:r>
        <w:rPr/>
        <w:t xml:space="preserve">Green Bay Packers (1919 -- nykyään) </w:t>
      </w:r>
    </w:p>
    <w:p>
      <w:pPr>
        <w:pStyle w:val="TextBody"/>
        <w:bidi w:val="0"/>
        <w:spacing w:before="0" w:after="283"/>
        <w:jc w:val="left"/>
        <w:rPr/>
      </w:pPr>
      <w:r>
        <w:rPr/>
        <w:t xml:space="preserve">Joukkueen lempinimet </w:t>
      </w:r>
    </w:p>
    <w:p>
      <w:pPr>
        <w:pStyle w:val="TextBody"/>
        <w:numPr>
          <w:ilvl w:val="0"/>
          <w:numId w:val="160"/>
        </w:numPr>
        <w:tabs>
          <w:tab w:val="clear" w:pos="1134"/>
          <w:tab w:val="left" w:leader="none" w:pos="707"/>
        </w:tabs>
        <w:bidi w:val="0"/>
        <w:spacing w:before="0" w:after="0"/>
        <w:ind w:start="707" w:hanging="283"/>
        <w:jc w:val="left"/>
        <w:rPr/>
      </w:pPr>
      <w:r>
        <w:rPr/>
        <w:t xml:space="preserve">Intiaanipakkaajat (1919) </w:t>
      </w:r>
    </w:p>
    <w:p>
      <w:pPr>
        <w:pStyle w:val="TextBody"/>
        <w:numPr>
          <w:ilvl w:val="0"/>
          <w:numId w:val="160"/>
        </w:numPr>
        <w:tabs>
          <w:tab w:val="clear" w:pos="1134"/>
          <w:tab w:val="left" w:leader="none" w:pos="707"/>
        </w:tabs>
        <w:bidi w:val="0"/>
        <w:spacing w:before="0" w:after="0"/>
        <w:ind w:start="707" w:hanging="283"/>
        <w:jc w:val="left"/>
        <w:rPr/>
      </w:pPr>
      <w:r>
        <w:rPr/>
        <w:t xml:space="preserve">Blues (1922) </w:t>
      </w:r>
    </w:p>
    <w:p>
      <w:pPr>
        <w:pStyle w:val="TextBody"/>
        <w:numPr>
          <w:ilvl w:val="0"/>
          <w:numId w:val="160"/>
        </w:numPr>
        <w:tabs>
          <w:tab w:val="clear" w:pos="1134"/>
          <w:tab w:val="left" w:leader="none" w:pos="707"/>
        </w:tabs>
        <w:bidi w:val="0"/>
        <w:spacing w:before="0" w:after="0"/>
        <w:ind w:start="707" w:hanging="283"/>
        <w:jc w:val="left"/>
        <w:rPr/>
      </w:pPr>
      <w:r>
        <w:rPr/>
        <w:t xml:space="preserve">Big Bay Blues (1920-luku) </w:t>
      </w:r>
    </w:p>
    <w:p>
      <w:pPr>
        <w:pStyle w:val="TextBody"/>
        <w:numPr>
          <w:ilvl w:val="0"/>
          <w:numId w:val="160"/>
        </w:numPr>
        <w:tabs>
          <w:tab w:val="clear" w:pos="1134"/>
          <w:tab w:val="left" w:leader="none" w:pos="707"/>
        </w:tabs>
        <w:bidi w:val="0"/>
        <w:spacing w:before="0" w:after="0"/>
        <w:ind w:start="707" w:hanging="283"/>
        <w:jc w:val="left"/>
        <w:rPr/>
      </w:pPr>
      <w:r>
        <w:rPr/>
        <w:t xml:space="preserve">Bays (1918 -- 1940-luku) </w:t>
      </w:r>
    </w:p>
    <w:p>
      <w:pPr>
        <w:pStyle w:val="TextBody"/>
        <w:numPr>
          <w:ilvl w:val="0"/>
          <w:numId w:val="160"/>
        </w:numPr>
        <w:tabs>
          <w:tab w:val="clear" w:pos="1134"/>
          <w:tab w:val="left" w:leader="none" w:pos="707"/>
        </w:tabs>
        <w:bidi w:val="0"/>
        <w:spacing w:before="0" w:after="0"/>
        <w:ind w:start="707" w:hanging="283"/>
        <w:jc w:val="left"/>
        <w:rPr/>
      </w:pPr>
      <w:r>
        <w:rPr/>
        <w:t xml:space="preserve">The Pack (nykyinen) </w:t>
      </w:r>
    </w:p>
    <w:p>
      <w:pPr>
        <w:pStyle w:val="TextBody"/>
        <w:numPr>
          <w:ilvl w:val="0"/>
          <w:numId w:val="160"/>
        </w:numPr>
        <w:tabs>
          <w:tab w:val="clear" w:pos="1134"/>
          <w:tab w:val="left" w:leader="none" w:pos="707"/>
        </w:tabs>
        <w:bidi w:val="0"/>
        <w:ind w:start="707" w:hanging="283"/>
        <w:jc w:val="left"/>
        <w:rPr/>
      </w:pPr>
      <w:r>
        <w:rPr/>
        <w:t xml:space="preserve">Vihreä ja kultainen (current)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(13) † </w:t>
      </w:r>
    </w:p>
    <w:p>
      <w:pPr>
        <w:pStyle w:val="TextBody"/>
        <w:numPr>
          <w:ilvl w:val="0"/>
          <w:numId w:val="161"/>
        </w:numPr>
        <w:tabs>
          <w:tab w:val="clear" w:pos="1134"/>
          <w:tab w:val="left" w:leader="none" w:pos="707"/>
        </w:tabs>
        <w:bidi w:val="0"/>
        <w:spacing w:before="0" w:after="0"/>
        <w:ind w:start="707" w:hanging="283"/>
        <w:jc w:val="left"/>
        <w:rPr/>
      </w:pPr>
      <w:r>
        <w:rPr/>
        <w:t xml:space="preserve">NFL-mestaruudet (ennen 1970 AFL -- NFL fuusio) (11) 1929, 1930, 1931, 1936, 1939, 1944, 1961, 1962, 1965, 1966, 1967) </w:t>
      </w:r>
    </w:p>
    <w:p>
      <w:pPr>
        <w:pStyle w:val="TextBody"/>
        <w:numPr>
          <w:ilvl w:val="0"/>
          <w:numId w:val="161"/>
        </w:numPr>
        <w:tabs>
          <w:tab w:val="clear" w:pos="1134"/>
          <w:tab w:val="left" w:leader="none" w:pos="707"/>
        </w:tabs>
        <w:bidi w:val="0"/>
        <w:spacing w:before="0" w:after="0"/>
        <w:ind w:start="707" w:hanging="283"/>
        <w:jc w:val="left"/>
        <w:rPr/>
      </w:pPr>
      <w:r>
        <w:rPr/>
        <w:t xml:space="preserve">AFL-NFL Super Bowl -mestaruudet (2) 1966 (I), 1967 (II) </w:t>
      </w:r>
    </w:p>
    <w:p>
      <w:pPr>
        <w:pStyle w:val="TextBody"/>
        <w:numPr>
          <w:ilvl w:val="0"/>
          <w:numId w:val="161"/>
        </w:numPr>
        <w:tabs>
          <w:tab w:val="clear" w:pos="1134"/>
          <w:tab w:val="left" w:leader="none" w:pos="707"/>
        </w:tabs>
        <w:bidi w:val="0"/>
        <w:ind w:start="707" w:hanging="283"/>
        <w:jc w:val="left"/>
        <w:rPr/>
      </w:pPr>
      <w:r>
        <w:rPr/>
        <w:t xml:space="preserve">Super Bowl -mestaruudet (</w:t>
      </w:r>
      <w:r>
        <w:rPr>
          <w:color w:val="A9A9A9"/>
        </w:rPr>
        <w:t xml:space="preserve">2</w:t>
      </w:r>
      <w:r>
        <w:rPr/>
        <w:t xml:space="preserve">) 1996 (XXXI), 2010 (XLV) </w:t>
      </w:r>
    </w:p>
    <w:p>
      <w:pPr>
        <w:pStyle w:val="TextBody"/>
        <w:bidi w:val="0"/>
        <w:spacing w:before="0" w:after="283"/>
        <w:jc w:val="left"/>
        <w:rPr/>
      </w:pPr>
      <w:r>
        <w:rPr/>
        <w:t xml:space="preserve">Konferenssimestaruudet (9) </w:t>
      </w:r>
    </w:p>
    <w:p>
      <w:pPr>
        <w:pStyle w:val="TextBody"/>
        <w:numPr>
          <w:ilvl w:val="0"/>
          <w:numId w:val="162"/>
        </w:numPr>
        <w:tabs>
          <w:tab w:val="clear" w:pos="1134"/>
          <w:tab w:val="left" w:leader="none" w:pos="707"/>
        </w:tabs>
        <w:bidi w:val="0"/>
        <w:spacing w:before="0" w:after="0"/>
        <w:ind w:start="707" w:hanging="283"/>
        <w:jc w:val="left"/>
        <w:rPr/>
      </w:pPr>
      <w:r>
        <w:rPr/>
        <w:t xml:space="preserve">NFL Western: 1960, 1961, 1962, 1965, 1966, 1967. </w:t>
      </w:r>
    </w:p>
    <w:p>
      <w:pPr>
        <w:pStyle w:val="TextBody"/>
        <w:numPr>
          <w:ilvl w:val="0"/>
          <w:numId w:val="162"/>
        </w:numPr>
        <w:tabs>
          <w:tab w:val="clear" w:pos="1134"/>
          <w:tab w:val="left" w:leader="none" w:pos="707"/>
        </w:tabs>
        <w:bidi w:val="0"/>
        <w:ind w:start="707" w:hanging="283"/>
        <w:jc w:val="left"/>
        <w:rPr/>
      </w:pPr>
      <w:r>
        <w:rPr/>
        <w:t xml:space="preserve">NFC: 1996, 1997, 2010 </w:t>
      </w:r>
    </w:p>
    <w:p>
      <w:pPr>
        <w:pStyle w:val="TextBody"/>
        <w:bidi w:val="0"/>
        <w:spacing w:before="0" w:after="283"/>
        <w:jc w:val="left"/>
        <w:rPr/>
      </w:pPr>
      <w:r>
        <w:rPr/>
        <w:t xml:space="preserve">Divisioonamestaruudet (18) </w:t>
      </w:r>
    </w:p>
    <w:p>
      <w:pPr>
        <w:pStyle w:val="TextBody"/>
        <w:numPr>
          <w:ilvl w:val="0"/>
          <w:numId w:val="163"/>
        </w:numPr>
        <w:tabs>
          <w:tab w:val="clear" w:pos="1134"/>
          <w:tab w:val="left" w:leader="none" w:pos="707"/>
        </w:tabs>
        <w:bidi w:val="0"/>
        <w:spacing w:before="0" w:after="0"/>
        <w:ind w:start="707" w:hanging="283"/>
        <w:jc w:val="left"/>
        <w:rPr/>
      </w:pPr>
      <w:r>
        <w:rPr/>
        <w:t xml:space="preserve">NFL West: 1936, 1938, 1939, 1944. </w:t>
      </w:r>
    </w:p>
    <w:p>
      <w:pPr>
        <w:pStyle w:val="TextBody"/>
        <w:numPr>
          <w:ilvl w:val="0"/>
          <w:numId w:val="163"/>
        </w:numPr>
        <w:tabs>
          <w:tab w:val="clear" w:pos="1134"/>
          <w:tab w:val="left" w:leader="none" w:pos="707"/>
        </w:tabs>
        <w:bidi w:val="0"/>
        <w:spacing w:before="0" w:after="0"/>
        <w:ind w:start="707" w:hanging="283"/>
        <w:jc w:val="left"/>
        <w:rPr/>
      </w:pPr>
      <w:r>
        <w:rPr/>
        <w:t xml:space="preserve">NFL Central: 1967 </w:t>
      </w:r>
    </w:p>
    <w:p>
      <w:pPr>
        <w:pStyle w:val="TextBody"/>
        <w:numPr>
          <w:ilvl w:val="0"/>
          <w:numId w:val="163"/>
        </w:numPr>
        <w:tabs>
          <w:tab w:val="clear" w:pos="1134"/>
          <w:tab w:val="left" w:leader="none" w:pos="707"/>
        </w:tabs>
        <w:bidi w:val="0"/>
        <w:spacing w:before="0" w:after="0"/>
        <w:ind w:start="707" w:hanging="283"/>
        <w:jc w:val="left"/>
        <w:rPr/>
      </w:pPr>
      <w:r>
        <w:rPr/>
        <w:t xml:space="preserve">NFC Central: 1972, 1995, 1996, 1997. </w:t>
      </w:r>
    </w:p>
    <w:p>
      <w:pPr>
        <w:pStyle w:val="TextBody"/>
        <w:numPr>
          <w:ilvl w:val="0"/>
          <w:numId w:val="163"/>
        </w:numPr>
        <w:tabs>
          <w:tab w:val="clear" w:pos="1134"/>
          <w:tab w:val="left" w:leader="none" w:pos="707"/>
        </w:tabs>
        <w:bidi w:val="0"/>
        <w:ind w:start="707" w:hanging="283"/>
        <w:jc w:val="left"/>
        <w:rPr/>
      </w:pPr>
      <w:r>
        <w:rPr/>
        <w:t xml:space="preserve">NFC North: 2002, 2003, 2004, 2007, 2011, 2012, 2013, 2014 ja 2016 </w:t>
      </w:r>
    </w:p>
    <w:p>
      <w:pPr>
        <w:pStyle w:val="TextBody"/>
        <w:bidi w:val="0"/>
        <w:spacing w:before="0" w:after="283"/>
        <w:jc w:val="left"/>
        <w:rPr/>
      </w:pPr>
      <w:r>
        <w:rPr/>
        <w:t xml:space="preserve">†-Ei sisällä AFL:n tai NFL:n mestaruuksia, jotka on voitettu samoina kausina kuin AFL-NFL Super Bowl -mestaruudet ennen vuoden 1970 AFL-NFL-fuusiota Playoff-esiintymiset (32). </w:t>
      </w:r>
    </w:p>
    <w:p>
      <w:pPr>
        <w:pStyle w:val="TextBody"/>
        <w:numPr>
          <w:ilvl w:val="0"/>
          <w:numId w:val="164"/>
        </w:numPr>
        <w:tabs>
          <w:tab w:val="clear" w:pos="1134"/>
          <w:tab w:val="left" w:leader="none" w:pos="707"/>
        </w:tabs>
        <w:bidi w:val="0"/>
        <w:ind w:start="707" w:hanging="283"/>
        <w:jc w:val="left"/>
        <w:rPr/>
      </w:pPr>
      <w:r>
        <w:rPr/>
        <w:t xml:space="preserve">NFL: 1936, 1938, 1939, 1941, 1944, 1960, 1961, 1962, 1965, 1966, 1967, 1972, 1982, 1993, 1994, 1995, 1996, 1997, 1998, 2001, 2002, 2003, 2004, 2007, 2009, 2010, 2011, 2012, 2013, 2014, 2015, 2016 </w:t>
      </w:r>
    </w:p>
    <w:p>
      <w:pPr>
        <w:pStyle w:val="TextBody"/>
        <w:bidi w:val="0"/>
        <w:spacing w:before="0" w:after="283"/>
        <w:jc w:val="left"/>
        <w:rPr/>
      </w:pPr>
      <w:r>
        <w:rPr/>
        <w:t xml:space="preserve">Kotikentät </w:t>
      </w:r>
    </w:p>
    <w:p>
      <w:pPr>
        <w:pStyle w:val="TextBody"/>
        <w:numPr>
          <w:ilvl w:val="0"/>
          <w:numId w:val="165"/>
        </w:numPr>
        <w:tabs>
          <w:tab w:val="clear" w:pos="1134"/>
          <w:tab w:val="left" w:leader="none" w:pos="707"/>
        </w:tabs>
        <w:bidi w:val="0"/>
        <w:spacing w:before="0" w:after="0"/>
        <w:ind w:start="707" w:hanging="283"/>
        <w:jc w:val="left"/>
        <w:rPr/>
      </w:pPr>
      <w:r>
        <w:rPr/>
        <w:t xml:space="preserve">Hagemeisterin puisto (1919 -- 1922) </w:t>
      </w:r>
    </w:p>
    <w:p>
      <w:pPr>
        <w:pStyle w:val="TextBody"/>
        <w:numPr>
          <w:ilvl w:val="0"/>
          <w:numId w:val="165"/>
        </w:numPr>
        <w:tabs>
          <w:tab w:val="clear" w:pos="1134"/>
          <w:tab w:val="left" w:leader="none" w:pos="707"/>
        </w:tabs>
        <w:bidi w:val="0"/>
        <w:spacing w:before="0" w:after="0"/>
        <w:ind w:start="707" w:hanging="283"/>
        <w:jc w:val="left"/>
        <w:rPr/>
      </w:pPr>
      <w:r>
        <w:rPr/>
        <w:t xml:space="preserve">Bellevue Park (1923 -- 1924) </w:t>
      </w:r>
    </w:p>
    <w:p>
      <w:pPr>
        <w:pStyle w:val="TextBody"/>
        <w:numPr>
          <w:ilvl w:val="0"/>
          <w:numId w:val="165"/>
        </w:numPr>
        <w:tabs>
          <w:tab w:val="clear" w:pos="1134"/>
          <w:tab w:val="left" w:leader="none" w:pos="707"/>
        </w:tabs>
        <w:bidi w:val="0"/>
        <w:spacing w:before="0" w:after="0"/>
        <w:ind w:start="707" w:hanging="283"/>
        <w:jc w:val="left"/>
        <w:rPr/>
      </w:pPr>
      <w:r>
        <w:rPr/>
        <w:t xml:space="preserve">City Stadium (1925 -- 1956) </w:t>
      </w:r>
    </w:p>
    <w:p>
      <w:pPr>
        <w:pStyle w:val="TextBody"/>
        <w:numPr>
          <w:ilvl w:val="0"/>
          <w:numId w:val="165"/>
        </w:numPr>
        <w:tabs>
          <w:tab w:val="clear" w:pos="1134"/>
          <w:tab w:val="left" w:leader="none" w:pos="707"/>
        </w:tabs>
        <w:bidi w:val="0"/>
        <w:spacing w:before="0" w:after="0"/>
        <w:ind w:start="707" w:hanging="283"/>
        <w:jc w:val="left"/>
        <w:rPr/>
      </w:pPr>
      <w:r>
        <w:rPr/>
        <w:t xml:space="preserve">Borchertin kenttä (1933) </w:t>
      </w:r>
    </w:p>
    <w:p>
      <w:pPr>
        <w:pStyle w:val="TextBody"/>
        <w:numPr>
          <w:ilvl w:val="0"/>
          <w:numId w:val="165"/>
        </w:numPr>
        <w:tabs>
          <w:tab w:val="clear" w:pos="1134"/>
          <w:tab w:val="left" w:leader="none" w:pos="707"/>
        </w:tabs>
        <w:bidi w:val="0"/>
        <w:spacing w:before="0" w:after="0"/>
        <w:ind w:start="707" w:hanging="283"/>
        <w:jc w:val="left"/>
        <w:rPr/>
      </w:pPr>
      <w:r>
        <w:rPr/>
        <w:t xml:space="preserve">Wisconsin State Fair Park (1934 -- 1951) </w:t>
      </w:r>
    </w:p>
    <w:p>
      <w:pPr>
        <w:pStyle w:val="TextBody"/>
        <w:numPr>
          <w:ilvl w:val="0"/>
          <w:numId w:val="165"/>
        </w:numPr>
        <w:tabs>
          <w:tab w:val="clear" w:pos="1134"/>
          <w:tab w:val="left" w:leader="none" w:pos="707"/>
        </w:tabs>
        <w:bidi w:val="0"/>
        <w:spacing w:before="0" w:after="0"/>
        <w:ind w:start="707" w:hanging="283"/>
        <w:jc w:val="left"/>
        <w:rPr/>
      </w:pPr>
      <w:r>
        <w:rPr/>
        <w:t xml:space="preserve">Marquette Stadium (1952) </w:t>
      </w:r>
    </w:p>
    <w:p>
      <w:pPr>
        <w:pStyle w:val="TextBody"/>
        <w:numPr>
          <w:ilvl w:val="0"/>
          <w:numId w:val="165"/>
        </w:numPr>
        <w:tabs>
          <w:tab w:val="clear" w:pos="1134"/>
          <w:tab w:val="left" w:leader="none" w:pos="707"/>
        </w:tabs>
        <w:bidi w:val="0"/>
        <w:spacing w:before="0" w:after="0"/>
        <w:ind w:start="707" w:hanging="283"/>
        <w:jc w:val="left"/>
        <w:rPr/>
      </w:pPr>
      <w:r>
        <w:rPr/>
        <w:t xml:space="preserve">Milwaukee County Stadium (1953 -- 1994) </w:t>
      </w:r>
    </w:p>
    <w:p>
      <w:pPr>
        <w:pStyle w:val="TextBody"/>
        <w:numPr>
          <w:ilvl w:val="0"/>
          <w:numId w:val="165"/>
        </w:numPr>
        <w:tabs>
          <w:tab w:val="clear" w:pos="1134"/>
          <w:tab w:val="left" w:leader="none" w:pos="707"/>
        </w:tabs>
        <w:bidi w:val="0"/>
        <w:ind w:start="707" w:hanging="283"/>
        <w:jc w:val="left"/>
        <w:rPr/>
      </w:pPr>
      <w:r>
        <w:rPr/>
        <w:t xml:space="preserve">Lambeau Field (1957 --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-voittoa Green Bay Packersilla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Green Bay Packers on amerikkalaisen jalkapallon ammattilaisjoukkue, jonka kotipaikka on </w:t>
      </w:r>
      <w:r>
        <w:rPr>
          <w:color w:val="A9A9A9"/>
        </w:rPr>
        <w:t xml:space="preserve">Green Bay</w:t>
      </w:r>
      <w:r>
        <w:rPr/>
        <w:t xml:space="preserve">, Wisconsin. Packers kilpailee National Football Leaguessa (NFL) liigan National Football Conference (NFC) North-divisioonan jäsenseurana. Se on NFL:n kolmanneksi vanhin joukkue, joka on perustettu vuonna 1919, ja se on ainoa voittoa tavoittelematon, yhteisön omistama ammattilaisurheilun pääsarjajoukkue Yhdysvalloissa. Kotipelit on pelattu Lambeau Fieldillä vuodesta 1957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Green Bay Packers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Päätettyään runkosarjan 10 -- 6 Packers varmisti NFC:n pudotuspelien kuudennen sijan. Ensin he kohtasivat kolmanneksi sijoittuneen Philadelphian ja voittivat 21 -- 16. Divisioonakierroksella se voitti ykkössijoitetun Atlantan 48 -- 21. Sen jälkeen he pelasivat Chicago Bearsia vastaan Soldier Fieldillä NFC:n mestaruusottelussa - vasta toinen pudotuspelien kohtaaminen näiden kahden historiallisen kilpailijan välillä (toinen oli 33 -- 14 Chicagon voitto, joka vei heidät NFL:n mestaruusotteluun 1941). Green Bay voitti 21 -- 14 ja eteni Super Bowl XLV:hen. </w:t>
      </w:r>
      <w:r>
        <w:rPr>
          <w:color w:val="A9A9A9"/>
        </w:rPr>
        <w:t xml:space="preserve">Helmikuun 6. päivänä </w:t>
      </w:r>
      <w:r>
        <w:rPr/>
        <w:t xml:space="preserve">2011 </w:t>
      </w:r>
      <w:r>
        <w:rPr/>
        <w:t xml:space="preserve">se voitti AFC:n mestarin Pittsburgh Steelersin 31 -- 25, ja siitä tuli ensimmäinen NFC:n kuudenneksi sijoittunut joukkue, joka on voittanut Super Bowlin. Aaron Rodgers nimettiin Super Bowlin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Packers oli viimeksi Superbowlissa?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Packers on voittanut </w:t>
      </w:r>
      <w:r>
        <w:rPr>
          <w:color w:val="A9A9A9"/>
        </w:rPr>
        <w:t xml:space="preserve">13 </w:t>
      </w:r>
      <w:r>
        <w:rPr/>
        <w:t xml:space="preserve">liigamestaruutta, eniten NFL:n historiassa, ja </w:t>
      </w:r>
      <w:r>
        <w:rPr>
          <w:color w:val="DCDCDC"/>
        </w:rPr>
        <w:t xml:space="preserve">neljä </w:t>
      </w:r>
      <w:r>
        <w:rPr/>
        <w:t xml:space="preserve">Super Bowl -voittoa </w:t>
      </w:r>
      <w:r>
        <w:rPr/>
        <w:t xml:space="preserve">lisäksi yhdeksän Super </w:t>
      </w:r>
      <w:r>
        <w:rPr/>
        <w:t xml:space="preserve">Bowlia</w:t>
      </w:r>
      <w:r>
        <w:rPr/>
        <w:t xml:space="preserve"> edeltävää NFL-titteliä.</w:t>
      </w:r>
      <w:r>
        <w:rPr/>
        <w:t xml:space="preserve"> Packers voitti kaksi ensimmäistä Super Bowlia vuosina 1967 ja 1968 ja oli ainoa NFL-joukkue, joka voitti American Football Leaguen (AFL) ennen AFL:n ja NFL:n yhdistymistä. Vince Lombardi Trophy on nimetty Packersin valmentajan Lombardin mukaan, joka ohjasi joukkueen kahteen ensimmäiseen Super Bowliin. Kaksi muuta Super Bowl -voittoa tulivat vuosina 1997 ja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NFL-mestaruutta Packers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Packers on voittanut Superbowlin?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Green Bay Packersin perustivat 11. elokuuta 1919 entiset lukiojalkapallokilpailijat Earl "Curly" Lambeau ja George Whitney Calhoun. Lambeau hankki varoja peliasuja varten työnantajaltaan, </w:t>
      </w:r>
      <w:r>
        <w:rPr>
          <w:color w:val="A9A9A9"/>
        </w:rPr>
        <w:t xml:space="preserve">Indian Packing Companyltä</w:t>
      </w:r>
      <w:r>
        <w:rPr/>
        <w:t xml:space="preserve">. Hän sai 500 dollaria (nykyään 6 900 dollaria) peliasuja ja varusteita varten sillä ehdolla, että joukkue nimetään sponsorinsa mukaan. Green Bay Packers on pelannut alkuperäisessä kaupungissa kauemmin kuin mikään muu NFL-joukkue.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Green Bay Packers on saanut nimensä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Liigamestaruudet (13) † </w:t>
      </w:r>
    </w:p>
    <w:p>
      <w:pPr>
        <w:pStyle w:val="TextBody"/>
        <w:numPr>
          <w:ilvl w:val="0"/>
          <w:numId w:val="166"/>
        </w:numPr>
        <w:tabs>
          <w:tab w:val="clear" w:pos="1134"/>
          <w:tab w:val="left" w:leader="none" w:pos="707"/>
        </w:tabs>
        <w:bidi w:val="0"/>
        <w:spacing w:before="0" w:after="0"/>
        <w:ind w:start="707" w:hanging="283"/>
        <w:jc w:val="left"/>
        <w:rPr/>
      </w:pPr>
      <w:r>
        <w:rPr/>
        <w:t xml:space="preserve">NFL-mestaruudet (ennen 1970 AFL -- NFL fuusio) (11) 1929, 1930, 1931, 1936, 1939, 1944, 1961, 1962, 1965, 1966, 1967) </w:t>
      </w:r>
    </w:p>
    <w:p>
      <w:pPr>
        <w:pStyle w:val="TextBody"/>
        <w:numPr>
          <w:ilvl w:val="0"/>
          <w:numId w:val="166"/>
        </w:numPr>
        <w:tabs>
          <w:tab w:val="clear" w:pos="1134"/>
          <w:tab w:val="left" w:leader="none" w:pos="707"/>
        </w:tabs>
        <w:bidi w:val="0"/>
        <w:spacing w:before="0" w:after="0"/>
        <w:ind w:start="707" w:hanging="283"/>
        <w:jc w:val="left"/>
        <w:rPr/>
      </w:pPr>
      <w:r>
        <w:rPr/>
        <w:t xml:space="preserve">AFL-NFL Super Bowl -mestaruudet (2) 1966 (I), 1967 (II) </w:t>
      </w:r>
    </w:p>
    <w:p>
      <w:pPr>
        <w:pStyle w:val="TextBody"/>
        <w:numPr>
          <w:ilvl w:val="0"/>
          <w:numId w:val="166"/>
        </w:numPr>
        <w:tabs>
          <w:tab w:val="clear" w:pos="1134"/>
          <w:tab w:val="left" w:leader="none" w:pos="707"/>
        </w:tabs>
        <w:bidi w:val="0"/>
        <w:ind w:start="707" w:hanging="283"/>
        <w:jc w:val="left"/>
        <w:rPr/>
      </w:pPr>
      <w:r>
        <w:rPr/>
        <w:t xml:space="preserve">Super Bowl -mestaruudet (</w:t>
      </w:r>
      <w:r>
        <w:rPr>
          <w:color w:val="A9A9A9"/>
        </w:rPr>
        <w:t xml:space="preserve">2</w:t>
      </w:r>
      <w:r>
        <w:rPr/>
        <w:t xml:space="preserve">) 1996 (XXXI), 2010 (XLV).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superbowlia Green Bay Packers voitti?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Green Bay Packers on amerikkalaisen jalkapallon ammattilaisjoukkue</w:t>
      </w:r>
      <w:r>
        <w:rPr/>
        <w:t xml:space="preserve">,</w:t>
      </w:r>
      <w:r>
        <w:rPr/>
        <w:t xml:space="preserve"> jonka kotipaikka on Green Bay, </w:t>
      </w:r>
      <w:r>
        <w:rPr>
          <w:color w:val="A9A9A9"/>
        </w:rPr>
        <w:t xml:space="preserve">Wisconsin.</w:t>
      </w:r>
      <w:r>
        <w:rPr/>
        <w:t xml:space="preserve"> Packers kilpailee National Football Leaguessa (NFL) liigan National Football Conference (NFC) North-divisioonan jäsenseurana. Se on NFL:n kolmanneksi vanhin joukkue, joka on perustettu vuonna 1919, ja se on ainoa voittoa tavoittelematon, yhteisön omistama ammattilaisurheilun pääsarjajoukkue Yhdysvalloissa. Kotipelit on pelattu Lambeau Fieldillä vuodesta 1957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osavaltiosta Green Bay Packers on kotoisin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Packers on voittanut 13 liigamestaruutta, eniten NFL:n historiassa, ja </w:t>
      </w:r>
      <w:r>
        <w:rPr>
          <w:color w:val="A9A9A9"/>
        </w:rPr>
        <w:t xml:space="preserve">neljä </w:t>
      </w:r>
      <w:r>
        <w:rPr/>
        <w:t xml:space="preserve">Super Bowl -voittoa </w:t>
      </w:r>
      <w:r>
        <w:rPr/>
        <w:t xml:space="preserve">lisäksi yhdeksän Super </w:t>
      </w:r>
      <w:r>
        <w:rPr/>
        <w:t xml:space="preserve">Bowl -ottelua </w:t>
      </w:r>
      <w:r>
        <w:rPr/>
        <w:t xml:space="preserve">ennen Super Bowlia.</w:t>
      </w:r>
      <w:r>
        <w:rPr/>
        <w:t xml:space="preserve"> Packers voitti kaksi ensimmäistä Super Bowlia vuosina 1967 ja 1968 ja oli ainoa NFL-joukkue, joka voitti American Football Leaguen (AFL) ennen AFL:n ja NFL:n yhdistymistä. Vince Lombardi Trophy on nimetty Packersin valmentajan Lombardin mukaan, joka ohjasi joukkueen kahteen ensimmäiseen Super Bowliin. Heidän kaksi muuta Super Bowl -voittoaan tulivat kausilla 1996 ja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superbowl-sormusta Green Baylla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super bowlia Green Bay voitti</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Päätettyään runkosarjan 10 -- 6 Packers varmisti NFC:n pudotuspelien kuudennen sijan. Ensin he kohtasivat kolmanneksi sijoittuneen Philadelphian ja voittivat 21 -- 16. Divisioonakierroksella se voitti ykkössijoitetun Atlantan 48 -- 21. Sen jälkeen he pelasivat NFC:n mestaruusottelussa Soldier Fieldillä Chicago Bearsia vastaan - vasta toinen pudotuspelien kohtaaminen näiden kahden historiallisen kilpailijan välillä (toinen oli 33 -- 14 Chicagon voitto, joka vei heidät NFL:n mestaruusotteluun 1941). Green Bay voitti 21 -- 14 ja eteni Super Bowl XLV:hen. </w:t>
      </w:r>
      <w:r>
        <w:rPr>
          <w:color w:val="A9A9A9"/>
        </w:rPr>
        <w:t xml:space="preserve">Helmikuun 6. päivänä </w:t>
      </w:r>
      <w:r>
        <w:rPr/>
        <w:t xml:space="preserve">2011 </w:t>
      </w:r>
      <w:r>
        <w:rPr/>
        <w:t xml:space="preserve">se voitti AFC:n mestarin Pittsburgh Steelersin 31 -- 25, ja siitä tuli ensimmäinen NFC:n kuudenneksi sijoittunut joukkue, joka on voittanut Super Bowlin. Aaron Rodgers nimettiin Super Bowlin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packers on viimeksi mennyt superbowliin?</w:t>
      </w:r>
    </w:p>
    <w:p>
      <w:pPr>
        <w:pStyle w:val="TextBody"/>
        <w:bidi w:val="0"/>
        <w:jc w:val="left"/>
        <w:rPr>
          <w:b/>
          <w:u w:val="single"/>
          <w:shd w:val="clear" w:fill="FFFF00"/>
        </w:rPr>
      </w:pPr>
      <w:r>
        <w:rPr>
          <w:b/>
          <w:u w:val="single"/>
          <w:shd w:val="clear" w:fill="FFFF00"/>
        </w:rPr>
        <w:t xml:space="preserve">Asiakirjan numero 2441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XLV oli amerikkalaisen jalkapallon ottelu American Football -konferenssin (AFC) mestarin Pittsburgh Steelersin ja National Football -konferenssin (NFC) mestarin </w:t>
      </w:r>
      <w:r>
        <w:rPr>
          <w:color w:val="A9A9A9"/>
        </w:rPr>
        <w:t xml:space="preserve">Green Bay Packersin välillä</w:t>
      </w:r>
      <w:r>
        <w:rPr/>
        <w:t xml:space="preserve">, jossa ratkaistiin National Football League (NFL) -liigan mestari kaudella 2010. Packers voitti </w:t>
      </w:r>
      <w:r>
        <w:rPr>
          <w:color w:val="DCDCDC"/>
        </w:rPr>
        <w:t xml:space="preserve">Steelersin </w:t>
      </w:r>
      <w:r>
        <w:rPr/>
        <w:t xml:space="preserve">pistein 31 -- 25. Ottelu pelattiin 6. helmikuuta 2011 Cowboys Stadiumilla Arlingtonissa, Texasissa, ja Super Bowl pelattiin ensimmäistä kertaa Dallasin -- Fort Worthin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Packers voitti vuoden 2010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super bowl 6. helmikuuta 2011</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 Bowl XLV </w:t>
      </w:r>
    </w:p>
    <w:tbl>
      <w:tblPr>
        <w:tblW w:w="5717" w:type="dxa"/>
        <w:jc w:val="left"/>
        <w:tblInd w:w="0" w:type="dxa"/>
        <w:tblLayout w:type="fixed"/>
        <w:tblCellMar>
          <w:top w:w="28" w:type="dxa"/>
          <w:left w:w="28" w:type="dxa"/>
          <w:bottom w:w="28" w:type="dxa"/>
          <w:right w:w="28" w:type="dxa"/>
        </w:tblCellMar>
      </w:tblPr>
      <w:tblGrid>
        <w:gridCol w:w="2821"/>
        <w:gridCol w:w="2896"/>
      </w:tblGrid>
      <w:tr>
        <w:trPr/>
        <w:tc>
          <w:tcPr>
            <w:tcW w:w="2821" w:type="dxa"/>
            <w:tcBorders/>
            <w:vAlign w:val="center"/>
          </w:tcPr>
          <w:p>
            <w:pPr>
              <w:pStyle w:val="TableHeading"/>
              <w:suppressLineNumbers/>
              <w:bidi w:val="0"/>
              <w:spacing w:before="0" w:after="283"/>
              <w:jc w:val="center"/>
              <w:rPr/>
            </w:pPr>
            <w:r>
              <w:rPr>
                <w:color w:val="A9A9A9"/>
              </w:rPr>
              <w:t xml:space="preserve">Pittsburgh Steelers </w:t>
            </w:r>
            <w:r>
              <w:rPr/>
              <w:t xml:space="preserve">(AFC) </w:t>
            </w:r>
          </w:p>
        </w:tc>
        <w:tc>
          <w:tcPr>
            <w:tcW w:w="2896" w:type="dxa"/>
            <w:tcBorders/>
            <w:vAlign w:val="center"/>
          </w:tcPr>
          <w:p>
            <w:pPr>
              <w:pStyle w:val="TableHeading"/>
              <w:suppressLineNumbers/>
              <w:bidi w:val="0"/>
              <w:spacing w:before="0" w:after="283"/>
              <w:jc w:val="center"/>
              <w:rPr/>
            </w:pPr>
            <w:r>
              <w:rPr>
                <w:color w:val="DCDCDC"/>
              </w:rPr>
              <w:t xml:space="preserve">Green Bay Packers </w:t>
            </w:r>
            <w:r>
              <w:rPr/>
              <w:t xml:space="preserve">(NFC) </w:t>
            </w:r>
          </w:p>
        </w:tc>
      </w:tr>
      <w:tr>
        <w:trPr/>
        <w:tc>
          <w:tcPr>
            <w:tcW w:w="2821" w:type="dxa"/>
            <w:tcBorders/>
            <w:vAlign w:val="center"/>
          </w:tcPr>
          <w:p>
            <w:pPr>
              <w:pStyle w:val="TableContents"/>
              <w:bidi w:val="0"/>
              <w:spacing w:before="0" w:after="283"/>
              <w:jc w:val="left"/>
              <w:rPr/>
            </w:pPr>
            <w:r>
              <w:rPr/>
              <w:t xml:space="preserve">25 </w:t>
            </w:r>
          </w:p>
        </w:tc>
        <w:tc>
          <w:tcPr>
            <w:tcW w:w="2896" w:type="dxa"/>
            <w:tcBorders/>
            <w:vAlign w:val="center"/>
          </w:tcPr>
          <w:p>
            <w:pPr>
              <w:pStyle w:val="TableContents"/>
              <w:bidi w:val="0"/>
              <w:spacing w:before="0" w:after="283"/>
              <w:jc w:val="left"/>
              <w:rPr/>
            </w:pPr>
            <w:r>
              <w:rPr/>
              <w:t xml:space="preserve">31 </w:t>
            </w:r>
          </w:p>
        </w:tc>
      </w:tr>
    </w:tbl>
    <w:tbl>
      <w:tblPr>
        <w:tblW w:w="2796" w:type="dxa"/>
        <w:jc w:val="left"/>
        <w:tblInd w:w="0" w:type="dxa"/>
        <w:tblLayout w:type="fixed"/>
        <w:tblCellMar>
          <w:top w:w="28" w:type="dxa"/>
          <w:left w:w="28" w:type="dxa"/>
          <w:bottom w:w="28" w:type="dxa"/>
          <w:right w:w="28" w:type="dxa"/>
        </w:tblCellMar>
      </w:tblPr>
      <w:tblGrid>
        <w:gridCol w:w="541"/>
        <w:gridCol w:w="406"/>
        <w:gridCol w:w="406"/>
        <w:gridCol w:w="286"/>
        <w:gridCol w:w="406"/>
        <w:gridCol w:w="751"/>
      </w:tblGrid>
      <w:tr>
        <w:trPr/>
        <w:tc>
          <w:tcPr>
            <w:tcW w:w="54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541" w:type="dxa"/>
            <w:tcBorders/>
            <w:vAlign w:val="center"/>
          </w:tcPr>
          <w:p>
            <w:pPr>
              <w:pStyle w:val="TableContents"/>
              <w:bidi w:val="0"/>
              <w:spacing w:before="0" w:after="283"/>
              <w:jc w:val="left"/>
              <w:rPr/>
            </w:pPr>
            <w:r>
              <w:rPr/>
              <w:t xml:space="preserve">PIT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25 </w:t>
            </w:r>
          </w:p>
        </w:tc>
      </w:tr>
      <w:tr>
        <w:trPr/>
        <w:tc>
          <w:tcPr>
            <w:tcW w:w="541" w:type="dxa"/>
            <w:tcBorders/>
            <w:vAlign w:val="center"/>
          </w:tcPr>
          <w:p>
            <w:pPr>
              <w:pStyle w:val="TableContents"/>
              <w:bidi w:val="0"/>
              <w:spacing w:before="0" w:after="283"/>
              <w:jc w:val="left"/>
              <w:rPr/>
            </w:pPr>
            <w:r>
              <w:rPr/>
              <w:t xml:space="preserve">GB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31 </w:t>
            </w:r>
          </w:p>
        </w:tc>
      </w:tr>
    </w:tbl>
    <w:p>
      <w:pPr>
        <w:pStyle w:val="TextBody"/>
        <w:bidi w:val="0"/>
        <w:spacing w:before="0" w:after="283"/>
        <w:jc w:val="left"/>
        <w:rPr/>
      </w:pPr>
      <w:r>
        <w:rPr/>
        <w:t xml:space="preserve">Päivämäärä 6. helmikuuta 2011 Stadion Cowboys Stadium, Arlington, Texas MVP Aaron Rodgers, pelinrakentaja Favorite Packers by 3 Erotuomari Walt Anderson Läsnäolijat </w:t>
      </w:r>
    </w:p>
    <w:p>
      <w:pPr>
        <w:pStyle w:val="TextBody"/>
        <w:numPr>
          <w:ilvl w:val="0"/>
          <w:numId w:val="167"/>
        </w:numPr>
        <w:tabs>
          <w:tab w:val="clear" w:pos="1134"/>
          <w:tab w:val="left" w:leader="none" w:pos="707"/>
        </w:tabs>
        <w:bidi w:val="0"/>
        <w:spacing w:before="0" w:after="0"/>
        <w:ind w:start="707" w:hanging="283"/>
        <w:jc w:val="left"/>
        <w:rPr/>
      </w:pPr>
      <w:r>
        <w:rPr/>
        <w:t xml:space="preserve">Yhteensä: 103,219 </w:t>
      </w:r>
    </w:p>
    <w:p>
      <w:pPr>
        <w:pStyle w:val="TextBody"/>
        <w:numPr>
          <w:ilvl w:val="0"/>
          <w:numId w:val="167"/>
        </w:numPr>
        <w:tabs>
          <w:tab w:val="clear" w:pos="1134"/>
          <w:tab w:val="left" w:leader="none" w:pos="707"/>
        </w:tabs>
        <w:bidi w:val="0"/>
        <w:ind w:start="707" w:hanging="283"/>
        <w:jc w:val="left"/>
        <w:rPr/>
      </w:pPr>
      <w:r>
        <w:rPr/>
        <w:t xml:space="preserve">Maksettu: 91,060 </w:t>
      </w:r>
    </w:p>
    <w:p>
      <w:pPr>
        <w:pStyle w:val="TextBody"/>
        <w:bidi w:val="0"/>
        <w:spacing w:before="0" w:after="283"/>
        <w:jc w:val="left"/>
        <w:rPr/>
      </w:pPr>
      <w:r>
        <w:rPr/>
        <w:t xml:space="preserve">Tulevaisuuden Hall of Famers Packers: Steelers: ei yhtään ‡ valittu pelaajaksi Seremoniat Kansallishymni Christina Aguilera Kolikonheitto Deion Sanders, joka edustaa Pro Football Hall of Fame -luokkaa vuonna 2011 Puoliaikashow The Black Eyed Peas, Usher, Slash TV Yhdysvalloissa Verkko Fox Selostajat Joe Buck, Troy Aikman, Pam Oliver ja Chris Myers Nielsenin katsojaluvut 46.0 (kansallinen) 59,7 (Pittsburgh) 59,7 (Milwaukee) Yhdysvaltain katsojaluvut: 111 miljoonaa keskimäärin, 162,9 miljoonaa yhteensä Markkinaosuus 69 (kansallinen) 87 (Pittsburgh) 85 (Milwaukee) 30 sekunnin mainoksen kustannukset 3 miljoonaa dollaria. </w:t>
      </w:r>
    </w:p>
    <w:p>
      <w:pPr>
        <w:pStyle w:val="TextBody"/>
        <w:numPr>
          <w:ilvl w:val="0"/>
          <w:numId w:val="168"/>
        </w:numPr>
        <w:tabs>
          <w:tab w:val="clear" w:pos="1134"/>
          <w:tab w:val="left" w:leader="none" w:pos="707"/>
        </w:tabs>
        <w:bidi w:val="0"/>
        <w:spacing w:before="0" w:after="0"/>
        <w:ind w:start="707" w:hanging="283"/>
        <w:jc w:val="left"/>
        <w:rPr/>
      </w:pPr>
      <w:r>
        <w:rPr/>
        <w:t xml:space="preserve">← </w:t>
      </w:r>
      <w:r>
        <w:rPr/>
        <w:t xml:space="preserve">XLIV </w:t>
      </w:r>
    </w:p>
    <w:p>
      <w:pPr>
        <w:pStyle w:val="TextBody"/>
        <w:numPr>
          <w:ilvl w:val="0"/>
          <w:numId w:val="168"/>
        </w:numPr>
        <w:tabs>
          <w:tab w:val="clear" w:pos="1134"/>
          <w:tab w:val="left" w:leader="none" w:pos="707"/>
        </w:tabs>
        <w:bidi w:val="0"/>
        <w:spacing w:before="0" w:after="0"/>
        <w:ind w:start="707" w:hanging="283"/>
        <w:jc w:val="left"/>
        <w:rPr/>
      </w:pPr>
      <w:r>
        <w:rPr/>
        <w:t xml:space="preserve">Super Bowl </w:t>
      </w:r>
    </w:p>
    <w:p>
      <w:pPr>
        <w:pStyle w:val="TextBody"/>
        <w:numPr>
          <w:ilvl w:val="0"/>
          <w:numId w:val="168"/>
        </w:numPr>
        <w:tabs>
          <w:tab w:val="clear" w:pos="1134"/>
          <w:tab w:val="left" w:leader="none" w:pos="707"/>
        </w:tabs>
        <w:bidi w:val="0"/>
        <w:ind w:start="707" w:hanging="283"/>
        <w:jc w:val="left"/>
        <w:rPr/>
      </w:pPr>
      <w:r>
        <w:rPr/>
        <w:t xml:space="preserve">XLVI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Green Bay voitti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Steelersin Super Bowlissa</w:t>
      </w:r>
    </w:p>
    <w:p>
      <w:pPr>
        <w:pStyle w:val="TextBody"/>
        <w:bidi w:val="0"/>
        <w:jc w:val="left"/>
        <w:rPr>
          <w:b/>
          <w:u w:val="single"/>
          <w:shd w:val="clear" w:fill="FFFF00"/>
        </w:rPr>
      </w:pPr>
      <w:r>
        <w:rPr>
          <w:b/>
          <w:u w:val="single"/>
          <w:shd w:val="clear" w:fill="FFFF00"/>
        </w:rPr>
        <w:t xml:space="preserve">Asiakirjan numero 2442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5"/>
        <w:gridCol w:w="3225"/>
        <w:gridCol w:w="2514"/>
        <w:gridCol w:w="2213"/>
        <w:gridCol w:w="1578"/>
      </w:tblGrid>
      <w:tr>
        <w:trPr/>
        <w:tc>
          <w:tcPr>
            <w:tcW w:w="675" w:type="dxa"/>
            <w:tcBorders/>
            <w:vAlign w:val="center"/>
          </w:tcPr>
          <w:p>
            <w:pPr>
              <w:pStyle w:val="TableHeading"/>
              <w:suppressLineNumbers/>
              <w:bidi w:val="0"/>
              <w:spacing w:before="0" w:after="283"/>
              <w:jc w:val="center"/>
              <w:rPr/>
            </w:pPr>
            <w:r>
              <w:rPr/>
              <w:t xml:space="preserve">Ei. </w:t>
            </w:r>
          </w:p>
        </w:tc>
        <w:tc>
          <w:tcPr>
            <w:tcW w:w="3225" w:type="dxa"/>
            <w:tcBorders/>
            <w:vAlign w:val="center"/>
          </w:tcPr>
          <w:p>
            <w:pPr>
              <w:pStyle w:val="TableHeading"/>
              <w:suppressLineNumbers/>
              <w:bidi w:val="0"/>
              <w:spacing w:before="0" w:after="283"/>
              <w:jc w:val="center"/>
              <w:rPr/>
            </w:pPr>
            <w:r>
              <w:rPr/>
              <w:t xml:space="preserve">Otsikko </w:t>
            </w:r>
          </w:p>
        </w:tc>
        <w:tc>
          <w:tcPr>
            <w:tcW w:w="2514" w:type="dxa"/>
            <w:tcBorders/>
            <w:vAlign w:val="center"/>
          </w:tcPr>
          <w:p>
            <w:pPr>
              <w:pStyle w:val="TableHeading"/>
              <w:suppressLineNumbers/>
              <w:bidi w:val="0"/>
              <w:spacing w:before="0" w:after="283"/>
              <w:jc w:val="center"/>
              <w:rPr/>
            </w:pPr>
            <w:r>
              <w:rPr/>
              <w:t xml:space="preserve">Kirjoittaja (s) </w:t>
            </w:r>
          </w:p>
        </w:tc>
        <w:tc>
          <w:tcPr>
            <w:tcW w:w="2213" w:type="dxa"/>
            <w:tcBorders/>
            <w:vAlign w:val="center"/>
          </w:tcPr>
          <w:p>
            <w:pPr>
              <w:pStyle w:val="TableHeading"/>
              <w:suppressLineNumbers/>
              <w:bidi w:val="0"/>
              <w:spacing w:before="0" w:after="283"/>
              <w:jc w:val="center"/>
              <w:rPr/>
            </w:pPr>
            <w:r>
              <w:rPr/>
              <w:t xml:space="preserve">Tuottaja (s) </w:t>
            </w:r>
          </w:p>
        </w:tc>
        <w:tc>
          <w:tcPr>
            <w:tcW w:w="1578" w:type="dxa"/>
            <w:tcBorders/>
            <w:vAlign w:val="center"/>
          </w:tcPr>
          <w:p>
            <w:pPr>
              <w:pStyle w:val="TableHeading"/>
              <w:suppressLineNumbers/>
              <w:bidi w:val="0"/>
              <w:spacing w:before="0" w:after="283"/>
              <w:jc w:val="center"/>
              <w:rPr/>
            </w:pPr>
            <w:r>
              <w:rPr/>
              <w:t xml:space="preserve">Pituus </w:t>
            </w:r>
          </w:p>
        </w:tc>
      </w:tr>
      <w:tr>
        <w:trPr/>
        <w:tc>
          <w:tcPr>
            <w:tcW w:w="675" w:type="dxa"/>
            <w:tcBorders/>
            <w:vAlign w:val="center"/>
          </w:tcPr>
          <w:p>
            <w:pPr>
              <w:pStyle w:val="TableContents"/>
              <w:bidi w:val="0"/>
              <w:spacing w:before="0" w:after="283"/>
              <w:jc w:val="left"/>
              <w:rPr/>
            </w:pPr>
            <w:r>
              <w:rPr/>
              <w:t xml:space="preserve">1. </w:t>
            </w:r>
          </w:p>
        </w:tc>
        <w:tc>
          <w:tcPr>
            <w:tcW w:w="3225" w:type="dxa"/>
            <w:tcBorders/>
            <w:vAlign w:val="center"/>
          </w:tcPr>
          <w:p>
            <w:pPr>
              <w:pStyle w:val="TableContents"/>
              <w:bidi w:val="0"/>
              <w:spacing w:before="0" w:after="283"/>
              <w:jc w:val="left"/>
              <w:rPr/>
            </w:pPr>
            <w:r>
              <w:rPr/>
              <w:t xml:space="preserve">``In My Blood'' </w:t>
            </w:r>
          </w:p>
        </w:tc>
        <w:tc>
          <w:tcPr>
            <w:tcW w:w="2514"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color w:val="A9A9A9"/>
              </w:rPr>
              <w:t xml:space="preserve">Shawn Mendes </w:t>
            </w:r>
          </w:p>
          <w:p>
            <w:pPr>
              <w:pStyle w:val="TableContents"/>
              <w:numPr>
                <w:ilvl w:val="0"/>
                <w:numId w:val="169"/>
              </w:numPr>
              <w:tabs>
                <w:tab w:val="clear" w:pos="1134"/>
                <w:tab w:val="left" w:leader="none" w:pos="707"/>
              </w:tabs>
              <w:bidi w:val="0"/>
              <w:spacing w:before="0" w:after="0"/>
              <w:ind w:start="707" w:hanging="283"/>
              <w:jc w:val="left"/>
              <w:rPr/>
            </w:pPr>
            <w:r>
              <w:rPr>
                <w:color w:val="DCDCDC"/>
              </w:rPr>
              <w:t xml:space="preserve">Teddy Geiger </w:t>
            </w:r>
          </w:p>
          <w:p>
            <w:pPr>
              <w:pStyle w:val="TableContents"/>
              <w:numPr>
                <w:ilvl w:val="0"/>
                <w:numId w:val="169"/>
              </w:numPr>
              <w:tabs>
                <w:tab w:val="clear" w:pos="1134"/>
                <w:tab w:val="left" w:leader="none" w:pos="707"/>
              </w:tabs>
              <w:bidi w:val="0"/>
              <w:spacing w:before="0" w:after="0"/>
              <w:ind w:start="707" w:hanging="283"/>
              <w:jc w:val="left"/>
              <w:rPr/>
            </w:pPr>
            <w:r>
              <w:rPr>
                <w:color w:val="2F4F4F"/>
              </w:rPr>
              <w:t xml:space="preserve">Scott Harris </w:t>
            </w:r>
          </w:p>
          <w:p>
            <w:pPr>
              <w:pStyle w:val="TableContents"/>
              <w:numPr>
                <w:ilvl w:val="0"/>
                <w:numId w:val="169"/>
              </w:numPr>
              <w:tabs>
                <w:tab w:val="clear" w:pos="1134"/>
                <w:tab w:val="left" w:leader="none" w:pos="707"/>
              </w:tabs>
              <w:bidi w:val="0"/>
              <w:spacing w:before="0" w:after="283"/>
              <w:ind w:start="707" w:hanging="283"/>
              <w:jc w:val="left"/>
              <w:rPr/>
            </w:pPr>
            <w:r>
              <w:rPr/>
              <w:t xml:space="preserve">Geoff Warburton </w:t>
            </w:r>
          </w:p>
        </w:tc>
        <w:tc>
          <w:tcPr>
            <w:tcW w:w="2213"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Geiger </w:t>
            </w:r>
          </w:p>
          <w:p>
            <w:pPr>
              <w:pStyle w:val="TableContents"/>
              <w:numPr>
                <w:ilvl w:val="0"/>
                <w:numId w:val="170"/>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3: 31 </w:t>
            </w:r>
          </w:p>
        </w:tc>
      </w:tr>
      <w:tr>
        <w:trPr/>
        <w:tc>
          <w:tcPr>
            <w:tcW w:w="675" w:type="dxa"/>
            <w:tcBorders/>
            <w:vAlign w:val="center"/>
          </w:tcPr>
          <w:p>
            <w:pPr>
              <w:pStyle w:val="TableContents"/>
              <w:bidi w:val="0"/>
              <w:spacing w:before="0" w:after="283"/>
              <w:jc w:val="left"/>
              <w:rPr/>
            </w:pPr>
            <w:r>
              <w:rPr/>
              <w:t xml:space="preserve">2. </w:t>
            </w:r>
          </w:p>
        </w:tc>
        <w:tc>
          <w:tcPr>
            <w:tcW w:w="3225" w:type="dxa"/>
            <w:tcBorders/>
            <w:vAlign w:val="center"/>
          </w:tcPr>
          <w:p>
            <w:pPr>
              <w:pStyle w:val="TableContents"/>
              <w:bidi w:val="0"/>
              <w:spacing w:before="0" w:after="283"/>
              <w:jc w:val="left"/>
              <w:rPr/>
            </w:pPr>
            <w:r>
              <w:rPr/>
              <w:t xml:space="preserve">"Hermostunut </w:t>
            </w:r>
          </w:p>
        </w:tc>
        <w:tc>
          <w:tcPr>
            <w:tcW w:w="2514"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Mendes </w:t>
            </w:r>
          </w:p>
          <w:p>
            <w:pPr>
              <w:pStyle w:val="TableContents"/>
              <w:numPr>
                <w:ilvl w:val="0"/>
                <w:numId w:val="171"/>
              </w:numPr>
              <w:tabs>
                <w:tab w:val="clear" w:pos="1134"/>
                <w:tab w:val="left" w:leader="none" w:pos="707"/>
              </w:tabs>
              <w:bidi w:val="0"/>
              <w:spacing w:before="0" w:after="0"/>
              <w:ind w:start="707" w:hanging="283"/>
              <w:jc w:val="left"/>
              <w:rPr/>
            </w:pPr>
            <w:r>
              <w:rPr/>
              <w:t xml:space="preserve">Harris </w:t>
            </w:r>
          </w:p>
          <w:p>
            <w:pPr>
              <w:pStyle w:val="TableContents"/>
              <w:numPr>
                <w:ilvl w:val="0"/>
                <w:numId w:val="171"/>
              </w:numPr>
              <w:tabs>
                <w:tab w:val="clear" w:pos="1134"/>
                <w:tab w:val="left" w:leader="none" w:pos="707"/>
              </w:tabs>
              <w:bidi w:val="0"/>
              <w:spacing w:before="0" w:after="283"/>
              <w:ind w:start="707" w:hanging="283"/>
              <w:jc w:val="left"/>
              <w:rPr/>
            </w:pPr>
            <w:r>
              <w:rPr/>
              <w:t xml:space="preserve">Julia Michaels </w:t>
            </w:r>
          </w:p>
        </w:tc>
        <w:tc>
          <w:tcPr>
            <w:tcW w:w="2213"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Geiger </w:t>
            </w:r>
          </w:p>
          <w:p>
            <w:pPr>
              <w:pStyle w:val="TableContents"/>
              <w:numPr>
                <w:ilvl w:val="0"/>
                <w:numId w:val="172"/>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2: 44 </w:t>
            </w:r>
          </w:p>
        </w:tc>
      </w:tr>
      <w:tr>
        <w:trPr/>
        <w:tc>
          <w:tcPr>
            <w:tcW w:w="675" w:type="dxa"/>
            <w:tcBorders/>
            <w:vAlign w:val="center"/>
          </w:tcPr>
          <w:p>
            <w:pPr>
              <w:pStyle w:val="TableContents"/>
              <w:bidi w:val="0"/>
              <w:spacing w:before="0" w:after="283"/>
              <w:jc w:val="left"/>
              <w:rPr/>
            </w:pPr>
            <w:r>
              <w:rPr/>
              <w:t xml:space="preserve">3. </w:t>
            </w:r>
          </w:p>
        </w:tc>
        <w:tc>
          <w:tcPr>
            <w:tcW w:w="3225" w:type="dxa"/>
            <w:tcBorders/>
            <w:vAlign w:val="center"/>
          </w:tcPr>
          <w:p>
            <w:pPr>
              <w:pStyle w:val="TableContents"/>
              <w:bidi w:val="0"/>
              <w:spacing w:before="0" w:after="283"/>
              <w:jc w:val="left"/>
              <w:rPr/>
            </w:pPr>
            <w:r>
              <w:rPr/>
              <w:t xml:space="preserve">"Kadonnut Japanissa </w:t>
            </w:r>
          </w:p>
        </w:tc>
        <w:tc>
          <w:tcPr>
            <w:tcW w:w="2514"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Mendes </w:t>
            </w:r>
          </w:p>
          <w:p>
            <w:pPr>
              <w:pStyle w:val="TableContents"/>
              <w:numPr>
                <w:ilvl w:val="0"/>
                <w:numId w:val="173"/>
              </w:numPr>
              <w:tabs>
                <w:tab w:val="clear" w:pos="1134"/>
                <w:tab w:val="left" w:leader="none" w:pos="707"/>
              </w:tabs>
              <w:bidi w:val="0"/>
              <w:spacing w:before="0" w:after="0"/>
              <w:ind w:start="707" w:hanging="283"/>
              <w:jc w:val="left"/>
              <w:rPr/>
            </w:pPr>
            <w:r>
              <w:rPr/>
              <w:t xml:space="preserve">Geiger </w:t>
            </w:r>
          </w:p>
          <w:p>
            <w:pPr>
              <w:pStyle w:val="TableContents"/>
              <w:numPr>
                <w:ilvl w:val="0"/>
                <w:numId w:val="173"/>
              </w:numPr>
              <w:tabs>
                <w:tab w:val="clear" w:pos="1134"/>
                <w:tab w:val="left" w:leader="none" w:pos="707"/>
              </w:tabs>
              <w:bidi w:val="0"/>
              <w:spacing w:before="0" w:after="0"/>
              <w:ind w:start="707" w:hanging="283"/>
              <w:jc w:val="left"/>
              <w:rPr/>
            </w:pPr>
            <w:r>
              <w:rPr/>
              <w:t xml:space="preserve">Harris </w:t>
            </w:r>
          </w:p>
          <w:p>
            <w:pPr>
              <w:pStyle w:val="TableContents"/>
              <w:numPr>
                <w:ilvl w:val="0"/>
                <w:numId w:val="173"/>
              </w:numPr>
              <w:tabs>
                <w:tab w:val="clear" w:pos="1134"/>
                <w:tab w:val="left" w:leader="none" w:pos="707"/>
              </w:tabs>
              <w:bidi w:val="0"/>
              <w:spacing w:before="0" w:after="283"/>
              <w:ind w:start="707" w:hanging="283"/>
              <w:jc w:val="left"/>
              <w:rPr/>
            </w:pPr>
            <w:r>
              <w:rPr/>
              <w:t xml:space="preserve">Nathaniel Mercereau </w:t>
            </w:r>
          </w:p>
        </w:tc>
        <w:tc>
          <w:tcPr>
            <w:tcW w:w="2213"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Geiger </w:t>
            </w:r>
          </w:p>
          <w:p>
            <w:pPr>
              <w:pStyle w:val="TableContents"/>
              <w:numPr>
                <w:ilvl w:val="0"/>
                <w:numId w:val="174"/>
              </w:numPr>
              <w:tabs>
                <w:tab w:val="clear" w:pos="1134"/>
                <w:tab w:val="left" w:leader="none" w:pos="707"/>
              </w:tabs>
              <w:bidi w:val="0"/>
              <w:spacing w:before="0" w:after="0"/>
              <w:ind w:start="707" w:hanging="283"/>
              <w:jc w:val="left"/>
              <w:rPr/>
            </w:pPr>
            <w:r>
              <w:rPr/>
              <w:t xml:space="preserve">Mendes </w:t>
            </w:r>
          </w:p>
          <w:p>
            <w:pPr>
              <w:pStyle w:val="TableContents"/>
              <w:numPr>
                <w:ilvl w:val="0"/>
                <w:numId w:val="174"/>
              </w:numPr>
              <w:tabs>
                <w:tab w:val="clear" w:pos="1134"/>
                <w:tab w:val="left" w:leader="none" w:pos="707"/>
              </w:tabs>
              <w:bidi w:val="0"/>
              <w:spacing w:before="0" w:after="0"/>
              <w:ind w:start="707" w:hanging="283"/>
              <w:jc w:val="left"/>
              <w:rPr/>
            </w:pPr>
            <w:r>
              <w:rPr/>
              <w:t xml:space="preserve">Nate Mercereau </w:t>
            </w:r>
          </w:p>
          <w:p>
            <w:pPr>
              <w:pStyle w:val="TableContents"/>
              <w:numPr>
                <w:ilvl w:val="0"/>
                <w:numId w:val="174"/>
              </w:numPr>
              <w:tabs>
                <w:tab w:val="clear" w:pos="1134"/>
                <w:tab w:val="left" w:leader="none" w:pos="707"/>
              </w:tabs>
              <w:bidi w:val="0"/>
              <w:spacing w:before="0" w:after="283"/>
              <w:ind w:start="707" w:hanging="283"/>
              <w:jc w:val="left"/>
              <w:rPr/>
            </w:pPr>
            <w:r>
              <w:rPr/>
              <w:t xml:space="preserve">Louis Bell </w:t>
            </w:r>
          </w:p>
        </w:tc>
        <w:tc>
          <w:tcPr>
            <w:tcW w:w="1578" w:type="dxa"/>
            <w:tcBorders/>
            <w:vAlign w:val="center"/>
          </w:tcPr>
          <w:p>
            <w:pPr>
              <w:pStyle w:val="TableContents"/>
              <w:bidi w:val="0"/>
              <w:spacing w:before="0" w:after="283"/>
              <w:jc w:val="left"/>
              <w:rPr/>
            </w:pPr>
            <w:r>
              <w:rPr/>
              <w:t xml:space="preserve">3: 21 </w:t>
            </w:r>
          </w:p>
        </w:tc>
      </w:tr>
      <w:tr>
        <w:trPr/>
        <w:tc>
          <w:tcPr>
            <w:tcW w:w="675" w:type="dxa"/>
            <w:tcBorders/>
            <w:vAlign w:val="center"/>
          </w:tcPr>
          <w:p>
            <w:pPr>
              <w:pStyle w:val="TableContents"/>
              <w:bidi w:val="0"/>
              <w:spacing w:before="0" w:after="283"/>
              <w:jc w:val="left"/>
              <w:rPr/>
            </w:pPr>
            <w:r>
              <w:rPr/>
              <w:t xml:space="preserve">4. </w:t>
            </w:r>
          </w:p>
        </w:tc>
        <w:tc>
          <w:tcPr>
            <w:tcW w:w="3225" w:type="dxa"/>
            <w:tcBorders/>
            <w:vAlign w:val="center"/>
          </w:tcPr>
          <w:p>
            <w:pPr>
              <w:pStyle w:val="TableContents"/>
              <w:bidi w:val="0"/>
              <w:spacing w:before="0" w:after="283"/>
              <w:jc w:val="left"/>
              <w:rPr/>
            </w:pPr>
            <w:r>
              <w:rPr/>
              <w:t xml:space="preserve">"Missä olit aamulla? </w:t>
            </w:r>
          </w:p>
        </w:tc>
        <w:tc>
          <w:tcPr>
            <w:tcW w:w="2514"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Mendes </w:t>
            </w:r>
          </w:p>
          <w:p>
            <w:pPr>
              <w:pStyle w:val="TableContents"/>
              <w:numPr>
                <w:ilvl w:val="0"/>
                <w:numId w:val="175"/>
              </w:numPr>
              <w:tabs>
                <w:tab w:val="clear" w:pos="1134"/>
                <w:tab w:val="left" w:leader="none" w:pos="707"/>
              </w:tabs>
              <w:bidi w:val="0"/>
              <w:spacing w:before="0" w:after="0"/>
              <w:ind w:start="707" w:hanging="283"/>
              <w:jc w:val="left"/>
              <w:rPr/>
            </w:pPr>
            <w:r>
              <w:rPr/>
              <w:t xml:space="preserve">Geiger </w:t>
            </w:r>
          </w:p>
          <w:p>
            <w:pPr>
              <w:pStyle w:val="TableContents"/>
              <w:numPr>
                <w:ilvl w:val="0"/>
                <w:numId w:val="175"/>
              </w:numPr>
              <w:tabs>
                <w:tab w:val="clear" w:pos="1134"/>
                <w:tab w:val="left" w:leader="none" w:pos="707"/>
              </w:tabs>
              <w:bidi w:val="0"/>
              <w:spacing w:before="0" w:after="0"/>
              <w:ind w:start="707" w:hanging="283"/>
              <w:jc w:val="left"/>
              <w:rPr/>
            </w:pPr>
            <w:r>
              <w:rPr/>
              <w:t xml:space="preserve">Harris </w:t>
            </w:r>
          </w:p>
          <w:p>
            <w:pPr>
              <w:pStyle w:val="TableContents"/>
              <w:numPr>
                <w:ilvl w:val="0"/>
                <w:numId w:val="175"/>
              </w:numPr>
              <w:tabs>
                <w:tab w:val="clear" w:pos="1134"/>
                <w:tab w:val="left" w:leader="none" w:pos="707"/>
              </w:tabs>
              <w:bidi w:val="0"/>
              <w:spacing w:before="0" w:after="283"/>
              <w:ind w:start="707" w:hanging="283"/>
              <w:jc w:val="left"/>
              <w:rPr/>
            </w:pPr>
            <w:r>
              <w:rPr/>
              <w:t xml:space="preserve">Warburton </w:t>
            </w:r>
          </w:p>
        </w:tc>
        <w:tc>
          <w:tcPr>
            <w:tcW w:w="2213"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Geiger </w:t>
            </w:r>
          </w:p>
          <w:p>
            <w:pPr>
              <w:pStyle w:val="TableContents"/>
              <w:numPr>
                <w:ilvl w:val="0"/>
                <w:numId w:val="176"/>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3: 20 </w:t>
            </w:r>
          </w:p>
        </w:tc>
      </w:tr>
      <w:tr>
        <w:trPr/>
        <w:tc>
          <w:tcPr>
            <w:tcW w:w="675" w:type="dxa"/>
            <w:tcBorders/>
            <w:vAlign w:val="center"/>
          </w:tcPr>
          <w:p>
            <w:pPr>
              <w:pStyle w:val="TableContents"/>
              <w:bidi w:val="0"/>
              <w:spacing w:before="0" w:after="283"/>
              <w:jc w:val="left"/>
              <w:rPr/>
            </w:pPr>
            <w:r>
              <w:rPr/>
              <w:t xml:space="preserve">5. </w:t>
            </w:r>
          </w:p>
        </w:tc>
        <w:tc>
          <w:tcPr>
            <w:tcW w:w="3225" w:type="dxa"/>
            <w:tcBorders/>
            <w:vAlign w:val="center"/>
          </w:tcPr>
          <w:p>
            <w:pPr>
              <w:pStyle w:val="TableContents"/>
              <w:bidi w:val="0"/>
              <w:spacing w:before="0" w:after="283"/>
              <w:jc w:val="left"/>
              <w:rPr/>
            </w:pPr>
            <w:r>
              <w:rPr/>
              <w:t xml:space="preserve">``Like to Be You'' (mukana Julia Michaels) </w:t>
            </w:r>
          </w:p>
        </w:tc>
        <w:tc>
          <w:tcPr>
            <w:tcW w:w="2514"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Mendes </w:t>
            </w:r>
          </w:p>
          <w:p>
            <w:pPr>
              <w:pStyle w:val="TableContents"/>
              <w:numPr>
                <w:ilvl w:val="0"/>
                <w:numId w:val="177"/>
              </w:numPr>
              <w:tabs>
                <w:tab w:val="clear" w:pos="1134"/>
                <w:tab w:val="left" w:leader="none" w:pos="707"/>
              </w:tabs>
              <w:bidi w:val="0"/>
              <w:spacing w:before="0" w:after="0"/>
              <w:ind w:start="707" w:hanging="283"/>
              <w:jc w:val="left"/>
              <w:rPr/>
            </w:pPr>
            <w:r>
              <w:rPr/>
              <w:t xml:space="preserve">Michaels </w:t>
            </w:r>
          </w:p>
          <w:p>
            <w:pPr>
              <w:pStyle w:val="TableContents"/>
              <w:numPr>
                <w:ilvl w:val="0"/>
                <w:numId w:val="177"/>
              </w:numPr>
              <w:tabs>
                <w:tab w:val="clear" w:pos="1134"/>
                <w:tab w:val="left" w:leader="none" w:pos="707"/>
              </w:tabs>
              <w:bidi w:val="0"/>
              <w:spacing w:before="0" w:after="283"/>
              <w:ind w:start="707" w:hanging="283"/>
              <w:jc w:val="left"/>
              <w:rPr/>
            </w:pPr>
            <w:r>
              <w:rPr/>
              <w:t xml:space="preserve">Harris </w:t>
            </w:r>
          </w:p>
        </w:tc>
        <w:tc>
          <w:tcPr>
            <w:tcW w:w="2213" w:type="dxa"/>
            <w:tcBorders/>
            <w:vAlign w:val="center"/>
          </w:tcPr>
          <w:p>
            <w:pPr>
              <w:pStyle w:val="TableContents"/>
              <w:numPr>
                <w:ilvl w:val="0"/>
                <w:numId w:val="178"/>
              </w:numPr>
              <w:tabs>
                <w:tab w:val="clear" w:pos="1134"/>
                <w:tab w:val="left" w:leader="none" w:pos="707"/>
              </w:tabs>
              <w:bidi w:val="0"/>
              <w:spacing w:before="0" w:after="283"/>
              <w:ind w:start="707" w:hanging="283"/>
              <w:jc w:val="left"/>
              <w:rPr/>
            </w:pPr>
            <w:r>
              <w:rPr/>
              <w:t xml:space="preserve">John Mayer </w:t>
            </w:r>
          </w:p>
        </w:tc>
        <w:tc>
          <w:tcPr>
            <w:tcW w:w="1578" w:type="dxa"/>
            <w:tcBorders/>
            <w:vAlign w:val="center"/>
          </w:tcPr>
          <w:p>
            <w:pPr>
              <w:pStyle w:val="TableContents"/>
              <w:bidi w:val="0"/>
              <w:spacing w:before="0" w:after="283"/>
              <w:jc w:val="left"/>
              <w:rPr/>
            </w:pPr>
            <w:r>
              <w:rPr/>
              <w:t xml:space="preserve">2: 39 </w:t>
            </w:r>
          </w:p>
        </w:tc>
      </w:tr>
      <w:tr>
        <w:trPr/>
        <w:tc>
          <w:tcPr>
            <w:tcW w:w="675" w:type="dxa"/>
            <w:tcBorders/>
            <w:vAlign w:val="center"/>
          </w:tcPr>
          <w:p>
            <w:pPr>
              <w:pStyle w:val="TableContents"/>
              <w:bidi w:val="0"/>
              <w:spacing w:before="0" w:after="283"/>
              <w:jc w:val="left"/>
              <w:rPr/>
            </w:pPr>
            <w:r>
              <w:rPr/>
              <w:t xml:space="preserve">6. </w:t>
            </w:r>
          </w:p>
        </w:tc>
        <w:tc>
          <w:tcPr>
            <w:tcW w:w="3225" w:type="dxa"/>
            <w:tcBorders/>
            <w:vAlign w:val="center"/>
          </w:tcPr>
          <w:p>
            <w:pPr>
              <w:pStyle w:val="TableContents"/>
              <w:bidi w:val="0"/>
              <w:spacing w:before="0" w:after="283"/>
              <w:jc w:val="left"/>
              <w:rPr/>
            </w:pPr>
            <w:r>
              <w:rPr/>
              <w:t xml:space="preserve">``Fallin' All in You`` </w:t>
            </w:r>
          </w:p>
        </w:tc>
        <w:tc>
          <w:tcPr>
            <w:tcW w:w="2514"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Mendes </w:t>
            </w:r>
          </w:p>
          <w:p>
            <w:pPr>
              <w:pStyle w:val="TableContents"/>
              <w:numPr>
                <w:ilvl w:val="0"/>
                <w:numId w:val="179"/>
              </w:numPr>
              <w:tabs>
                <w:tab w:val="clear" w:pos="1134"/>
                <w:tab w:val="left" w:leader="none" w:pos="707"/>
              </w:tabs>
              <w:bidi w:val="0"/>
              <w:spacing w:before="0" w:after="0"/>
              <w:ind w:start="707" w:hanging="283"/>
              <w:jc w:val="left"/>
              <w:rPr/>
            </w:pPr>
            <w:r>
              <w:rPr>
                <w:color w:val="556B2F"/>
              </w:rPr>
              <w:t xml:space="preserve">Ed Sheeran </w:t>
            </w:r>
          </w:p>
          <w:p>
            <w:pPr>
              <w:pStyle w:val="TableContents"/>
              <w:numPr>
                <w:ilvl w:val="0"/>
                <w:numId w:val="179"/>
              </w:numPr>
              <w:tabs>
                <w:tab w:val="clear" w:pos="1134"/>
                <w:tab w:val="left" w:leader="none" w:pos="707"/>
              </w:tabs>
              <w:bidi w:val="0"/>
              <w:spacing w:before="0" w:after="0"/>
              <w:ind w:start="707" w:hanging="283"/>
              <w:jc w:val="left"/>
              <w:rPr/>
            </w:pPr>
            <w:r>
              <w:rPr>
                <w:color w:val="6B8E23"/>
              </w:rPr>
              <w:t xml:space="preserve">Johnny McDaid </w:t>
            </w:r>
          </w:p>
          <w:p>
            <w:pPr>
              <w:pStyle w:val="TableContents"/>
              <w:numPr>
                <w:ilvl w:val="0"/>
                <w:numId w:val="179"/>
              </w:numPr>
              <w:tabs>
                <w:tab w:val="clear" w:pos="1134"/>
                <w:tab w:val="left" w:leader="none" w:pos="707"/>
              </w:tabs>
              <w:bidi w:val="0"/>
              <w:spacing w:before="0" w:after="0"/>
              <w:ind w:start="707" w:hanging="283"/>
              <w:jc w:val="left"/>
              <w:rPr/>
            </w:pPr>
            <w:r>
              <w:rPr>
                <w:color w:val="A0522D"/>
              </w:rPr>
              <w:t xml:space="preserve">Fred Gibson </w:t>
            </w:r>
          </w:p>
          <w:p>
            <w:pPr>
              <w:pStyle w:val="TableContents"/>
              <w:numPr>
                <w:ilvl w:val="0"/>
                <w:numId w:val="179"/>
              </w:numPr>
              <w:tabs>
                <w:tab w:val="clear" w:pos="1134"/>
                <w:tab w:val="left" w:leader="none" w:pos="707"/>
              </w:tabs>
              <w:bidi w:val="0"/>
              <w:spacing w:before="0" w:after="0"/>
              <w:ind w:start="707" w:hanging="283"/>
              <w:jc w:val="left"/>
              <w:rPr/>
            </w:pPr>
            <w:r>
              <w:rPr/>
              <w:t xml:space="preserve">Harris </w:t>
            </w:r>
          </w:p>
          <w:p>
            <w:pPr>
              <w:pStyle w:val="TableContents"/>
              <w:numPr>
                <w:ilvl w:val="0"/>
                <w:numId w:val="179"/>
              </w:numPr>
              <w:tabs>
                <w:tab w:val="clear" w:pos="1134"/>
                <w:tab w:val="left" w:leader="none" w:pos="707"/>
              </w:tabs>
              <w:bidi w:val="0"/>
              <w:spacing w:before="0" w:after="283"/>
              <w:ind w:start="707" w:hanging="283"/>
              <w:jc w:val="left"/>
              <w:rPr/>
            </w:pPr>
            <w:r>
              <w:rPr/>
              <w:t xml:space="preserve">Geiger </w:t>
            </w:r>
          </w:p>
        </w:tc>
        <w:tc>
          <w:tcPr>
            <w:tcW w:w="2213"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Geiger </w:t>
            </w:r>
          </w:p>
          <w:p>
            <w:pPr>
              <w:pStyle w:val="TableContents"/>
              <w:numPr>
                <w:ilvl w:val="0"/>
                <w:numId w:val="180"/>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3: 55 </w:t>
            </w:r>
          </w:p>
        </w:tc>
      </w:tr>
      <w:tr>
        <w:trPr/>
        <w:tc>
          <w:tcPr>
            <w:tcW w:w="675" w:type="dxa"/>
            <w:tcBorders/>
            <w:vAlign w:val="center"/>
          </w:tcPr>
          <w:p>
            <w:pPr>
              <w:pStyle w:val="TableContents"/>
              <w:bidi w:val="0"/>
              <w:spacing w:before="0" w:after="283"/>
              <w:jc w:val="left"/>
              <w:rPr/>
            </w:pPr>
            <w:r>
              <w:rPr/>
              <w:t xml:space="preserve">7. </w:t>
            </w:r>
          </w:p>
        </w:tc>
        <w:tc>
          <w:tcPr>
            <w:tcW w:w="3225" w:type="dxa"/>
            <w:tcBorders/>
            <w:vAlign w:val="center"/>
          </w:tcPr>
          <w:p>
            <w:pPr>
              <w:pStyle w:val="TableContents"/>
              <w:bidi w:val="0"/>
              <w:spacing w:before="0" w:after="283"/>
              <w:jc w:val="left"/>
              <w:rPr/>
            </w:pPr>
            <w:r>
              <w:rPr/>
              <w:t xml:space="preserve">``Erikoinen maku'' </w:t>
            </w:r>
          </w:p>
        </w:tc>
        <w:tc>
          <w:tcPr>
            <w:tcW w:w="2514"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Mendes </w:t>
            </w:r>
          </w:p>
          <w:p>
            <w:pPr>
              <w:pStyle w:val="TableContents"/>
              <w:numPr>
                <w:ilvl w:val="0"/>
                <w:numId w:val="181"/>
              </w:numPr>
              <w:tabs>
                <w:tab w:val="clear" w:pos="1134"/>
                <w:tab w:val="left" w:leader="none" w:pos="707"/>
              </w:tabs>
              <w:bidi w:val="0"/>
              <w:spacing w:before="0" w:after="0"/>
              <w:ind w:start="707" w:hanging="283"/>
              <w:jc w:val="left"/>
              <w:rPr/>
            </w:pPr>
            <w:r>
              <w:rPr/>
              <w:t xml:space="preserve">Ryan Tedder </w:t>
            </w:r>
          </w:p>
          <w:p>
            <w:pPr>
              <w:pStyle w:val="TableContents"/>
              <w:numPr>
                <w:ilvl w:val="0"/>
                <w:numId w:val="181"/>
              </w:numPr>
              <w:tabs>
                <w:tab w:val="clear" w:pos="1134"/>
                <w:tab w:val="left" w:leader="none" w:pos="707"/>
              </w:tabs>
              <w:bidi w:val="0"/>
              <w:spacing w:before="0" w:after="283"/>
              <w:ind w:start="707" w:hanging="283"/>
              <w:jc w:val="left"/>
              <w:rPr/>
            </w:pPr>
            <w:r>
              <w:rPr/>
              <w:t xml:space="preserve">Zach Skelton </w:t>
            </w:r>
          </w:p>
        </w:tc>
        <w:tc>
          <w:tcPr>
            <w:tcW w:w="2213"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Tedder </w:t>
            </w:r>
          </w:p>
          <w:p>
            <w:pPr>
              <w:pStyle w:val="TableContents"/>
              <w:numPr>
                <w:ilvl w:val="0"/>
                <w:numId w:val="182"/>
              </w:numPr>
              <w:tabs>
                <w:tab w:val="clear" w:pos="1134"/>
                <w:tab w:val="left" w:leader="none" w:pos="707"/>
              </w:tabs>
              <w:bidi w:val="0"/>
              <w:spacing w:before="0" w:after="0"/>
              <w:ind w:start="707" w:hanging="283"/>
              <w:jc w:val="left"/>
              <w:rPr/>
            </w:pPr>
            <w:r>
              <w:rPr/>
              <w:t xml:space="preserve">Skelton </w:t>
            </w:r>
          </w:p>
          <w:p>
            <w:pPr>
              <w:pStyle w:val="TableContents"/>
              <w:numPr>
                <w:ilvl w:val="0"/>
                <w:numId w:val="182"/>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2: 55 </w:t>
            </w:r>
          </w:p>
        </w:tc>
      </w:tr>
      <w:tr>
        <w:trPr/>
        <w:tc>
          <w:tcPr>
            <w:tcW w:w="675" w:type="dxa"/>
            <w:tcBorders/>
            <w:vAlign w:val="center"/>
          </w:tcPr>
          <w:p>
            <w:pPr>
              <w:pStyle w:val="TableContents"/>
              <w:bidi w:val="0"/>
              <w:spacing w:before="0" w:after="283"/>
              <w:jc w:val="left"/>
              <w:rPr/>
            </w:pPr>
            <w:r>
              <w:rPr/>
              <w:t xml:space="preserve">8. </w:t>
            </w:r>
          </w:p>
        </w:tc>
        <w:tc>
          <w:tcPr>
            <w:tcW w:w="3225" w:type="dxa"/>
            <w:tcBorders/>
            <w:vAlign w:val="center"/>
          </w:tcPr>
          <w:p>
            <w:pPr>
              <w:pStyle w:val="TableContents"/>
              <w:bidi w:val="0"/>
              <w:spacing w:before="0" w:after="283"/>
              <w:jc w:val="left"/>
              <w:rPr/>
            </w:pPr>
            <w:r>
              <w:rPr/>
              <w:t xml:space="preserve">"Miksi </w:t>
            </w:r>
          </w:p>
        </w:tc>
        <w:tc>
          <w:tcPr>
            <w:tcW w:w="2514"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Mendes </w:t>
            </w:r>
          </w:p>
          <w:p>
            <w:pPr>
              <w:pStyle w:val="TableContents"/>
              <w:numPr>
                <w:ilvl w:val="0"/>
                <w:numId w:val="183"/>
              </w:numPr>
              <w:tabs>
                <w:tab w:val="clear" w:pos="1134"/>
                <w:tab w:val="left" w:leader="none" w:pos="707"/>
              </w:tabs>
              <w:bidi w:val="0"/>
              <w:spacing w:before="0" w:after="0"/>
              <w:ind w:start="707" w:hanging="283"/>
              <w:jc w:val="left"/>
              <w:rPr/>
            </w:pPr>
            <w:r>
              <w:rPr/>
              <w:t xml:space="preserve">Geiger </w:t>
            </w:r>
          </w:p>
          <w:p>
            <w:pPr>
              <w:pStyle w:val="TableContents"/>
              <w:numPr>
                <w:ilvl w:val="0"/>
                <w:numId w:val="183"/>
              </w:numPr>
              <w:tabs>
                <w:tab w:val="clear" w:pos="1134"/>
                <w:tab w:val="left" w:leader="none" w:pos="707"/>
              </w:tabs>
              <w:bidi w:val="0"/>
              <w:spacing w:before="0" w:after="283"/>
              <w:ind w:start="707" w:hanging="283"/>
              <w:jc w:val="left"/>
              <w:rPr/>
            </w:pPr>
            <w:r>
              <w:rPr/>
              <w:t xml:space="preserve">Harris </w:t>
            </w:r>
          </w:p>
        </w:tc>
        <w:tc>
          <w:tcPr>
            <w:tcW w:w="2213"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Geiger </w:t>
            </w:r>
          </w:p>
          <w:p>
            <w:pPr>
              <w:pStyle w:val="TableContents"/>
              <w:numPr>
                <w:ilvl w:val="0"/>
                <w:numId w:val="184"/>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3: 58 </w:t>
            </w:r>
          </w:p>
        </w:tc>
      </w:tr>
      <w:tr>
        <w:trPr/>
        <w:tc>
          <w:tcPr>
            <w:tcW w:w="675" w:type="dxa"/>
            <w:tcBorders/>
            <w:vAlign w:val="center"/>
          </w:tcPr>
          <w:p>
            <w:pPr>
              <w:pStyle w:val="TableContents"/>
              <w:bidi w:val="0"/>
              <w:spacing w:before="0" w:after="283"/>
              <w:jc w:val="left"/>
              <w:rPr/>
            </w:pPr>
            <w:r>
              <w:rPr/>
              <w:t xml:space="preserve">9. </w:t>
            </w:r>
          </w:p>
        </w:tc>
        <w:tc>
          <w:tcPr>
            <w:tcW w:w="3225" w:type="dxa"/>
            <w:tcBorders/>
            <w:vAlign w:val="center"/>
          </w:tcPr>
          <w:p>
            <w:pPr>
              <w:pStyle w:val="TableContents"/>
              <w:bidi w:val="0"/>
              <w:spacing w:before="0" w:after="283"/>
              <w:jc w:val="left"/>
              <w:rPr/>
            </w:pPr>
            <w:r>
              <w:rPr/>
              <w:t xml:space="preserve">"Koska minulla oli sinut. </w:t>
            </w:r>
          </w:p>
        </w:tc>
        <w:tc>
          <w:tcPr>
            <w:tcW w:w="2514"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Mendes </w:t>
            </w:r>
          </w:p>
          <w:p>
            <w:pPr>
              <w:pStyle w:val="TableContents"/>
              <w:numPr>
                <w:ilvl w:val="0"/>
                <w:numId w:val="185"/>
              </w:numPr>
              <w:tabs>
                <w:tab w:val="clear" w:pos="1134"/>
                <w:tab w:val="left" w:leader="none" w:pos="707"/>
              </w:tabs>
              <w:bidi w:val="0"/>
              <w:spacing w:before="0" w:after="0"/>
              <w:ind w:start="707" w:hanging="283"/>
              <w:jc w:val="left"/>
              <w:rPr/>
            </w:pPr>
            <w:r>
              <w:rPr/>
              <w:t xml:space="preserve">Geiger </w:t>
            </w:r>
          </w:p>
          <w:p>
            <w:pPr>
              <w:pStyle w:val="TableContents"/>
              <w:numPr>
                <w:ilvl w:val="0"/>
                <w:numId w:val="185"/>
              </w:numPr>
              <w:tabs>
                <w:tab w:val="clear" w:pos="1134"/>
                <w:tab w:val="left" w:leader="none" w:pos="707"/>
              </w:tabs>
              <w:bidi w:val="0"/>
              <w:spacing w:before="0" w:after="0"/>
              <w:ind w:start="707" w:hanging="283"/>
              <w:jc w:val="left"/>
              <w:rPr/>
            </w:pPr>
            <w:r>
              <w:rPr/>
              <w:t xml:space="preserve">Tedder </w:t>
            </w:r>
          </w:p>
          <w:p>
            <w:pPr>
              <w:pStyle w:val="TableContents"/>
              <w:numPr>
                <w:ilvl w:val="0"/>
                <w:numId w:val="185"/>
              </w:numPr>
              <w:tabs>
                <w:tab w:val="clear" w:pos="1134"/>
                <w:tab w:val="left" w:leader="none" w:pos="707"/>
              </w:tabs>
              <w:bidi w:val="0"/>
              <w:spacing w:before="0" w:after="0"/>
              <w:ind w:start="707" w:hanging="283"/>
              <w:jc w:val="left"/>
              <w:rPr/>
            </w:pPr>
            <w:r>
              <w:rPr/>
              <w:t xml:space="preserve">Harris </w:t>
            </w:r>
          </w:p>
          <w:p>
            <w:pPr>
              <w:pStyle w:val="TableContents"/>
              <w:numPr>
                <w:ilvl w:val="0"/>
                <w:numId w:val="185"/>
              </w:numPr>
              <w:tabs>
                <w:tab w:val="clear" w:pos="1134"/>
                <w:tab w:val="left" w:leader="none" w:pos="707"/>
              </w:tabs>
              <w:bidi w:val="0"/>
              <w:spacing w:before="0" w:after="283"/>
              <w:ind w:start="707" w:hanging="283"/>
              <w:jc w:val="left"/>
              <w:rPr/>
            </w:pPr>
            <w:r>
              <w:rPr/>
              <w:t xml:space="preserve">Skelton </w:t>
            </w:r>
          </w:p>
        </w:tc>
        <w:tc>
          <w:tcPr>
            <w:tcW w:w="2213"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Geiger </w:t>
            </w:r>
          </w:p>
          <w:p>
            <w:pPr>
              <w:pStyle w:val="TableContents"/>
              <w:numPr>
                <w:ilvl w:val="0"/>
                <w:numId w:val="186"/>
              </w:numPr>
              <w:tabs>
                <w:tab w:val="clear" w:pos="1134"/>
                <w:tab w:val="left" w:leader="none" w:pos="707"/>
              </w:tabs>
              <w:bidi w:val="0"/>
              <w:spacing w:before="0" w:after="0"/>
              <w:ind w:start="707" w:hanging="283"/>
              <w:jc w:val="left"/>
              <w:rPr/>
            </w:pPr>
            <w:r>
              <w:rPr/>
              <w:t xml:space="preserve">Mendes </w:t>
            </w:r>
          </w:p>
          <w:p>
            <w:pPr>
              <w:pStyle w:val="TableContents"/>
              <w:numPr>
                <w:ilvl w:val="0"/>
                <w:numId w:val="186"/>
              </w:numPr>
              <w:tabs>
                <w:tab w:val="clear" w:pos="1134"/>
                <w:tab w:val="left" w:leader="none" w:pos="707"/>
              </w:tabs>
              <w:bidi w:val="0"/>
              <w:spacing w:before="0" w:after="283"/>
              <w:ind w:start="707" w:hanging="283"/>
              <w:jc w:val="left"/>
              <w:rPr/>
            </w:pPr>
            <w:r>
              <w:rPr/>
              <w:t xml:space="preserve">Tedder </w:t>
            </w:r>
          </w:p>
        </w:tc>
        <w:tc>
          <w:tcPr>
            <w:tcW w:w="1578" w:type="dxa"/>
            <w:tcBorders/>
            <w:vAlign w:val="center"/>
          </w:tcPr>
          <w:p>
            <w:pPr>
              <w:pStyle w:val="TableContents"/>
              <w:bidi w:val="0"/>
              <w:spacing w:before="0" w:after="283"/>
              <w:jc w:val="left"/>
              <w:rPr/>
            </w:pPr>
            <w:r>
              <w:rPr/>
              <w:t xml:space="preserve">2: 22 </w:t>
            </w:r>
          </w:p>
        </w:tc>
      </w:tr>
      <w:tr>
        <w:trPr/>
        <w:tc>
          <w:tcPr>
            <w:tcW w:w="675" w:type="dxa"/>
            <w:tcBorders/>
            <w:vAlign w:val="center"/>
          </w:tcPr>
          <w:p>
            <w:pPr>
              <w:pStyle w:val="TableContents"/>
              <w:bidi w:val="0"/>
              <w:spacing w:before="0" w:after="283"/>
              <w:jc w:val="left"/>
              <w:rPr/>
            </w:pPr>
            <w:r>
              <w:rPr/>
              <w:t xml:space="preserve">10. </w:t>
            </w:r>
          </w:p>
        </w:tc>
        <w:tc>
          <w:tcPr>
            <w:tcW w:w="3225" w:type="dxa"/>
            <w:tcBorders/>
            <w:vAlign w:val="center"/>
          </w:tcPr>
          <w:p>
            <w:pPr>
              <w:pStyle w:val="TableContents"/>
              <w:bidi w:val="0"/>
              <w:spacing w:before="0" w:after="283"/>
              <w:jc w:val="left"/>
              <w:rPr/>
            </w:pPr>
            <w:r>
              <w:rPr/>
              <w:t xml:space="preserve">"Kuningatar </w:t>
            </w:r>
          </w:p>
        </w:tc>
        <w:tc>
          <w:tcPr>
            <w:tcW w:w="2514"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Mendes </w:t>
            </w:r>
          </w:p>
          <w:p>
            <w:pPr>
              <w:pStyle w:val="TableContents"/>
              <w:numPr>
                <w:ilvl w:val="0"/>
                <w:numId w:val="187"/>
              </w:numPr>
              <w:tabs>
                <w:tab w:val="clear" w:pos="1134"/>
                <w:tab w:val="left" w:leader="none" w:pos="707"/>
              </w:tabs>
              <w:bidi w:val="0"/>
              <w:spacing w:before="0" w:after="0"/>
              <w:ind w:start="707" w:hanging="283"/>
              <w:jc w:val="left"/>
              <w:rPr/>
            </w:pPr>
            <w:r>
              <w:rPr/>
              <w:t xml:space="preserve">Geiger </w:t>
            </w:r>
          </w:p>
          <w:p>
            <w:pPr>
              <w:pStyle w:val="TableContents"/>
              <w:numPr>
                <w:ilvl w:val="0"/>
                <w:numId w:val="187"/>
              </w:numPr>
              <w:tabs>
                <w:tab w:val="clear" w:pos="1134"/>
                <w:tab w:val="left" w:leader="none" w:pos="707"/>
              </w:tabs>
              <w:bidi w:val="0"/>
              <w:spacing w:before="0" w:after="0"/>
              <w:ind w:start="707" w:hanging="283"/>
              <w:jc w:val="left"/>
              <w:rPr/>
            </w:pPr>
            <w:r>
              <w:rPr/>
              <w:t xml:space="preserve">Harris </w:t>
            </w:r>
          </w:p>
          <w:p>
            <w:pPr>
              <w:pStyle w:val="TableContents"/>
              <w:numPr>
                <w:ilvl w:val="0"/>
                <w:numId w:val="187"/>
              </w:numPr>
              <w:tabs>
                <w:tab w:val="clear" w:pos="1134"/>
                <w:tab w:val="left" w:leader="none" w:pos="707"/>
              </w:tabs>
              <w:bidi w:val="0"/>
              <w:spacing w:before="0" w:after="283"/>
              <w:ind w:start="707" w:hanging="283"/>
              <w:jc w:val="left"/>
              <w:rPr/>
            </w:pPr>
            <w:r>
              <w:rPr/>
              <w:t xml:space="preserve">Warburton </w:t>
            </w:r>
          </w:p>
        </w:tc>
        <w:tc>
          <w:tcPr>
            <w:tcW w:w="2213"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Joel Little </w:t>
            </w:r>
          </w:p>
          <w:p>
            <w:pPr>
              <w:pStyle w:val="TableContents"/>
              <w:numPr>
                <w:ilvl w:val="0"/>
                <w:numId w:val="188"/>
              </w:numPr>
              <w:tabs>
                <w:tab w:val="clear" w:pos="1134"/>
                <w:tab w:val="left" w:leader="none" w:pos="707"/>
              </w:tabs>
              <w:bidi w:val="0"/>
              <w:spacing w:before="0" w:after="283"/>
              <w:ind w:start="707" w:hanging="283"/>
              <w:jc w:val="left"/>
              <w:rPr/>
            </w:pPr>
            <w:r>
              <w:rPr/>
              <w:t xml:space="preserve">Geiger </w:t>
            </w:r>
          </w:p>
        </w:tc>
        <w:tc>
          <w:tcPr>
            <w:tcW w:w="1578" w:type="dxa"/>
            <w:tcBorders/>
            <w:vAlign w:val="center"/>
          </w:tcPr>
          <w:p>
            <w:pPr>
              <w:pStyle w:val="TableContents"/>
              <w:bidi w:val="0"/>
              <w:spacing w:before="0" w:after="283"/>
              <w:jc w:val="left"/>
              <w:rPr/>
            </w:pPr>
            <w:r>
              <w:rPr/>
              <w:t xml:space="preserve">3: 24 </w:t>
            </w:r>
          </w:p>
        </w:tc>
      </w:tr>
      <w:tr>
        <w:trPr/>
        <w:tc>
          <w:tcPr>
            <w:tcW w:w="675" w:type="dxa"/>
            <w:tcBorders/>
            <w:vAlign w:val="center"/>
          </w:tcPr>
          <w:p>
            <w:pPr>
              <w:pStyle w:val="TableContents"/>
              <w:bidi w:val="0"/>
              <w:spacing w:before="0" w:after="283"/>
              <w:jc w:val="left"/>
              <w:rPr/>
            </w:pPr>
            <w:r>
              <w:rPr/>
              <w:t xml:space="preserve">11. </w:t>
            </w:r>
          </w:p>
        </w:tc>
        <w:tc>
          <w:tcPr>
            <w:tcW w:w="3225" w:type="dxa"/>
            <w:tcBorders/>
            <w:vAlign w:val="center"/>
          </w:tcPr>
          <w:p>
            <w:pPr>
              <w:pStyle w:val="TableContents"/>
              <w:bidi w:val="0"/>
              <w:spacing w:before="0" w:after="283"/>
              <w:jc w:val="left"/>
              <w:rPr/>
            </w:pPr>
            <w:r>
              <w:rPr/>
              <w:t xml:space="preserve">``Youth'' (featuring Khalid) </w:t>
            </w:r>
          </w:p>
        </w:tc>
        <w:tc>
          <w:tcPr>
            <w:tcW w:w="2514"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Mendes </w:t>
            </w:r>
          </w:p>
          <w:p>
            <w:pPr>
              <w:pStyle w:val="TableContents"/>
              <w:numPr>
                <w:ilvl w:val="0"/>
                <w:numId w:val="189"/>
              </w:numPr>
              <w:tabs>
                <w:tab w:val="clear" w:pos="1134"/>
                <w:tab w:val="left" w:leader="none" w:pos="707"/>
              </w:tabs>
              <w:bidi w:val="0"/>
              <w:spacing w:before="0" w:after="0"/>
              <w:ind w:start="707" w:hanging="283"/>
              <w:jc w:val="left"/>
              <w:rPr/>
            </w:pPr>
            <w:r>
              <w:rPr/>
              <w:t xml:space="preserve">Khalid Robinson </w:t>
            </w:r>
          </w:p>
          <w:p>
            <w:pPr>
              <w:pStyle w:val="TableContents"/>
              <w:numPr>
                <w:ilvl w:val="0"/>
                <w:numId w:val="189"/>
              </w:numPr>
              <w:tabs>
                <w:tab w:val="clear" w:pos="1134"/>
                <w:tab w:val="left" w:leader="none" w:pos="707"/>
              </w:tabs>
              <w:bidi w:val="0"/>
              <w:spacing w:before="0" w:after="0"/>
              <w:ind w:start="707" w:hanging="283"/>
              <w:jc w:val="left"/>
              <w:rPr/>
            </w:pPr>
            <w:r>
              <w:rPr/>
              <w:t xml:space="preserve">Harris </w:t>
            </w:r>
          </w:p>
          <w:p>
            <w:pPr>
              <w:pStyle w:val="TableContents"/>
              <w:numPr>
                <w:ilvl w:val="0"/>
                <w:numId w:val="189"/>
              </w:numPr>
              <w:tabs>
                <w:tab w:val="clear" w:pos="1134"/>
                <w:tab w:val="left" w:leader="none" w:pos="707"/>
              </w:tabs>
              <w:bidi w:val="0"/>
              <w:spacing w:before="0" w:after="0"/>
              <w:ind w:start="707" w:hanging="283"/>
              <w:jc w:val="left"/>
              <w:rPr/>
            </w:pPr>
            <w:r>
              <w:rPr/>
              <w:t xml:space="preserve">Warburton </w:t>
            </w:r>
          </w:p>
          <w:p>
            <w:pPr>
              <w:pStyle w:val="TableContents"/>
              <w:numPr>
                <w:ilvl w:val="0"/>
                <w:numId w:val="189"/>
              </w:numPr>
              <w:tabs>
                <w:tab w:val="clear" w:pos="1134"/>
                <w:tab w:val="left" w:leader="none" w:pos="707"/>
              </w:tabs>
              <w:bidi w:val="0"/>
              <w:spacing w:before="0" w:after="283"/>
              <w:ind w:start="707" w:hanging="283"/>
              <w:jc w:val="left"/>
              <w:rPr/>
            </w:pPr>
            <w:r>
              <w:rPr/>
              <w:t xml:space="preserve">Geiger </w:t>
            </w:r>
          </w:p>
        </w:tc>
        <w:tc>
          <w:tcPr>
            <w:tcW w:w="2213"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Little </w:t>
            </w:r>
          </w:p>
          <w:p>
            <w:pPr>
              <w:pStyle w:val="TableContents"/>
              <w:numPr>
                <w:ilvl w:val="0"/>
                <w:numId w:val="190"/>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3: 10 </w:t>
            </w:r>
          </w:p>
        </w:tc>
      </w:tr>
      <w:tr>
        <w:trPr/>
        <w:tc>
          <w:tcPr>
            <w:tcW w:w="675" w:type="dxa"/>
            <w:tcBorders/>
            <w:vAlign w:val="center"/>
          </w:tcPr>
          <w:p>
            <w:pPr>
              <w:pStyle w:val="TableContents"/>
              <w:bidi w:val="0"/>
              <w:spacing w:before="0" w:after="283"/>
              <w:jc w:val="left"/>
              <w:rPr/>
            </w:pPr>
            <w:r>
              <w:rPr/>
              <w:t xml:space="preserve">12. </w:t>
            </w:r>
          </w:p>
        </w:tc>
        <w:tc>
          <w:tcPr>
            <w:tcW w:w="3225" w:type="dxa"/>
            <w:tcBorders/>
            <w:vAlign w:val="center"/>
          </w:tcPr>
          <w:p>
            <w:pPr>
              <w:pStyle w:val="TableContents"/>
              <w:bidi w:val="0"/>
              <w:spacing w:before="0" w:after="283"/>
              <w:jc w:val="left"/>
              <w:rPr/>
            </w:pPr>
            <w:r>
              <w:rPr/>
              <w:t xml:space="preserve">"Keskinäinen </w:t>
            </w:r>
          </w:p>
        </w:tc>
        <w:tc>
          <w:tcPr>
            <w:tcW w:w="2514"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Mendes </w:t>
            </w:r>
          </w:p>
          <w:p>
            <w:pPr>
              <w:pStyle w:val="TableContents"/>
              <w:numPr>
                <w:ilvl w:val="0"/>
                <w:numId w:val="191"/>
              </w:numPr>
              <w:tabs>
                <w:tab w:val="clear" w:pos="1134"/>
                <w:tab w:val="left" w:leader="none" w:pos="707"/>
              </w:tabs>
              <w:bidi w:val="0"/>
              <w:spacing w:before="0" w:after="0"/>
              <w:ind w:start="707" w:hanging="283"/>
              <w:jc w:val="left"/>
              <w:rPr/>
            </w:pPr>
            <w:r>
              <w:rPr/>
              <w:t xml:space="preserve">Geiger </w:t>
            </w:r>
          </w:p>
          <w:p>
            <w:pPr>
              <w:pStyle w:val="TableContents"/>
              <w:numPr>
                <w:ilvl w:val="0"/>
                <w:numId w:val="191"/>
              </w:numPr>
              <w:tabs>
                <w:tab w:val="clear" w:pos="1134"/>
                <w:tab w:val="left" w:leader="none" w:pos="707"/>
              </w:tabs>
              <w:bidi w:val="0"/>
              <w:spacing w:before="0" w:after="0"/>
              <w:ind w:start="707" w:hanging="283"/>
              <w:jc w:val="left"/>
              <w:rPr/>
            </w:pPr>
            <w:r>
              <w:rPr/>
              <w:t xml:space="preserve">Warburton </w:t>
            </w:r>
          </w:p>
          <w:p>
            <w:pPr>
              <w:pStyle w:val="TableContents"/>
              <w:numPr>
                <w:ilvl w:val="0"/>
                <w:numId w:val="191"/>
              </w:numPr>
              <w:tabs>
                <w:tab w:val="clear" w:pos="1134"/>
                <w:tab w:val="left" w:leader="none" w:pos="707"/>
              </w:tabs>
              <w:bidi w:val="0"/>
              <w:spacing w:before="0" w:after="0"/>
              <w:ind w:start="707" w:hanging="283"/>
              <w:jc w:val="left"/>
              <w:rPr/>
            </w:pPr>
            <w:r>
              <w:rPr/>
              <w:t xml:space="preserve">Harris </w:t>
            </w:r>
          </w:p>
          <w:p>
            <w:pPr>
              <w:pStyle w:val="TableContents"/>
              <w:numPr>
                <w:ilvl w:val="0"/>
                <w:numId w:val="191"/>
              </w:numPr>
              <w:tabs>
                <w:tab w:val="clear" w:pos="1134"/>
                <w:tab w:val="left" w:leader="none" w:pos="707"/>
              </w:tabs>
              <w:bidi w:val="0"/>
              <w:spacing w:before="0" w:after="283"/>
              <w:ind w:start="707" w:hanging="283"/>
              <w:jc w:val="left"/>
              <w:rPr/>
            </w:pPr>
            <w:r>
              <w:rPr/>
              <w:t xml:space="preserve">Ian Kirkpatrick </w:t>
            </w:r>
          </w:p>
        </w:tc>
        <w:tc>
          <w:tcPr>
            <w:tcW w:w="2213"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Geiger </w:t>
            </w:r>
          </w:p>
          <w:p>
            <w:pPr>
              <w:pStyle w:val="TableContents"/>
              <w:numPr>
                <w:ilvl w:val="0"/>
                <w:numId w:val="192"/>
              </w:numPr>
              <w:tabs>
                <w:tab w:val="clear" w:pos="1134"/>
                <w:tab w:val="left" w:leader="none" w:pos="707"/>
              </w:tabs>
              <w:bidi w:val="0"/>
              <w:spacing w:before="0" w:after="0"/>
              <w:ind w:start="707" w:hanging="283"/>
              <w:jc w:val="left"/>
              <w:rPr/>
            </w:pPr>
            <w:r>
              <w:rPr/>
              <w:t xml:space="preserve">Mendes </w:t>
            </w:r>
          </w:p>
          <w:p>
            <w:pPr>
              <w:pStyle w:val="TableContents"/>
              <w:numPr>
                <w:ilvl w:val="0"/>
                <w:numId w:val="192"/>
              </w:numPr>
              <w:tabs>
                <w:tab w:val="clear" w:pos="1134"/>
                <w:tab w:val="left" w:leader="none" w:pos="707"/>
              </w:tabs>
              <w:bidi w:val="0"/>
              <w:spacing w:before="0" w:after="283"/>
              <w:ind w:start="707" w:hanging="283"/>
              <w:jc w:val="left"/>
              <w:rPr/>
            </w:pPr>
            <w:r>
              <w:rPr/>
              <w:t xml:space="preserve">Kirkpatrick </w:t>
            </w:r>
          </w:p>
        </w:tc>
        <w:tc>
          <w:tcPr>
            <w:tcW w:w="1578" w:type="dxa"/>
            <w:tcBorders/>
            <w:vAlign w:val="center"/>
          </w:tcPr>
          <w:p>
            <w:pPr>
              <w:pStyle w:val="TableContents"/>
              <w:bidi w:val="0"/>
              <w:spacing w:before="0" w:after="283"/>
              <w:jc w:val="left"/>
              <w:rPr/>
            </w:pPr>
            <w:r>
              <w:rPr/>
              <w:t xml:space="preserve">2: 28 </w:t>
            </w:r>
          </w:p>
        </w:tc>
      </w:tr>
      <w:tr>
        <w:trPr/>
        <w:tc>
          <w:tcPr>
            <w:tcW w:w="675" w:type="dxa"/>
            <w:tcBorders/>
            <w:vAlign w:val="center"/>
          </w:tcPr>
          <w:p>
            <w:pPr>
              <w:pStyle w:val="TableContents"/>
              <w:bidi w:val="0"/>
              <w:spacing w:before="0" w:after="283"/>
              <w:jc w:val="left"/>
              <w:rPr/>
            </w:pPr>
            <w:r>
              <w:rPr/>
              <w:t xml:space="preserve">13. </w:t>
            </w:r>
          </w:p>
        </w:tc>
        <w:tc>
          <w:tcPr>
            <w:tcW w:w="3225" w:type="dxa"/>
            <w:tcBorders/>
            <w:vAlign w:val="center"/>
          </w:tcPr>
          <w:p>
            <w:pPr>
              <w:pStyle w:val="TableContents"/>
              <w:bidi w:val="0"/>
              <w:spacing w:before="0" w:after="283"/>
              <w:jc w:val="left"/>
              <w:rPr/>
            </w:pPr>
            <w:r>
              <w:rPr/>
              <w:t xml:space="preserve">"Täysin väärässä </w:t>
            </w:r>
          </w:p>
        </w:tc>
        <w:tc>
          <w:tcPr>
            <w:tcW w:w="2514"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Mendes </w:t>
            </w:r>
          </w:p>
          <w:p>
            <w:pPr>
              <w:pStyle w:val="TableContents"/>
              <w:numPr>
                <w:ilvl w:val="0"/>
                <w:numId w:val="193"/>
              </w:numPr>
              <w:tabs>
                <w:tab w:val="clear" w:pos="1134"/>
                <w:tab w:val="left" w:leader="none" w:pos="707"/>
              </w:tabs>
              <w:bidi w:val="0"/>
              <w:spacing w:before="0" w:after="0"/>
              <w:ind w:start="707" w:hanging="283"/>
              <w:jc w:val="left"/>
              <w:rPr/>
            </w:pPr>
            <w:r>
              <w:rPr/>
              <w:t xml:space="preserve">Geiger </w:t>
            </w:r>
          </w:p>
          <w:p>
            <w:pPr>
              <w:pStyle w:val="TableContents"/>
              <w:numPr>
                <w:ilvl w:val="0"/>
                <w:numId w:val="193"/>
              </w:numPr>
              <w:tabs>
                <w:tab w:val="clear" w:pos="1134"/>
                <w:tab w:val="left" w:leader="none" w:pos="707"/>
              </w:tabs>
              <w:bidi w:val="0"/>
              <w:spacing w:before="0" w:after="0"/>
              <w:ind w:start="707" w:hanging="283"/>
              <w:jc w:val="left"/>
              <w:rPr/>
            </w:pPr>
            <w:r>
              <w:rPr/>
              <w:t xml:space="preserve">Harris </w:t>
            </w:r>
          </w:p>
          <w:p>
            <w:pPr>
              <w:pStyle w:val="TableContents"/>
              <w:numPr>
                <w:ilvl w:val="0"/>
                <w:numId w:val="193"/>
              </w:numPr>
              <w:tabs>
                <w:tab w:val="clear" w:pos="1134"/>
                <w:tab w:val="left" w:leader="none" w:pos="707"/>
              </w:tabs>
              <w:bidi w:val="0"/>
              <w:spacing w:before="0" w:after="283"/>
              <w:ind w:start="707" w:hanging="283"/>
              <w:jc w:val="left"/>
              <w:rPr/>
            </w:pPr>
            <w:r>
              <w:rPr/>
              <w:t xml:space="preserve">Warburton </w:t>
            </w:r>
          </w:p>
        </w:tc>
        <w:tc>
          <w:tcPr>
            <w:tcW w:w="2213"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Geiger </w:t>
            </w:r>
          </w:p>
          <w:p>
            <w:pPr>
              <w:pStyle w:val="TableContents"/>
              <w:numPr>
                <w:ilvl w:val="0"/>
                <w:numId w:val="194"/>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3: 32 </w:t>
            </w:r>
          </w:p>
        </w:tc>
      </w:tr>
      <w:tr>
        <w:trPr/>
        <w:tc>
          <w:tcPr>
            <w:tcW w:w="675" w:type="dxa"/>
            <w:tcBorders/>
            <w:vAlign w:val="center"/>
          </w:tcPr>
          <w:p>
            <w:pPr>
              <w:pStyle w:val="TableContents"/>
              <w:bidi w:val="0"/>
              <w:spacing w:before="0" w:after="283"/>
              <w:jc w:val="left"/>
              <w:rPr/>
            </w:pPr>
            <w:r>
              <w:rPr/>
              <w:t xml:space="preserve">14. </w:t>
            </w:r>
          </w:p>
        </w:tc>
        <w:tc>
          <w:tcPr>
            <w:tcW w:w="3225" w:type="dxa"/>
            <w:tcBorders/>
            <w:vAlign w:val="center"/>
          </w:tcPr>
          <w:p>
            <w:pPr>
              <w:pStyle w:val="TableContents"/>
              <w:bidi w:val="0"/>
              <w:spacing w:before="0" w:after="283"/>
              <w:jc w:val="left"/>
              <w:rPr/>
            </w:pPr>
            <w:r>
              <w:rPr/>
              <w:t xml:space="preserve">"Kun olet valmis </w:t>
            </w:r>
          </w:p>
        </w:tc>
        <w:tc>
          <w:tcPr>
            <w:tcW w:w="2514"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Mendes </w:t>
            </w:r>
          </w:p>
          <w:p>
            <w:pPr>
              <w:pStyle w:val="TableContents"/>
              <w:numPr>
                <w:ilvl w:val="0"/>
                <w:numId w:val="195"/>
              </w:numPr>
              <w:tabs>
                <w:tab w:val="clear" w:pos="1134"/>
                <w:tab w:val="left" w:leader="none" w:pos="707"/>
              </w:tabs>
              <w:bidi w:val="0"/>
              <w:spacing w:before="0" w:after="0"/>
              <w:ind w:start="707" w:hanging="283"/>
              <w:jc w:val="left"/>
              <w:rPr/>
            </w:pPr>
            <w:r>
              <w:rPr/>
              <w:t xml:space="preserve">Harris </w:t>
            </w:r>
          </w:p>
          <w:p>
            <w:pPr>
              <w:pStyle w:val="TableContents"/>
              <w:numPr>
                <w:ilvl w:val="0"/>
                <w:numId w:val="195"/>
              </w:numPr>
              <w:tabs>
                <w:tab w:val="clear" w:pos="1134"/>
                <w:tab w:val="left" w:leader="none" w:pos="707"/>
              </w:tabs>
              <w:bidi w:val="0"/>
              <w:spacing w:before="0" w:after="0"/>
              <w:ind w:start="707" w:hanging="283"/>
              <w:jc w:val="left"/>
              <w:rPr/>
            </w:pPr>
            <w:r>
              <w:rPr/>
              <w:t xml:space="preserve">Amy Allen </w:t>
            </w:r>
          </w:p>
          <w:p>
            <w:pPr>
              <w:pStyle w:val="TableContents"/>
              <w:numPr>
                <w:ilvl w:val="0"/>
                <w:numId w:val="195"/>
              </w:numPr>
              <w:tabs>
                <w:tab w:val="clear" w:pos="1134"/>
                <w:tab w:val="left" w:leader="none" w:pos="707"/>
              </w:tabs>
              <w:bidi w:val="0"/>
              <w:spacing w:before="0" w:after="0"/>
              <w:ind w:start="707" w:hanging="283"/>
              <w:jc w:val="left"/>
              <w:rPr/>
            </w:pPr>
            <w:r>
              <w:rPr/>
              <w:t xml:space="preserve">Warburton </w:t>
            </w:r>
          </w:p>
          <w:p>
            <w:pPr>
              <w:pStyle w:val="TableContents"/>
              <w:numPr>
                <w:ilvl w:val="0"/>
                <w:numId w:val="195"/>
              </w:numPr>
              <w:tabs>
                <w:tab w:val="clear" w:pos="1134"/>
                <w:tab w:val="left" w:leader="none" w:pos="707"/>
              </w:tabs>
              <w:bidi w:val="0"/>
              <w:spacing w:before="0" w:after="283"/>
              <w:ind w:start="707" w:hanging="283"/>
              <w:jc w:val="left"/>
              <w:rPr/>
            </w:pPr>
            <w:r>
              <w:rPr/>
              <w:t xml:space="preserve">Geiger </w:t>
            </w:r>
          </w:p>
        </w:tc>
        <w:tc>
          <w:tcPr>
            <w:tcW w:w="2213"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Geiger </w:t>
            </w:r>
          </w:p>
          <w:p>
            <w:pPr>
              <w:pStyle w:val="TableContents"/>
              <w:numPr>
                <w:ilvl w:val="0"/>
                <w:numId w:val="196"/>
              </w:numPr>
              <w:tabs>
                <w:tab w:val="clear" w:pos="1134"/>
                <w:tab w:val="left" w:leader="none" w:pos="707"/>
              </w:tabs>
              <w:bidi w:val="0"/>
              <w:spacing w:before="0" w:after="283"/>
              <w:ind w:start="707" w:hanging="283"/>
              <w:jc w:val="left"/>
              <w:rPr/>
            </w:pPr>
            <w:r>
              <w:rPr/>
              <w:t xml:space="preserve">Mendes </w:t>
            </w:r>
          </w:p>
        </w:tc>
        <w:tc>
          <w:tcPr>
            <w:tcW w:w="1578" w:type="dxa"/>
            <w:tcBorders/>
            <w:vAlign w:val="center"/>
          </w:tcPr>
          <w:p>
            <w:pPr>
              <w:pStyle w:val="TableContents"/>
              <w:bidi w:val="0"/>
              <w:spacing w:before="0" w:after="283"/>
              <w:jc w:val="left"/>
              <w:rPr/>
            </w:pPr>
            <w:r>
              <w:rPr/>
              <w:t xml:space="preserve">2: 49 Kokonaispituus: </w:t>
            </w:r>
          </w:p>
        </w:tc>
      </w:tr>
      <w:tr>
        <w:trPr/>
        <w:tc>
          <w:tcPr>
            <w:tcW w:w="675" w:type="dxa"/>
            <w:tcBorders/>
            <w:vAlign w:val="center"/>
          </w:tcPr>
          <w:p>
            <w:pPr>
              <w:pStyle w:val="TableContents"/>
              <w:bidi w:val="0"/>
              <w:spacing w:before="0" w:after="283"/>
              <w:jc w:val="left"/>
              <w:rPr/>
            </w:pPr>
            <w:r>
              <w:rPr/>
              <w:t xml:space="preserve">44: 08 </w:t>
            </w:r>
          </w:p>
        </w:tc>
        <w:tc>
          <w:tcPr>
            <w:tcW w:w="9530"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fallin' all in you shawn mendesin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Shawn Mendes (vaihtoehtoisesti Shawn Mendes: The Album) on kanadalaisen laulajan ja lauluntekijän Shawn Mendesin kolmas studioalbumi. Se julkaistiin Island Recordsin kautta </w:t>
      </w:r>
      <w:r>
        <w:rPr>
          <w:color w:val="A9A9A9"/>
        </w:rPr>
        <w:t xml:space="preserve">25. toukokuuta 2018</w:t>
      </w:r>
      <w:r>
        <w:rPr/>
        <w:t xml:space="preserve">. Se on ensisijaisesti pop-albumi, jossa on vaikutteita poprockista, bluesista ja R&amp;B:stä.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Mendesin albumi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Shawn Mendes (vaihtoehtoisesti Shawn Mendes: The Album) on kanadalaisen laulajan ja lauluntekijän Shawn Mendesin kolmas studioalbumi. Se julkaistiin Island Recordsin kautta </w:t>
      </w:r>
      <w:r>
        <w:rPr>
          <w:color w:val="A9A9A9"/>
        </w:rPr>
        <w:t xml:space="preserve">25. toukokuuta 2018</w:t>
      </w:r>
      <w:r>
        <w:rPr/>
        <w:t xml:space="preserve">. Albumia varten Mendes teki yhteistyötä Ryan Tedderin, Julia Michaelsin, John Mayerin, Ed Sheeranin, Johnny McDaidin ja Khalidin kanssa. Se on ensisijaisesti pop-albumi, jossa on vaikutteita poprockista, bluesista ja R&amp;B:stä. Mendes oli albumin vastaava tuottaja, tuottajina olivat myös muun muassa Tedder, Louis Bell ja Ian Kirkpatrick. Albumi sai positiivisia arvosteluja musiikkikriitikoilta, ja monet heistä kehuivat sen kypsyyttä ja uutta musiikillista suuntaa.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Mendesin albumi ilmestyi vuonna 2018?</w:t>
      </w:r>
    </w:p>
    <w:p>
      <w:pPr>
        <w:pStyle w:val="TextBody"/>
        <w:bidi w:val="0"/>
        <w:jc w:val="left"/>
        <w:rPr>
          <w:b/>
          <w:u w:val="single"/>
          <w:shd w:val="clear" w:fill="FFFF00"/>
        </w:rPr>
      </w:pPr>
      <w:r>
        <w:rPr>
          <w:b/>
          <w:u w:val="single"/>
          <w:shd w:val="clear" w:fill="FFFF00"/>
        </w:rPr>
        <w:t xml:space="preserve">Asiakirjan numero 2443</w:t>
      </w:r>
    </w:p>
    <w:p>
      <w:pPr>
        <w:pStyle w:val="TextBody"/>
        <w:bidi w:val="0"/>
        <w:jc w:val="left"/>
        <w:rPr>
          <w:b/>
          <w:shd w:val="clear" w:fill="FFFF00"/>
        </w:rPr>
      </w:pPr>
      <w:r>
        <w:rPr>
          <w:b/>
          <w:shd w:val="clear" w:fill="FFFF00"/>
        </w:rPr>
        <w:t xml:space="preserve">Tekstin numero 0</w:t>
      </w:r>
    </w:p>
    <w:tbl>
      <w:tblPr>
        <w:tblW w:w="7548" w:type="dxa"/>
        <w:jc w:val="left"/>
        <w:tblInd w:w="0" w:type="dxa"/>
        <w:tblLayout w:type="fixed"/>
        <w:tblCellMar>
          <w:top w:w="28" w:type="dxa"/>
          <w:left w:w="28" w:type="dxa"/>
          <w:bottom w:w="28" w:type="dxa"/>
          <w:right w:w="28" w:type="dxa"/>
        </w:tblCellMar>
      </w:tblPr>
      <w:tblGrid>
        <w:gridCol w:w="601"/>
        <w:gridCol w:w="3541"/>
        <w:gridCol w:w="3406"/>
      </w:tblGrid>
      <w:tr>
        <w:trPr/>
        <w:tc>
          <w:tcPr>
            <w:tcW w:w="601" w:type="dxa"/>
            <w:tcBorders/>
            <w:vAlign w:val="center"/>
          </w:tcPr>
          <w:p>
            <w:pPr>
              <w:pStyle w:val="TableHeading"/>
              <w:bidi w:val="0"/>
              <w:spacing w:before="0" w:after="283"/>
              <w:rPr>
                <w:sz w:val="4"/>
                <w:szCs w:val="4"/>
              </w:rPr>
            </w:pPr>
            <w:r>
              <w:rPr>
                <w:sz w:val="4"/>
                <w:szCs w:val="4"/>
              </w:rPr>
            </w:r>
          </w:p>
        </w:tc>
        <w:tc>
          <w:tcPr>
            <w:tcW w:w="3541" w:type="dxa"/>
            <w:tcBorders/>
            <w:vAlign w:val="center"/>
          </w:tcPr>
          <w:p>
            <w:pPr>
              <w:pStyle w:val="TableHeading"/>
              <w:suppressLineNumbers/>
              <w:bidi w:val="0"/>
              <w:spacing w:before="0" w:after="283"/>
              <w:jc w:val="center"/>
              <w:rPr/>
            </w:pPr>
            <w:r>
              <w:rPr/>
              <w:t xml:space="preserve">Maa </w:t>
            </w:r>
          </w:p>
        </w:tc>
        <w:tc>
          <w:tcPr>
            <w:tcW w:w="3406" w:type="dxa"/>
            <w:tcBorders/>
            <w:vAlign w:val="center"/>
          </w:tcPr>
          <w:p>
            <w:pPr>
              <w:pStyle w:val="TableHeading"/>
              <w:suppressLineNumbers/>
              <w:bidi w:val="0"/>
              <w:spacing w:before="0" w:after="283"/>
              <w:jc w:val="center"/>
              <w:rPr/>
            </w:pPr>
            <w:r>
              <w:rPr/>
              <w:t xml:space="preserve">Öljyntuotanto (bbl/päivä, 2016)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color w:val="A9A9A9"/>
              </w:rPr>
              <w:t xml:space="preserve">Venäj</w:t>
            </w:r>
            <w:r>
              <w:rPr/>
              <w:t xml:space="preserve">ä </w:t>
            </w:r>
          </w:p>
        </w:tc>
        <w:tc>
          <w:tcPr>
            <w:tcW w:w="3406" w:type="dxa"/>
            <w:tcBorders/>
            <w:vAlign w:val="center"/>
          </w:tcPr>
          <w:p>
            <w:pPr>
              <w:pStyle w:val="TableContents"/>
              <w:bidi w:val="0"/>
              <w:spacing w:before="0" w:after="283"/>
              <w:jc w:val="left"/>
              <w:rPr/>
            </w:pPr>
            <w:r>
              <w:rPr>
                <w:color w:val="DCDCDC"/>
              </w:rPr>
              <w:t xml:space="preserve">10,551,497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Saudi-Arabia (OPEC) </w:t>
            </w:r>
          </w:p>
        </w:tc>
        <w:tc>
          <w:tcPr>
            <w:tcW w:w="3406" w:type="dxa"/>
            <w:tcBorders/>
            <w:vAlign w:val="center"/>
          </w:tcPr>
          <w:p>
            <w:pPr>
              <w:pStyle w:val="TableContents"/>
              <w:bidi w:val="0"/>
              <w:spacing w:before="0" w:after="283"/>
              <w:jc w:val="left"/>
              <w:rPr/>
            </w:pPr>
            <w:r>
              <w:rPr/>
              <w:t xml:space="preserve">10,460,710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Yhdysvallat </w:t>
            </w:r>
          </w:p>
        </w:tc>
        <w:tc>
          <w:tcPr>
            <w:tcW w:w="3406" w:type="dxa"/>
            <w:tcBorders/>
            <w:vAlign w:val="center"/>
          </w:tcPr>
          <w:p>
            <w:pPr>
              <w:pStyle w:val="TableContents"/>
              <w:bidi w:val="0"/>
              <w:spacing w:before="0" w:after="283"/>
              <w:jc w:val="left"/>
              <w:rPr/>
            </w:pPr>
            <w:r>
              <w:rPr/>
              <w:t xml:space="preserve">8,875,817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Irak (OPEC) </w:t>
            </w:r>
          </w:p>
        </w:tc>
        <w:tc>
          <w:tcPr>
            <w:tcW w:w="3406" w:type="dxa"/>
            <w:tcBorders/>
            <w:vAlign w:val="center"/>
          </w:tcPr>
          <w:p>
            <w:pPr>
              <w:pStyle w:val="TableContents"/>
              <w:bidi w:val="0"/>
              <w:spacing w:before="0" w:after="283"/>
              <w:jc w:val="left"/>
              <w:rPr/>
            </w:pPr>
            <w:r>
              <w:rPr>
                <w:color w:val="556B2F"/>
              </w:rPr>
              <w:t xml:space="preserve">4,451,516 </w:t>
            </w:r>
          </w:p>
        </w:tc>
      </w:tr>
      <w:tr>
        <w:trPr/>
        <w:tc>
          <w:tcPr>
            <w:tcW w:w="60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Iran (OPEC) </w:t>
            </w:r>
          </w:p>
        </w:tc>
        <w:tc>
          <w:tcPr>
            <w:tcW w:w="3406" w:type="dxa"/>
            <w:tcBorders/>
            <w:vAlign w:val="center"/>
          </w:tcPr>
          <w:p>
            <w:pPr>
              <w:pStyle w:val="TableContents"/>
              <w:bidi w:val="0"/>
              <w:spacing w:before="0" w:after="283"/>
              <w:jc w:val="left"/>
              <w:rPr/>
            </w:pPr>
            <w:r>
              <w:rPr/>
              <w:t xml:space="preserve">3,990,956 </w:t>
            </w:r>
          </w:p>
        </w:tc>
      </w:tr>
      <w:tr>
        <w:trPr/>
        <w:tc>
          <w:tcPr>
            <w:tcW w:w="60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Kiina </w:t>
            </w:r>
          </w:p>
        </w:tc>
        <w:tc>
          <w:tcPr>
            <w:tcW w:w="3406" w:type="dxa"/>
            <w:tcBorders/>
            <w:vAlign w:val="center"/>
          </w:tcPr>
          <w:p>
            <w:pPr>
              <w:pStyle w:val="TableContents"/>
              <w:bidi w:val="0"/>
              <w:spacing w:before="0" w:after="283"/>
              <w:jc w:val="left"/>
              <w:rPr/>
            </w:pPr>
            <w:r>
              <w:rPr/>
              <w:t xml:space="preserve">3,980,650 </w:t>
            </w:r>
          </w:p>
        </w:tc>
      </w:tr>
      <w:tr>
        <w:trPr/>
        <w:tc>
          <w:tcPr>
            <w:tcW w:w="60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Kanada </w:t>
            </w:r>
          </w:p>
        </w:tc>
        <w:tc>
          <w:tcPr>
            <w:tcW w:w="3406" w:type="dxa"/>
            <w:tcBorders/>
            <w:vAlign w:val="center"/>
          </w:tcPr>
          <w:p>
            <w:pPr>
              <w:pStyle w:val="TableContents"/>
              <w:bidi w:val="0"/>
              <w:spacing w:before="0" w:after="283"/>
              <w:jc w:val="left"/>
              <w:rPr/>
            </w:pPr>
            <w:r>
              <w:rPr/>
              <w:t xml:space="preserve">3,662,694 </w:t>
            </w:r>
          </w:p>
        </w:tc>
      </w:tr>
      <w:tr>
        <w:trPr/>
        <w:tc>
          <w:tcPr>
            <w:tcW w:w="60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Yhdistyneet arabiemiirikunnat (OPEC) </w:t>
            </w:r>
          </w:p>
        </w:tc>
        <w:tc>
          <w:tcPr>
            <w:tcW w:w="3406" w:type="dxa"/>
            <w:tcBorders/>
            <w:vAlign w:val="center"/>
          </w:tcPr>
          <w:p>
            <w:pPr>
              <w:pStyle w:val="TableContents"/>
              <w:bidi w:val="0"/>
              <w:spacing w:before="0" w:after="283"/>
              <w:jc w:val="left"/>
              <w:rPr/>
            </w:pPr>
            <w:r>
              <w:rPr/>
              <w:t xml:space="preserve">3,106,077 </w:t>
            </w:r>
          </w:p>
        </w:tc>
      </w:tr>
      <w:tr>
        <w:trPr/>
        <w:tc>
          <w:tcPr>
            <w:tcW w:w="60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Kuwait (OPEC) </w:t>
            </w:r>
          </w:p>
        </w:tc>
        <w:tc>
          <w:tcPr>
            <w:tcW w:w="3406" w:type="dxa"/>
            <w:tcBorders/>
            <w:vAlign w:val="center"/>
          </w:tcPr>
          <w:p>
            <w:pPr>
              <w:pStyle w:val="TableContents"/>
              <w:bidi w:val="0"/>
              <w:spacing w:before="0" w:after="283"/>
              <w:jc w:val="left"/>
              <w:rPr/>
            </w:pPr>
            <w:r>
              <w:rPr/>
              <w:t xml:space="preserve">2,923,825 </w:t>
            </w:r>
          </w:p>
        </w:tc>
      </w:tr>
      <w:tr>
        <w:trPr/>
        <w:tc>
          <w:tcPr>
            <w:tcW w:w="60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Brasilia </w:t>
            </w:r>
          </w:p>
        </w:tc>
        <w:tc>
          <w:tcPr>
            <w:tcW w:w="3406" w:type="dxa"/>
            <w:tcBorders/>
            <w:vAlign w:val="center"/>
          </w:tcPr>
          <w:p>
            <w:pPr>
              <w:pStyle w:val="TableContents"/>
              <w:bidi w:val="0"/>
              <w:spacing w:before="0" w:after="283"/>
              <w:jc w:val="left"/>
              <w:rPr/>
            </w:pPr>
            <w:r>
              <w:rPr/>
              <w:t xml:space="preserve">2,515,459 </w:t>
            </w:r>
          </w:p>
        </w:tc>
      </w:tr>
      <w:tr>
        <w:trPr/>
        <w:tc>
          <w:tcPr>
            <w:tcW w:w="601" w:type="dxa"/>
            <w:tcBorders/>
            <w:vAlign w:val="center"/>
          </w:tcPr>
          <w:p>
            <w:pPr>
              <w:pStyle w:val="TableContents"/>
              <w:bidi w:val="0"/>
              <w:spacing w:before="0" w:after="283"/>
              <w:jc w:val="left"/>
              <w:rPr/>
            </w:pPr>
            <w:r>
              <w:rPr/>
              <w:t xml:space="preserve">11 </w:t>
            </w:r>
          </w:p>
        </w:tc>
        <w:tc>
          <w:tcPr>
            <w:tcW w:w="3541" w:type="dxa"/>
            <w:tcBorders/>
            <w:vAlign w:val="center"/>
          </w:tcPr>
          <w:p>
            <w:pPr>
              <w:pStyle w:val="TableContents"/>
              <w:bidi w:val="0"/>
              <w:spacing w:before="0" w:after="283"/>
              <w:jc w:val="left"/>
              <w:rPr/>
            </w:pPr>
            <w:r>
              <w:rPr/>
              <w:t xml:space="preserve">Venezuela (OPEC) </w:t>
            </w:r>
          </w:p>
        </w:tc>
        <w:tc>
          <w:tcPr>
            <w:tcW w:w="3406" w:type="dxa"/>
            <w:tcBorders/>
            <w:vAlign w:val="center"/>
          </w:tcPr>
          <w:p>
            <w:pPr>
              <w:pStyle w:val="TableContents"/>
              <w:bidi w:val="0"/>
              <w:spacing w:before="0" w:after="283"/>
              <w:jc w:val="left"/>
              <w:rPr/>
            </w:pPr>
            <w:r>
              <w:rPr/>
              <w:t xml:space="preserve">2,276,967 </w:t>
            </w:r>
          </w:p>
        </w:tc>
      </w:tr>
      <w:tr>
        <w:trPr/>
        <w:tc>
          <w:tcPr>
            <w:tcW w:w="601" w:type="dxa"/>
            <w:tcBorders/>
            <w:vAlign w:val="center"/>
          </w:tcPr>
          <w:p>
            <w:pPr>
              <w:pStyle w:val="TableContents"/>
              <w:bidi w:val="0"/>
              <w:spacing w:before="0" w:after="283"/>
              <w:jc w:val="left"/>
              <w:rPr/>
            </w:pPr>
            <w:r>
              <w:rPr/>
              <w:t xml:space="preserve">12 </w:t>
            </w:r>
          </w:p>
        </w:tc>
        <w:tc>
          <w:tcPr>
            <w:tcW w:w="3541" w:type="dxa"/>
            <w:tcBorders/>
            <w:vAlign w:val="center"/>
          </w:tcPr>
          <w:p>
            <w:pPr>
              <w:pStyle w:val="TableContents"/>
              <w:bidi w:val="0"/>
              <w:spacing w:before="0" w:after="283"/>
              <w:jc w:val="left"/>
              <w:rPr/>
            </w:pPr>
            <w:r>
              <w:rPr/>
              <w:t xml:space="preserve">Meksiko </w:t>
            </w:r>
          </w:p>
        </w:tc>
        <w:tc>
          <w:tcPr>
            <w:tcW w:w="3406" w:type="dxa"/>
            <w:tcBorders/>
            <w:vAlign w:val="center"/>
          </w:tcPr>
          <w:p>
            <w:pPr>
              <w:pStyle w:val="TableContents"/>
              <w:bidi w:val="0"/>
              <w:spacing w:before="0" w:after="283"/>
              <w:jc w:val="left"/>
              <w:rPr/>
            </w:pPr>
            <w:r>
              <w:rPr/>
              <w:t xml:space="preserve">2,186,877 </w:t>
            </w:r>
          </w:p>
        </w:tc>
      </w:tr>
      <w:tr>
        <w:trPr/>
        <w:tc>
          <w:tcPr>
            <w:tcW w:w="601" w:type="dxa"/>
            <w:tcBorders/>
            <w:vAlign w:val="center"/>
          </w:tcPr>
          <w:p>
            <w:pPr>
              <w:pStyle w:val="TableContents"/>
              <w:bidi w:val="0"/>
              <w:spacing w:before="0" w:after="283"/>
              <w:jc w:val="left"/>
              <w:rPr/>
            </w:pPr>
            <w:r>
              <w:rPr/>
              <w:t xml:space="preserve">13 </w:t>
            </w:r>
          </w:p>
        </w:tc>
        <w:tc>
          <w:tcPr>
            <w:tcW w:w="3541" w:type="dxa"/>
            <w:tcBorders/>
            <w:vAlign w:val="center"/>
          </w:tcPr>
          <w:p>
            <w:pPr>
              <w:pStyle w:val="TableContents"/>
              <w:bidi w:val="0"/>
              <w:spacing w:before="0" w:after="283"/>
              <w:jc w:val="left"/>
              <w:rPr/>
            </w:pPr>
            <w:r>
              <w:rPr/>
              <w:t xml:space="preserve">Nigeria (OPEC) </w:t>
            </w:r>
          </w:p>
        </w:tc>
        <w:tc>
          <w:tcPr>
            <w:tcW w:w="3406" w:type="dxa"/>
            <w:tcBorders/>
            <w:vAlign w:val="center"/>
          </w:tcPr>
          <w:p>
            <w:pPr>
              <w:pStyle w:val="TableContents"/>
              <w:bidi w:val="0"/>
              <w:spacing w:before="0" w:after="283"/>
              <w:jc w:val="left"/>
              <w:rPr/>
            </w:pPr>
            <w:r>
              <w:rPr/>
              <w:t xml:space="preserve">1,999,885 </w:t>
            </w:r>
          </w:p>
        </w:tc>
      </w:tr>
      <w:tr>
        <w:trPr/>
        <w:tc>
          <w:tcPr>
            <w:tcW w:w="601" w:type="dxa"/>
            <w:tcBorders/>
            <w:vAlign w:val="center"/>
          </w:tcPr>
          <w:p>
            <w:pPr>
              <w:pStyle w:val="TableContents"/>
              <w:bidi w:val="0"/>
              <w:spacing w:before="0" w:after="283"/>
              <w:jc w:val="left"/>
              <w:rPr/>
            </w:pPr>
            <w:r>
              <w:rPr/>
              <w:t xml:space="preserve">14 </w:t>
            </w:r>
          </w:p>
        </w:tc>
        <w:tc>
          <w:tcPr>
            <w:tcW w:w="3541" w:type="dxa"/>
            <w:tcBorders/>
            <w:vAlign w:val="center"/>
          </w:tcPr>
          <w:p>
            <w:pPr>
              <w:pStyle w:val="TableContents"/>
              <w:bidi w:val="0"/>
              <w:spacing w:before="0" w:after="283"/>
              <w:jc w:val="left"/>
              <w:rPr/>
            </w:pPr>
            <w:r>
              <w:rPr/>
              <w:t xml:space="preserve">Angola (OPEC) </w:t>
            </w:r>
          </w:p>
        </w:tc>
        <w:tc>
          <w:tcPr>
            <w:tcW w:w="3406" w:type="dxa"/>
            <w:tcBorders/>
            <w:vAlign w:val="center"/>
          </w:tcPr>
          <w:p>
            <w:pPr>
              <w:pStyle w:val="TableContents"/>
              <w:bidi w:val="0"/>
              <w:spacing w:before="0" w:after="283"/>
              <w:jc w:val="left"/>
              <w:rPr/>
            </w:pPr>
            <w:r>
              <w:rPr/>
              <w:t xml:space="preserve">1,769,615 </w:t>
            </w:r>
          </w:p>
        </w:tc>
      </w:tr>
      <w:tr>
        <w:trPr/>
        <w:tc>
          <w:tcPr>
            <w:tcW w:w="601" w:type="dxa"/>
            <w:tcBorders/>
            <w:vAlign w:val="center"/>
          </w:tcPr>
          <w:p>
            <w:pPr>
              <w:pStyle w:val="TableContents"/>
              <w:bidi w:val="0"/>
              <w:spacing w:before="0" w:after="283"/>
              <w:jc w:val="left"/>
              <w:rPr/>
            </w:pPr>
            <w:r>
              <w:rPr/>
              <w:t xml:space="preserve">15 </w:t>
            </w:r>
          </w:p>
        </w:tc>
        <w:tc>
          <w:tcPr>
            <w:tcW w:w="3541" w:type="dxa"/>
            <w:tcBorders/>
            <w:vAlign w:val="center"/>
          </w:tcPr>
          <w:p>
            <w:pPr>
              <w:pStyle w:val="TableContents"/>
              <w:bidi w:val="0"/>
              <w:spacing w:before="0" w:after="283"/>
              <w:jc w:val="left"/>
              <w:rPr/>
            </w:pPr>
            <w:r>
              <w:rPr/>
              <w:t xml:space="preserve">Norja </w:t>
            </w:r>
          </w:p>
        </w:tc>
        <w:tc>
          <w:tcPr>
            <w:tcW w:w="3406" w:type="dxa"/>
            <w:tcBorders/>
            <w:vAlign w:val="center"/>
          </w:tcPr>
          <w:p>
            <w:pPr>
              <w:pStyle w:val="TableContents"/>
              <w:bidi w:val="0"/>
              <w:spacing w:before="0" w:after="283"/>
              <w:jc w:val="left"/>
              <w:rPr/>
            </w:pPr>
            <w:r>
              <w:rPr/>
              <w:t xml:space="preserve">1,647,975 </w:t>
            </w:r>
          </w:p>
        </w:tc>
      </w:tr>
      <w:tr>
        <w:trPr/>
        <w:tc>
          <w:tcPr>
            <w:tcW w:w="601" w:type="dxa"/>
            <w:tcBorders/>
            <w:vAlign w:val="center"/>
          </w:tcPr>
          <w:p>
            <w:pPr>
              <w:pStyle w:val="TableContents"/>
              <w:bidi w:val="0"/>
              <w:spacing w:before="0" w:after="283"/>
              <w:jc w:val="left"/>
              <w:rPr/>
            </w:pPr>
            <w:r>
              <w:rPr/>
              <w:t xml:space="preserve">16 </w:t>
            </w:r>
          </w:p>
        </w:tc>
        <w:tc>
          <w:tcPr>
            <w:tcW w:w="3541" w:type="dxa"/>
            <w:tcBorders/>
            <w:vAlign w:val="center"/>
          </w:tcPr>
          <w:p>
            <w:pPr>
              <w:pStyle w:val="TableContents"/>
              <w:bidi w:val="0"/>
              <w:spacing w:before="0" w:after="283"/>
              <w:jc w:val="left"/>
              <w:rPr/>
            </w:pPr>
            <w:r>
              <w:rPr/>
              <w:t xml:space="preserve">Kazakstan </w:t>
            </w:r>
          </w:p>
        </w:tc>
        <w:tc>
          <w:tcPr>
            <w:tcW w:w="3406" w:type="dxa"/>
            <w:tcBorders/>
            <w:vAlign w:val="center"/>
          </w:tcPr>
          <w:p>
            <w:pPr>
              <w:pStyle w:val="TableContents"/>
              <w:bidi w:val="0"/>
              <w:spacing w:before="0" w:after="283"/>
              <w:jc w:val="left"/>
              <w:rPr/>
            </w:pPr>
            <w:r>
              <w:rPr/>
              <w:t xml:space="preserve">1,595,199 </w:t>
            </w:r>
          </w:p>
        </w:tc>
      </w:tr>
      <w:tr>
        <w:trPr/>
        <w:tc>
          <w:tcPr>
            <w:tcW w:w="601" w:type="dxa"/>
            <w:tcBorders/>
            <w:vAlign w:val="center"/>
          </w:tcPr>
          <w:p>
            <w:pPr>
              <w:pStyle w:val="TableContents"/>
              <w:bidi w:val="0"/>
              <w:spacing w:before="0" w:after="283"/>
              <w:jc w:val="left"/>
              <w:rPr/>
            </w:pPr>
            <w:r>
              <w:rPr/>
              <w:t xml:space="preserve">17 </w:t>
            </w:r>
          </w:p>
        </w:tc>
        <w:tc>
          <w:tcPr>
            <w:tcW w:w="3541" w:type="dxa"/>
            <w:tcBorders/>
            <w:vAlign w:val="center"/>
          </w:tcPr>
          <w:p>
            <w:pPr>
              <w:pStyle w:val="TableContents"/>
              <w:bidi w:val="0"/>
              <w:spacing w:before="0" w:after="283"/>
              <w:jc w:val="left"/>
              <w:rPr/>
            </w:pPr>
            <w:r>
              <w:rPr/>
              <w:t xml:space="preserve">Qatar (OPEC) </w:t>
            </w:r>
          </w:p>
        </w:tc>
        <w:tc>
          <w:tcPr>
            <w:tcW w:w="3406" w:type="dxa"/>
            <w:tcBorders/>
            <w:vAlign w:val="center"/>
          </w:tcPr>
          <w:p>
            <w:pPr>
              <w:pStyle w:val="TableContents"/>
              <w:bidi w:val="0"/>
              <w:spacing w:before="0" w:after="283"/>
              <w:jc w:val="left"/>
              <w:rPr/>
            </w:pPr>
            <w:r>
              <w:rPr/>
              <w:t xml:space="preserve">1,522,902 </w:t>
            </w:r>
          </w:p>
        </w:tc>
      </w:tr>
      <w:tr>
        <w:trPr/>
        <w:tc>
          <w:tcPr>
            <w:tcW w:w="601" w:type="dxa"/>
            <w:tcBorders/>
            <w:vAlign w:val="center"/>
          </w:tcPr>
          <w:p>
            <w:pPr>
              <w:pStyle w:val="TableContents"/>
              <w:bidi w:val="0"/>
              <w:spacing w:before="0" w:after="283"/>
              <w:jc w:val="left"/>
              <w:rPr/>
            </w:pPr>
            <w:r>
              <w:rPr/>
              <w:t xml:space="preserve">18 </w:t>
            </w:r>
          </w:p>
        </w:tc>
        <w:tc>
          <w:tcPr>
            <w:tcW w:w="3541" w:type="dxa"/>
            <w:tcBorders/>
            <w:vAlign w:val="center"/>
          </w:tcPr>
          <w:p>
            <w:pPr>
              <w:pStyle w:val="TableContents"/>
              <w:bidi w:val="0"/>
              <w:spacing w:before="0" w:after="283"/>
              <w:jc w:val="left"/>
              <w:rPr/>
            </w:pPr>
            <w:r>
              <w:rPr/>
              <w:t xml:space="preserve">Algeria (OPEC) </w:t>
            </w:r>
          </w:p>
        </w:tc>
        <w:tc>
          <w:tcPr>
            <w:tcW w:w="3406" w:type="dxa"/>
            <w:tcBorders/>
            <w:vAlign w:val="center"/>
          </w:tcPr>
          <w:p>
            <w:pPr>
              <w:pStyle w:val="TableContents"/>
              <w:bidi w:val="0"/>
              <w:spacing w:before="0" w:after="283"/>
              <w:jc w:val="left"/>
              <w:rPr/>
            </w:pPr>
            <w:r>
              <w:rPr/>
              <w:t xml:space="preserve">1,348,361 </w:t>
            </w:r>
          </w:p>
        </w:tc>
      </w:tr>
      <w:tr>
        <w:trPr/>
        <w:tc>
          <w:tcPr>
            <w:tcW w:w="601" w:type="dxa"/>
            <w:tcBorders/>
            <w:vAlign w:val="center"/>
          </w:tcPr>
          <w:p>
            <w:pPr>
              <w:pStyle w:val="TableContents"/>
              <w:bidi w:val="0"/>
              <w:spacing w:before="0" w:after="283"/>
              <w:jc w:val="left"/>
              <w:rPr/>
            </w:pPr>
            <w:r>
              <w:rPr/>
              <w:t xml:space="preserve">19 </w:t>
            </w:r>
          </w:p>
        </w:tc>
        <w:tc>
          <w:tcPr>
            <w:tcW w:w="3541" w:type="dxa"/>
            <w:tcBorders/>
            <w:vAlign w:val="center"/>
          </w:tcPr>
          <w:p>
            <w:pPr>
              <w:pStyle w:val="TableContents"/>
              <w:bidi w:val="0"/>
              <w:spacing w:before="0" w:after="283"/>
              <w:jc w:val="left"/>
              <w:rPr/>
            </w:pPr>
            <w:r>
              <w:rPr/>
              <w:t xml:space="preserve">Oman </w:t>
            </w:r>
          </w:p>
        </w:tc>
        <w:tc>
          <w:tcPr>
            <w:tcW w:w="3406" w:type="dxa"/>
            <w:tcBorders/>
            <w:vAlign w:val="center"/>
          </w:tcPr>
          <w:p>
            <w:pPr>
              <w:pStyle w:val="TableContents"/>
              <w:bidi w:val="0"/>
              <w:spacing w:before="0" w:after="283"/>
              <w:jc w:val="left"/>
              <w:rPr/>
            </w:pPr>
            <w:r>
              <w:rPr/>
              <w:t xml:space="preserve">1,006,841 </w:t>
            </w:r>
          </w:p>
        </w:tc>
      </w:tr>
      <w:tr>
        <w:trPr/>
        <w:tc>
          <w:tcPr>
            <w:tcW w:w="601" w:type="dxa"/>
            <w:tcBorders/>
            <w:vAlign w:val="center"/>
          </w:tcPr>
          <w:p>
            <w:pPr>
              <w:pStyle w:val="TableContents"/>
              <w:bidi w:val="0"/>
              <w:spacing w:before="0" w:after="283"/>
              <w:jc w:val="left"/>
              <w:rPr/>
            </w:pPr>
            <w:r>
              <w:rPr/>
              <w:t xml:space="preserve">20 </w:t>
            </w:r>
          </w:p>
        </w:tc>
        <w:tc>
          <w:tcPr>
            <w:tcW w:w="3541" w:type="dxa"/>
            <w:tcBorders/>
            <w:vAlign w:val="center"/>
          </w:tcPr>
          <w:p>
            <w:pPr>
              <w:pStyle w:val="TableContents"/>
              <w:bidi w:val="0"/>
              <w:spacing w:before="0" w:after="283"/>
              <w:jc w:val="left"/>
              <w:rPr/>
            </w:pPr>
            <w:r>
              <w:rPr/>
              <w:t xml:space="preserve">Yhdistynyt kuningaskunta </w:t>
            </w:r>
          </w:p>
        </w:tc>
        <w:tc>
          <w:tcPr>
            <w:tcW w:w="3406" w:type="dxa"/>
            <w:tcBorders/>
            <w:vAlign w:val="center"/>
          </w:tcPr>
          <w:p>
            <w:pPr>
              <w:pStyle w:val="TableContents"/>
              <w:bidi w:val="0"/>
              <w:spacing w:before="0" w:after="283"/>
              <w:jc w:val="left"/>
              <w:rPr/>
            </w:pPr>
            <w:r>
              <w:rPr/>
              <w:t xml:space="preserve">939,760 </w:t>
            </w:r>
          </w:p>
        </w:tc>
      </w:tr>
      <w:tr>
        <w:trPr/>
        <w:tc>
          <w:tcPr>
            <w:tcW w:w="601" w:type="dxa"/>
            <w:tcBorders/>
            <w:vAlign w:val="center"/>
          </w:tcPr>
          <w:p>
            <w:pPr>
              <w:pStyle w:val="TableContents"/>
              <w:bidi w:val="0"/>
              <w:spacing w:before="0" w:after="283"/>
              <w:jc w:val="left"/>
              <w:rPr/>
            </w:pPr>
            <w:r>
              <w:rPr/>
              <w:t xml:space="preserve">21 </w:t>
            </w:r>
          </w:p>
        </w:tc>
        <w:tc>
          <w:tcPr>
            <w:tcW w:w="3541" w:type="dxa"/>
            <w:tcBorders/>
            <w:vAlign w:val="center"/>
          </w:tcPr>
          <w:p>
            <w:pPr>
              <w:pStyle w:val="TableContents"/>
              <w:bidi w:val="0"/>
              <w:spacing w:before="0" w:after="283"/>
              <w:jc w:val="left"/>
              <w:rPr/>
            </w:pPr>
            <w:r>
              <w:rPr/>
              <w:t xml:space="preserve">Kolumbia </w:t>
            </w:r>
          </w:p>
        </w:tc>
        <w:tc>
          <w:tcPr>
            <w:tcW w:w="3406" w:type="dxa"/>
            <w:tcBorders/>
            <w:vAlign w:val="center"/>
          </w:tcPr>
          <w:p>
            <w:pPr>
              <w:pStyle w:val="TableContents"/>
              <w:bidi w:val="0"/>
              <w:spacing w:before="0" w:after="283"/>
              <w:jc w:val="left"/>
              <w:rPr/>
            </w:pPr>
            <w:r>
              <w:rPr/>
              <w:t xml:space="preserve">897,784 </w:t>
            </w:r>
          </w:p>
        </w:tc>
      </w:tr>
      <w:tr>
        <w:trPr/>
        <w:tc>
          <w:tcPr>
            <w:tcW w:w="601"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Indonesia </w:t>
            </w:r>
          </w:p>
        </w:tc>
        <w:tc>
          <w:tcPr>
            <w:tcW w:w="3406" w:type="dxa"/>
            <w:tcBorders/>
            <w:vAlign w:val="center"/>
          </w:tcPr>
          <w:p>
            <w:pPr>
              <w:pStyle w:val="TableContents"/>
              <w:bidi w:val="0"/>
              <w:spacing w:before="0" w:after="283"/>
              <w:jc w:val="left"/>
              <w:rPr/>
            </w:pPr>
            <w:r>
              <w:rPr/>
              <w:t xml:space="preserve">833,667 </w:t>
            </w:r>
          </w:p>
        </w:tc>
      </w:tr>
      <w:tr>
        <w:trPr/>
        <w:tc>
          <w:tcPr>
            <w:tcW w:w="601" w:type="dxa"/>
            <w:tcBorders/>
            <w:vAlign w:val="center"/>
          </w:tcPr>
          <w:p>
            <w:pPr>
              <w:pStyle w:val="TableContents"/>
              <w:bidi w:val="0"/>
              <w:spacing w:before="0" w:after="283"/>
              <w:jc w:val="left"/>
              <w:rPr/>
            </w:pPr>
            <w:r>
              <w:rPr/>
              <w:t xml:space="preserve">23 </w:t>
            </w:r>
          </w:p>
        </w:tc>
        <w:tc>
          <w:tcPr>
            <w:tcW w:w="3541" w:type="dxa"/>
            <w:tcBorders/>
            <w:vAlign w:val="center"/>
          </w:tcPr>
          <w:p>
            <w:pPr>
              <w:pStyle w:val="TableContents"/>
              <w:bidi w:val="0"/>
              <w:spacing w:before="0" w:after="283"/>
              <w:jc w:val="left"/>
              <w:rPr/>
            </w:pPr>
            <w:r>
              <w:rPr/>
              <w:t xml:space="preserve">Azerbaidžan </w:t>
            </w:r>
          </w:p>
        </w:tc>
        <w:tc>
          <w:tcPr>
            <w:tcW w:w="3406" w:type="dxa"/>
            <w:tcBorders/>
            <w:vAlign w:val="center"/>
          </w:tcPr>
          <w:p>
            <w:pPr>
              <w:pStyle w:val="TableContents"/>
              <w:bidi w:val="0"/>
              <w:spacing w:before="0" w:after="283"/>
              <w:jc w:val="left"/>
              <w:rPr/>
            </w:pPr>
            <w:r>
              <w:rPr/>
              <w:t xml:space="preserve">833,538 </w:t>
            </w:r>
          </w:p>
        </w:tc>
      </w:tr>
      <w:tr>
        <w:trPr/>
        <w:tc>
          <w:tcPr>
            <w:tcW w:w="601" w:type="dxa"/>
            <w:tcBorders/>
            <w:vAlign w:val="center"/>
          </w:tcPr>
          <w:p>
            <w:pPr>
              <w:pStyle w:val="TableContents"/>
              <w:bidi w:val="0"/>
              <w:spacing w:before="0" w:after="283"/>
              <w:jc w:val="left"/>
              <w:rPr/>
            </w:pPr>
            <w:r>
              <w:rPr/>
              <w:t xml:space="preserve">24 </w:t>
            </w:r>
          </w:p>
        </w:tc>
        <w:tc>
          <w:tcPr>
            <w:tcW w:w="3541" w:type="dxa"/>
            <w:tcBorders/>
            <w:vAlign w:val="center"/>
          </w:tcPr>
          <w:p>
            <w:pPr>
              <w:pStyle w:val="TableContents"/>
              <w:bidi w:val="0"/>
              <w:spacing w:before="0" w:after="283"/>
              <w:jc w:val="left"/>
              <w:rPr/>
            </w:pPr>
            <w:r>
              <w:rPr/>
              <w:t xml:space="preserve">Intia </w:t>
            </w:r>
          </w:p>
        </w:tc>
        <w:tc>
          <w:tcPr>
            <w:tcW w:w="3406" w:type="dxa"/>
            <w:tcBorders/>
            <w:vAlign w:val="center"/>
          </w:tcPr>
          <w:p>
            <w:pPr>
              <w:pStyle w:val="TableContents"/>
              <w:bidi w:val="0"/>
              <w:spacing w:before="0" w:after="283"/>
              <w:jc w:val="left"/>
              <w:rPr/>
            </w:pPr>
            <w:r>
              <w:rPr/>
              <w:t xml:space="preserve">734,180 </w:t>
            </w:r>
          </w:p>
        </w:tc>
      </w:tr>
      <w:tr>
        <w:trPr/>
        <w:tc>
          <w:tcPr>
            <w:tcW w:w="601" w:type="dxa"/>
            <w:tcBorders/>
            <w:vAlign w:val="center"/>
          </w:tcPr>
          <w:p>
            <w:pPr>
              <w:pStyle w:val="TableContents"/>
              <w:bidi w:val="0"/>
              <w:spacing w:before="0" w:after="283"/>
              <w:jc w:val="left"/>
              <w:rPr/>
            </w:pPr>
            <w:r>
              <w:rPr/>
              <w:t xml:space="preserve">25 </w:t>
            </w:r>
          </w:p>
        </w:tc>
        <w:tc>
          <w:tcPr>
            <w:tcW w:w="3541" w:type="dxa"/>
            <w:tcBorders/>
            <w:vAlign w:val="center"/>
          </w:tcPr>
          <w:p>
            <w:pPr>
              <w:pStyle w:val="TableContents"/>
              <w:bidi w:val="0"/>
              <w:spacing w:before="0" w:after="283"/>
              <w:jc w:val="left"/>
              <w:rPr/>
            </w:pPr>
            <w:r>
              <w:rPr/>
              <w:t xml:space="preserve">Malesia </w:t>
            </w:r>
          </w:p>
        </w:tc>
        <w:tc>
          <w:tcPr>
            <w:tcW w:w="3406" w:type="dxa"/>
            <w:tcBorders/>
            <w:vAlign w:val="center"/>
          </w:tcPr>
          <w:p>
            <w:pPr>
              <w:pStyle w:val="TableContents"/>
              <w:bidi w:val="0"/>
              <w:spacing w:before="0" w:after="283"/>
              <w:jc w:val="left"/>
              <w:rPr/>
            </w:pPr>
            <w:r>
              <w:rPr/>
              <w:t xml:space="preserve">661,240 </w:t>
            </w:r>
          </w:p>
        </w:tc>
      </w:tr>
      <w:tr>
        <w:trPr/>
        <w:tc>
          <w:tcPr>
            <w:tcW w:w="601" w:type="dxa"/>
            <w:tcBorders/>
            <w:vAlign w:val="center"/>
          </w:tcPr>
          <w:p>
            <w:pPr>
              <w:pStyle w:val="TableContents"/>
              <w:bidi w:val="0"/>
              <w:spacing w:before="0" w:after="283"/>
              <w:jc w:val="left"/>
              <w:rPr/>
            </w:pPr>
            <w:r>
              <w:rPr/>
              <w:t xml:space="preserve">26 </w:t>
            </w:r>
          </w:p>
        </w:tc>
        <w:tc>
          <w:tcPr>
            <w:tcW w:w="3541" w:type="dxa"/>
            <w:tcBorders/>
            <w:vAlign w:val="center"/>
          </w:tcPr>
          <w:p>
            <w:pPr>
              <w:pStyle w:val="TableContents"/>
              <w:bidi w:val="0"/>
              <w:spacing w:before="0" w:after="283"/>
              <w:jc w:val="left"/>
              <w:rPr/>
            </w:pPr>
            <w:r>
              <w:rPr/>
              <w:t xml:space="preserve">Ecuador (OPEC) </w:t>
            </w:r>
          </w:p>
        </w:tc>
        <w:tc>
          <w:tcPr>
            <w:tcW w:w="3406" w:type="dxa"/>
            <w:tcBorders/>
            <w:vAlign w:val="center"/>
          </w:tcPr>
          <w:p>
            <w:pPr>
              <w:pStyle w:val="TableContents"/>
              <w:bidi w:val="0"/>
              <w:spacing w:before="0" w:after="283"/>
              <w:jc w:val="left"/>
              <w:rPr/>
            </w:pPr>
            <w:r>
              <w:rPr/>
              <w:t xml:space="preserve">548,421 </w:t>
            </w:r>
          </w:p>
        </w:tc>
      </w:tr>
      <w:tr>
        <w:trPr/>
        <w:tc>
          <w:tcPr>
            <w:tcW w:w="601" w:type="dxa"/>
            <w:tcBorders/>
            <w:vAlign w:val="center"/>
          </w:tcPr>
          <w:p>
            <w:pPr>
              <w:pStyle w:val="TableContents"/>
              <w:bidi w:val="0"/>
              <w:spacing w:before="0" w:after="283"/>
              <w:jc w:val="left"/>
              <w:rPr/>
            </w:pPr>
            <w:r>
              <w:rPr/>
              <w:t xml:space="preserve">27 </w:t>
            </w:r>
          </w:p>
        </w:tc>
        <w:tc>
          <w:tcPr>
            <w:tcW w:w="3541" w:type="dxa"/>
            <w:tcBorders/>
            <w:vAlign w:val="center"/>
          </w:tcPr>
          <w:p>
            <w:pPr>
              <w:pStyle w:val="TableContents"/>
              <w:bidi w:val="0"/>
              <w:spacing w:before="0" w:after="283"/>
              <w:jc w:val="left"/>
              <w:rPr/>
            </w:pPr>
            <w:r>
              <w:rPr/>
              <w:t xml:space="preserve">Argentiina </w:t>
            </w:r>
          </w:p>
        </w:tc>
        <w:tc>
          <w:tcPr>
            <w:tcW w:w="3406" w:type="dxa"/>
            <w:tcBorders/>
            <w:vAlign w:val="center"/>
          </w:tcPr>
          <w:p>
            <w:pPr>
              <w:pStyle w:val="TableContents"/>
              <w:bidi w:val="0"/>
              <w:spacing w:before="0" w:after="283"/>
              <w:jc w:val="left"/>
              <w:rPr/>
            </w:pPr>
            <w:r>
              <w:rPr/>
              <w:t xml:space="preserve">510,560 </w:t>
            </w:r>
          </w:p>
        </w:tc>
      </w:tr>
      <w:tr>
        <w:trPr/>
        <w:tc>
          <w:tcPr>
            <w:tcW w:w="601" w:type="dxa"/>
            <w:tcBorders/>
            <w:vAlign w:val="center"/>
          </w:tcPr>
          <w:p>
            <w:pPr>
              <w:pStyle w:val="TableContents"/>
              <w:bidi w:val="0"/>
              <w:spacing w:before="0" w:after="283"/>
              <w:jc w:val="left"/>
              <w:rPr/>
            </w:pPr>
            <w:r>
              <w:rPr/>
              <w:t xml:space="preserve">28 </w:t>
            </w:r>
          </w:p>
        </w:tc>
        <w:tc>
          <w:tcPr>
            <w:tcW w:w="3541" w:type="dxa"/>
            <w:tcBorders/>
            <w:vAlign w:val="center"/>
          </w:tcPr>
          <w:p>
            <w:pPr>
              <w:pStyle w:val="TableContents"/>
              <w:bidi w:val="0"/>
              <w:spacing w:before="0" w:after="283"/>
              <w:jc w:val="left"/>
              <w:rPr/>
            </w:pPr>
            <w:r>
              <w:rPr/>
              <w:t xml:space="preserve">Egypti </w:t>
            </w:r>
          </w:p>
        </w:tc>
        <w:tc>
          <w:tcPr>
            <w:tcW w:w="3406" w:type="dxa"/>
            <w:tcBorders/>
            <w:vAlign w:val="center"/>
          </w:tcPr>
          <w:p>
            <w:pPr>
              <w:pStyle w:val="TableContents"/>
              <w:bidi w:val="0"/>
              <w:spacing w:before="0" w:after="283"/>
              <w:jc w:val="left"/>
              <w:rPr/>
            </w:pPr>
            <w:r>
              <w:rPr/>
              <w:t xml:space="preserve">494,325 </w:t>
            </w:r>
          </w:p>
        </w:tc>
      </w:tr>
      <w:tr>
        <w:trPr/>
        <w:tc>
          <w:tcPr>
            <w:tcW w:w="601" w:type="dxa"/>
            <w:tcBorders/>
            <w:vAlign w:val="center"/>
          </w:tcPr>
          <w:p>
            <w:pPr>
              <w:pStyle w:val="TableContents"/>
              <w:bidi w:val="0"/>
              <w:spacing w:before="0" w:after="283"/>
              <w:jc w:val="left"/>
              <w:rPr/>
            </w:pPr>
            <w:r>
              <w:rPr/>
              <w:t xml:space="preserve">29 </w:t>
            </w:r>
          </w:p>
        </w:tc>
        <w:tc>
          <w:tcPr>
            <w:tcW w:w="3541" w:type="dxa"/>
            <w:tcBorders/>
            <w:vAlign w:val="center"/>
          </w:tcPr>
          <w:p>
            <w:pPr>
              <w:pStyle w:val="TableContents"/>
              <w:bidi w:val="0"/>
              <w:spacing w:before="0" w:after="283"/>
              <w:jc w:val="left"/>
              <w:rPr/>
            </w:pPr>
            <w:r>
              <w:rPr/>
              <w:t xml:space="preserve">Libya (OPEC) </w:t>
            </w:r>
          </w:p>
        </w:tc>
        <w:tc>
          <w:tcPr>
            <w:tcW w:w="3406" w:type="dxa"/>
            <w:tcBorders/>
            <w:vAlign w:val="center"/>
          </w:tcPr>
          <w:p>
            <w:pPr>
              <w:pStyle w:val="TableContents"/>
              <w:bidi w:val="0"/>
              <w:spacing w:before="0" w:after="283"/>
              <w:jc w:val="left"/>
              <w:rPr/>
            </w:pPr>
            <w:r>
              <w:rPr/>
              <w:t xml:space="preserve">384,686 </w:t>
            </w:r>
          </w:p>
        </w:tc>
      </w:tr>
      <w:tr>
        <w:trPr/>
        <w:tc>
          <w:tcPr>
            <w:tcW w:w="601" w:type="dxa"/>
            <w:tcBorders/>
            <w:vAlign w:val="center"/>
          </w:tcPr>
          <w:p>
            <w:pPr>
              <w:pStyle w:val="TableContents"/>
              <w:bidi w:val="0"/>
              <w:spacing w:before="0" w:after="283"/>
              <w:jc w:val="left"/>
              <w:rPr/>
            </w:pPr>
            <w:r>
              <w:rPr/>
              <w:t xml:space="preserve">30 </w:t>
            </w:r>
          </w:p>
        </w:tc>
        <w:tc>
          <w:tcPr>
            <w:tcW w:w="3541" w:type="dxa"/>
            <w:tcBorders/>
            <w:vAlign w:val="center"/>
          </w:tcPr>
          <w:p>
            <w:pPr>
              <w:pStyle w:val="TableContents"/>
              <w:bidi w:val="0"/>
              <w:spacing w:before="0" w:after="283"/>
              <w:jc w:val="left"/>
              <w:rPr/>
            </w:pPr>
            <w:r>
              <w:rPr/>
              <w:t xml:space="preserve">Kongon tasavalta </w:t>
            </w:r>
          </w:p>
        </w:tc>
        <w:tc>
          <w:tcPr>
            <w:tcW w:w="3406" w:type="dxa"/>
            <w:tcBorders/>
            <w:vAlign w:val="center"/>
          </w:tcPr>
          <w:p>
            <w:pPr>
              <w:pStyle w:val="TableContents"/>
              <w:bidi w:val="0"/>
              <w:spacing w:before="0" w:after="283"/>
              <w:jc w:val="left"/>
              <w:rPr/>
            </w:pPr>
            <w:r>
              <w:rPr/>
              <w:t xml:space="preserve">308,363 </w:t>
            </w:r>
          </w:p>
        </w:tc>
      </w:tr>
      <w:tr>
        <w:trPr/>
        <w:tc>
          <w:tcPr>
            <w:tcW w:w="601" w:type="dxa"/>
            <w:tcBorders/>
            <w:vAlign w:val="center"/>
          </w:tcPr>
          <w:p>
            <w:pPr>
              <w:pStyle w:val="TableContents"/>
              <w:bidi w:val="0"/>
              <w:spacing w:before="0" w:after="283"/>
              <w:jc w:val="left"/>
              <w:rPr/>
            </w:pPr>
            <w:r>
              <w:rPr/>
              <w:t xml:space="preserve">31 </w:t>
            </w:r>
          </w:p>
        </w:tc>
        <w:tc>
          <w:tcPr>
            <w:tcW w:w="3541" w:type="dxa"/>
            <w:tcBorders/>
            <w:vAlign w:val="center"/>
          </w:tcPr>
          <w:p>
            <w:pPr>
              <w:pStyle w:val="TableContents"/>
              <w:bidi w:val="0"/>
              <w:spacing w:before="0" w:after="283"/>
              <w:jc w:val="left"/>
              <w:rPr/>
            </w:pPr>
            <w:r>
              <w:rPr/>
              <w:t xml:space="preserve">Vietnam </w:t>
            </w:r>
          </w:p>
        </w:tc>
        <w:tc>
          <w:tcPr>
            <w:tcW w:w="3406" w:type="dxa"/>
            <w:tcBorders/>
            <w:vAlign w:val="center"/>
          </w:tcPr>
          <w:p>
            <w:pPr>
              <w:pStyle w:val="TableContents"/>
              <w:bidi w:val="0"/>
              <w:spacing w:before="0" w:after="283"/>
              <w:jc w:val="left"/>
              <w:rPr/>
            </w:pPr>
            <w:r>
              <w:rPr/>
              <w:t xml:space="preserve">301,850 </w:t>
            </w:r>
          </w:p>
        </w:tc>
      </w:tr>
      <w:tr>
        <w:trPr/>
        <w:tc>
          <w:tcPr>
            <w:tcW w:w="601" w:type="dxa"/>
            <w:tcBorders/>
            <w:vAlign w:val="center"/>
          </w:tcPr>
          <w:p>
            <w:pPr>
              <w:pStyle w:val="TableContents"/>
              <w:bidi w:val="0"/>
              <w:spacing w:before="0" w:after="283"/>
              <w:jc w:val="left"/>
              <w:rPr/>
            </w:pPr>
            <w:r>
              <w:rPr/>
              <w:t xml:space="preserve">32 </w:t>
            </w:r>
          </w:p>
        </w:tc>
        <w:tc>
          <w:tcPr>
            <w:tcW w:w="3541" w:type="dxa"/>
            <w:tcBorders/>
            <w:vAlign w:val="center"/>
          </w:tcPr>
          <w:p>
            <w:pPr>
              <w:pStyle w:val="TableContents"/>
              <w:bidi w:val="0"/>
              <w:spacing w:before="0" w:after="283"/>
              <w:jc w:val="left"/>
              <w:rPr/>
            </w:pPr>
            <w:r>
              <w:rPr/>
              <w:t xml:space="preserve">Australia </w:t>
            </w:r>
          </w:p>
        </w:tc>
        <w:tc>
          <w:tcPr>
            <w:tcW w:w="3406" w:type="dxa"/>
            <w:tcBorders/>
            <w:vAlign w:val="center"/>
          </w:tcPr>
          <w:p>
            <w:pPr>
              <w:pStyle w:val="TableContents"/>
              <w:bidi w:val="0"/>
              <w:spacing w:before="0" w:after="283"/>
              <w:jc w:val="left"/>
              <w:rPr/>
            </w:pPr>
            <w:r>
              <w:rPr/>
              <w:t xml:space="preserve">289,749 </w:t>
            </w:r>
          </w:p>
        </w:tc>
      </w:tr>
      <w:tr>
        <w:trPr/>
        <w:tc>
          <w:tcPr>
            <w:tcW w:w="601" w:type="dxa"/>
            <w:tcBorders/>
            <w:vAlign w:val="center"/>
          </w:tcPr>
          <w:p>
            <w:pPr>
              <w:pStyle w:val="TableContents"/>
              <w:bidi w:val="0"/>
              <w:spacing w:before="0" w:after="283"/>
              <w:jc w:val="left"/>
              <w:rPr/>
            </w:pPr>
            <w:r>
              <w:rPr/>
              <w:t xml:space="preserve">33 </w:t>
            </w:r>
          </w:p>
        </w:tc>
        <w:tc>
          <w:tcPr>
            <w:tcW w:w="3541" w:type="dxa"/>
            <w:tcBorders/>
            <w:vAlign w:val="center"/>
          </w:tcPr>
          <w:p>
            <w:pPr>
              <w:pStyle w:val="TableContents"/>
              <w:bidi w:val="0"/>
              <w:spacing w:before="0" w:after="283"/>
              <w:jc w:val="left"/>
              <w:rPr/>
            </w:pPr>
            <w:r>
              <w:rPr/>
              <w:t xml:space="preserve">Thaimaa </w:t>
            </w:r>
          </w:p>
        </w:tc>
        <w:tc>
          <w:tcPr>
            <w:tcW w:w="3406" w:type="dxa"/>
            <w:tcBorders/>
            <w:vAlign w:val="center"/>
          </w:tcPr>
          <w:p>
            <w:pPr>
              <w:pStyle w:val="TableContents"/>
              <w:bidi w:val="0"/>
              <w:spacing w:before="0" w:after="283"/>
              <w:jc w:val="left"/>
              <w:rPr/>
            </w:pPr>
            <w:r>
              <w:rPr/>
              <w:t xml:space="preserve">257,525 </w:t>
            </w:r>
          </w:p>
        </w:tc>
      </w:tr>
      <w:tr>
        <w:trPr/>
        <w:tc>
          <w:tcPr>
            <w:tcW w:w="601" w:type="dxa"/>
            <w:tcBorders/>
            <w:vAlign w:val="center"/>
          </w:tcPr>
          <w:p>
            <w:pPr>
              <w:pStyle w:val="TableContents"/>
              <w:bidi w:val="0"/>
              <w:spacing w:before="0" w:after="283"/>
              <w:jc w:val="left"/>
              <w:rPr/>
            </w:pPr>
            <w:r>
              <w:rPr/>
              <w:t xml:space="preserve">34 </w:t>
            </w:r>
          </w:p>
        </w:tc>
        <w:tc>
          <w:tcPr>
            <w:tcW w:w="3541" w:type="dxa"/>
            <w:tcBorders/>
            <w:vAlign w:val="center"/>
          </w:tcPr>
          <w:p>
            <w:pPr>
              <w:pStyle w:val="TableContents"/>
              <w:bidi w:val="0"/>
              <w:spacing w:before="0" w:after="283"/>
              <w:jc w:val="left"/>
              <w:rPr/>
            </w:pPr>
            <w:r>
              <w:rPr/>
              <w:t xml:space="preserve">Sudan ja Etelä-Sudan </w:t>
            </w:r>
          </w:p>
        </w:tc>
        <w:tc>
          <w:tcPr>
            <w:tcW w:w="3406" w:type="dxa"/>
            <w:tcBorders/>
            <w:vAlign w:val="center"/>
          </w:tcPr>
          <w:p>
            <w:pPr>
              <w:pStyle w:val="TableContents"/>
              <w:bidi w:val="0"/>
              <w:spacing w:before="0" w:after="283"/>
              <w:jc w:val="left"/>
              <w:rPr/>
            </w:pPr>
            <w:r>
              <w:rPr/>
              <w:t xml:space="preserve">255,000 </w:t>
            </w:r>
          </w:p>
        </w:tc>
      </w:tr>
      <w:tr>
        <w:trPr/>
        <w:tc>
          <w:tcPr>
            <w:tcW w:w="601" w:type="dxa"/>
            <w:tcBorders/>
            <w:vAlign w:val="center"/>
          </w:tcPr>
          <w:p>
            <w:pPr>
              <w:pStyle w:val="TableContents"/>
              <w:bidi w:val="0"/>
              <w:spacing w:before="0" w:after="283"/>
              <w:jc w:val="left"/>
              <w:rPr/>
            </w:pPr>
            <w:r>
              <w:rPr/>
              <w:t xml:space="preserve">35 </w:t>
            </w:r>
          </w:p>
        </w:tc>
        <w:tc>
          <w:tcPr>
            <w:tcW w:w="3541" w:type="dxa"/>
            <w:tcBorders/>
            <w:vAlign w:val="center"/>
          </w:tcPr>
          <w:p>
            <w:pPr>
              <w:pStyle w:val="TableContents"/>
              <w:bidi w:val="0"/>
              <w:spacing w:before="0" w:after="283"/>
              <w:jc w:val="left"/>
              <w:rPr/>
            </w:pPr>
            <w:r>
              <w:rPr/>
              <w:t xml:space="preserve">Turkmenistan </w:t>
            </w:r>
          </w:p>
        </w:tc>
        <w:tc>
          <w:tcPr>
            <w:tcW w:w="3406" w:type="dxa"/>
            <w:tcBorders/>
            <w:vAlign w:val="center"/>
          </w:tcPr>
          <w:p>
            <w:pPr>
              <w:pStyle w:val="TableContents"/>
              <w:bidi w:val="0"/>
              <w:spacing w:before="0" w:after="283"/>
              <w:jc w:val="left"/>
              <w:rPr/>
            </w:pPr>
            <w:r>
              <w:rPr/>
              <w:t xml:space="preserve">230,779 </w:t>
            </w:r>
          </w:p>
        </w:tc>
      </w:tr>
      <w:tr>
        <w:trPr/>
        <w:tc>
          <w:tcPr>
            <w:tcW w:w="601" w:type="dxa"/>
            <w:tcBorders/>
            <w:vAlign w:val="center"/>
          </w:tcPr>
          <w:p>
            <w:pPr>
              <w:pStyle w:val="TableContents"/>
              <w:bidi w:val="0"/>
              <w:spacing w:before="0" w:after="283"/>
              <w:jc w:val="left"/>
              <w:rPr/>
            </w:pPr>
            <w:r>
              <w:rPr/>
              <w:t xml:space="preserve">36 </w:t>
            </w:r>
          </w:p>
        </w:tc>
        <w:tc>
          <w:tcPr>
            <w:tcW w:w="3541" w:type="dxa"/>
            <w:tcBorders/>
            <w:vAlign w:val="center"/>
          </w:tcPr>
          <w:p>
            <w:pPr>
              <w:pStyle w:val="TableContents"/>
              <w:bidi w:val="0"/>
              <w:spacing w:before="0" w:after="283"/>
              <w:jc w:val="left"/>
              <w:rPr/>
            </w:pPr>
            <w:r>
              <w:rPr/>
              <w:t xml:space="preserve">Päiväntasaajan Guinea (OPEC) </w:t>
            </w:r>
          </w:p>
        </w:tc>
        <w:tc>
          <w:tcPr>
            <w:tcW w:w="3406" w:type="dxa"/>
            <w:tcBorders/>
            <w:vAlign w:val="center"/>
          </w:tcPr>
          <w:p>
            <w:pPr>
              <w:pStyle w:val="TableContents"/>
              <w:bidi w:val="0"/>
              <w:spacing w:before="0" w:after="283"/>
              <w:jc w:val="left"/>
              <w:rPr/>
            </w:pPr>
            <w:r>
              <w:rPr/>
              <w:t xml:space="preserve">227,000 </w:t>
            </w:r>
          </w:p>
        </w:tc>
      </w:tr>
      <w:tr>
        <w:trPr/>
        <w:tc>
          <w:tcPr>
            <w:tcW w:w="601" w:type="dxa"/>
            <w:tcBorders/>
            <w:vAlign w:val="center"/>
          </w:tcPr>
          <w:p>
            <w:pPr>
              <w:pStyle w:val="TableContents"/>
              <w:bidi w:val="0"/>
              <w:spacing w:before="0" w:after="283"/>
              <w:jc w:val="left"/>
              <w:rPr/>
            </w:pPr>
            <w:r>
              <w:rPr/>
              <w:t xml:space="preserve">37 </w:t>
            </w:r>
          </w:p>
        </w:tc>
        <w:tc>
          <w:tcPr>
            <w:tcW w:w="3541" w:type="dxa"/>
            <w:tcBorders/>
            <w:vAlign w:val="center"/>
          </w:tcPr>
          <w:p>
            <w:pPr>
              <w:pStyle w:val="TableContents"/>
              <w:bidi w:val="0"/>
              <w:spacing w:before="0" w:after="283"/>
              <w:jc w:val="left"/>
              <w:rPr/>
            </w:pPr>
            <w:r>
              <w:rPr/>
              <w:t xml:space="preserve">Gabon (OPEC) </w:t>
            </w:r>
          </w:p>
        </w:tc>
        <w:tc>
          <w:tcPr>
            <w:tcW w:w="3406" w:type="dxa"/>
            <w:tcBorders/>
            <w:vAlign w:val="center"/>
          </w:tcPr>
          <w:p>
            <w:pPr>
              <w:pStyle w:val="TableContents"/>
              <w:bidi w:val="0"/>
              <w:spacing w:before="0" w:after="283"/>
              <w:jc w:val="left"/>
              <w:rPr/>
            </w:pPr>
            <w:r>
              <w:rPr/>
              <w:t xml:space="preserve">210,820 </w:t>
            </w:r>
          </w:p>
        </w:tc>
      </w:tr>
      <w:tr>
        <w:trPr/>
        <w:tc>
          <w:tcPr>
            <w:tcW w:w="601" w:type="dxa"/>
            <w:tcBorders/>
            <w:vAlign w:val="center"/>
          </w:tcPr>
          <w:p>
            <w:pPr>
              <w:pStyle w:val="TableContents"/>
              <w:bidi w:val="0"/>
              <w:spacing w:before="0" w:after="283"/>
              <w:jc w:val="left"/>
              <w:rPr/>
            </w:pPr>
            <w:r>
              <w:rPr/>
              <w:t xml:space="preserve">38 </w:t>
            </w:r>
          </w:p>
        </w:tc>
        <w:tc>
          <w:tcPr>
            <w:tcW w:w="3541" w:type="dxa"/>
            <w:tcBorders/>
            <w:vAlign w:val="center"/>
          </w:tcPr>
          <w:p>
            <w:pPr>
              <w:pStyle w:val="TableContents"/>
              <w:bidi w:val="0"/>
              <w:spacing w:before="0" w:after="283"/>
              <w:jc w:val="left"/>
              <w:rPr/>
            </w:pPr>
            <w:r>
              <w:rPr/>
              <w:t xml:space="preserve">Tanska </w:t>
            </w:r>
          </w:p>
        </w:tc>
        <w:tc>
          <w:tcPr>
            <w:tcW w:w="3406" w:type="dxa"/>
            <w:tcBorders/>
            <w:vAlign w:val="center"/>
          </w:tcPr>
          <w:p>
            <w:pPr>
              <w:pStyle w:val="TableContents"/>
              <w:bidi w:val="0"/>
              <w:spacing w:before="0" w:after="283"/>
              <w:jc w:val="left"/>
              <w:rPr/>
            </w:pPr>
            <w:r>
              <w:rPr/>
              <w:t xml:space="preserve">140,637 </w:t>
            </w:r>
          </w:p>
        </w:tc>
      </w:tr>
      <w:tr>
        <w:trPr/>
        <w:tc>
          <w:tcPr>
            <w:tcW w:w="601" w:type="dxa"/>
            <w:tcBorders/>
            <w:vAlign w:val="center"/>
          </w:tcPr>
          <w:p>
            <w:pPr>
              <w:pStyle w:val="TableContents"/>
              <w:bidi w:val="0"/>
              <w:spacing w:before="0" w:after="283"/>
              <w:jc w:val="left"/>
              <w:rPr/>
            </w:pPr>
            <w:r>
              <w:rPr/>
              <w:t xml:space="preserve">39 </w:t>
            </w:r>
          </w:p>
        </w:tc>
        <w:tc>
          <w:tcPr>
            <w:tcW w:w="3541" w:type="dxa"/>
            <w:tcBorders/>
            <w:vAlign w:val="center"/>
          </w:tcPr>
          <w:p>
            <w:pPr>
              <w:pStyle w:val="TableContents"/>
              <w:bidi w:val="0"/>
              <w:spacing w:before="0" w:after="283"/>
              <w:jc w:val="left"/>
              <w:rPr/>
            </w:pPr>
            <w:r>
              <w:rPr/>
              <w:t xml:space="preserve">Chad </w:t>
            </w:r>
          </w:p>
        </w:tc>
        <w:tc>
          <w:tcPr>
            <w:tcW w:w="3406" w:type="dxa"/>
            <w:tcBorders/>
            <w:vAlign w:val="center"/>
          </w:tcPr>
          <w:p>
            <w:pPr>
              <w:pStyle w:val="TableContents"/>
              <w:bidi w:val="0"/>
              <w:spacing w:before="0" w:after="283"/>
              <w:jc w:val="left"/>
              <w:rPr/>
            </w:pPr>
            <w:r>
              <w:rPr/>
              <w:t xml:space="preserve">110,156 </w:t>
            </w:r>
          </w:p>
        </w:tc>
      </w:tr>
      <w:tr>
        <w:trPr/>
        <w:tc>
          <w:tcPr>
            <w:tcW w:w="601" w:type="dxa"/>
            <w:tcBorders/>
            <w:vAlign w:val="center"/>
          </w:tcPr>
          <w:p>
            <w:pPr>
              <w:pStyle w:val="TableContents"/>
              <w:bidi w:val="0"/>
              <w:spacing w:before="0" w:after="283"/>
              <w:jc w:val="left"/>
              <w:rPr/>
            </w:pPr>
            <w:r>
              <w:rPr/>
              <w:t xml:space="preserve">40 </w:t>
            </w:r>
          </w:p>
        </w:tc>
        <w:tc>
          <w:tcPr>
            <w:tcW w:w="3541" w:type="dxa"/>
            <w:tcBorders/>
            <w:vAlign w:val="center"/>
          </w:tcPr>
          <w:p>
            <w:pPr>
              <w:pStyle w:val="TableContents"/>
              <w:bidi w:val="0"/>
              <w:spacing w:before="0" w:after="283"/>
              <w:jc w:val="left"/>
              <w:rPr/>
            </w:pPr>
            <w:r>
              <w:rPr/>
              <w:t xml:space="preserve">Brunei </w:t>
            </w:r>
          </w:p>
        </w:tc>
        <w:tc>
          <w:tcPr>
            <w:tcW w:w="3406" w:type="dxa"/>
            <w:tcBorders/>
            <w:vAlign w:val="center"/>
          </w:tcPr>
          <w:p>
            <w:pPr>
              <w:pStyle w:val="TableContents"/>
              <w:bidi w:val="0"/>
              <w:spacing w:before="0" w:after="283"/>
              <w:jc w:val="left"/>
              <w:rPr/>
            </w:pPr>
            <w:r>
              <w:rPr/>
              <w:t xml:space="preserve">109,117 </w:t>
            </w:r>
          </w:p>
        </w:tc>
      </w:tr>
      <w:tr>
        <w:trPr/>
        <w:tc>
          <w:tcPr>
            <w:tcW w:w="601" w:type="dxa"/>
            <w:tcBorders/>
            <w:vAlign w:val="center"/>
          </w:tcPr>
          <w:p>
            <w:pPr>
              <w:pStyle w:val="TableContents"/>
              <w:bidi w:val="0"/>
              <w:spacing w:before="0" w:after="283"/>
              <w:jc w:val="left"/>
              <w:rPr/>
            </w:pPr>
            <w:r>
              <w:rPr/>
              <w:t xml:space="preserve">41 </w:t>
            </w:r>
          </w:p>
        </w:tc>
        <w:tc>
          <w:tcPr>
            <w:tcW w:w="3541" w:type="dxa"/>
            <w:tcBorders/>
            <w:vAlign w:val="center"/>
          </w:tcPr>
          <w:p>
            <w:pPr>
              <w:pStyle w:val="TableContents"/>
              <w:bidi w:val="0"/>
              <w:spacing w:before="0" w:after="283"/>
              <w:jc w:val="left"/>
              <w:rPr/>
            </w:pPr>
            <w:r>
              <w:rPr/>
              <w:t xml:space="preserve">Ghana </w:t>
            </w:r>
          </w:p>
        </w:tc>
        <w:tc>
          <w:tcPr>
            <w:tcW w:w="3406" w:type="dxa"/>
            <w:tcBorders/>
            <w:vAlign w:val="center"/>
          </w:tcPr>
          <w:p>
            <w:pPr>
              <w:pStyle w:val="TableContents"/>
              <w:bidi w:val="0"/>
              <w:spacing w:before="0" w:after="283"/>
              <w:jc w:val="left"/>
              <w:rPr/>
            </w:pPr>
            <w:r>
              <w:rPr/>
              <w:t xml:space="preserve">100,549 </w:t>
            </w:r>
          </w:p>
        </w:tc>
      </w:tr>
      <w:tr>
        <w:trPr/>
        <w:tc>
          <w:tcPr>
            <w:tcW w:w="601" w:type="dxa"/>
            <w:tcBorders/>
            <w:vAlign w:val="center"/>
          </w:tcPr>
          <w:p>
            <w:pPr>
              <w:pStyle w:val="TableContents"/>
              <w:bidi w:val="0"/>
              <w:spacing w:before="0" w:after="283"/>
              <w:jc w:val="left"/>
              <w:rPr/>
            </w:pPr>
            <w:r>
              <w:rPr/>
              <w:t xml:space="preserve">42 </w:t>
            </w:r>
          </w:p>
        </w:tc>
        <w:tc>
          <w:tcPr>
            <w:tcW w:w="3541" w:type="dxa"/>
            <w:tcBorders/>
            <w:vAlign w:val="center"/>
          </w:tcPr>
          <w:p>
            <w:pPr>
              <w:pStyle w:val="TableContents"/>
              <w:bidi w:val="0"/>
              <w:spacing w:before="0" w:after="283"/>
              <w:jc w:val="left"/>
              <w:rPr/>
            </w:pPr>
            <w:r>
              <w:rPr/>
              <w:t xml:space="preserve">Kamerun </w:t>
            </w:r>
          </w:p>
        </w:tc>
        <w:tc>
          <w:tcPr>
            <w:tcW w:w="3406" w:type="dxa"/>
            <w:tcBorders/>
            <w:vAlign w:val="center"/>
          </w:tcPr>
          <w:p>
            <w:pPr>
              <w:pStyle w:val="TableContents"/>
              <w:bidi w:val="0"/>
              <w:spacing w:before="0" w:after="283"/>
              <w:jc w:val="left"/>
              <w:rPr/>
            </w:pPr>
            <w:r>
              <w:rPr/>
              <w:t xml:space="preserve">93,205 </w:t>
            </w:r>
          </w:p>
        </w:tc>
      </w:tr>
      <w:tr>
        <w:trPr/>
        <w:tc>
          <w:tcPr>
            <w:tcW w:w="601" w:type="dxa"/>
            <w:tcBorders/>
            <w:vAlign w:val="center"/>
          </w:tcPr>
          <w:p>
            <w:pPr>
              <w:pStyle w:val="TableContents"/>
              <w:bidi w:val="0"/>
              <w:spacing w:before="0" w:after="283"/>
              <w:jc w:val="left"/>
              <w:rPr/>
            </w:pPr>
            <w:r>
              <w:rPr/>
              <w:t xml:space="preserve">43 </w:t>
            </w:r>
          </w:p>
        </w:tc>
        <w:tc>
          <w:tcPr>
            <w:tcW w:w="3541" w:type="dxa"/>
            <w:tcBorders/>
            <w:vAlign w:val="center"/>
          </w:tcPr>
          <w:p>
            <w:pPr>
              <w:pStyle w:val="TableContents"/>
              <w:bidi w:val="0"/>
              <w:spacing w:before="0" w:after="283"/>
              <w:jc w:val="left"/>
              <w:rPr/>
            </w:pPr>
            <w:r>
              <w:rPr/>
              <w:t xml:space="preserve">Pakistan </w:t>
            </w:r>
          </w:p>
        </w:tc>
        <w:tc>
          <w:tcPr>
            <w:tcW w:w="3406" w:type="dxa"/>
            <w:tcBorders/>
            <w:vAlign w:val="center"/>
          </w:tcPr>
          <w:p>
            <w:pPr>
              <w:pStyle w:val="TableContents"/>
              <w:bidi w:val="0"/>
              <w:spacing w:before="0" w:after="283"/>
              <w:jc w:val="left"/>
              <w:rPr/>
            </w:pPr>
            <w:r>
              <w:rPr/>
              <w:t xml:space="preserve">84,746 </w:t>
            </w:r>
          </w:p>
        </w:tc>
      </w:tr>
      <w:tr>
        <w:trPr/>
        <w:tc>
          <w:tcPr>
            <w:tcW w:w="601" w:type="dxa"/>
            <w:tcBorders/>
            <w:vAlign w:val="center"/>
          </w:tcPr>
          <w:p>
            <w:pPr>
              <w:pStyle w:val="TableContents"/>
              <w:bidi w:val="0"/>
              <w:spacing w:before="0" w:after="283"/>
              <w:jc w:val="left"/>
              <w:rPr/>
            </w:pPr>
            <w:r>
              <w:rPr/>
              <w:t xml:space="preserve">44 </w:t>
            </w:r>
          </w:p>
        </w:tc>
        <w:tc>
          <w:tcPr>
            <w:tcW w:w="3541" w:type="dxa"/>
            <w:tcBorders/>
            <w:vAlign w:val="center"/>
          </w:tcPr>
          <w:p>
            <w:pPr>
              <w:pStyle w:val="TableContents"/>
              <w:bidi w:val="0"/>
              <w:spacing w:before="0" w:after="283"/>
              <w:jc w:val="left"/>
              <w:rPr/>
            </w:pPr>
            <w:r>
              <w:rPr/>
              <w:t xml:space="preserve">Romania </w:t>
            </w:r>
          </w:p>
        </w:tc>
        <w:tc>
          <w:tcPr>
            <w:tcW w:w="3406" w:type="dxa"/>
            <w:tcBorders/>
            <w:vAlign w:val="center"/>
          </w:tcPr>
          <w:p>
            <w:pPr>
              <w:pStyle w:val="TableContents"/>
              <w:bidi w:val="0"/>
              <w:spacing w:before="0" w:after="283"/>
              <w:jc w:val="left"/>
              <w:rPr/>
            </w:pPr>
            <w:r>
              <w:rPr/>
              <w:t xml:space="preserve">77,910 </w:t>
            </w:r>
          </w:p>
        </w:tc>
      </w:tr>
      <w:tr>
        <w:trPr/>
        <w:tc>
          <w:tcPr>
            <w:tcW w:w="601" w:type="dxa"/>
            <w:tcBorders/>
            <w:vAlign w:val="center"/>
          </w:tcPr>
          <w:p>
            <w:pPr>
              <w:pStyle w:val="TableContents"/>
              <w:bidi w:val="0"/>
              <w:spacing w:before="0" w:after="283"/>
              <w:jc w:val="left"/>
              <w:rPr/>
            </w:pPr>
            <w:r>
              <w:rPr/>
              <w:t xml:space="preserve">45 </w:t>
            </w:r>
          </w:p>
        </w:tc>
        <w:tc>
          <w:tcPr>
            <w:tcW w:w="3541" w:type="dxa"/>
            <w:tcBorders/>
            <w:vAlign w:val="center"/>
          </w:tcPr>
          <w:p>
            <w:pPr>
              <w:pStyle w:val="TableContents"/>
              <w:bidi w:val="0"/>
              <w:spacing w:before="0" w:after="283"/>
              <w:jc w:val="left"/>
              <w:rPr/>
            </w:pPr>
            <w:r>
              <w:rPr/>
              <w:t xml:space="preserve">Italia </w:t>
            </w:r>
          </w:p>
        </w:tc>
        <w:tc>
          <w:tcPr>
            <w:tcW w:w="3406" w:type="dxa"/>
            <w:tcBorders/>
            <w:vAlign w:val="center"/>
          </w:tcPr>
          <w:p>
            <w:pPr>
              <w:pStyle w:val="TableContents"/>
              <w:bidi w:val="0"/>
              <w:spacing w:before="0" w:after="283"/>
              <w:jc w:val="left"/>
              <w:rPr/>
            </w:pPr>
            <w:r>
              <w:rPr/>
              <w:t xml:space="preserve">70,675 </w:t>
            </w:r>
          </w:p>
        </w:tc>
      </w:tr>
      <w:tr>
        <w:trPr/>
        <w:tc>
          <w:tcPr>
            <w:tcW w:w="601" w:type="dxa"/>
            <w:tcBorders/>
            <w:vAlign w:val="center"/>
          </w:tcPr>
          <w:p>
            <w:pPr>
              <w:pStyle w:val="TableContents"/>
              <w:bidi w:val="0"/>
              <w:spacing w:before="0" w:after="283"/>
              <w:jc w:val="left"/>
              <w:rPr/>
            </w:pPr>
            <w:r>
              <w:rPr/>
              <w:t xml:space="preserve">46 </w:t>
            </w:r>
          </w:p>
        </w:tc>
        <w:tc>
          <w:tcPr>
            <w:tcW w:w="3541" w:type="dxa"/>
            <w:tcBorders/>
            <w:vAlign w:val="center"/>
          </w:tcPr>
          <w:p>
            <w:pPr>
              <w:pStyle w:val="TableContents"/>
              <w:bidi w:val="0"/>
              <w:spacing w:before="0" w:after="283"/>
              <w:jc w:val="left"/>
              <w:rPr/>
            </w:pPr>
            <w:r>
              <w:rPr/>
              <w:t xml:space="preserve">Itä-Timor </w:t>
            </w:r>
          </w:p>
        </w:tc>
        <w:tc>
          <w:tcPr>
            <w:tcW w:w="3406" w:type="dxa"/>
            <w:tcBorders/>
            <w:vAlign w:val="center"/>
          </w:tcPr>
          <w:p>
            <w:pPr>
              <w:pStyle w:val="TableContents"/>
              <w:bidi w:val="0"/>
              <w:spacing w:before="0" w:after="283"/>
              <w:jc w:val="left"/>
              <w:rPr/>
            </w:pPr>
            <w:r>
              <w:rPr/>
              <w:t xml:space="preserve">60,661 </w:t>
            </w:r>
          </w:p>
        </w:tc>
      </w:tr>
      <w:tr>
        <w:trPr/>
        <w:tc>
          <w:tcPr>
            <w:tcW w:w="601" w:type="dxa"/>
            <w:tcBorders/>
            <w:vAlign w:val="center"/>
          </w:tcPr>
          <w:p>
            <w:pPr>
              <w:pStyle w:val="TableContents"/>
              <w:bidi w:val="0"/>
              <w:spacing w:before="0" w:after="283"/>
              <w:jc w:val="left"/>
              <w:rPr/>
            </w:pPr>
            <w:r>
              <w:rPr/>
              <w:t xml:space="preserve">47 </w:t>
            </w:r>
          </w:p>
        </w:tc>
        <w:tc>
          <w:tcPr>
            <w:tcW w:w="3541" w:type="dxa"/>
            <w:tcBorders/>
            <w:vAlign w:val="center"/>
          </w:tcPr>
          <w:p>
            <w:pPr>
              <w:pStyle w:val="TableContents"/>
              <w:bidi w:val="0"/>
              <w:spacing w:before="0" w:after="283"/>
              <w:jc w:val="left"/>
              <w:rPr/>
            </w:pPr>
            <w:r>
              <w:rPr/>
              <w:t xml:space="preserve">Trinidad ja Tobago </w:t>
            </w:r>
          </w:p>
        </w:tc>
        <w:tc>
          <w:tcPr>
            <w:tcW w:w="3406" w:type="dxa"/>
            <w:tcBorders/>
            <w:vAlign w:val="center"/>
          </w:tcPr>
          <w:p>
            <w:pPr>
              <w:pStyle w:val="TableContents"/>
              <w:bidi w:val="0"/>
              <w:spacing w:before="0" w:after="283"/>
              <w:jc w:val="left"/>
              <w:rPr/>
            </w:pPr>
            <w:r>
              <w:rPr/>
              <w:t xml:space="preserve">60,090 </w:t>
            </w:r>
          </w:p>
        </w:tc>
      </w:tr>
      <w:tr>
        <w:trPr/>
        <w:tc>
          <w:tcPr>
            <w:tcW w:w="601" w:type="dxa"/>
            <w:tcBorders/>
            <w:vAlign w:val="center"/>
          </w:tcPr>
          <w:p>
            <w:pPr>
              <w:pStyle w:val="TableContents"/>
              <w:bidi w:val="0"/>
              <w:spacing w:before="0" w:after="283"/>
              <w:jc w:val="left"/>
              <w:rPr/>
            </w:pPr>
            <w:r>
              <w:rPr/>
              <w:t xml:space="preserve">48 </w:t>
            </w:r>
          </w:p>
        </w:tc>
        <w:tc>
          <w:tcPr>
            <w:tcW w:w="3541" w:type="dxa"/>
            <w:tcBorders/>
            <w:vAlign w:val="center"/>
          </w:tcPr>
          <w:p>
            <w:pPr>
              <w:pStyle w:val="TableContents"/>
              <w:bidi w:val="0"/>
              <w:spacing w:before="0" w:after="283"/>
              <w:jc w:val="left"/>
              <w:rPr/>
            </w:pPr>
            <w:r>
              <w:rPr/>
              <w:t xml:space="preserve">Bolivia </w:t>
            </w:r>
          </w:p>
        </w:tc>
        <w:tc>
          <w:tcPr>
            <w:tcW w:w="3406" w:type="dxa"/>
            <w:tcBorders/>
            <w:vAlign w:val="center"/>
          </w:tcPr>
          <w:p>
            <w:pPr>
              <w:pStyle w:val="TableContents"/>
              <w:bidi w:val="0"/>
              <w:spacing w:before="0" w:after="283"/>
              <w:jc w:val="left"/>
              <w:rPr/>
            </w:pPr>
            <w:r>
              <w:rPr/>
              <w:t xml:space="preserve">58,077 </w:t>
            </w:r>
          </w:p>
        </w:tc>
      </w:tr>
      <w:tr>
        <w:trPr/>
        <w:tc>
          <w:tcPr>
            <w:tcW w:w="601" w:type="dxa"/>
            <w:tcBorders/>
            <w:vAlign w:val="center"/>
          </w:tcPr>
          <w:p>
            <w:pPr>
              <w:pStyle w:val="TableContents"/>
              <w:bidi w:val="0"/>
              <w:spacing w:before="0" w:after="283"/>
              <w:jc w:val="left"/>
              <w:rPr/>
            </w:pPr>
            <w:r>
              <w:rPr/>
              <w:t xml:space="preserve">49 </w:t>
            </w:r>
          </w:p>
        </w:tc>
        <w:tc>
          <w:tcPr>
            <w:tcW w:w="3541" w:type="dxa"/>
            <w:tcBorders/>
            <w:vAlign w:val="center"/>
          </w:tcPr>
          <w:p>
            <w:pPr>
              <w:pStyle w:val="TableContents"/>
              <w:bidi w:val="0"/>
              <w:spacing w:before="0" w:after="283"/>
              <w:jc w:val="left"/>
              <w:rPr/>
            </w:pPr>
            <w:r>
              <w:rPr/>
              <w:t xml:space="preserve">Papua-Uusi-Guinea </w:t>
            </w:r>
          </w:p>
        </w:tc>
        <w:tc>
          <w:tcPr>
            <w:tcW w:w="3406" w:type="dxa"/>
            <w:tcBorders/>
            <w:vAlign w:val="center"/>
          </w:tcPr>
          <w:p>
            <w:pPr>
              <w:pStyle w:val="TableContents"/>
              <w:bidi w:val="0"/>
              <w:spacing w:before="0" w:after="283"/>
              <w:jc w:val="left"/>
              <w:rPr/>
            </w:pPr>
            <w:r>
              <w:rPr/>
              <w:t xml:space="preserve">56,667 </w:t>
            </w:r>
          </w:p>
        </w:tc>
      </w:tr>
      <w:tr>
        <w:trPr/>
        <w:tc>
          <w:tcPr>
            <w:tcW w:w="601" w:type="dxa"/>
            <w:tcBorders/>
            <w:vAlign w:val="center"/>
          </w:tcPr>
          <w:p>
            <w:pPr>
              <w:pStyle w:val="TableContents"/>
              <w:bidi w:val="0"/>
              <w:spacing w:before="0" w:after="283"/>
              <w:jc w:val="left"/>
              <w:rPr/>
            </w:pPr>
            <w:r>
              <w:rPr/>
              <w:t xml:space="preserve">50 </w:t>
            </w:r>
          </w:p>
        </w:tc>
        <w:tc>
          <w:tcPr>
            <w:tcW w:w="3541" w:type="dxa"/>
            <w:tcBorders/>
            <w:vAlign w:val="center"/>
          </w:tcPr>
          <w:p>
            <w:pPr>
              <w:pStyle w:val="TableContents"/>
              <w:bidi w:val="0"/>
              <w:spacing w:before="0" w:after="283"/>
              <w:jc w:val="left"/>
              <w:rPr/>
            </w:pPr>
            <w:r>
              <w:rPr/>
              <w:t xml:space="preserve">Uzbekistan </w:t>
            </w:r>
          </w:p>
        </w:tc>
        <w:tc>
          <w:tcPr>
            <w:tcW w:w="3406" w:type="dxa"/>
            <w:tcBorders/>
            <w:vAlign w:val="center"/>
          </w:tcPr>
          <w:p>
            <w:pPr>
              <w:pStyle w:val="TableContents"/>
              <w:bidi w:val="0"/>
              <w:spacing w:before="0" w:after="283"/>
              <w:jc w:val="left"/>
              <w:rPr/>
            </w:pPr>
            <w:r>
              <w:rPr/>
              <w:t xml:space="preserve">52,913 </w:t>
            </w:r>
          </w:p>
        </w:tc>
      </w:tr>
      <w:tr>
        <w:trPr/>
        <w:tc>
          <w:tcPr>
            <w:tcW w:w="601" w:type="dxa"/>
            <w:tcBorders/>
            <w:vAlign w:val="center"/>
          </w:tcPr>
          <w:p>
            <w:pPr>
              <w:pStyle w:val="TableContents"/>
              <w:bidi w:val="0"/>
              <w:spacing w:before="0" w:after="283"/>
              <w:jc w:val="left"/>
              <w:rPr/>
            </w:pPr>
            <w:r>
              <w:rPr/>
              <w:t xml:space="preserve">51.5 </w:t>
            </w:r>
          </w:p>
        </w:tc>
        <w:tc>
          <w:tcPr>
            <w:tcW w:w="3541" w:type="dxa"/>
            <w:tcBorders/>
            <w:vAlign w:val="center"/>
          </w:tcPr>
          <w:p>
            <w:pPr>
              <w:pStyle w:val="TableContents"/>
              <w:bidi w:val="0"/>
              <w:spacing w:before="0" w:after="283"/>
              <w:jc w:val="left"/>
              <w:rPr/>
            </w:pPr>
            <w:r>
              <w:rPr/>
              <w:t xml:space="preserve">Bahrain </w:t>
            </w:r>
          </w:p>
        </w:tc>
        <w:tc>
          <w:tcPr>
            <w:tcW w:w="3406" w:type="dxa"/>
            <w:tcBorders/>
            <w:vAlign w:val="center"/>
          </w:tcPr>
          <w:p>
            <w:pPr>
              <w:pStyle w:val="TableContents"/>
              <w:bidi w:val="0"/>
              <w:spacing w:before="0" w:after="283"/>
              <w:jc w:val="left"/>
              <w:rPr/>
            </w:pPr>
            <w:r>
              <w:rPr/>
              <w:t xml:space="preserve">50,000 </w:t>
            </w:r>
          </w:p>
        </w:tc>
      </w:tr>
      <w:tr>
        <w:trPr/>
        <w:tc>
          <w:tcPr>
            <w:tcW w:w="601" w:type="dxa"/>
            <w:tcBorders/>
            <w:vAlign w:val="center"/>
          </w:tcPr>
          <w:p>
            <w:pPr>
              <w:pStyle w:val="TableContents"/>
              <w:bidi w:val="0"/>
              <w:spacing w:before="0" w:after="283"/>
              <w:jc w:val="left"/>
              <w:rPr/>
            </w:pPr>
            <w:r>
              <w:rPr/>
              <w:t xml:space="preserve">51.5 </w:t>
            </w:r>
          </w:p>
        </w:tc>
        <w:tc>
          <w:tcPr>
            <w:tcW w:w="3541" w:type="dxa"/>
            <w:tcBorders/>
            <w:vAlign w:val="center"/>
          </w:tcPr>
          <w:p>
            <w:pPr>
              <w:pStyle w:val="TableContents"/>
              <w:bidi w:val="0"/>
              <w:spacing w:before="0" w:after="283"/>
              <w:jc w:val="left"/>
              <w:rPr/>
            </w:pPr>
            <w:r>
              <w:rPr/>
              <w:t xml:space="preserve">Kuuba </w:t>
            </w:r>
          </w:p>
        </w:tc>
        <w:tc>
          <w:tcPr>
            <w:tcW w:w="3406" w:type="dxa"/>
            <w:tcBorders/>
            <w:vAlign w:val="center"/>
          </w:tcPr>
          <w:p>
            <w:pPr>
              <w:pStyle w:val="TableContents"/>
              <w:bidi w:val="0"/>
              <w:spacing w:before="0" w:after="283"/>
              <w:jc w:val="left"/>
              <w:rPr/>
            </w:pPr>
            <w:r>
              <w:rPr/>
              <w:t xml:space="preserve">50,000 </w:t>
            </w:r>
          </w:p>
        </w:tc>
      </w:tr>
      <w:tr>
        <w:trPr/>
        <w:tc>
          <w:tcPr>
            <w:tcW w:w="601" w:type="dxa"/>
            <w:tcBorders/>
            <w:vAlign w:val="center"/>
          </w:tcPr>
          <w:p>
            <w:pPr>
              <w:pStyle w:val="TableContents"/>
              <w:bidi w:val="0"/>
              <w:spacing w:before="0" w:after="283"/>
              <w:jc w:val="left"/>
              <w:rPr/>
            </w:pPr>
            <w:r>
              <w:rPr/>
              <w:t xml:space="preserve">53 </w:t>
            </w:r>
          </w:p>
        </w:tc>
        <w:tc>
          <w:tcPr>
            <w:tcW w:w="3541" w:type="dxa"/>
            <w:tcBorders/>
            <w:vAlign w:val="center"/>
          </w:tcPr>
          <w:p>
            <w:pPr>
              <w:pStyle w:val="TableContents"/>
              <w:bidi w:val="0"/>
              <w:spacing w:before="0" w:after="283"/>
              <w:jc w:val="left"/>
              <w:rPr/>
            </w:pPr>
            <w:r>
              <w:rPr/>
              <w:t xml:space="preserve">Turkki </w:t>
            </w:r>
          </w:p>
        </w:tc>
        <w:tc>
          <w:tcPr>
            <w:tcW w:w="3406" w:type="dxa"/>
            <w:tcBorders/>
            <w:vAlign w:val="center"/>
          </w:tcPr>
          <w:p>
            <w:pPr>
              <w:pStyle w:val="TableContents"/>
              <w:bidi w:val="0"/>
              <w:spacing w:before="0" w:after="283"/>
              <w:jc w:val="left"/>
              <w:rPr/>
            </w:pPr>
            <w:r>
              <w:rPr/>
              <w:t xml:space="preserve">49,497 </w:t>
            </w:r>
          </w:p>
        </w:tc>
      </w:tr>
      <w:tr>
        <w:trPr/>
        <w:tc>
          <w:tcPr>
            <w:tcW w:w="601" w:type="dxa"/>
            <w:tcBorders/>
            <w:vAlign w:val="center"/>
          </w:tcPr>
          <w:p>
            <w:pPr>
              <w:pStyle w:val="TableContents"/>
              <w:bidi w:val="0"/>
              <w:spacing w:before="0" w:after="283"/>
              <w:jc w:val="left"/>
              <w:rPr/>
            </w:pPr>
            <w:r>
              <w:rPr/>
              <w:t xml:space="preserve">54 </w:t>
            </w:r>
          </w:p>
        </w:tc>
        <w:tc>
          <w:tcPr>
            <w:tcW w:w="3541" w:type="dxa"/>
            <w:tcBorders/>
            <w:vAlign w:val="center"/>
          </w:tcPr>
          <w:p>
            <w:pPr>
              <w:pStyle w:val="TableContents"/>
              <w:bidi w:val="0"/>
              <w:spacing w:before="0" w:after="283"/>
              <w:jc w:val="left"/>
              <w:rPr/>
            </w:pPr>
            <w:r>
              <w:rPr/>
              <w:t xml:space="preserve">Tunisia </w:t>
            </w:r>
          </w:p>
        </w:tc>
        <w:tc>
          <w:tcPr>
            <w:tcW w:w="3406" w:type="dxa"/>
            <w:tcBorders/>
            <w:vAlign w:val="center"/>
          </w:tcPr>
          <w:p>
            <w:pPr>
              <w:pStyle w:val="TableContents"/>
              <w:bidi w:val="0"/>
              <w:spacing w:before="0" w:after="283"/>
              <w:jc w:val="left"/>
              <w:rPr/>
            </w:pPr>
            <w:r>
              <w:rPr/>
              <w:t xml:space="preserve">48,757 </w:t>
            </w:r>
          </w:p>
        </w:tc>
      </w:tr>
      <w:tr>
        <w:trPr/>
        <w:tc>
          <w:tcPr>
            <w:tcW w:w="601" w:type="dxa"/>
            <w:tcBorders/>
            <w:vAlign w:val="center"/>
          </w:tcPr>
          <w:p>
            <w:pPr>
              <w:pStyle w:val="TableContents"/>
              <w:bidi w:val="0"/>
              <w:spacing w:before="0" w:after="283"/>
              <w:jc w:val="left"/>
              <w:rPr/>
            </w:pPr>
            <w:r>
              <w:rPr/>
              <w:t xml:space="preserve">55 </w:t>
            </w:r>
          </w:p>
        </w:tc>
        <w:tc>
          <w:tcPr>
            <w:tcW w:w="3541" w:type="dxa"/>
            <w:tcBorders/>
            <w:vAlign w:val="center"/>
          </w:tcPr>
          <w:p>
            <w:pPr>
              <w:pStyle w:val="TableContents"/>
              <w:bidi w:val="0"/>
              <w:spacing w:before="0" w:after="283"/>
              <w:jc w:val="left"/>
              <w:rPr/>
            </w:pPr>
            <w:r>
              <w:rPr/>
              <w:t xml:space="preserve">Saksa </w:t>
            </w:r>
          </w:p>
        </w:tc>
        <w:tc>
          <w:tcPr>
            <w:tcW w:w="3406" w:type="dxa"/>
            <w:tcBorders/>
            <w:vAlign w:val="center"/>
          </w:tcPr>
          <w:p>
            <w:pPr>
              <w:pStyle w:val="TableContents"/>
              <w:bidi w:val="0"/>
              <w:spacing w:before="0" w:after="283"/>
              <w:jc w:val="left"/>
              <w:rPr/>
            </w:pPr>
            <w:r>
              <w:rPr/>
              <w:t xml:space="preserve">46,839 </w:t>
            </w:r>
          </w:p>
        </w:tc>
      </w:tr>
      <w:tr>
        <w:trPr/>
        <w:tc>
          <w:tcPr>
            <w:tcW w:w="601" w:type="dxa"/>
            <w:tcBorders/>
            <w:vAlign w:val="center"/>
          </w:tcPr>
          <w:p>
            <w:pPr>
              <w:pStyle w:val="TableContents"/>
              <w:bidi w:val="0"/>
              <w:spacing w:before="0" w:after="283"/>
              <w:jc w:val="left"/>
              <w:rPr/>
            </w:pPr>
            <w:r>
              <w:rPr/>
              <w:t xml:space="preserve">56 </w:t>
            </w:r>
          </w:p>
        </w:tc>
        <w:tc>
          <w:tcPr>
            <w:tcW w:w="3541" w:type="dxa"/>
            <w:tcBorders/>
            <w:vAlign w:val="center"/>
          </w:tcPr>
          <w:p>
            <w:pPr>
              <w:pStyle w:val="TableContents"/>
              <w:bidi w:val="0"/>
              <w:spacing w:before="0" w:after="283"/>
              <w:jc w:val="left"/>
              <w:rPr/>
            </w:pPr>
            <w:r>
              <w:rPr/>
              <w:t xml:space="preserve">Peru </w:t>
            </w:r>
          </w:p>
        </w:tc>
        <w:tc>
          <w:tcPr>
            <w:tcW w:w="3406" w:type="dxa"/>
            <w:tcBorders/>
            <w:vAlign w:val="center"/>
          </w:tcPr>
          <w:p>
            <w:pPr>
              <w:pStyle w:val="TableContents"/>
              <w:bidi w:val="0"/>
              <w:spacing w:before="0" w:after="283"/>
              <w:jc w:val="left"/>
              <w:rPr/>
            </w:pPr>
            <w:r>
              <w:rPr/>
              <w:t xml:space="preserve">40,266 </w:t>
            </w:r>
          </w:p>
        </w:tc>
      </w:tr>
      <w:tr>
        <w:trPr/>
        <w:tc>
          <w:tcPr>
            <w:tcW w:w="601" w:type="dxa"/>
            <w:tcBorders/>
            <w:vAlign w:val="center"/>
          </w:tcPr>
          <w:p>
            <w:pPr>
              <w:pStyle w:val="TableContents"/>
              <w:bidi w:val="0"/>
              <w:spacing w:before="0" w:after="283"/>
              <w:jc w:val="left"/>
              <w:rPr/>
            </w:pPr>
            <w:r>
              <w:rPr/>
              <w:t xml:space="preserve">57 </w:t>
            </w:r>
          </w:p>
        </w:tc>
        <w:tc>
          <w:tcPr>
            <w:tcW w:w="3541" w:type="dxa"/>
            <w:tcBorders/>
            <w:vAlign w:val="center"/>
          </w:tcPr>
          <w:p>
            <w:pPr>
              <w:pStyle w:val="TableContents"/>
              <w:bidi w:val="0"/>
              <w:spacing w:before="0" w:after="283"/>
              <w:jc w:val="left"/>
              <w:rPr/>
            </w:pPr>
            <w:r>
              <w:rPr/>
              <w:t xml:space="preserve">Uusi-Seelanti </w:t>
            </w:r>
          </w:p>
        </w:tc>
        <w:tc>
          <w:tcPr>
            <w:tcW w:w="3406" w:type="dxa"/>
            <w:tcBorders/>
            <w:vAlign w:val="center"/>
          </w:tcPr>
          <w:p>
            <w:pPr>
              <w:pStyle w:val="TableContents"/>
              <w:bidi w:val="0"/>
              <w:spacing w:before="0" w:after="283"/>
              <w:jc w:val="left"/>
              <w:rPr/>
            </w:pPr>
            <w:r>
              <w:rPr/>
              <w:t xml:space="preserve">35,574 </w:t>
            </w:r>
          </w:p>
        </w:tc>
      </w:tr>
      <w:tr>
        <w:trPr/>
        <w:tc>
          <w:tcPr>
            <w:tcW w:w="601" w:type="dxa"/>
            <w:tcBorders/>
            <w:vAlign w:val="center"/>
          </w:tcPr>
          <w:p>
            <w:pPr>
              <w:pStyle w:val="TableContents"/>
              <w:bidi w:val="0"/>
              <w:spacing w:before="0" w:after="283"/>
              <w:jc w:val="left"/>
              <w:rPr/>
            </w:pPr>
            <w:r>
              <w:rPr/>
              <w:t xml:space="preserve">58 </w:t>
            </w:r>
          </w:p>
        </w:tc>
        <w:tc>
          <w:tcPr>
            <w:tcW w:w="3541" w:type="dxa"/>
            <w:tcBorders/>
            <w:vAlign w:val="center"/>
          </w:tcPr>
          <w:p>
            <w:pPr>
              <w:pStyle w:val="TableContents"/>
              <w:bidi w:val="0"/>
              <w:spacing w:before="0" w:after="283"/>
              <w:jc w:val="left"/>
              <w:rPr/>
            </w:pPr>
            <w:r>
              <w:rPr/>
              <w:t xml:space="preserve">Ukraina </w:t>
            </w:r>
          </w:p>
        </w:tc>
        <w:tc>
          <w:tcPr>
            <w:tcW w:w="3406" w:type="dxa"/>
            <w:tcBorders/>
            <w:vAlign w:val="center"/>
          </w:tcPr>
          <w:p>
            <w:pPr>
              <w:pStyle w:val="TableContents"/>
              <w:bidi w:val="0"/>
              <w:spacing w:before="0" w:after="283"/>
              <w:jc w:val="left"/>
              <w:rPr/>
            </w:pPr>
            <w:r>
              <w:rPr/>
              <w:t xml:space="preserve">31,989 </w:t>
            </w:r>
          </w:p>
        </w:tc>
      </w:tr>
      <w:tr>
        <w:trPr/>
        <w:tc>
          <w:tcPr>
            <w:tcW w:w="601" w:type="dxa"/>
            <w:tcBorders/>
            <w:vAlign w:val="center"/>
          </w:tcPr>
          <w:p>
            <w:pPr>
              <w:pStyle w:val="TableContents"/>
              <w:bidi w:val="0"/>
              <w:spacing w:before="0" w:after="283"/>
              <w:jc w:val="left"/>
              <w:rPr/>
            </w:pPr>
            <w:r>
              <w:rPr/>
              <w:t xml:space="preserve">59.5 </w:t>
            </w:r>
          </w:p>
        </w:tc>
        <w:tc>
          <w:tcPr>
            <w:tcW w:w="3541" w:type="dxa"/>
            <w:tcBorders/>
            <w:vAlign w:val="center"/>
          </w:tcPr>
          <w:p>
            <w:pPr>
              <w:pStyle w:val="TableContents"/>
              <w:bidi w:val="0"/>
              <w:spacing w:before="0" w:after="283"/>
              <w:jc w:val="left"/>
              <w:rPr/>
            </w:pPr>
            <w:r>
              <w:rPr/>
              <w:t xml:space="preserve">Norsunluurannikko </w:t>
            </w:r>
          </w:p>
        </w:tc>
        <w:tc>
          <w:tcPr>
            <w:tcW w:w="3406" w:type="dxa"/>
            <w:tcBorders/>
            <w:vAlign w:val="center"/>
          </w:tcPr>
          <w:p>
            <w:pPr>
              <w:pStyle w:val="TableContents"/>
              <w:bidi w:val="0"/>
              <w:spacing w:before="0" w:after="283"/>
              <w:jc w:val="left"/>
              <w:rPr/>
            </w:pPr>
            <w:r>
              <w:rPr/>
              <w:t xml:space="preserve">30,000 </w:t>
            </w:r>
          </w:p>
        </w:tc>
      </w:tr>
      <w:tr>
        <w:trPr/>
        <w:tc>
          <w:tcPr>
            <w:tcW w:w="601" w:type="dxa"/>
            <w:tcBorders/>
            <w:vAlign w:val="center"/>
          </w:tcPr>
          <w:p>
            <w:pPr>
              <w:pStyle w:val="TableContents"/>
              <w:bidi w:val="0"/>
              <w:spacing w:before="0" w:after="283"/>
              <w:jc w:val="left"/>
              <w:rPr/>
            </w:pPr>
            <w:r>
              <w:rPr/>
              <w:t xml:space="preserve">59.5 </w:t>
            </w:r>
          </w:p>
        </w:tc>
        <w:tc>
          <w:tcPr>
            <w:tcW w:w="3541" w:type="dxa"/>
            <w:tcBorders/>
            <w:vAlign w:val="center"/>
          </w:tcPr>
          <w:p>
            <w:pPr>
              <w:pStyle w:val="TableContents"/>
              <w:bidi w:val="0"/>
              <w:spacing w:before="0" w:after="283"/>
              <w:jc w:val="left"/>
              <w:rPr/>
            </w:pPr>
            <w:r>
              <w:rPr/>
              <w:t xml:space="preserve">Syyria </w:t>
            </w:r>
          </w:p>
        </w:tc>
        <w:tc>
          <w:tcPr>
            <w:tcW w:w="3406" w:type="dxa"/>
            <w:tcBorders/>
            <w:vAlign w:val="center"/>
          </w:tcPr>
          <w:p>
            <w:pPr>
              <w:pStyle w:val="TableContents"/>
              <w:bidi w:val="0"/>
              <w:spacing w:before="0" w:after="283"/>
              <w:jc w:val="left"/>
              <w:rPr/>
            </w:pPr>
            <w:r>
              <w:rPr/>
              <w:t xml:space="preserve">30,000 </w:t>
            </w:r>
          </w:p>
        </w:tc>
      </w:tr>
      <w:tr>
        <w:trPr/>
        <w:tc>
          <w:tcPr>
            <w:tcW w:w="601" w:type="dxa"/>
            <w:tcBorders/>
            <w:vAlign w:val="center"/>
          </w:tcPr>
          <w:p>
            <w:pPr>
              <w:pStyle w:val="TableContents"/>
              <w:bidi w:val="0"/>
              <w:spacing w:before="0" w:after="283"/>
              <w:jc w:val="left"/>
              <w:rPr/>
            </w:pPr>
            <w:r>
              <w:rPr/>
              <w:t xml:space="preserve">61 </w:t>
            </w:r>
          </w:p>
        </w:tc>
        <w:tc>
          <w:tcPr>
            <w:tcW w:w="3541" w:type="dxa"/>
            <w:tcBorders/>
            <w:vAlign w:val="center"/>
          </w:tcPr>
          <w:p>
            <w:pPr>
              <w:pStyle w:val="TableContents"/>
              <w:bidi w:val="0"/>
              <w:spacing w:before="0" w:after="283"/>
              <w:jc w:val="left"/>
              <w:rPr/>
            </w:pPr>
            <w:r>
              <w:rPr/>
              <w:t xml:space="preserve">Valko-Venäjä </w:t>
            </w:r>
          </w:p>
        </w:tc>
        <w:tc>
          <w:tcPr>
            <w:tcW w:w="3406" w:type="dxa"/>
            <w:tcBorders/>
            <w:vAlign w:val="center"/>
          </w:tcPr>
          <w:p>
            <w:pPr>
              <w:pStyle w:val="TableContents"/>
              <w:bidi w:val="0"/>
              <w:spacing w:before="0" w:after="283"/>
              <w:jc w:val="left"/>
              <w:rPr/>
            </w:pPr>
            <w:r>
              <w:rPr/>
              <w:t xml:space="preserve">25,000 </w:t>
            </w:r>
          </w:p>
        </w:tc>
      </w:tr>
      <w:tr>
        <w:trPr/>
        <w:tc>
          <w:tcPr>
            <w:tcW w:w="601" w:type="dxa"/>
            <w:tcBorders/>
            <w:vAlign w:val="center"/>
          </w:tcPr>
          <w:p>
            <w:pPr>
              <w:pStyle w:val="TableContents"/>
              <w:bidi w:val="0"/>
              <w:spacing w:before="0" w:after="283"/>
              <w:jc w:val="left"/>
              <w:rPr/>
            </w:pPr>
            <w:r>
              <w:rPr/>
              <w:t xml:space="preserve">62 </w:t>
            </w:r>
          </w:p>
        </w:tc>
        <w:tc>
          <w:tcPr>
            <w:tcW w:w="3541" w:type="dxa"/>
            <w:tcBorders/>
            <w:vAlign w:val="center"/>
          </w:tcPr>
          <w:p>
            <w:pPr>
              <w:pStyle w:val="TableContents"/>
              <w:bidi w:val="0"/>
              <w:spacing w:before="0" w:after="283"/>
              <w:jc w:val="left"/>
              <w:rPr/>
            </w:pPr>
            <w:r>
              <w:rPr/>
              <w:t xml:space="preserve">Mongolia </w:t>
            </w:r>
          </w:p>
        </w:tc>
        <w:tc>
          <w:tcPr>
            <w:tcW w:w="3406" w:type="dxa"/>
            <w:tcBorders/>
            <w:vAlign w:val="center"/>
          </w:tcPr>
          <w:p>
            <w:pPr>
              <w:pStyle w:val="TableContents"/>
              <w:bidi w:val="0"/>
              <w:spacing w:before="0" w:after="283"/>
              <w:jc w:val="left"/>
              <w:rPr/>
            </w:pPr>
            <w:r>
              <w:rPr/>
              <w:t xml:space="preserve">23,426 </w:t>
            </w:r>
          </w:p>
        </w:tc>
      </w:tr>
      <w:tr>
        <w:trPr/>
        <w:tc>
          <w:tcPr>
            <w:tcW w:w="601" w:type="dxa"/>
            <w:tcBorders/>
            <w:vAlign w:val="center"/>
          </w:tcPr>
          <w:p>
            <w:pPr>
              <w:pStyle w:val="TableContents"/>
              <w:bidi w:val="0"/>
              <w:spacing w:before="0" w:after="283"/>
              <w:jc w:val="left"/>
              <w:rPr/>
            </w:pPr>
            <w:r>
              <w:rPr/>
              <w:t xml:space="preserve">63 </w:t>
            </w:r>
          </w:p>
        </w:tc>
        <w:tc>
          <w:tcPr>
            <w:tcW w:w="3541" w:type="dxa"/>
            <w:tcBorders/>
            <w:vAlign w:val="center"/>
          </w:tcPr>
          <w:p>
            <w:pPr>
              <w:pStyle w:val="TableContents"/>
              <w:bidi w:val="0"/>
              <w:spacing w:before="0" w:after="283"/>
              <w:jc w:val="left"/>
              <w:rPr/>
            </w:pPr>
            <w:r>
              <w:rPr/>
              <w:t xml:space="preserve">Albania </w:t>
            </w:r>
          </w:p>
        </w:tc>
        <w:tc>
          <w:tcPr>
            <w:tcW w:w="3406" w:type="dxa"/>
            <w:tcBorders/>
            <w:vAlign w:val="center"/>
          </w:tcPr>
          <w:p>
            <w:pPr>
              <w:pStyle w:val="TableContents"/>
              <w:bidi w:val="0"/>
              <w:spacing w:before="0" w:after="283"/>
              <w:jc w:val="left"/>
              <w:rPr/>
            </w:pPr>
            <w:r>
              <w:rPr/>
              <w:t xml:space="preserve">22,915 </w:t>
            </w:r>
          </w:p>
        </w:tc>
      </w:tr>
      <w:tr>
        <w:trPr/>
        <w:tc>
          <w:tcPr>
            <w:tcW w:w="601" w:type="dxa"/>
            <w:tcBorders/>
            <w:vAlign w:val="center"/>
          </w:tcPr>
          <w:p>
            <w:pPr>
              <w:pStyle w:val="TableContents"/>
              <w:bidi w:val="0"/>
              <w:spacing w:before="0" w:after="283"/>
              <w:jc w:val="left"/>
              <w:rPr/>
            </w:pPr>
            <w:r>
              <w:rPr/>
              <w:t xml:space="preserve">64 </w:t>
            </w:r>
          </w:p>
        </w:tc>
        <w:tc>
          <w:tcPr>
            <w:tcW w:w="3541" w:type="dxa"/>
            <w:tcBorders/>
            <w:vAlign w:val="center"/>
          </w:tcPr>
          <w:p>
            <w:pPr>
              <w:pStyle w:val="TableContents"/>
              <w:bidi w:val="0"/>
              <w:spacing w:before="0" w:after="283"/>
              <w:jc w:val="left"/>
              <w:rPr/>
            </w:pPr>
            <w:r>
              <w:rPr/>
              <w:t xml:space="preserve">Jemen </w:t>
            </w:r>
          </w:p>
        </w:tc>
        <w:tc>
          <w:tcPr>
            <w:tcW w:w="3406" w:type="dxa"/>
            <w:tcBorders/>
            <w:vAlign w:val="center"/>
          </w:tcPr>
          <w:p>
            <w:pPr>
              <w:pStyle w:val="TableContents"/>
              <w:bidi w:val="0"/>
              <w:spacing w:before="0" w:after="283"/>
              <w:jc w:val="left"/>
              <w:rPr/>
            </w:pPr>
            <w:r>
              <w:rPr/>
              <w:t xml:space="preserve">22,000 </w:t>
            </w:r>
          </w:p>
        </w:tc>
      </w:tr>
      <w:tr>
        <w:trPr/>
        <w:tc>
          <w:tcPr>
            <w:tcW w:w="601" w:type="dxa"/>
            <w:tcBorders/>
            <w:vAlign w:val="center"/>
          </w:tcPr>
          <w:p>
            <w:pPr>
              <w:pStyle w:val="TableContents"/>
              <w:bidi w:val="0"/>
              <w:spacing w:before="0" w:after="283"/>
              <w:jc w:val="left"/>
              <w:rPr/>
            </w:pPr>
            <w:r>
              <w:rPr/>
              <w:t xml:space="preserve">65 </w:t>
            </w:r>
          </w:p>
        </w:tc>
        <w:tc>
          <w:tcPr>
            <w:tcW w:w="3541" w:type="dxa"/>
            <w:tcBorders/>
            <w:vAlign w:val="center"/>
          </w:tcPr>
          <w:p>
            <w:pPr>
              <w:pStyle w:val="TableContents"/>
              <w:bidi w:val="0"/>
              <w:spacing w:before="0" w:after="283"/>
              <w:jc w:val="left"/>
              <w:rPr/>
            </w:pPr>
            <w:r>
              <w:rPr/>
              <w:t xml:space="preserve">Puola </w:t>
            </w:r>
          </w:p>
        </w:tc>
        <w:tc>
          <w:tcPr>
            <w:tcW w:w="3406" w:type="dxa"/>
            <w:tcBorders/>
            <w:vAlign w:val="center"/>
          </w:tcPr>
          <w:p>
            <w:pPr>
              <w:pStyle w:val="TableContents"/>
              <w:bidi w:val="0"/>
              <w:spacing w:before="0" w:after="283"/>
              <w:jc w:val="left"/>
              <w:rPr/>
            </w:pPr>
            <w:r>
              <w:rPr/>
              <w:t xml:space="preserve">20,104 </w:t>
            </w:r>
          </w:p>
        </w:tc>
      </w:tr>
      <w:tr>
        <w:trPr/>
        <w:tc>
          <w:tcPr>
            <w:tcW w:w="60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Kongon demokraattinen tasavalta </w:t>
            </w:r>
          </w:p>
        </w:tc>
        <w:tc>
          <w:tcPr>
            <w:tcW w:w="3406" w:type="dxa"/>
            <w:tcBorders/>
            <w:vAlign w:val="center"/>
          </w:tcPr>
          <w:p>
            <w:pPr>
              <w:pStyle w:val="TableContents"/>
              <w:bidi w:val="0"/>
              <w:spacing w:before="0" w:after="283"/>
              <w:jc w:val="left"/>
              <w:rPr/>
            </w:pPr>
            <w:r>
              <w:rPr/>
              <w:t xml:space="preserve">20,000 </w:t>
            </w:r>
          </w:p>
        </w:tc>
      </w:tr>
      <w:tr>
        <w:trPr/>
        <w:tc>
          <w:tcPr>
            <w:tcW w:w="60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Filippiinit </w:t>
            </w:r>
          </w:p>
        </w:tc>
        <w:tc>
          <w:tcPr>
            <w:tcW w:w="3406" w:type="dxa"/>
            <w:tcBorders/>
            <w:vAlign w:val="center"/>
          </w:tcPr>
          <w:p>
            <w:pPr>
              <w:pStyle w:val="TableContents"/>
              <w:bidi w:val="0"/>
              <w:spacing w:before="0" w:after="283"/>
              <w:jc w:val="left"/>
              <w:rPr/>
            </w:pPr>
            <w:r>
              <w:rPr/>
              <w:t xml:space="preserve">20,000 </w:t>
            </w:r>
          </w:p>
        </w:tc>
      </w:tr>
      <w:tr>
        <w:trPr/>
        <w:tc>
          <w:tcPr>
            <w:tcW w:w="60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Serbia </w:t>
            </w:r>
          </w:p>
        </w:tc>
        <w:tc>
          <w:tcPr>
            <w:tcW w:w="3406" w:type="dxa"/>
            <w:tcBorders/>
            <w:vAlign w:val="center"/>
          </w:tcPr>
          <w:p>
            <w:pPr>
              <w:pStyle w:val="TableContents"/>
              <w:bidi w:val="0"/>
              <w:spacing w:before="0" w:after="283"/>
              <w:jc w:val="left"/>
              <w:rPr/>
            </w:pPr>
            <w:r>
              <w:rPr/>
              <w:t xml:space="preserve">20,000 </w:t>
            </w:r>
          </w:p>
        </w:tc>
      </w:tr>
      <w:tr>
        <w:trPr/>
        <w:tc>
          <w:tcPr>
            <w:tcW w:w="601" w:type="dxa"/>
            <w:tcBorders/>
            <w:vAlign w:val="center"/>
          </w:tcPr>
          <w:p>
            <w:pPr>
              <w:pStyle w:val="TableContents"/>
              <w:bidi w:val="0"/>
              <w:spacing w:before="0" w:after="283"/>
              <w:jc w:val="left"/>
              <w:rPr/>
            </w:pPr>
            <w:r>
              <w:rPr/>
              <w:t xml:space="preserve">69 </w:t>
            </w:r>
          </w:p>
        </w:tc>
        <w:tc>
          <w:tcPr>
            <w:tcW w:w="3541" w:type="dxa"/>
            <w:tcBorders/>
            <w:vAlign w:val="center"/>
          </w:tcPr>
          <w:p>
            <w:pPr>
              <w:pStyle w:val="TableContents"/>
              <w:bidi w:val="0"/>
              <w:spacing w:before="0" w:after="283"/>
              <w:jc w:val="left"/>
              <w:rPr/>
            </w:pPr>
            <w:r>
              <w:rPr/>
              <w:t xml:space="preserve">Alankomaat </w:t>
            </w:r>
          </w:p>
        </w:tc>
        <w:tc>
          <w:tcPr>
            <w:tcW w:w="3406" w:type="dxa"/>
            <w:tcBorders/>
            <w:vAlign w:val="center"/>
          </w:tcPr>
          <w:p>
            <w:pPr>
              <w:pStyle w:val="TableContents"/>
              <w:bidi w:val="0"/>
              <w:spacing w:before="0" w:after="283"/>
              <w:jc w:val="left"/>
              <w:rPr/>
            </w:pPr>
            <w:r>
              <w:rPr/>
              <w:t xml:space="preserve">18,087 </w:t>
            </w:r>
          </w:p>
        </w:tc>
      </w:tr>
      <w:tr>
        <w:trPr/>
        <w:tc>
          <w:tcPr>
            <w:tcW w:w="601" w:type="dxa"/>
            <w:tcBorders/>
            <w:vAlign w:val="center"/>
          </w:tcPr>
          <w:p>
            <w:pPr>
              <w:pStyle w:val="TableContents"/>
              <w:bidi w:val="0"/>
              <w:spacing w:before="0" w:after="283"/>
              <w:jc w:val="left"/>
              <w:rPr/>
            </w:pPr>
            <w:r>
              <w:rPr/>
              <w:t xml:space="preserve">70 </w:t>
            </w:r>
          </w:p>
        </w:tc>
        <w:tc>
          <w:tcPr>
            <w:tcW w:w="3541" w:type="dxa"/>
            <w:tcBorders/>
            <w:vAlign w:val="center"/>
          </w:tcPr>
          <w:p>
            <w:pPr>
              <w:pStyle w:val="TableContents"/>
              <w:bidi w:val="0"/>
              <w:spacing w:before="0" w:after="283"/>
              <w:jc w:val="left"/>
              <w:rPr/>
            </w:pPr>
            <w:r>
              <w:rPr/>
              <w:t xml:space="preserve">Suriname </w:t>
            </w:r>
          </w:p>
        </w:tc>
        <w:tc>
          <w:tcPr>
            <w:tcW w:w="3406" w:type="dxa"/>
            <w:tcBorders/>
            <w:vAlign w:val="center"/>
          </w:tcPr>
          <w:p>
            <w:pPr>
              <w:pStyle w:val="TableContents"/>
              <w:bidi w:val="0"/>
              <w:spacing w:before="0" w:after="283"/>
              <w:jc w:val="left"/>
              <w:rPr/>
            </w:pPr>
            <w:r>
              <w:rPr/>
              <w:t xml:space="preserve">17,000 </w:t>
            </w:r>
          </w:p>
        </w:tc>
      </w:tr>
      <w:tr>
        <w:trPr/>
        <w:tc>
          <w:tcPr>
            <w:tcW w:w="601" w:type="dxa"/>
            <w:tcBorders/>
            <w:vAlign w:val="center"/>
          </w:tcPr>
          <w:p>
            <w:pPr>
              <w:pStyle w:val="TableContents"/>
              <w:bidi w:val="0"/>
              <w:spacing w:before="0" w:after="283"/>
              <w:jc w:val="left"/>
              <w:rPr/>
            </w:pPr>
            <w:r>
              <w:rPr/>
              <w:t xml:space="preserve">71 </w:t>
            </w:r>
          </w:p>
        </w:tc>
        <w:tc>
          <w:tcPr>
            <w:tcW w:w="3541" w:type="dxa"/>
            <w:tcBorders/>
            <w:vAlign w:val="center"/>
          </w:tcPr>
          <w:p>
            <w:pPr>
              <w:pStyle w:val="TableContents"/>
              <w:bidi w:val="0"/>
              <w:spacing w:before="0" w:after="283"/>
              <w:jc w:val="left"/>
              <w:rPr/>
            </w:pPr>
            <w:r>
              <w:rPr/>
              <w:t xml:space="preserve">Ranska </w:t>
            </w:r>
          </w:p>
        </w:tc>
        <w:tc>
          <w:tcPr>
            <w:tcW w:w="3406" w:type="dxa"/>
            <w:tcBorders/>
            <w:vAlign w:val="center"/>
          </w:tcPr>
          <w:p>
            <w:pPr>
              <w:pStyle w:val="TableContents"/>
              <w:bidi w:val="0"/>
              <w:spacing w:before="0" w:after="283"/>
              <w:jc w:val="left"/>
              <w:rPr/>
            </w:pPr>
            <w:r>
              <w:rPr/>
              <w:t xml:space="preserve">16,418 </w:t>
            </w:r>
          </w:p>
        </w:tc>
      </w:tr>
      <w:tr>
        <w:trPr/>
        <w:tc>
          <w:tcPr>
            <w:tcW w:w="601" w:type="dxa"/>
            <w:tcBorders/>
            <w:vAlign w:val="center"/>
          </w:tcPr>
          <w:p>
            <w:pPr>
              <w:pStyle w:val="TableContents"/>
              <w:bidi w:val="0"/>
              <w:spacing w:before="0" w:after="283"/>
              <w:jc w:val="left"/>
              <w:rPr/>
            </w:pPr>
            <w:r>
              <w:rPr/>
              <w:t xml:space="preserve">72 </w:t>
            </w:r>
          </w:p>
        </w:tc>
        <w:tc>
          <w:tcPr>
            <w:tcW w:w="3541" w:type="dxa"/>
            <w:tcBorders/>
            <w:vAlign w:val="center"/>
          </w:tcPr>
          <w:p>
            <w:pPr>
              <w:pStyle w:val="TableContents"/>
              <w:bidi w:val="0"/>
              <w:spacing w:before="0" w:after="283"/>
              <w:jc w:val="left"/>
              <w:rPr/>
            </w:pPr>
            <w:r>
              <w:rPr/>
              <w:t xml:space="preserve">Itävalta </w:t>
            </w:r>
          </w:p>
        </w:tc>
        <w:tc>
          <w:tcPr>
            <w:tcW w:w="3406" w:type="dxa"/>
            <w:tcBorders/>
            <w:vAlign w:val="center"/>
          </w:tcPr>
          <w:p>
            <w:pPr>
              <w:pStyle w:val="TableContents"/>
              <w:bidi w:val="0"/>
              <w:spacing w:before="0" w:after="283"/>
              <w:jc w:val="left"/>
              <w:rPr/>
            </w:pPr>
            <w:r>
              <w:rPr/>
              <w:t xml:space="preserve">15,161 </w:t>
            </w:r>
          </w:p>
        </w:tc>
      </w:tr>
      <w:tr>
        <w:trPr/>
        <w:tc>
          <w:tcPr>
            <w:tcW w:w="601" w:type="dxa"/>
            <w:tcBorders/>
            <w:vAlign w:val="center"/>
          </w:tcPr>
          <w:p>
            <w:pPr>
              <w:pStyle w:val="TableContents"/>
              <w:bidi w:val="0"/>
              <w:spacing w:before="0" w:after="283"/>
              <w:jc w:val="left"/>
              <w:rPr/>
            </w:pPr>
            <w:r>
              <w:rPr/>
              <w:t xml:space="preserve">73 </w:t>
            </w:r>
          </w:p>
        </w:tc>
        <w:tc>
          <w:tcPr>
            <w:tcW w:w="3541" w:type="dxa"/>
            <w:tcBorders/>
            <w:vAlign w:val="center"/>
          </w:tcPr>
          <w:p>
            <w:pPr>
              <w:pStyle w:val="TableContents"/>
              <w:bidi w:val="0"/>
              <w:spacing w:before="0" w:after="283"/>
              <w:jc w:val="left"/>
              <w:rPr/>
            </w:pPr>
            <w:r>
              <w:rPr/>
              <w:t xml:space="preserve">Myanmar </w:t>
            </w:r>
          </w:p>
        </w:tc>
        <w:tc>
          <w:tcPr>
            <w:tcW w:w="3406" w:type="dxa"/>
            <w:tcBorders/>
            <w:vAlign w:val="center"/>
          </w:tcPr>
          <w:p>
            <w:pPr>
              <w:pStyle w:val="TableContents"/>
              <w:bidi w:val="0"/>
              <w:spacing w:before="0" w:after="283"/>
              <w:jc w:val="left"/>
              <w:rPr/>
            </w:pPr>
            <w:r>
              <w:rPr/>
              <w:t xml:space="preserve">15,000 </w:t>
            </w:r>
          </w:p>
        </w:tc>
      </w:tr>
      <w:tr>
        <w:trPr/>
        <w:tc>
          <w:tcPr>
            <w:tcW w:w="601" w:type="dxa"/>
            <w:tcBorders/>
            <w:vAlign w:val="center"/>
          </w:tcPr>
          <w:p>
            <w:pPr>
              <w:pStyle w:val="TableContents"/>
              <w:bidi w:val="0"/>
              <w:spacing w:before="0" w:after="283"/>
              <w:jc w:val="left"/>
              <w:rPr/>
            </w:pPr>
            <w:r>
              <w:rPr/>
              <w:t xml:space="preserve">74 </w:t>
            </w:r>
          </w:p>
        </w:tc>
        <w:tc>
          <w:tcPr>
            <w:tcW w:w="3541" w:type="dxa"/>
            <w:tcBorders/>
            <w:vAlign w:val="center"/>
          </w:tcPr>
          <w:p>
            <w:pPr>
              <w:pStyle w:val="TableContents"/>
              <w:bidi w:val="0"/>
              <w:spacing w:before="0" w:after="283"/>
              <w:jc w:val="left"/>
              <w:rPr/>
            </w:pPr>
            <w:r>
              <w:rPr/>
              <w:t xml:space="preserve">Unkari </w:t>
            </w:r>
          </w:p>
        </w:tc>
        <w:tc>
          <w:tcPr>
            <w:tcW w:w="3406" w:type="dxa"/>
            <w:tcBorders/>
            <w:vAlign w:val="center"/>
          </w:tcPr>
          <w:p>
            <w:pPr>
              <w:pStyle w:val="TableContents"/>
              <w:bidi w:val="0"/>
              <w:spacing w:before="0" w:after="283"/>
              <w:jc w:val="left"/>
              <w:rPr/>
            </w:pPr>
            <w:r>
              <w:rPr/>
              <w:t xml:space="preserve">13,833 </w:t>
            </w:r>
          </w:p>
        </w:tc>
      </w:tr>
      <w:tr>
        <w:trPr/>
        <w:tc>
          <w:tcPr>
            <w:tcW w:w="601" w:type="dxa"/>
            <w:tcBorders/>
            <w:vAlign w:val="center"/>
          </w:tcPr>
          <w:p>
            <w:pPr>
              <w:pStyle w:val="TableContents"/>
              <w:bidi w:val="0"/>
              <w:spacing w:before="0" w:after="283"/>
              <w:jc w:val="left"/>
              <w:rPr/>
            </w:pPr>
            <w:r>
              <w:rPr/>
              <w:t xml:space="preserve">75 </w:t>
            </w:r>
          </w:p>
        </w:tc>
        <w:tc>
          <w:tcPr>
            <w:tcW w:w="3541" w:type="dxa"/>
            <w:tcBorders/>
            <w:vAlign w:val="center"/>
          </w:tcPr>
          <w:p>
            <w:pPr>
              <w:pStyle w:val="TableContents"/>
              <w:bidi w:val="0"/>
              <w:spacing w:before="0" w:after="283"/>
              <w:jc w:val="left"/>
              <w:rPr/>
            </w:pPr>
            <w:r>
              <w:rPr/>
              <w:t xml:space="preserve">Kroatia </w:t>
            </w:r>
          </w:p>
        </w:tc>
        <w:tc>
          <w:tcPr>
            <w:tcW w:w="3406" w:type="dxa"/>
            <w:tcBorders/>
            <w:vAlign w:val="center"/>
          </w:tcPr>
          <w:p>
            <w:pPr>
              <w:pStyle w:val="TableContents"/>
              <w:bidi w:val="0"/>
              <w:spacing w:before="0" w:after="283"/>
              <w:jc w:val="left"/>
              <w:rPr/>
            </w:pPr>
            <w:r>
              <w:rPr/>
              <w:t xml:space="preserve">13,582 </w:t>
            </w:r>
          </w:p>
        </w:tc>
      </w:tr>
      <w:tr>
        <w:trPr/>
        <w:tc>
          <w:tcPr>
            <w:tcW w:w="601" w:type="dxa"/>
            <w:tcBorders/>
            <w:vAlign w:val="center"/>
          </w:tcPr>
          <w:p>
            <w:pPr>
              <w:pStyle w:val="TableContents"/>
              <w:bidi w:val="0"/>
              <w:spacing w:before="0" w:after="283"/>
              <w:jc w:val="left"/>
              <w:rPr/>
            </w:pPr>
            <w:r>
              <w:rPr/>
              <w:t xml:space="preserve">76 </w:t>
            </w:r>
          </w:p>
        </w:tc>
        <w:tc>
          <w:tcPr>
            <w:tcW w:w="3541" w:type="dxa"/>
            <w:tcBorders/>
            <w:vAlign w:val="center"/>
          </w:tcPr>
          <w:p>
            <w:pPr>
              <w:pStyle w:val="TableContents"/>
              <w:bidi w:val="0"/>
              <w:spacing w:before="0" w:after="283"/>
              <w:jc w:val="left"/>
              <w:rPr/>
            </w:pPr>
            <w:r>
              <w:rPr/>
              <w:t xml:space="preserve">Niger </w:t>
            </w:r>
          </w:p>
        </w:tc>
        <w:tc>
          <w:tcPr>
            <w:tcW w:w="3406" w:type="dxa"/>
            <w:tcBorders/>
            <w:vAlign w:val="center"/>
          </w:tcPr>
          <w:p>
            <w:pPr>
              <w:pStyle w:val="TableContents"/>
              <w:bidi w:val="0"/>
              <w:spacing w:before="0" w:after="283"/>
              <w:jc w:val="left"/>
              <w:rPr/>
            </w:pPr>
            <w:r>
              <w:rPr/>
              <w:t xml:space="preserve">13,000 </w:t>
            </w:r>
          </w:p>
        </w:tc>
      </w:tr>
      <w:tr>
        <w:trPr/>
        <w:tc>
          <w:tcPr>
            <w:tcW w:w="601" w:type="dxa"/>
            <w:tcBorders/>
            <w:vAlign w:val="center"/>
          </w:tcPr>
          <w:p>
            <w:pPr>
              <w:pStyle w:val="TableContents"/>
              <w:bidi w:val="0"/>
              <w:spacing w:before="0" w:after="283"/>
              <w:jc w:val="left"/>
              <w:rPr/>
            </w:pPr>
            <w:r>
              <w:rPr/>
              <w:t xml:space="preserve">77 </w:t>
            </w:r>
          </w:p>
        </w:tc>
        <w:tc>
          <w:tcPr>
            <w:tcW w:w="3541" w:type="dxa"/>
            <w:tcBorders/>
            <w:vAlign w:val="center"/>
          </w:tcPr>
          <w:p>
            <w:pPr>
              <w:pStyle w:val="TableContents"/>
              <w:bidi w:val="0"/>
              <w:spacing w:before="0" w:after="283"/>
              <w:jc w:val="left"/>
              <w:rPr/>
            </w:pPr>
            <w:r>
              <w:rPr/>
              <w:t xml:space="preserve">Guatemala </w:t>
            </w:r>
          </w:p>
        </w:tc>
        <w:tc>
          <w:tcPr>
            <w:tcW w:w="3406" w:type="dxa"/>
            <w:tcBorders/>
            <w:vAlign w:val="center"/>
          </w:tcPr>
          <w:p>
            <w:pPr>
              <w:pStyle w:val="TableContents"/>
              <w:bidi w:val="0"/>
              <w:spacing w:before="0" w:after="283"/>
              <w:jc w:val="left"/>
              <w:rPr/>
            </w:pPr>
            <w:r>
              <w:rPr/>
              <w:t xml:space="preserve">8,977 </w:t>
            </w:r>
          </w:p>
        </w:tc>
      </w:tr>
      <w:tr>
        <w:trPr/>
        <w:tc>
          <w:tcPr>
            <w:tcW w:w="601" w:type="dxa"/>
            <w:tcBorders/>
            <w:vAlign w:val="center"/>
          </w:tcPr>
          <w:p>
            <w:pPr>
              <w:pStyle w:val="TableContents"/>
              <w:bidi w:val="0"/>
              <w:spacing w:before="0" w:after="283"/>
              <w:jc w:val="left"/>
              <w:rPr/>
            </w:pPr>
            <w:r>
              <w:rPr/>
              <w:t xml:space="preserve">78 </w:t>
            </w:r>
          </w:p>
        </w:tc>
        <w:tc>
          <w:tcPr>
            <w:tcW w:w="3541" w:type="dxa"/>
            <w:tcBorders/>
            <w:vAlign w:val="center"/>
          </w:tcPr>
          <w:p>
            <w:pPr>
              <w:pStyle w:val="TableContents"/>
              <w:bidi w:val="0"/>
              <w:spacing w:before="0" w:after="283"/>
              <w:jc w:val="left"/>
              <w:rPr/>
            </w:pPr>
            <w:r>
              <w:rPr/>
              <w:t xml:space="preserve">Mauritania </w:t>
            </w:r>
          </w:p>
        </w:tc>
        <w:tc>
          <w:tcPr>
            <w:tcW w:w="3406" w:type="dxa"/>
            <w:tcBorders/>
            <w:vAlign w:val="center"/>
          </w:tcPr>
          <w:p>
            <w:pPr>
              <w:pStyle w:val="TableContents"/>
              <w:bidi w:val="0"/>
              <w:spacing w:before="0" w:after="283"/>
              <w:jc w:val="left"/>
              <w:rPr/>
            </w:pPr>
            <w:r>
              <w:rPr/>
              <w:t xml:space="preserve">5,000 </w:t>
            </w:r>
          </w:p>
        </w:tc>
      </w:tr>
      <w:tr>
        <w:trPr/>
        <w:tc>
          <w:tcPr>
            <w:tcW w:w="601" w:type="dxa"/>
            <w:tcBorders/>
            <w:vAlign w:val="center"/>
          </w:tcPr>
          <w:p>
            <w:pPr>
              <w:pStyle w:val="TableContents"/>
              <w:bidi w:val="0"/>
              <w:spacing w:before="0" w:after="283"/>
              <w:jc w:val="left"/>
              <w:rPr/>
            </w:pPr>
            <w:r>
              <w:rPr/>
              <w:t xml:space="preserve">79 </w:t>
            </w:r>
          </w:p>
        </w:tc>
        <w:tc>
          <w:tcPr>
            <w:tcW w:w="3541" w:type="dxa"/>
            <w:tcBorders/>
            <w:vAlign w:val="center"/>
          </w:tcPr>
          <w:p>
            <w:pPr>
              <w:pStyle w:val="TableContents"/>
              <w:bidi w:val="0"/>
              <w:spacing w:before="0" w:after="283"/>
              <w:jc w:val="left"/>
              <w:rPr/>
            </w:pPr>
            <w:r>
              <w:rPr/>
              <w:t xml:space="preserve">Chile </w:t>
            </w:r>
          </w:p>
        </w:tc>
        <w:tc>
          <w:tcPr>
            <w:tcW w:w="3406" w:type="dxa"/>
            <w:tcBorders/>
            <w:vAlign w:val="center"/>
          </w:tcPr>
          <w:p>
            <w:pPr>
              <w:pStyle w:val="TableContents"/>
              <w:bidi w:val="0"/>
              <w:spacing w:before="0" w:after="283"/>
              <w:jc w:val="left"/>
              <w:rPr/>
            </w:pPr>
            <w:r>
              <w:rPr/>
              <w:t xml:space="preserve">4,423 </w:t>
            </w:r>
          </w:p>
        </w:tc>
      </w:tr>
      <w:tr>
        <w:trPr/>
        <w:tc>
          <w:tcPr>
            <w:tcW w:w="601" w:type="dxa"/>
            <w:tcBorders/>
            <w:vAlign w:val="center"/>
          </w:tcPr>
          <w:p>
            <w:pPr>
              <w:pStyle w:val="TableContents"/>
              <w:bidi w:val="0"/>
              <w:spacing w:before="0" w:after="283"/>
              <w:jc w:val="left"/>
              <w:rPr/>
            </w:pPr>
            <w:r>
              <w:rPr/>
              <w:t xml:space="preserve">80 </w:t>
            </w:r>
          </w:p>
        </w:tc>
        <w:tc>
          <w:tcPr>
            <w:tcW w:w="3541" w:type="dxa"/>
            <w:tcBorders/>
            <w:vAlign w:val="center"/>
          </w:tcPr>
          <w:p>
            <w:pPr>
              <w:pStyle w:val="TableContents"/>
              <w:bidi w:val="0"/>
              <w:spacing w:before="0" w:after="283"/>
              <w:jc w:val="left"/>
              <w:rPr/>
            </w:pPr>
            <w:r>
              <w:rPr/>
              <w:t xml:space="preserve">Bangladesh </w:t>
            </w:r>
          </w:p>
        </w:tc>
        <w:tc>
          <w:tcPr>
            <w:tcW w:w="3406" w:type="dxa"/>
            <w:tcBorders/>
            <w:vAlign w:val="center"/>
          </w:tcPr>
          <w:p>
            <w:pPr>
              <w:pStyle w:val="TableContents"/>
              <w:bidi w:val="0"/>
              <w:spacing w:before="0" w:after="283"/>
              <w:jc w:val="left"/>
              <w:rPr/>
            </w:pPr>
            <w:r>
              <w:rPr/>
              <w:t xml:space="preserve">4,189 </w:t>
            </w:r>
          </w:p>
        </w:tc>
      </w:tr>
      <w:tr>
        <w:trPr/>
        <w:tc>
          <w:tcPr>
            <w:tcW w:w="601" w:type="dxa"/>
            <w:tcBorders/>
            <w:vAlign w:val="center"/>
          </w:tcPr>
          <w:p>
            <w:pPr>
              <w:pStyle w:val="TableContents"/>
              <w:bidi w:val="0"/>
              <w:spacing w:before="0" w:after="283"/>
              <w:jc w:val="left"/>
              <w:rPr/>
            </w:pPr>
            <w:r>
              <w:rPr/>
              <w:t xml:space="preserve">81 </w:t>
            </w:r>
          </w:p>
        </w:tc>
        <w:tc>
          <w:tcPr>
            <w:tcW w:w="3541" w:type="dxa"/>
            <w:tcBorders/>
            <w:vAlign w:val="center"/>
          </w:tcPr>
          <w:p>
            <w:pPr>
              <w:pStyle w:val="TableContents"/>
              <w:bidi w:val="0"/>
              <w:spacing w:before="0" w:after="283"/>
              <w:jc w:val="left"/>
              <w:rPr/>
            </w:pPr>
            <w:r>
              <w:rPr/>
              <w:t xml:space="preserve">Japani </w:t>
            </w:r>
          </w:p>
        </w:tc>
        <w:tc>
          <w:tcPr>
            <w:tcW w:w="3406" w:type="dxa"/>
            <w:tcBorders/>
            <w:vAlign w:val="center"/>
          </w:tcPr>
          <w:p>
            <w:pPr>
              <w:pStyle w:val="TableContents"/>
              <w:bidi w:val="0"/>
              <w:spacing w:before="0" w:after="283"/>
              <w:jc w:val="left"/>
              <w:rPr/>
            </w:pPr>
            <w:r>
              <w:rPr/>
              <w:t xml:space="preserve">3,918 </w:t>
            </w:r>
          </w:p>
        </w:tc>
      </w:tr>
      <w:tr>
        <w:trPr/>
        <w:tc>
          <w:tcPr>
            <w:tcW w:w="601" w:type="dxa"/>
            <w:tcBorders/>
            <w:vAlign w:val="center"/>
          </w:tcPr>
          <w:p>
            <w:pPr>
              <w:pStyle w:val="TableContents"/>
              <w:bidi w:val="0"/>
              <w:spacing w:before="0" w:after="283"/>
              <w:jc w:val="left"/>
              <w:rPr/>
            </w:pPr>
            <w:r>
              <w:rPr/>
              <w:t xml:space="preserve">82 </w:t>
            </w:r>
          </w:p>
        </w:tc>
        <w:tc>
          <w:tcPr>
            <w:tcW w:w="3541" w:type="dxa"/>
            <w:tcBorders/>
            <w:vAlign w:val="center"/>
          </w:tcPr>
          <w:p>
            <w:pPr>
              <w:pStyle w:val="TableContents"/>
              <w:bidi w:val="0"/>
              <w:spacing w:before="0" w:after="283"/>
              <w:jc w:val="left"/>
              <w:rPr/>
            </w:pPr>
            <w:r>
              <w:rPr/>
              <w:t xml:space="preserve">Kreikka </w:t>
            </w:r>
          </w:p>
        </w:tc>
        <w:tc>
          <w:tcPr>
            <w:tcW w:w="3406" w:type="dxa"/>
            <w:tcBorders/>
            <w:vAlign w:val="center"/>
          </w:tcPr>
          <w:p>
            <w:pPr>
              <w:pStyle w:val="TableContents"/>
              <w:bidi w:val="0"/>
              <w:spacing w:before="0" w:after="283"/>
              <w:jc w:val="left"/>
              <w:rPr/>
            </w:pPr>
            <w:r>
              <w:rPr/>
              <w:t xml:space="preserve">3,172 </w:t>
            </w:r>
          </w:p>
        </w:tc>
      </w:tr>
      <w:tr>
        <w:trPr/>
        <w:tc>
          <w:tcPr>
            <w:tcW w:w="601" w:type="dxa"/>
            <w:tcBorders/>
            <w:vAlign w:val="center"/>
          </w:tcPr>
          <w:p>
            <w:pPr>
              <w:pStyle w:val="TableContents"/>
              <w:bidi w:val="0"/>
              <w:spacing w:before="0" w:after="283"/>
              <w:jc w:val="left"/>
              <w:rPr/>
            </w:pPr>
            <w:r>
              <w:rPr/>
              <w:t xml:space="preserve">83 </w:t>
            </w:r>
          </w:p>
        </w:tc>
        <w:tc>
          <w:tcPr>
            <w:tcW w:w="3541" w:type="dxa"/>
            <w:tcBorders/>
            <w:vAlign w:val="center"/>
          </w:tcPr>
          <w:p>
            <w:pPr>
              <w:pStyle w:val="TableContents"/>
              <w:bidi w:val="0"/>
              <w:spacing w:before="0" w:after="283"/>
              <w:jc w:val="left"/>
              <w:rPr/>
            </w:pPr>
            <w:r>
              <w:rPr/>
              <w:t xml:space="preserve">Espanja </w:t>
            </w:r>
          </w:p>
        </w:tc>
        <w:tc>
          <w:tcPr>
            <w:tcW w:w="3406" w:type="dxa"/>
            <w:tcBorders/>
            <w:vAlign w:val="center"/>
          </w:tcPr>
          <w:p>
            <w:pPr>
              <w:pStyle w:val="TableContents"/>
              <w:bidi w:val="0"/>
              <w:spacing w:before="0" w:after="283"/>
              <w:jc w:val="left"/>
              <w:rPr/>
            </w:pPr>
            <w:r>
              <w:rPr/>
              <w:t xml:space="preserve">2,667 </w:t>
            </w:r>
          </w:p>
        </w:tc>
      </w:tr>
      <w:tr>
        <w:trPr/>
        <w:tc>
          <w:tcPr>
            <w:tcW w:w="601" w:type="dxa"/>
            <w:tcBorders/>
            <w:vAlign w:val="center"/>
          </w:tcPr>
          <w:p>
            <w:pPr>
              <w:pStyle w:val="TableContents"/>
              <w:bidi w:val="0"/>
              <w:spacing w:before="0" w:after="283"/>
              <w:jc w:val="left"/>
              <w:rPr/>
            </w:pPr>
            <w:r>
              <w:rPr/>
              <w:t xml:space="preserve">84 </w:t>
            </w:r>
          </w:p>
        </w:tc>
        <w:tc>
          <w:tcPr>
            <w:tcW w:w="3541" w:type="dxa"/>
            <w:tcBorders/>
            <w:vAlign w:val="center"/>
          </w:tcPr>
          <w:p>
            <w:pPr>
              <w:pStyle w:val="TableContents"/>
              <w:bidi w:val="0"/>
              <w:spacing w:before="0" w:after="283"/>
              <w:jc w:val="left"/>
              <w:rPr/>
            </w:pPr>
            <w:r>
              <w:rPr/>
              <w:t xml:space="preserve">Tšekin tasavalta </w:t>
            </w:r>
          </w:p>
        </w:tc>
        <w:tc>
          <w:tcPr>
            <w:tcW w:w="3406" w:type="dxa"/>
            <w:tcBorders/>
            <w:vAlign w:val="center"/>
          </w:tcPr>
          <w:p>
            <w:pPr>
              <w:pStyle w:val="TableContents"/>
              <w:bidi w:val="0"/>
              <w:spacing w:before="0" w:after="283"/>
              <w:jc w:val="left"/>
              <w:rPr/>
            </w:pPr>
            <w:r>
              <w:rPr/>
              <w:t xml:space="preserve">2,333 </w:t>
            </w:r>
          </w:p>
        </w:tc>
      </w:tr>
      <w:tr>
        <w:trPr/>
        <w:tc>
          <w:tcPr>
            <w:tcW w:w="60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Belize </w:t>
            </w:r>
          </w:p>
        </w:tc>
        <w:tc>
          <w:tcPr>
            <w:tcW w:w="3406" w:type="dxa"/>
            <w:tcBorders/>
            <w:vAlign w:val="center"/>
          </w:tcPr>
          <w:p>
            <w:pPr>
              <w:pStyle w:val="TableContents"/>
              <w:bidi w:val="0"/>
              <w:spacing w:before="0" w:after="283"/>
              <w:jc w:val="left"/>
              <w:rPr/>
            </w:pPr>
            <w:r>
              <w:rPr/>
              <w:t xml:space="preserve">2,000 </w:t>
            </w:r>
          </w:p>
        </w:tc>
      </w:tr>
      <w:tr>
        <w:trPr/>
        <w:tc>
          <w:tcPr>
            <w:tcW w:w="60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Liettua </w:t>
            </w:r>
          </w:p>
        </w:tc>
        <w:tc>
          <w:tcPr>
            <w:tcW w:w="3406" w:type="dxa"/>
            <w:tcBorders/>
            <w:vAlign w:val="center"/>
          </w:tcPr>
          <w:p>
            <w:pPr>
              <w:pStyle w:val="TableContents"/>
              <w:bidi w:val="0"/>
              <w:spacing w:before="0" w:after="283"/>
              <w:jc w:val="left"/>
              <w:rPr/>
            </w:pPr>
            <w:r>
              <w:rPr/>
              <w:t xml:space="preserve">2,000 </w:t>
            </w:r>
          </w:p>
        </w:tc>
      </w:tr>
      <w:tr>
        <w:trPr/>
        <w:tc>
          <w:tcPr>
            <w:tcW w:w="60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Etelä-Afrikka </w:t>
            </w:r>
          </w:p>
        </w:tc>
        <w:tc>
          <w:tcPr>
            <w:tcW w:w="3406" w:type="dxa"/>
            <w:tcBorders/>
            <w:vAlign w:val="center"/>
          </w:tcPr>
          <w:p>
            <w:pPr>
              <w:pStyle w:val="TableContents"/>
              <w:bidi w:val="0"/>
              <w:spacing w:before="0" w:after="283"/>
              <w:jc w:val="left"/>
              <w:rPr/>
            </w:pPr>
            <w:r>
              <w:rPr/>
              <w:t xml:space="preserve">2,000 </w:t>
            </w:r>
          </w:p>
        </w:tc>
      </w:tr>
      <w:tr>
        <w:trPr/>
        <w:tc>
          <w:tcPr>
            <w:tcW w:w="60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Barbados </w:t>
            </w:r>
          </w:p>
        </w:tc>
        <w:tc>
          <w:tcPr>
            <w:tcW w:w="3406" w:type="dxa"/>
            <w:tcBorders/>
            <w:vAlign w:val="center"/>
          </w:tcPr>
          <w:p>
            <w:pPr>
              <w:pStyle w:val="TableContents"/>
              <w:bidi w:val="0"/>
              <w:spacing w:before="0" w:after="283"/>
              <w:jc w:val="left"/>
              <w:rPr/>
            </w:pPr>
            <w:r>
              <w:rPr/>
              <w:t xml:space="preserve">1,000 </w:t>
            </w:r>
          </w:p>
        </w:tc>
      </w:tr>
      <w:tr>
        <w:trPr/>
        <w:tc>
          <w:tcPr>
            <w:tcW w:w="60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Bulgaria </w:t>
            </w:r>
          </w:p>
        </w:tc>
        <w:tc>
          <w:tcPr>
            <w:tcW w:w="3406" w:type="dxa"/>
            <w:tcBorders/>
            <w:vAlign w:val="center"/>
          </w:tcPr>
          <w:p>
            <w:pPr>
              <w:pStyle w:val="TableContents"/>
              <w:bidi w:val="0"/>
              <w:spacing w:before="0" w:after="283"/>
              <w:jc w:val="left"/>
              <w:rPr/>
            </w:pPr>
            <w:r>
              <w:rPr/>
              <w:t xml:space="preserve">1,000 </w:t>
            </w:r>
          </w:p>
        </w:tc>
      </w:tr>
      <w:tr>
        <w:trPr/>
        <w:tc>
          <w:tcPr>
            <w:tcW w:w="60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Kirgisia </w:t>
            </w:r>
          </w:p>
        </w:tc>
        <w:tc>
          <w:tcPr>
            <w:tcW w:w="3406" w:type="dxa"/>
            <w:tcBorders/>
            <w:vAlign w:val="center"/>
          </w:tcPr>
          <w:p>
            <w:pPr>
              <w:pStyle w:val="TableContents"/>
              <w:bidi w:val="0"/>
              <w:spacing w:before="0" w:after="283"/>
              <w:jc w:val="left"/>
              <w:rPr/>
            </w:pPr>
            <w:r>
              <w:rPr/>
              <w:t xml:space="preserve">1,000 </w:t>
            </w:r>
          </w:p>
        </w:tc>
      </w:tr>
      <w:tr>
        <w:trPr/>
        <w:tc>
          <w:tcPr>
            <w:tcW w:w="601" w:type="dxa"/>
            <w:tcBorders/>
            <w:vAlign w:val="center"/>
          </w:tcPr>
          <w:p>
            <w:pPr>
              <w:pStyle w:val="TableContents"/>
              <w:bidi w:val="0"/>
              <w:spacing w:before="0" w:after="283"/>
              <w:jc w:val="left"/>
              <w:rPr/>
            </w:pPr>
            <w:r>
              <w:rPr/>
              <w:t xml:space="preserve">91 </w:t>
            </w:r>
          </w:p>
        </w:tc>
        <w:tc>
          <w:tcPr>
            <w:tcW w:w="3541" w:type="dxa"/>
            <w:tcBorders/>
            <w:vAlign w:val="center"/>
          </w:tcPr>
          <w:p>
            <w:pPr>
              <w:pStyle w:val="TableContents"/>
              <w:bidi w:val="0"/>
              <w:spacing w:before="0" w:after="283"/>
              <w:jc w:val="left"/>
              <w:rPr/>
            </w:pPr>
            <w:r>
              <w:rPr/>
              <w:t xml:space="preserve">Georgia </w:t>
            </w:r>
          </w:p>
        </w:tc>
        <w:tc>
          <w:tcPr>
            <w:tcW w:w="3406" w:type="dxa"/>
            <w:tcBorders/>
            <w:vAlign w:val="center"/>
          </w:tcPr>
          <w:p>
            <w:pPr>
              <w:pStyle w:val="TableContents"/>
              <w:bidi w:val="0"/>
              <w:spacing w:before="0" w:after="283"/>
              <w:jc w:val="left"/>
              <w:rPr/>
            </w:pPr>
            <w:r>
              <w:rPr/>
              <w:t xml:space="preserve">400 </w:t>
            </w:r>
          </w:p>
        </w:tc>
      </w:tr>
      <w:tr>
        <w:trPr/>
        <w:tc>
          <w:tcPr>
            <w:tcW w:w="601" w:type="dxa"/>
            <w:tcBorders/>
            <w:vAlign w:val="center"/>
          </w:tcPr>
          <w:p>
            <w:pPr>
              <w:pStyle w:val="TableContents"/>
              <w:bidi w:val="0"/>
              <w:spacing w:before="0" w:after="283"/>
              <w:jc w:val="left"/>
              <w:rPr/>
            </w:pPr>
            <w:r>
              <w:rPr/>
              <w:t xml:space="preserve">92 </w:t>
            </w:r>
          </w:p>
        </w:tc>
        <w:tc>
          <w:tcPr>
            <w:tcW w:w="3541" w:type="dxa"/>
            <w:tcBorders/>
            <w:vAlign w:val="center"/>
          </w:tcPr>
          <w:p>
            <w:pPr>
              <w:pStyle w:val="TableContents"/>
              <w:bidi w:val="0"/>
              <w:spacing w:before="0" w:after="283"/>
              <w:jc w:val="left"/>
              <w:rPr/>
            </w:pPr>
            <w:r>
              <w:rPr/>
              <w:t xml:space="preserve">Israel </w:t>
            </w:r>
          </w:p>
        </w:tc>
        <w:tc>
          <w:tcPr>
            <w:tcW w:w="3406" w:type="dxa"/>
            <w:tcBorders/>
            <w:vAlign w:val="center"/>
          </w:tcPr>
          <w:p>
            <w:pPr>
              <w:pStyle w:val="TableContents"/>
              <w:bidi w:val="0"/>
              <w:spacing w:before="0" w:after="283"/>
              <w:jc w:val="left"/>
              <w:rPr/>
            </w:pPr>
            <w:r>
              <w:rPr/>
              <w:t xml:space="preserve">390 </w:t>
            </w:r>
          </w:p>
        </w:tc>
      </w:tr>
      <w:tr>
        <w:trPr/>
        <w:tc>
          <w:tcPr>
            <w:tcW w:w="601" w:type="dxa"/>
            <w:tcBorders/>
            <w:vAlign w:val="center"/>
          </w:tcPr>
          <w:p>
            <w:pPr>
              <w:pStyle w:val="TableContents"/>
              <w:bidi w:val="0"/>
              <w:spacing w:before="0" w:after="283"/>
              <w:jc w:val="left"/>
              <w:rPr/>
            </w:pPr>
            <w:r>
              <w:rPr/>
              <w:t xml:space="preserve">93 </w:t>
            </w:r>
          </w:p>
        </w:tc>
        <w:tc>
          <w:tcPr>
            <w:tcW w:w="3541" w:type="dxa"/>
            <w:tcBorders/>
            <w:vAlign w:val="center"/>
          </w:tcPr>
          <w:p>
            <w:pPr>
              <w:pStyle w:val="TableContents"/>
              <w:bidi w:val="0"/>
              <w:spacing w:before="0" w:after="283"/>
              <w:jc w:val="left"/>
              <w:rPr/>
            </w:pPr>
            <w:r>
              <w:rPr/>
              <w:t xml:space="preserve">Slovakia </w:t>
            </w:r>
          </w:p>
        </w:tc>
        <w:tc>
          <w:tcPr>
            <w:tcW w:w="3406" w:type="dxa"/>
            <w:tcBorders/>
            <w:vAlign w:val="center"/>
          </w:tcPr>
          <w:p>
            <w:pPr>
              <w:pStyle w:val="TableContents"/>
              <w:bidi w:val="0"/>
              <w:spacing w:before="0" w:after="283"/>
              <w:jc w:val="left"/>
              <w:rPr/>
            </w:pPr>
            <w:r>
              <w:rPr/>
              <w:t xml:space="preserve">200 </w:t>
            </w:r>
          </w:p>
        </w:tc>
      </w:tr>
      <w:tr>
        <w:trPr/>
        <w:tc>
          <w:tcPr>
            <w:tcW w:w="601" w:type="dxa"/>
            <w:tcBorders/>
            <w:vAlign w:val="center"/>
          </w:tcPr>
          <w:p>
            <w:pPr>
              <w:pStyle w:val="TableContents"/>
              <w:bidi w:val="0"/>
              <w:spacing w:before="0" w:after="283"/>
              <w:jc w:val="left"/>
              <w:rPr/>
            </w:pPr>
            <w:r>
              <w:rPr/>
              <w:t xml:space="preserve">94 </w:t>
            </w:r>
          </w:p>
        </w:tc>
        <w:tc>
          <w:tcPr>
            <w:tcW w:w="3541" w:type="dxa"/>
            <w:tcBorders/>
            <w:vAlign w:val="center"/>
          </w:tcPr>
          <w:p>
            <w:pPr>
              <w:pStyle w:val="TableContents"/>
              <w:bidi w:val="0"/>
              <w:spacing w:before="0" w:after="283"/>
              <w:jc w:val="left"/>
              <w:rPr/>
            </w:pPr>
            <w:r>
              <w:rPr/>
              <w:t xml:space="preserve">Taiwan </w:t>
            </w:r>
          </w:p>
        </w:tc>
        <w:tc>
          <w:tcPr>
            <w:tcW w:w="3406" w:type="dxa"/>
            <w:tcBorders/>
            <w:vAlign w:val="center"/>
          </w:tcPr>
          <w:p>
            <w:pPr>
              <w:pStyle w:val="TableContents"/>
              <w:bidi w:val="0"/>
              <w:spacing w:before="0" w:after="283"/>
              <w:jc w:val="left"/>
              <w:rPr/>
            </w:pPr>
            <w:r>
              <w:rPr/>
              <w:t xml:space="preserve">196 </w:t>
            </w:r>
          </w:p>
        </w:tc>
      </w:tr>
      <w:tr>
        <w:trPr/>
        <w:tc>
          <w:tcPr>
            <w:tcW w:w="601" w:type="dxa"/>
            <w:tcBorders/>
            <w:vAlign w:val="center"/>
          </w:tcPr>
          <w:p>
            <w:pPr>
              <w:pStyle w:val="TableContents"/>
              <w:bidi w:val="0"/>
              <w:spacing w:before="0" w:after="283"/>
              <w:jc w:val="left"/>
              <w:rPr/>
            </w:pPr>
            <w:r>
              <w:rPr/>
              <w:t xml:space="preserve">95 </w:t>
            </w:r>
          </w:p>
        </w:tc>
        <w:tc>
          <w:tcPr>
            <w:tcW w:w="3541" w:type="dxa"/>
            <w:tcBorders/>
            <w:vAlign w:val="center"/>
          </w:tcPr>
          <w:p>
            <w:pPr>
              <w:pStyle w:val="TableContents"/>
              <w:bidi w:val="0"/>
              <w:spacing w:before="0" w:after="283"/>
              <w:jc w:val="left"/>
              <w:rPr/>
            </w:pPr>
            <w:r>
              <w:rPr/>
              <w:t xml:space="preserve">Tadžikistan </w:t>
            </w:r>
          </w:p>
        </w:tc>
        <w:tc>
          <w:tcPr>
            <w:tcW w:w="3406" w:type="dxa"/>
            <w:tcBorders/>
            <w:vAlign w:val="center"/>
          </w:tcPr>
          <w:p>
            <w:pPr>
              <w:pStyle w:val="TableContents"/>
              <w:bidi w:val="0"/>
              <w:spacing w:before="0" w:after="283"/>
              <w:jc w:val="left"/>
              <w:rPr/>
            </w:pPr>
            <w:r>
              <w:rPr/>
              <w:t xml:space="preserve">180 </w:t>
            </w:r>
          </w:p>
        </w:tc>
      </w:tr>
      <w:tr>
        <w:trPr/>
        <w:tc>
          <w:tcPr>
            <w:tcW w:w="601" w:type="dxa"/>
            <w:tcBorders/>
            <w:vAlign w:val="center"/>
          </w:tcPr>
          <w:p>
            <w:pPr>
              <w:pStyle w:val="TableContents"/>
              <w:bidi w:val="0"/>
              <w:spacing w:before="0" w:after="283"/>
              <w:jc w:val="left"/>
              <w:rPr/>
            </w:pPr>
            <w:r>
              <w:rPr/>
              <w:t xml:space="preserve">96 </w:t>
            </w:r>
          </w:p>
        </w:tc>
        <w:tc>
          <w:tcPr>
            <w:tcW w:w="3541" w:type="dxa"/>
            <w:tcBorders/>
            <w:vAlign w:val="center"/>
          </w:tcPr>
          <w:p>
            <w:pPr>
              <w:pStyle w:val="TableContents"/>
              <w:bidi w:val="0"/>
              <w:spacing w:before="0" w:after="283"/>
              <w:jc w:val="left"/>
              <w:rPr/>
            </w:pPr>
            <w:r>
              <w:rPr/>
              <w:t xml:space="preserve">Marokko </w:t>
            </w:r>
          </w:p>
        </w:tc>
        <w:tc>
          <w:tcPr>
            <w:tcW w:w="3406" w:type="dxa"/>
            <w:tcBorders/>
            <w:vAlign w:val="center"/>
          </w:tcPr>
          <w:p>
            <w:pPr>
              <w:pStyle w:val="TableContents"/>
              <w:bidi w:val="0"/>
              <w:spacing w:before="0" w:after="283"/>
              <w:jc w:val="left"/>
              <w:rPr/>
            </w:pPr>
            <w:r>
              <w:rPr/>
              <w:t xml:space="preserve">160 </w:t>
            </w:r>
          </w:p>
        </w:tc>
      </w:tr>
      <w:tr>
        <w:trPr/>
        <w:tc>
          <w:tcPr>
            <w:tcW w:w="601" w:type="dxa"/>
            <w:tcBorders/>
            <w:vAlign w:val="center"/>
          </w:tcPr>
          <w:p>
            <w:pPr>
              <w:pStyle w:val="TableContents"/>
              <w:bidi w:val="0"/>
              <w:spacing w:before="0" w:after="283"/>
              <w:jc w:val="left"/>
              <w:rPr/>
            </w:pPr>
            <w:r>
              <w:rPr/>
              <w:t xml:space="preserve">97 </w:t>
            </w:r>
          </w:p>
        </w:tc>
        <w:tc>
          <w:tcPr>
            <w:tcW w:w="3541" w:type="dxa"/>
            <w:tcBorders/>
            <w:vAlign w:val="center"/>
          </w:tcPr>
          <w:p>
            <w:pPr>
              <w:pStyle w:val="TableContents"/>
              <w:bidi w:val="0"/>
              <w:spacing w:before="0" w:after="283"/>
              <w:jc w:val="left"/>
              <w:rPr/>
            </w:pPr>
            <w:r>
              <w:rPr/>
              <w:t xml:space="preserve">Jordan </w:t>
            </w:r>
          </w:p>
        </w:tc>
        <w:tc>
          <w:tcPr>
            <w:tcW w:w="3406" w:type="dxa"/>
            <w:tcBorders/>
            <w:vAlign w:val="center"/>
          </w:tcPr>
          <w:p>
            <w:pPr>
              <w:pStyle w:val="TableContents"/>
              <w:bidi w:val="0"/>
              <w:spacing w:before="0" w:after="283"/>
              <w:jc w:val="left"/>
              <w:rPr/>
            </w:pPr>
            <w:r>
              <w:rPr/>
              <w:t xml:space="preserve">22 </w:t>
            </w:r>
          </w:p>
        </w:tc>
      </w:tr>
      <w:tr>
        <w:trPr/>
        <w:tc>
          <w:tcPr>
            <w:tcW w:w="601" w:type="dxa"/>
            <w:tcBorders/>
            <w:vAlign w:val="center"/>
          </w:tcPr>
          <w:p>
            <w:pPr>
              <w:pStyle w:val="TableContents"/>
              <w:bidi w:val="0"/>
              <w:spacing w:before="0" w:after="283"/>
              <w:jc w:val="left"/>
              <w:rPr/>
            </w:pPr>
            <w:r>
              <w:rPr/>
              <w:t xml:space="preserve">98 </w:t>
            </w:r>
          </w:p>
        </w:tc>
        <w:tc>
          <w:tcPr>
            <w:tcW w:w="3541" w:type="dxa"/>
            <w:tcBorders/>
            <w:vAlign w:val="center"/>
          </w:tcPr>
          <w:p>
            <w:pPr>
              <w:pStyle w:val="TableContents"/>
              <w:bidi w:val="0"/>
              <w:spacing w:before="0" w:after="283"/>
              <w:jc w:val="left"/>
              <w:rPr/>
            </w:pPr>
            <w:r>
              <w:rPr/>
              <w:t xml:space="preserve">Slovenia </w:t>
            </w:r>
          </w:p>
        </w:tc>
        <w:tc>
          <w:tcPr>
            <w:tcW w:w="3406"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tynnyriä öljyä Venäjä tuottaa päivässä?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suurin raakaöljyn tuottaja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maa on maailman suurin raakaöljyn tuottaja?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öljyntuottajamaa numero 1</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maa on öljyntuotannoltaan Opecin jälkeen toiseksi suurin maa?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tynnyriä öljyä Irak tuottaa päivässä?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78"/>
        <w:gridCol w:w="2750"/>
        <w:gridCol w:w="2575"/>
        <w:gridCol w:w="4302"/>
      </w:tblGrid>
      <w:tr>
        <w:trPr/>
        <w:tc>
          <w:tcPr>
            <w:tcW w:w="578" w:type="dxa"/>
            <w:tcBorders/>
            <w:vAlign w:val="center"/>
          </w:tcPr>
          <w:p>
            <w:pPr>
              <w:pStyle w:val="TableHeading"/>
              <w:bidi w:val="0"/>
              <w:spacing w:before="0" w:after="283"/>
              <w:rPr>
                <w:sz w:val="4"/>
                <w:szCs w:val="4"/>
              </w:rPr>
            </w:pPr>
            <w:r>
              <w:rPr>
                <w:sz w:val="4"/>
                <w:szCs w:val="4"/>
              </w:rPr>
            </w:r>
          </w:p>
        </w:tc>
        <w:tc>
          <w:tcPr>
            <w:tcW w:w="2750" w:type="dxa"/>
            <w:tcBorders/>
            <w:vAlign w:val="center"/>
          </w:tcPr>
          <w:p>
            <w:pPr>
              <w:pStyle w:val="TableHeading"/>
              <w:suppressLineNumbers/>
              <w:bidi w:val="0"/>
              <w:spacing w:before="0" w:after="283"/>
              <w:jc w:val="center"/>
              <w:rPr/>
            </w:pPr>
            <w:r>
              <w:rPr/>
              <w:t xml:space="preserve">Maa </w:t>
            </w:r>
          </w:p>
        </w:tc>
        <w:tc>
          <w:tcPr>
            <w:tcW w:w="2575" w:type="dxa"/>
            <w:tcBorders/>
            <w:vAlign w:val="center"/>
          </w:tcPr>
          <w:p>
            <w:pPr>
              <w:pStyle w:val="TableHeading"/>
              <w:suppressLineNumbers/>
              <w:bidi w:val="0"/>
              <w:spacing w:before="0" w:after="283"/>
              <w:jc w:val="center"/>
              <w:rPr/>
            </w:pPr>
            <w:r>
              <w:rPr/>
              <w:t xml:space="preserve">Öljyntuotanto (bbl/päivä, 2016) </w:t>
            </w:r>
          </w:p>
        </w:tc>
        <w:tc>
          <w:tcPr>
            <w:tcW w:w="4302" w:type="dxa"/>
            <w:tcBorders/>
            <w:vAlign w:val="center"/>
          </w:tcPr>
          <w:p>
            <w:pPr>
              <w:pStyle w:val="TableHeading"/>
              <w:suppressLineNumbers/>
              <w:bidi w:val="0"/>
              <w:spacing w:before="0" w:after="283"/>
              <w:jc w:val="center"/>
              <w:rPr/>
            </w:pPr>
            <w:r>
              <w:rPr/>
              <w:t xml:space="preserve">Öljyntuotanto asukasta kohti (bbl / päivä / miljoonaa ihmistä, 2016) </w:t>
            </w:r>
          </w:p>
        </w:tc>
      </w:tr>
      <w:tr>
        <w:trPr/>
        <w:tc>
          <w:tcPr>
            <w:tcW w:w="578" w:type="dxa"/>
            <w:tcBorders/>
            <w:vAlign w:val="center"/>
          </w:tcPr>
          <w:p>
            <w:pPr>
              <w:pStyle w:val="TableContents"/>
              <w:bidi w:val="0"/>
              <w:spacing w:before="0" w:after="283"/>
              <w:jc w:val="left"/>
              <w:rPr/>
            </w:pPr>
            <w:r>
              <w:rPr/>
              <w:t xml:space="preserve">-</w:t>
            </w:r>
          </w:p>
        </w:tc>
        <w:tc>
          <w:tcPr>
            <w:tcW w:w="2750" w:type="dxa"/>
            <w:tcBorders/>
            <w:vAlign w:val="center"/>
          </w:tcPr>
          <w:p>
            <w:pPr>
              <w:pStyle w:val="TableContents"/>
              <w:bidi w:val="0"/>
              <w:spacing w:before="0" w:after="283"/>
              <w:jc w:val="left"/>
              <w:rPr/>
            </w:pPr>
            <w:r>
              <w:rPr/>
              <w:t xml:space="preserve">Maailman tuotanto </w:t>
            </w:r>
          </w:p>
        </w:tc>
        <w:tc>
          <w:tcPr>
            <w:tcW w:w="2575" w:type="dxa"/>
            <w:tcBorders/>
            <w:vAlign w:val="center"/>
          </w:tcPr>
          <w:p>
            <w:pPr>
              <w:pStyle w:val="TableContents"/>
              <w:bidi w:val="0"/>
              <w:spacing w:before="0" w:after="283"/>
              <w:jc w:val="left"/>
              <w:rPr/>
            </w:pPr>
            <w:r>
              <w:rPr/>
              <w:t xml:space="preserve">80,622,000 </w:t>
            </w:r>
          </w:p>
        </w:tc>
        <w:tc>
          <w:tcPr>
            <w:tcW w:w="4302" w:type="dxa"/>
            <w:tcBorders/>
            <w:vAlign w:val="center"/>
          </w:tcPr>
          <w:p>
            <w:pPr>
              <w:pStyle w:val="TableContents"/>
              <w:bidi w:val="0"/>
              <w:spacing w:before="0" w:after="283"/>
              <w:jc w:val="left"/>
              <w:rPr/>
            </w:pPr>
            <w:r>
              <w:rPr/>
              <w:t xml:space="preserve">10,798 </w:t>
            </w:r>
          </w:p>
        </w:tc>
      </w:tr>
      <w:tr>
        <w:trPr/>
        <w:tc>
          <w:tcPr>
            <w:tcW w:w="578" w:type="dxa"/>
            <w:tcBorders/>
            <w:vAlign w:val="center"/>
          </w:tcPr>
          <w:p>
            <w:pPr>
              <w:pStyle w:val="TableContents"/>
              <w:bidi w:val="0"/>
              <w:spacing w:before="0" w:after="283"/>
              <w:jc w:val="left"/>
              <w:rPr/>
            </w:pPr>
            <w:r>
              <w:rPr/>
              <w:t xml:space="preserve">01 </w:t>
            </w:r>
          </w:p>
        </w:tc>
        <w:tc>
          <w:tcPr>
            <w:tcW w:w="2750" w:type="dxa"/>
            <w:tcBorders/>
            <w:vAlign w:val="center"/>
          </w:tcPr>
          <w:p>
            <w:pPr>
              <w:pStyle w:val="TableContents"/>
              <w:bidi w:val="0"/>
              <w:spacing w:before="0" w:after="283"/>
              <w:jc w:val="left"/>
              <w:rPr/>
            </w:pPr>
            <w:r>
              <w:rPr>
                <w:color w:val="A9A9A9"/>
              </w:rPr>
              <w:t xml:space="preserve">Venäj</w:t>
            </w:r>
            <w:r>
              <w:rPr/>
              <w:t xml:space="preserve">ä </w:t>
            </w:r>
          </w:p>
        </w:tc>
        <w:tc>
          <w:tcPr>
            <w:tcW w:w="2575" w:type="dxa"/>
            <w:tcBorders/>
            <w:vAlign w:val="center"/>
          </w:tcPr>
          <w:p>
            <w:pPr>
              <w:pStyle w:val="TableContents"/>
              <w:bidi w:val="0"/>
              <w:spacing w:before="0" w:after="283"/>
              <w:jc w:val="left"/>
              <w:rPr/>
            </w:pPr>
            <w:r>
              <w:rPr/>
              <w:t xml:space="preserve">10,551,497 </w:t>
            </w:r>
          </w:p>
        </w:tc>
        <w:tc>
          <w:tcPr>
            <w:tcW w:w="4302" w:type="dxa"/>
            <w:tcBorders/>
            <w:vAlign w:val="center"/>
          </w:tcPr>
          <w:p>
            <w:pPr>
              <w:pStyle w:val="TableContents"/>
              <w:bidi w:val="0"/>
              <w:spacing w:before="0" w:after="283"/>
              <w:jc w:val="left"/>
              <w:rPr/>
            </w:pPr>
            <w:r>
              <w:rPr/>
              <w:t xml:space="preserve">73,292 </w:t>
            </w:r>
          </w:p>
        </w:tc>
      </w:tr>
      <w:tr>
        <w:trPr/>
        <w:tc>
          <w:tcPr>
            <w:tcW w:w="578" w:type="dxa"/>
            <w:tcBorders/>
            <w:vAlign w:val="center"/>
          </w:tcPr>
          <w:p>
            <w:pPr>
              <w:pStyle w:val="TableContents"/>
              <w:bidi w:val="0"/>
              <w:spacing w:before="0" w:after="283"/>
              <w:jc w:val="left"/>
              <w:rPr/>
            </w:pPr>
            <w:r>
              <w:rPr/>
              <w:t xml:space="preserve">02 </w:t>
            </w:r>
          </w:p>
        </w:tc>
        <w:tc>
          <w:tcPr>
            <w:tcW w:w="2750" w:type="dxa"/>
            <w:tcBorders/>
            <w:vAlign w:val="center"/>
          </w:tcPr>
          <w:p>
            <w:pPr>
              <w:pStyle w:val="TableContents"/>
              <w:bidi w:val="0"/>
              <w:spacing w:before="0" w:after="283"/>
              <w:jc w:val="left"/>
              <w:rPr/>
            </w:pPr>
            <w:r>
              <w:rPr>
                <w:color w:val="DCDCDC"/>
              </w:rPr>
              <w:t xml:space="preserve">Saudi-Arabia </w:t>
            </w:r>
            <w:r>
              <w:rPr/>
              <w:t xml:space="preserve">(OPEC) </w:t>
            </w:r>
          </w:p>
        </w:tc>
        <w:tc>
          <w:tcPr>
            <w:tcW w:w="2575" w:type="dxa"/>
            <w:tcBorders/>
            <w:vAlign w:val="center"/>
          </w:tcPr>
          <w:p>
            <w:pPr>
              <w:pStyle w:val="TableContents"/>
              <w:bidi w:val="0"/>
              <w:spacing w:before="0" w:after="283"/>
              <w:jc w:val="left"/>
              <w:rPr/>
            </w:pPr>
            <w:r>
              <w:rPr/>
              <w:t xml:space="preserve">10,460,710 </w:t>
            </w:r>
          </w:p>
        </w:tc>
        <w:tc>
          <w:tcPr>
            <w:tcW w:w="4302" w:type="dxa"/>
            <w:tcBorders/>
            <w:vAlign w:val="center"/>
          </w:tcPr>
          <w:p>
            <w:pPr>
              <w:pStyle w:val="TableContents"/>
              <w:bidi w:val="0"/>
              <w:spacing w:before="0" w:after="283"/>
              <w:jc w:val="left"/>
              <w:rPr/>
            </w:pPr>
            <w:r>
              <w:rPr/>
              <w:t xml:space="preserve">324,866 </w:t>
            </w:r>
          </w:p>
        </w:tc>
      </w:tr>
      <w:tr>
        <w:trPr/>
        <w:tc>
          <w:tcPr>
            <w:tcW w:w="578" w:type="dxa"/>
            <w:tcBorders/>
            <w:vAlign w:val="center"/>
          </w:tcPr>
          <w:p>
            <w:pPr>
              <w:pStyle w:val="TableContents"/>
              <w:bidi w:val="0"/>
              <w:spacing w:before="0" w:after="283"/>
              <w:jc w:val="left"/>
              <w:rPr/>
            </w:pPr>
            <w:r>
              <w:rPr/>
              <w:t xml:space="preserve">03 </w:t>
            </w:r>
          </w:p>
        </w:tc>
        <w:tc>
          <w:tcPr>
            <w:tcW w:w="2750" w:type="dxa"/>
            <w:tcBorders/>
            <w:vAlign w:val="center"/>
          </w:tcPr>
          <w:p>
            <w:pPr>
              <w:pStyle w:val="TableContents"/>
              <w:bidi w:val="0"/>
              <w:spacing w:before="0" w:after="283"/>
              <w:jc w:val="left"/>
              <w:rPr/>
            </w:pPr>
            <w:r>
              <w:rPr/>
              <w:t xml:space="preserve">Yhdysvallat </w:t>
            </w:r>
          </w:p>
        </w:tc>
        <w:tc>
          <w:tcPr>
            <w:tcW w:w="2575" w:type="dxa"/>
            <w:tcBorders/>
            <w:vAlign w:val="center"/>
          </w:tcPr>
          <w:p>
            <w:pPr>
              <w:pStyle w:val="TableContents"/>
              <w:bidi w:val="0"/>
              <w:spacing w:before="0" w:after="283"/>
              <w:jc w:val="left"/>
              <w:rPr/>
            </w:pPr>
            <w:r>
              <w:rPr/>
              <w:t xml:space="preserve">8,875,817 </w:t>
            </w:r>
          </w:p>
        </w:tc>
        <w:tc>
          <w:tcPr>
            <w:tcW w:w="4302" w:type="dxa"/>
            <w:tcBorders/>
            <w:vAlign w:val="center"/>
          </w:tcPr>
          <w:p>
            <w:pPr>
              <w:pStyle w:val="TableContents"/>
              <w:bidi w:val="0"/>
              <w:spacing w:before="0" w:after="283"/>
              <w:jc w:val="left"/>
              <w:rPr/>
            </w:pPr>
            <w:r>
              <w:rPr/>
              <w:t xml:space="preserve">27,549 </w:t>
            </w:r>
          </w:p>
        </w:tc>
      </w:tr>
      <w:tr>
        <w:trPr/>
        <w:tc>
          <w:tcPr>
            <w:tcW w:w="578" w:type="dxa"/>
            <w:tcBorders/>
            <w:vAlign w:val="center"/>
          </w:tcPr>
          <w:p>
            <w:pPr>
              <w:pStyle w:val="TableContents"/>
              <w:bidi w:val="0"/>
              <w:spacing w:before="0" w:after="283"/>
              <w:jc w:val="left"/>
              <w:rPr/>
            </w:pPr>
            <w:r>
              <w:rPr/>
              <w:t xml:space="preserve">04 </w:t>
            </w:r>
          </w:p>
        </w:tc>
        <w:tc>
          <w:tcPr>
            <w:tcW w:w="2750" w:type="dxa"/>
            <w:tcBorders/>
            <w:vAlign w:val="center"/>
          </w:tcPr>
          <w:p>
            <w:pPr>
              <w:pStyle w:val="TableContents"/>
              <w:bidi w:val="0"/>
              <w:spacing w:before="0" w:after="283"/>
              <w:jc w:val="left"/>
              <w:rPr/>
            </w:pPr>
            <w:r>
              <w:rPr>
                <w:color w:val="556B2F"/>
              </w:rPr>
              <w:t xml:space="preserve">Irak </w:t>
            </w:r>
            <w:r>
              <w:rPr/>
              <w:t xml:space="preserve">(OPEC) </w:t>
            </w:r>
          </w:p>
        </w:tc>
        <w:tc>
          <w:tcPr>
            <w:tcW w:w="2575" w:type="dxa"/>
            <w:tcBorders/>
            <w:vAlign w:val="center"/>
          </w:tcPr>
          <w:p>
            <w:pPr>
              <w:pStyle w:val="TableContents"/>
              <w:bidi w:val="0"/>
              <w:spacing w:before="0" w:after="283"/>
              <w:jc w:val="left"/>
              <w:rPr/>
            </w:pPr>
            <w:r>
              <w:rPr/>
              <w:t xml:space="preserve">4,451,516 </w:t>
            </w:r>
          </w:p>
        </w:tc>
        <w:tc>
          <w:tcPr>
            <w:tcW w:w="4302" w:type="dxa"/>
            <w:tcBorders/>
            <w:vAlign w:val="center"/>
          </w:tcPr>
          <w:p>
            <w:pPr>
              <w:pStyle w:val="TableContents"/>
              <w:bidi w:val="0"/>
              <w:spacing w:before="0" w:after="283"/>
              <w:jc w:val="left"/>
              <w:rPr/>
            </w:pPr>
            <w:r>
              <w:rPr/>
              <w:t xml:space="preserve">119,664 </w:t>
            </w:r>
          </w:p>
        </w:tc>
      </w:tr>
      <w:tr>
        <w:trPr/>
        <w:tc>
          <w:tcPr>
            <w:tcW w:w="578" w:type="dxa"/>
            <w:tcBorders/>
            <w:vAlign w:val="center"/>
          </w:tcPr>
          <w:p>
            <w:pPr>
              <w:pStyle w:val="TableContents"/>
              <w:bidi w:val="0"/>
              <w:spacing w:before="0" w:after="283"/>
              <w:jc w:val="left"/>
              <w:rPr/>
            </w:pPr>
            <w:r>
              <w:rPr/>
              <w:t xml:space="preserve">05 </w:t>
            </w:r>
          </w:p>
        </w:tc>
        <w:tc>
          <w:tcPr>
            <w:tcW w:w="2750" w:type="dxa"/>
            <w:tcBorders/>
            <w:vAlign w:val="center"/>
          </w:tcPr>
          <w:p>
            <w:pPr>
              <w:pStyle w:val="TableContents"/>
              <w:bidi w:val="0"/>
              <w:spacing w:before="0" w:after="283"/>
              <w:jc w:val="left"/>
              <w:rPr/>
            </w:pPr>
            <w:r>
              <w:rPr>
                <w:color w:val="6B8E23"/>
              </w:rPr>
              <w:t xml:space="preserve">Iran </w:t>
            </w:r>
            <w:r>
              <w:rPr/>
              <w:t xml:space="preserve">(OPEC) </w:t>
            </w:r>
          </w:p>
        </w:tc>
        <w:tc>
          <w:tcPr>
            <w:tcW w:w="2575" w:type="dxa"/>
            <w:tcBorders/>
            <w:vAlign w:val="center"/>
          </w:tcPr>
          <w:p>
            <w:pPr>
              <w:pStyle w:val="TableContents"/>
              <w:bidi w:val="0"/>
              <w:spacing w:before="0" w:after="283"/>
              <w:jc w:val="left"/>
              <w:rPr/>
            </w:pPr>
            <w:r>
              <w:rPr/>
              <w:t xml:space="preserve">3,990,956 </w:t>
            </w:r>
          </w:p>
        </w:tc>
        <w:tc>
          <w:tcPr>
            <w:tcW w:w="4302" w:type="dxa"/>
            <w:tcBorders/>
            <w:vAlign w:val="center"/>
          </w:tcPr>
          <w:p>
            <w:pPr>
              <w:pStyle w:val="TableContents"/>
              <w:bidi w:val="0"/>
              <w:spacing w:before="0" w:after="283"/>
              <w:jc w:val="left"/>
              <w:rPr/>
            </w:pPr>
            <w:r>
              <w:rPr/>
              <w:t xml:space="preserve">49,714 </w:t>
            </w:r>
          </w:p>
        </w:tc>
      </w:tr>
      <w:tr>
        <w:trPr/>
        <w:tc>
          <w:tcPr>
            <w:tcW w:w="578" w:type="dxa"/>
            <w:tcBorders/>
            <w:vAlign w:val="center"/>
          </w:tcPr>
          <w:p>
            <w:pPr>
              <w:pStyle w:val="TableContents"/>
              <w:bidi w:val="0"/>
              <w:spacing w:before="0" w:after="283"/>
              <w:jc w:val="left"/>
              <w:rPr/>
            </w:pPr>
            <w:r>
              <w:rPr/>
              <w:t xml:space="preserve">06 </w:t>
            </w:r>
          </w:p>
        </w:tc>
        <w:tc>
          <w:tcPr>
            <w:tcW w:w="2750" w:type="dxa"/>
            <w:tcBorders/>
            <w:vAlign w:val="center"/>
          </w:tcPr>
          <w:p>
            <w:pPr>
              <w:pStyle w:val="TableContents"/>
              <w:bidi w:val="0"/>
              <w:spacing w:before="0" w:after="283"/>
              <w:jc w:val="left"/>
              <w:rPr/>
            </w:pPr>
            <w:r>
              <w:rPr>
                <w:color w:val="A0522D"/>
              </w:rPr>
              <w:t xml:space="preserve">Kiin</w:t>
            </w:r>
            <w:r>
              <w:rPr/>
              <w:t xml:space="preserve">a </w:t>
            </w:r>
          </w:p>
        </w:tc>
        <w:tc>
          <w:tcPr>
            <w:tcW w:w="2575" w:type="dxa"/>
            <w:tcBorders/>
            <w:vAlign w:val="center"/>
          </w:tcPr>
          <w:p>
            <w:pPr>
              <w:pStyle w:val="TableContents"/>
              <w:bidi w:val="0"/>
              <w:spacing w:before="0" w:after="283"/>
              <w:jc w:val="left"/>
              <w:rPr/>
            </w:pPr>
            <w:r>
              <w:rPr/>
              <w:t xml:space="preserve">3,980,650 </w:t>
            </w:r>
          </w:p>
        </w:tc>
        <w:tc>
          <w:tcPr>
            <w:tcW w:w="4302" w:type="dxa"/>
            <w:tcBorders/>
            <w:vAlign w:val="center"/>
          </w:tcPr>
          <w:p>
            <w:pPr>
              <w:pStyle w:val="TableContents"/>
              <w:bidi w:val="0"/>
              <w:spacing w:before="0" w:after="283"/>
              <w:jc w:val="left"/>
              <w:rPr/>
            </w:pPr>
            <w:r>
              <w:rPr/>
              <w:t xml:space="preserve">2,836 </w:t>
            </w:r>
          </w:p>
        </w:tc>
      </w:tr>
      <w:tr>
        <w:trPr/>
        <w:tc>
          <w:tcPr>
            <w:tcW w:w="578" w:type="dxa"/>
            <w:tcBorders/>
            <w:vAlign w:val="center"/>
          </w:tcPr>
          <w:p>
            <w:pPr>
              <w:pStyle w:val="TableContents"/>
              <w:bidi w:val="0"/>
              <w:spacing w:before="0" w:after="283"/>
              <w:jc w:val="left"/>
              <w:rPr/>
            </w:pPr>
            <w:r>
              <w:rPr/>
              <w:t xml:space="preserve">07 </w:t>
            </w:r>
          </w:p>
        </w:tc>
        <w:tc>
          <w:tcPr>
            <w:tcW w:w="2750" w:type="dxa"/>
            <w:tcBorders/>
            <w:vAlign w:val="center"/>
          </w:tcPr>
          <w:p>
            <w:pPr>
              <w:pStyle w:val="TableContents"/>
              <w:bidi w:val="0"/>
              <w:spacing w:before="0" w:after="283"/>
              <w:jc w:val="left"/>
              <w:rPr/>
            </w:pPr>
            <w:r>
              <w:rPr>
                <w:color w:val="228B22"/>
              </w:rPr>
              <w:t xml:space="preserve">Kanad</w:t>
            </w:r>
            <w:r>
              <w:rPr/>
              <w:t xml:space="preserve">a </w:t>
            </w:r>
          </w:p>
        </w:tc>
        <w:tc>
          <w:tcPr>
            <w:tcW w:w="2575" w:type="dxa"/>
            <w:tcBorders/>
            <w:vAlign w:val="center"/>
          </w:tcPr>
          <w:p>
            <w:pPr>
              <w:pStyle w:val="TableContents"/>
              <w:bidi w:val="0"/>
              <w:spacing w:before="0" w:after="283"/>
              <w:jc w:val="left"/>
              <w:rPr/>
            </w:pPr>
            <w:r>
              <w:rPr/>
              <w:t xml:space="preserve">3,662,694 </w:t>
            </w:r>
          </w:p>
        </w:tc>
        <w:tc>
          <w:tcPr>
            <w:tcW w:w="4302" w:type="dxa"/>
            <w:tcBorders/>
            <w:vAlign w:val="center"/>
          </w:tcPr>
          <w:p>
            <w:pPr>
              <w:pStyle w:val="TableContents"/>
              <w:bidi w:val="0"/>
              <w:spacing w:before="0" w:after="283"/>
              <w:jc w:val="left"/>
              <w:rPr/>
            </w:pPr>
            <w:r>
              <w:rPr/>
              <w:t xml:space="preserve">100,931 </w:t>
            </w:r>
          </w:p>
        </w:tc>
      </w:tr>
      <w:tr>
        <w:trPr/>
        <w:tc>
          <w:tcPr>
            <w:tcW w:w="578" w:type="dxa"/>
            <w:tcBorders/>
            <w:vAlign w:val="center"/>
          </w:tcPr>
          <w:p>
            <w:pPr>
              <w:pStyle w:val="TableContents"/>
              <w:bidi w:val="0"/>
              <w:spacing w:before="0" w:after="283"/>
              <w:jc w:val="left"/>
              <w:rPr/>
            </w:pPr>
            <w:r>
              <w:rPr/>
              <w:t xml:space="preserve">08 </w:t>
            </w:r>
          </w:p>
        </w:tc>
        <w:tc>
          <w:tcPr>
            <w:tcW w:w="2750" w:type="dxa"/>
            <w:tcBorders/>
            <w:vAlign w:val="center"/>
          </w:tcPr>
          <w:p>
            <w:pPr>
              <w:pStyle w:val="TableContents"/>
              <w:bidi w:val="0"/>
              <w:spacing w:before="0" w:after="283"/>
              <w:jc w:val="left"/>
              <w:rPr/>
            </w:pPr>
            <w:r>
              <w:rPr>
                <w:color w:val="191970"/>
              </w:rPr>
              <w:t xml:space="preserve">Yhdistyneet arabiemiirikunnat </w:t>
            </w:r>
            <w:r>
              <w:rPr/>
              <w:t xml:space="preserve">(OPEC) </w:t>
            </w:r>
          </w:p>
        </w:tc>
        <w:tc>
          <w:tcPr>
            <w:tcW w:w="2575" w:type="dxa"/>
            <w:tcBorders/>
            <w:vAlign w:val="center"/>
          </w:tcPr>
          <w:p>
            <w:pPr>
              <w:pStyle w:val="TableContents"/>
              <w:bidi w:val="0"/>
              <w:spacing w:before="0" w:after="283"/>
              <w:jc w:val="left"/>
              <w:rPr/>
            </w:pPr>
            <w:r>
              <w:rPr/>
              <w:t xml:space="preserve">3,106,077 </w:t>
            </w:r>
          </w:p>
        </w:tc>
        <w:tc>
          <w:tcPr>
            <w:tcW w:w="4302" w:type="dxa"/>
            <w:tcBorders/>
            <w:vAlign w:val="center"/>
          </w:tcPr>
          <w:p>
            <w:pPr>
              <w:pStyle w:val="TableContents"/>
              <w:bidi w:val="0"/>
              <w:spacing w:before="0" w:after="283"/>
              <w:jc w:val="left"/>
              <w:rPr/>
            </w:pPr>
            <w:r>
              <w:rPr/>
              <w:t xml:space="preserve">335,103 </w:t>
            </w:r>
          </w:p>
        </w:tc>
      </w:tr>
      <w:tr>
        <w:trPr/>
        <w:tc>
          <w:tcPr>
            <w:tcW w:w="578" w:type="dxa"/>
            <w:tcBorders/>
            <w:vAlign w:val="center"/>
          </w:tcPr>
          <w:p>
            <w:pPr>
              <w:pStyle w:val="TableContents"/>
              <w:bidi w:val="0"/>
              <w:spacing w:before="0" w:after="283"/>
              <w:jc w:val="left"/>
              <w:rPr/>
            </w:pPr>
            <w:r>
              <w:rPr/>
              <w:t xml:space="preserve">09 </w:t>
            </w:r>
          </w:p>
        </w:tc>
        <w:tc>
          <w:tcPr>
            <w:tcW w:w="2750" w:type="dxa"/>
            <w:tcBorders/>
            <w:vAlign w:val="center"/>
          </w:tcPr>
          <w:p>
            <w:pPr>
              <w:pStyle w:val="TableContents"/>
              <w:bidi w:val="0"/>
              <w:spacing w:before="0" w:after="283"/>
              <w:jc w:val="left"/>
              <w:rPr/>
            </w:pPr>
            <w:r>
              <w:rPr>
                <w:color w:val="8B0000"/>
              </w:rPr>
              <w:t xml:space="preserve">Kuwait </w:t>
            </w:r>
            <w:r>
              <w:rPr/>
              <w:t xml:space="preserve">(OPEC) </w:t>
            </w:r>
          </w:p>
        </w:tc>
        <w:tc>
          <w:tcPr>
            <w:tcW w:w="2575" w:type="dxa"/>
            <w:tcBorders/>
            <w:vAlign w:val="center"/>
          </w:tcPr>
          <w:p>
            <w:pPr>
              <w:pStyle w:val="TableContents"/>
              <w:bidi w:val="0"/>
              <w:spacing w:before="0" w:after="283"/>
              <w:jc w:val="left"/>
              <w:rPr/>
            </w:pPr>
            <w:r>
              <w:rPr/>
              <w:t xml:space="preserve">2,923,825 </w:t>
            </w:r>
          </w:p>
        </w:tc>
        <w:tc>
          <w:tcPr>
            <w:tcW w:w="4302" w:type="dxa"/>
            <w:tcBorders/>
            <w:vAlign w:val="center"/>
          </w:tcPr>
          <w:p>
            <w:pPr>
              <w:pStyle w:val="TableContents"/>
              <w:bidi w:val="0"/>
              <w:spacing w:before="0" w:after="283"/>
              <w:jc w:val="left"/>
              <w:rPr/>
            </w:pPr>
            <w:r>
              <w:rPr/>
              <w:t xml:space="preserve">721,575 </w:t>
            </w:r>
          </w:p>
        </w:tc>
      </w:tr>
      <w:tr>
        <w:trPr/>
        <w:tc>
          <w:tcPr>
            <w:tcW w:w="578" w:type="dxa"/>
            <w:tcBorders/>
            <w:vAlign w:val="center"/>
          </w:tcPr>
          <w:p>
            <w:pPr>
              <w:pStyle w:val="TableContents"/>
              <w:bidi w:val="0"/>
              <w:spacing w:before="0" w:after="283"/>
              <w:jc w:val="left"/>
              <w:rPr/>
            </w:pPr>
            <w:r>
              <w:rPr/>
              <w:t xml:space="preserve">10 </w:t>
            </w:r>
          </w:p>
        </w:tc>
        <w:tc>
          <w:tcPr>
            <w:tcW w:w="2750" w:type="dxa"/>
            <w:tcBorders/>
            <w:vAlign w:val="center"/>
          </w:tcPr>
          <w:p>
            <w:pPr>
              <w:pStyle w:val="TableContents"/>
              <w:bidi w:val="0"/>
              <w:spacing w:before="0" w:after="283"/>
              <w:jc w:val="left"/>
              <w:rPr/>
            </w:pPr>
            <w:r>
              <w:rPr>
                <w:color w:val="483D8B"/>
              </w:rPr>
              <w:t xml:space="preserve">Brasili</w:t>
            </w:r>
            <w:r>
              <w:rPr/>
              <w:t xml:space="preserve">a </w:t>
            </w:r>
          </w:p>
        </w:tc>
        <w:tc>
          <w:tcPr>
            <w:tcW w:w="2575" w:type="dxa"/>
            <w:tcBorders/>
            <w:vAlign w:val="center"/>
          </w:tcPr>
          <w:p>
            <w:pPr>
              <w:pStyle w:val="TableContents"/>
              <w:bidi w:val="0"/>
              <w:spacing w:before="0" w:after="283"/>
              <w:jc w:val="left"/>
              <w:rPr/>
            </w:pPr>
            <w:r>
              <w:rPr/>
              <w:t xml:space="preserve">2,515,459 </w:t>
            </w:r>
          </w:p>
        </w:tc>
        <w:tc>
          <w:tcPr>
            <w:tcW w:w="4302" w:type="dxa"/>
            <w:tcBorders/>
            <w:vAlign w:val="center"/>
          </w:tcPr>
          <w:p>
            <w:pPr>
              <w:pStyle w:val="TableContents"/>
              <w:bidi w:val="0"/>
              <w:spacing w:before="0" w:after="283"/>
              <w:jc w:val="left"/>
              <w:rPr/>
            </w:pPr>
            <w:r>
              <w:rPr/>
              <w:t xml:space="preserve">12,113 </w:t>
            </w:r>
          </w:p>
        </w:tc>
      </w:tr>
      <w:tr>
        <w:trPr/>
        <w:tc>
          <w:tcPr>
            <w:tcW w:w="578" w:type="dxa"/>
            <w:tcBorders/>
            <w:vAlign w:val="center"/>
          </w:tcPr>
          <w:p>
            <w:pPr>
              <w:pStyle w:val="TableContents"/>
              <w:bidi w:val="0"/>
              <w:spacing w:before="0" w:after="283"/>
              <w:jc w:val="left"/>
              <w:rPr/>
            </w:pPr>
            <w:r>
              <w:rPr/>
              <w:t xml:space="preserve">11 </w:t>
            </w:r>
          </w:p>
        </w:tc>
        <w:tc>
          <w:tcPr>
            <w:tcW w:w="2750" w:type="dxa"/>
            <w:tcBorders/>
            <w:vAlign w:val="center"/>
          </w:tcPr>
          <w:p>
            <w:pPr>
              <w:pStyle w:val="TableContents"/>
              <w:bidi w:val="0"/>
              <w:spacing w:before="0" w:after="283"/>
              <w:jc w:val="left"/>
              <w:rPr/>
            </w:pPr>
            <w:r>
              <w:rPr/>
              <w:t xml:space="preserve">Venezuela (OPEC) </w:t>
            </w:r>
          </w:p>
        </w:tc>
        <w:tc>
          <w:tcPr>
            <w:tcW w:w="2575" w:type="dxa"/>
            <w:tcBorders/>
            <w:vAlign w:val="center"/>
          </w:tcPr>
          <w:p>
            <w:pPr>
              <w:pStyle w:val="TableContents"/>
              <w:bidi w:val="0"/>
              <w:spacing w:before="0" w:after="283"/>
              <w:jc w:val="left"/>
              <w:rPr/>
            </w:pPr>
            <w:r>
              <w:rPr/>
              <w:t xml:space="preserve">2,276,967 </w:t>
            </w:r>
          </w:p>
        </w:tc>
        <w:tc>
          <w:tcPr>
            <w:tcW w:w="4302" w:type="dxa"/>
            <w:tcBorders/>
            <w:vAlign w:val="center"/>
          </w:tcPr>
          <w:p>
            <w:pPr>
              <w:pStyle w:val="TableContents"/>
              <w:bidi w:val="0"/>
              <w:spacing w:before="0" w:after="283"/>
              <w:jc w:val="left"/>
              <w:rPr/>
            </w:pPr>
            <w:r>
              <w:rPr/>
              <w:t xml:space="preserve">69,914 </w:t>
            </w:r>
          </w:p>
        </w:tc>
      </w:tr>
      <w:tr>
        <w:trPr/>
        <w:tc>
          <w:tcPr>
            <w:tcW w:w="578" w:type="dxa"/>
            <w:tcBorders/>
            <w:vAlign w:val="center"/>
          </w:tcPr>
          <w:p>
            <w:pPr>
              <w:pStyle w:val="TableContents"/>
              <w:bidi w:val="0"/>
              <w:spacing w:before="0" w:after="283"/>
              <w:jc w:val="left"/>
              <w:rPr/>
            </w:pPr>
            <w:r>
              <w:rPr/>
              <w:t xml:space="preserve">12 </w:t>
            </w:r>
          </w:p>
        </w:tc>
        <w:tc>
          <w:tcPr>
            <w:tcW w:w="2750" w:type="dxa"/>
            <w:tcBorders/>
            <w:vAlign w:val="center"/>
          </w:tcPr>
          <w:p>
            <w:pPr>
              <w:pStyle w:val="TableContents"/>
              <w:bidi w:val="0"/>
              <w:spacing w:before="0" w:after="283"/>
              <w:jc w:val="left"/>
              <w:rPr/>
            </w:pPr>
            <w:r>
              <w:rPr/>
              <w:t xml:space="preserve">Meksiko </w:t>
            </w:r>
          </w:p>
        </w:tc>
        <w:tc>
          <w:tcPr>
            <w:tcW w:w="2575" w:type="dxa"/>
            <w:tcBorders/>
            <w:vAlign w:val="center"/>
          </w:tcPr>
          <w:p>
            <w:pPr>
              <w:pStyle w:val="TableContents"/>
              <w:bidi w:val="0"/>
              <w:spacing w:before="0" w:after="283"/>
              <w:jc w:val="left"/>
              <w:rPr/>
            </w:pPr>
            <w:r>
              <w:rPr/>
              <w:t xml:space="preserve">2,186,877 </w:t>
            </w:r>
          </w:p>
        </w:tc>
        <w:tc>
          <w:tcPr>
            <w:tcW w:w="4302" w:type="dxa"/>
            <w:tcBorders/>
            <w:vAlign w:val="center"/>
          </w:tcPr>
          <w:p>
            <w:pPr>
              <w:pStyle w:val="TableContents"/>
              <w:bidi w:val="0"/>
              <w:spacing w:before="0" w:after="283"/>
              <w:jc w:val="left"/>
              <w:rPr/>
            </w:pPr>
            <w:r>
              <w:rPr/>
              <w:t xml:space="preserve">17,142 </w:t>
            </w:r>
          </w:p>
        </w:tc>
      </w:tr>
      <w:tr>
        <w:trPr/>
        <w:tc>
          <w:tcPr>
            <w:tcW w:w="578" w:type="dxa"/>
            <w:tcBorders/>
            <w:vAlign w:val="center"/>
          </w:tcPr>
          <w:p>
            <w:pPr>
              <w:pStyle w:val="TableContents"/>
              <w:bidi w:val="0"/>
              <w:spacing w:before="0" w:after="283"/>
              <w:jc w:val="left"/>
              <w:rPr/>
            </w:pPr>
            <w:r>
              <w:rPr/>
              <w:t xml:space="preserve">13 </w:t>
            </w:r>
          </w:p>
        </w:tc>
        <w:tc>
          <w:tcPr>
            <w:tcW w:w="2750" w:type="dxa"/>
            <w:tcBorders/>
            <w:vAlign w:val="center"/>
          </w:tcPr>
          <w:p>
            <w:pPr>
              <w:pStyle w:val="TableContents"/>
              <w:bidi w:val="0"/>
              <w:spacing w:before="0" w:after="283"/>
              <w:jc w:val="left"/>
              <w:rPr/>
            </w:pPr>
            <w:r>
              <w:rPr/>
              <w:t xml:space="preserve">Nigeria (OPEC) </w:t>
            </w:r>
          </w:p>
        </w:tc>
        <w:tc>
          <w:tcPr>
            <w:tcW w:w="2575" w:type="dxa"/>
            <w:tcBorders/>
            <w:vAlign w:val="center"/>
          </w:tcPr>
          <w:p>
            <w:pPr>
              <w:pStyle w:val="TableContents"/>
              <w:bidi w:val="0"/>
              <w:spacing w:before="0" w:after="283"/>
              <w:jc w:val="left"/>
              <w:rPr/>
            </w:pPr>
            <w:r>
              <w:rPr/>
              <w:t xml:space="preserve">1,999,885 </w:t>
            </w:r>
          </w:p>
        </w:tc>
        <w:tc>
          <w:tcPr>
            <w:tcW w:w="4302" w:type="dxa"/>
            <w:tcBorders/>
            <w:vAlign w:val="center"/>
          </w:tcPr>
          <w:p>
            <w:pPr>
              <w:pStyle w:val="TableContents"/>
              <w:bidi w:val="0"/>
              <w:spacing w:before="0" w:after="283"/>
              <w:jc w:val="left"/>
              <w:rPr/>
            </w:pPr>
            <w:r>
              <w:rPr/>
              <w:t xml:space="preserve">10,752 </w:t>
            </w:r>
          </w:p>
        </w:tc>
      </w:tr>
      <w:tr>
        <w:trPr/>
        <w:tc>
          <w:tcPr>
            <w:tcW w:w="578" w:type="dxa"/>
            <w:tcBorders/>
            <w:vAlign w:val="center"/>
          </w:tcPr>
          <w:p>
            <w:pPr>
              <w:pStyle w:val="TableContents"/>
              <w:bidi w:val="0"/>
              <w:spacing w:before="0" w:after="283"/>
              <w:jc w:val="left"/>
              <w:rPr/>
            </w:pPr>
            <w:r>
              <w:rPr/>
              <w:t xml:space="preserve">14 </w:t>
            </w:r>
          </w:p>
        </w:tc>
        <w:tc>
          <w:tcPr>
            <w:tcW w:w="2750" w:type="dxa"/>
            <w:tcBorders/>
            <w:vAlign w:val="center"/>
          </w:tcPr>
          <w:p>
            <w:pPr>
              <w:pStyle w:val="TableContents"/>
              <w:bidi w:val="0"/>
              <w:spacing w:before="0" w:after="283"/>
              <w:jc w:val="left"/>
              <w:rPr/>
            </w:pPr>
            <w:r>
              <w:rPr/>
              <w:t xml:space="preserve">Angola (OPEC) </w:t>
            </w:r>
          </w:p>
        </w:tc>
        <w:tc>
          <w:tcPr>
            <w:tcW w:w="2575" w:type="dxa"/>
            <w:tcBorders/>
            <w:vAlign w:val="center"/>
          </w:tcPr>
          <w:p>
            <w:pPr>
              <w:pStyle w:val="TableContents"/>
              <w:bidi w:val="0"/>
              <w:spacing w:before="0" w:after="283"/>
              <w:jc w:val="left"/>
              <w:rPr/>
            </w:pPr>
            <w:r>
              <w:rPr/>
              <w:t xml:space="preserve">1,769,615 </w:t>
            </w:r>
          </w:p>
        </w:tc>
        <w:tc>
          <w:tcPr>
            <w:tcW w:w="4302" w:type="dxa"/>
            <w:tcBorders/>
            <w:vAlign w:val="center"/>
          </w:tcPr>
          <w:p>
            <w:pPr>
              <w:pStyle w:val="TableContents"/>
              <w:bidi w:val="0"/>
              <w:spacing w:before="0" w:after="283"/>
              <w:jc w:val="left"/>
              <w:rPr/>
            </w:pPr>
            <w:r>
              <w:rPr/>
              <w:t xml:space="preserve">61,417 </w:t>
            </w:r>
          </w:p>
        </w:tc>
      </w:tr>
      <w:tr>
        <w:trPr/>
        <w:tc>
          <w:tcPr>
            <w:tcW w:w="578" w:type="dxa"/>
            <w:tcBorders/>
            <w:vAlign w:val="center"/>
          </w:tcPr>
          <w:p>
            <w:pPr>
              <w:pStyle w:val="TableContents"/>
              <w:bidi w:val="0"/>
              <w:spacing w:before="0" w:after="283"/>
              <w:jc w:val="left"/>
              <w:rPr/>
            </w:pPr>
            <w:r>
              <w:rPr/>
              <w:t xml:space="preserve">15 </w:t>
            </w:r>
          </w:p>
        </w:tc>
        <w:tc>
          <w:tcPr>
            <w:tcW w:w="2750" w:type="dxa"/>
            <w:tcBorders/>
            <w:vAlign w:val="center"/>
          </w:tcPr>
          <w:p>
            <w:pPr>
              <w:pStyle w:val="TableContents"/>
              <w:bidi w:val="0"/>
              <w:spacing w:before="0" w:after="283"/>
              <w:jc w:val="left"/>
              <w:rPr/>
            </w:pPr>
            <w:r>
              <w:rPr/>
              <w:t xml:space="preserve">Norja </w:t>
            </w:r>
          </w:p>
        </w:tc>
        <w:tc>
          <w:tcPr>
            <w:tcW w:w="2575" w:type="dxa"/>
            <w:tcBorders/>
            <w:vAlign w:val="center"/>
          </w:tcPr>
          <w:p>
            <w:pPr>
              <w:pStyle w:val="TableContents"/>
              <w:bidi w:val="0"/>
              <w:spacing w:before="0" w:after="283"/>
              <w:jc w:val="left"/>
              <w:rPr/>
            </w:pPr>
            <w:r>
              <w:rPr/>
              <w:t xml:space="preserve">1,647,975 </w:t>
            </w:r>
          </w:p>
        </w:tc>
        <w:tc>
          <w:tcPr>
            <w:tcW w:w="4302" w:type="dxa"/>
            <w:tcBorders/>
            <w:vAlign w:val="center"/>
          </w:tcPr>
          <w:p>
            <w:pPr>
              <w:pStyle w:val="TableContents"/>
              <w:bidi w:val="0"/>
              <w:spacing w:before="0" w:after="283"/>
              <w:jc w:val="left"/>
              <w:rPr/>
            </w:pPr>
            <w:r>
              <w:rPr/>
              <w:t xml:space="preserve">313,661 </w:t>
            </w:r>
          </w:p>
        </w:tc>
      </w:tr>
      <w:tr>
        <w:trPr/>
        <w:tc>
          <w:tcPr>
            <w:tcW w:w="578" w:type="dxa"/>
            <w:tcBorders/>
            <w:vAlign w:val="center"/>
          </w:tcPr>
          <w:p>
            <w:pPr>
              <w:pStyle w:val="TableContents"/>
              <w:bidi w:val="0"/>
              <w:spacing w:before="0" w:after="283"/>
              <w:jc w:val="left"/>
              <w:rPr/>
            </w:pPr>
            <w:r>
              <w:rPr/>
              <w:t xml:space="preserve">16 </w:t>
            </w:r>
          </w:p>
        </w:tc>
        <w:tc>
          <w:tcPr>
            <w:tcW w:w="2750" w:type="dxa"/>
            <w:tcBorders/>
            <w:vAlign w:val="center"/>
          </w:tcPr>
          <w:p>
            <w:pPr>
              <w:pStyle w:val="TableContents"/>
              <w:bidi w:val="0"/>
              <w:spacing w:before="0" w:after="283"/>
              <w:jc w:val="left"/>
              <w:rPr/>
            </w:pPr>
            <w:r>
              <w:rPr/>
              <w:t xml:space="preserve">Kazakstan </w:t>
            </w:r>
          </w:p>
        </w:tc>
        <w:tc>
          <w:tcPr>
            <w:tcW w:w="2575" w:type="dxa"/>
            <w:tcBorders/>
            <w:vAlign w:val="center"/>
          </w:tcPr>
          <w:p>
            <w:pPr>
              <w:pStyle w:val="TableContents"/>
              <w:bidi w:val="0"/>
              <w:spacing w:before="0" w:after="283"/>
              <w:jc w:val="left"/>
              <w:rPr/>
            </w:pPr>
            <w:r>
              <w:rPr/>
              <w:t xml:space="preserve">1,595,199 </w:t>
            </w:r>
          </w:p>
        </w:tc>
        <w:tc>
          <w:tcPr>
            <w:tcW w:w="4302" w:type="dxa"/>
            <w:tcBorders/>
            <w:vAlign w:val="center"/>
          </w:tcPr>
          <w:p>
            <w:pPr>
              <w:pStyle w:val="TableContents"/>
              <w:bidi w:val="0"/>
              <w:spacing w:before="0" w:after="283"/>
              <w:jc w:val="left"/>
              <w:rPr/>
            </w:pPr>
            <w:r>
              <w:rPr/>
              <w:t xml:space="preserve">88,686 </w:t>
            </w:r>
          </w:p>
        </w:tc>
      </w:tr>
      <w:tr>
        <w:trPr/>
        <w:tc>
          <w:tcPr>
            <w:tcW w:w="578" w:type="dxa"/>
            <w:tcBorders/>
            <w:vAlign w:val="center"/>
          </w:tcPr>
          <w:p>
            <w:pPr>
              <w:pStyle w:val="TableContents"/>
              <w:bidi w:val="0"/>
              <w:spacing w:before="0" w:after="283"/>
              <w:jc w:val="left"/>
              <w:rPr/>
            </w:pPr>
            <w:r>
              <w:rPr/>
              <w:t xml:space="preserve">17 </w:t>
            </w:r>
          </w:p>
        </w:tc>
        <w:tc>
          <w:tcPr>
            <w:tcW w:w="2750" w:type="dxa"/>
            <w:tcBorders/>
            <w:vAlign w:val="center"/>
          </w:tcPr>
          <w:p>
            <w:pPr>
              <w:pStyle w:val="TableContents"/>
              <w:bidi w:val="0"/>
              <w:spacing w:before="0" w:after="283"/>
              <w:jc w:val="left"/>
              <w:rPr/>
            </w:pPr>
            <w:r>
              <w:rPr/>
              <w:t xml:space="preserve">Qatar (OPEC) </w:t>
            </w:r>
          </w:p>
        </w:tc>
        <w:tc>
          <w:tcPr>
            <w:tcW w:w="2575" w:type="dxa"/>
            <w:tcBorders/>
            <w:vAlign w:val="center"/>
          </w:tcPr>
          <w:p>
            <w:pPr>
              <w:pStyle w:val="TableContents"/>
              <w:bidi w:val="0"/>
              <w:spacing w:before="0" w:after="283"/>
              <w:jc w:val="left"/>
              <w:rPr/>
            </w:pPr>
            <w:r>
              <w:rPr/>
              <w:t xml:space="preserve">1,522,902 </w:t>
            </w:r>
          </w:p>
        </w:tc>
        <w:tc>
          <w:tcPr>
            <w:tcW w:w="4302" w:type="dxa"/>
            <w:tcBorders/>
            <w:vAlign w:val="center"/>
          </w:tcPr>
          <w:p>
            <w:pPr>
              <w:pStyle w:val="TableContents"/>
              <w:bidi w:val="0"/>
              <w:spacing w:before="0" w:after="283"/>
              <w:jc w:val="left"/>
              <w:rPr/>
            </w:pPr>
            <w:r>
              <w:rPr/>
              <w:t xml:space="preserve">592,799 </w:t>
            </w:r>
          </w:p>
        </w:tc>
      </w:tr>
      <w:tr>
        <w:trPr/>
        <w:tc>
          <w:tcPr>
            <w:tcW w:w="578" w:type="dxa"/>
            <w:tcBorders/>
            <w:vAlign w:val="center"/>
          </w:tcPr>
          <w:p>
            <w:pPr>
              <w:pStyle w:val="TableContents"/>
              <w:bidi w:val="0"/>
              <w:spacing w:before="0" w:after="283"/>
              <w:jc w:val="left"/>
              <w:rPr/>
            </w:pPr>
            <w:r>
              <w:rPr/>
              <w:t xml:space="preserve">18 </w:t>
            </w:r>
          </w:p>
        </w:tc>
        <w:tc>
          <w:tcPr>
            <w:tcW w:w="2750" w:type="dxa"/>
            <w:tcBorders/>
            <w:vAlign w:val="center"/>
          </w:tcPr>
          <w:p>
            <w:pPr>
              <w:pStyle w:val="TableContents"/>
              <w:bidi w:val="0"/>
              <w:spacing w:before="0" w:after="283"/>
              <w:jc w:val="left"/>
              <w:rPr/>
            </w:pPr>
            <w:r>
              <w:rPr/>
              <w:t xml:space="preserve">Algeria (OPEC) </w:t>
            </w:r>
          </w:p>
        </w:tc>
        <w:tc>
          <w:tcPr>
            <w:tcW w:w="2575" w:type="dxa"/>
            <w:tcBorders/>
            <w:vAlign w:val="center"/>
          </w:tcPr>
          <w:p>
            <w:pPr>
              <w:pStyle w:val="TableContents"/>
              <w:bidi w:val="0"/>
              <w:spacing w:before="0" w:after="283"/>
              <w:jc w:val="left"/>
              <w:rPr/>
            </w:pPr>
            <w:r>
              <w:rPr/>
              <w:t xml:space="preserve">1,348,361 </w:t>
            </w:r>
          </w:p>
        </w:tc>
        <w:tc>
          <w:tcPr>
            <w:tcW w:w="4302" w:type="dxa"/>
            <w:tcBorders/>
            <w:vAlign w:val="center"/>
          </w:tcPr>
          <w:p>
            <w:pPr>
              <w:pStyle w:val="TableContents"/>
              <w:bidi w:val="0"/>
              <w:spacing w:before="0" w:after="283"/>
              <w:jc w:val="left"/>
              <w:rPr/>
            </w:pPr>
            <w:r>
              <w:rPr/>
              <w:t xml:space="preserve">33,205 </w:t>
            </w:r>
          </w:p>
        </w:tc>
      </w:tr>
      <w:tr>
        <w:trPr/>
        <w:tc>
          <w:tcPr>
            <w:tcW w:w="578" w:type="dxa"/>
            <w:tcBorders/>
            <w:vAlign w:val="center"/>
          </w:tcPr>
          <w:p>
            <w:pPr>
              <w:pStyle w:val="TableContents"/>
              <w:bidi w:val="0"/>
              <w:spacing w:before="0" w:after="283"/>
              <w:jc w:val="left"/>
              <w:rPr/>
            </w:pPr>
            <w:r>
              <w:rPr/>
              <w:t xml:space="preserve">19 </w:t>
            </w:r>
          </w:p>
        </w:tc>
        <w:tc>
          <w:tcPr>
            <w:tcW w:w="2750" w:type="dxa"/>
            <w:tcBorders/>
            <w:vAlign w:val="center"/>
          </w:tcPr>
          <w:p>
            <w:pPr>
              <w:pStyle w:val="TableContents"/>
              <w:bidi w:val="0"/>
              <w:spacing w:before="0" w:after="283"/>
              <w:jc w:val="left"/>
              <w:rPr/>
            </w:pPr>
            <w:r>
              <w:rPr/>
              <w:t xml:space="preserve">Oman </w:t>
            </w:r>
          </w:p>
        </w:tc>
        <w:tc>
          <w:tcPr>
            <w:tcW w:w="2575" w:type="dxa"/>
            <w:tcBorders/>
            <w:vAlign w:val="center"/>
          </w:tcPr>
          <w:p>
            <w:pPr>
              <w:pStyle w:val="TableContents"/>
              <w:bidi w:val="0"/>
              <w:spacing w:before="0" w:after="283"/>
              <w:jc w:val="left"/>
              <w:rPr/>
            </w:pPr>
            <w:r>
              <w:rPr/>
              <w:t xml:space="preserve">1,006,841 </w:t>
            </w:r>
          </w:p>
        </w:tc>
        <w:tc>
          <w:tcPr>
            <w:tcW w:w="4302" w:type="dxa"/>
            <w:tcBorders/>
            <w:vAlign w:val="center"/>
          </w:tcPr>
          <w:p>
            <w:pPr>
              <w:pStyle w:val="TableContents"/>
              <w:bidi w:val="0"/>
              <w:spacing w:before="0" w:after="283"/>
              <w:jc w:val="left"/>
              <w:rPr/>
            </w:pPr>
            <w:r>
              <w:rPr/>
              <w:t xml:space="preserve">217,178 </w:t>
            </w:r>
          </w:p>
        </w:tc>
      </w:tr>
      <w:tr>
        <w:trPr/>
        <w:tc>
          <w:tcPr>
            <w:tcW w:w="578" w:type="dxa"/>
            <w:tcBorders/>
            <w:vAlign w:val="center"/>
          </w:tcPr>
          <w:p>
            <w:pPr>
              <w:pStyle w:val="TableContents"/>
              <w:bidi w:val="0"/>
              <w:spacing w:before="0" w:after="283"/>
              <w:jc w:val="left"/>
              <w:rPr/>
            </w:pPr>
            <w:r>
              <w:rPr/>
              <w:t xml:space="preserve">20 </w:t>
            </w:r>
          </w:p>
        </w:tc>
        <w:tc>
          <w:tcPr>
            <w:tcW w:w="2750" w:type="dxa"/>
            <w:tcBorders/>
            <w:vAlign w:val="center"/>
          </w:tcPr>
          <w:p>
            <w:pPr>
              <w:pStyle w:val="TableContents"/>
              <w:bidi w:val="0"/>
              <w:spacing w:before="0" w:after="283"/>
              <w:jc w:val="left"/>
              <w:rPr/>
            </w:pPr>
            <w:r>
              <w:rPr/>
              <w:t xml:space="preserve">Libya (OPEC) </w:t>
            </w:r>
          </w:p>
        </w:tc>
        <w:tc>
          <w:tcPr>
            <w:tcW w:w="2575" w:type="dxa"/>
            <w:tcBorders/>
            <w:vAlign w:val="center"/>
          </w:tcPr>
          <w:p>
            <w:pPr>
              <w:pStyle w:val="TableContents"/>
              <w:bidi w:val="0"/>
              <w:spacing w:before="0" w:after="283"/>
              <w:jc w:val="left"/>
              <w:rPr/>
            </w:pPr>
            <w:r>
              <w:rPr/>
              <w:t xml:space="preserve">1,003,000 </w:t>
            </w:r>
          </w:p>
        </w:tc>
        <w:tc>
          <w:tcPr>
            <w:tcW w:w="4302" w:type="dxa"/>
            <w:tcBorders/>
            <w:vAlign w:val="center"/>
          </w:tcPr>
          <w:p>
            <w:pPr>
              <w:pStyle w:val="TableContents"/>
              <w:bidi w:val="0"/>
              <w:spacing w:before="0" w:after="283"/>
              <w:jc w:val="left"/>
              <w:rPr/>
            </w:pPr>
            <w:r>
              <w:rPr/>
              <w:t xml:space="preserve">159,383 </w:t>
            </w:r>
          </w:p>
        </w:tc>
      </w:tr>
      <w:tr>
        <w:trPr/>
        <w:tc>
          <w:tcPr>
            <w:tcW w:w="578" w:type="dxa"/>
            <w:tcBorders/>
            <w:vAlign w:val="center"/>
          </w:tcPr>
          <w:p>
            <w:pPr>
              <w:pStyle w:val="TableContents"/>
              <w:bidi w:val="0"/>
              <w:spacing w:before="0" w:after="283"/>
              <w:jc w:val="left"/>
              <w:rPr/>
            </w:pPr>
            <w:r>
              <w:rPr/>
              <w:t xml:space="preserve">21 </w:t>
            </w:r>
          </w:p>
        </w:tc>
        <w:tc>
          <w:tcPr>
            <w:tcW w:w="2750" w:type="dxa"/>
            <w:tcBorders/>
            <w:vAlign w:val="center"/>
          </w:tcPr>
          <w:p>
            <w:pPr>
              <w:pStyle w:val="TableContents"/>
              <w:bidi w:val="0"/>
              <w:spacing w:before="0" w:after="283"/>
              <w:jc w:val="left"/>
              <w:rPr/>
            </w:pPr>
            <w:r>
              <w:rPr/>
              <w:t xml:space="preserve">Yhdistynyt kuningaskunta </w:t>
            </w:r>
          </w:p>
        </w:tc>
        <w:tc>
          <w:tcPr>
            <w:tcW w:w="2575" w:type="dxa"/>
            <w:tcBorders/>
            <w:vAlign w:val="center"/>
          </w:tcPr>
          <w:p>
            <w:pPr>
              <w:pStyle w:val="TableContents"/>
              <w:bidi w:val="0"/>
              <w:spacing w:before="0" w:after="283"/>
              <w:jc w:val="left"/>
              <w:rPr/>
            </w:pPr>
            <w:r>
              <w:rPr/>
              <w:t xml:space="preserve">939,760 </w:t>
            </w:r>
          </w:p>
        </w:tc>
        <w:tc>
          <w:tcPr>
            <w:tcW w:w="4302" w:type="dxa"/>
            <w:tcBorders/>
            <w:vAlign w:val="center"/>
          </w:tcPr>
          <w:p>
            <w:pPr>
              <w:pStyle w:val="TableContents"/>
              <w:bidi w:val="0"/>
              <w:spacing w:before="0" w:after="283"/>
              <w:jc w:val="left"/>
              <w:rPr/>
            </w:pPr>
            <w:r>
              <w:rPr/>
              <w:t xml:space="preserve">14,284 </w:t>
            </w:r>
          </w:p>
        </w:tc>
      </w:tr>
      <w:tr>
        <w:trPr/>
        <w:tc>
          <w:tcPr>
            <w:tcW w:w="578" w:type="dxa"/>
            <w:tcBorders/>
            <w:vAlign w:val="center"/>
          </w:tcPr>
          <w:p>
            <w:pPr>
              <w:pStyle w:val="TableContents"/>
              <w:bidi w:val="0"/>
              <w:spacing w:before="0" w:after="283"/>
              <w:jc w:val="left"/>
              <w:rPr/>
            </w:pPr>
            <w:r>
              <w:rPr/>
              <w:t xml:space="preserve">22 </w:t>
            </w:r>
          </w:p>
        </w:tc>
        <w:tc>
          <w:tcPr>
            <w:tcW w:w="2750" w:type="dxa"/>
            <w:tcBorders/>
            <w:vAlign w:val="center"/>
          </w:tcPr>
          <w:p>
            <w:pPr>
              <w:pStyle w:val="TableContents"/>
              <w:bidi w:val="0"/>
              <w:spacing w:before="0" w:after="283"/>
              <w:jc w:val="left"/>
              <w:rPr/>
            </w:pPr>
            <w:r>
              <w:rPr/>
              <w:t xml:space="preserve">Kolumbia </w:t>
            </w:r>
          </w:p>
        </w:tc>
        <w:tc>
          <w:tcPr>
            <w:tcW w:w="2575" w:type="dxa"/>
            <w:tcBorders/>
            <w:vAlign w:val="center"/>
          </w:tcPr>
          <w:p>
            <w:pPr>
              <w:pStyle w:val="TableContents"/>
              <w:bidi w:val="0"/>
              <w:spacing w:before="0" w:after="283"/>
              <w:jc w:val="left"/>
              <w:rPr/>
            </w:pPr>
            <w:r>
              <w:rPr/>
              <w:t xml:space="preserve">897,784 </w:t>
            </w:r>
          </w:p>
        </w:tc>
        <w:tc>
          <w:tcPr>
            <w:tcW w:w="4302" w:type="dxa"/>
            <w:tcBorders/>
            <w:vAlign w:val="center"/>
          </w:tcPr>
          <w:p>
            <w:pPr>
              <w:pStyle w:val="TableContents"/>
              <w:bidi w:val="0"/>
              <w:spacing w:before="0" w:after="283"/>
              <w:jc w:val="left"/>
              <w:rPr/>
            </w:pPr>
            <w:r>
              <w:rPr/>
              <w:t xml:space="preserve">18,452 </w:t>
            </w:r>
          </w:p>
        </w:tc>
      </w:tr>
      <w:tr>
        <w:trPr/>
        <w:tc>
          <w:tcPr>
            <w:tcW w:w="578" w:type="dxa"/>
            <w:tcBorders/>
            <w:vAlign w:val="center"/>
          </w:tcPr>
          <w:p>
            <w:pPr>
              <w:pStyle w:val="TableContents"/>
              <w:bidi w:val="0"/>
              <w:spacing w:before="0" w:after="283"/>
              <w:jc w:val="left"/>
              <w:rPr/>
            </w:pPr>
            <w:r>
              <w:rPr/>
              <w:t xml:space="preserve">22 </w:t>
            </w:r>
          </w:p>
        </w:tc>
        <w:tc>
          <w:tcPr>
            <w:tcW w:w="2750" w:type="dxa"/>
            <w:tcBorders/>
            <w:vAlign w:val="center"/>
          </w:tcPr>
          <w:p>
            <w:pPr>
              <w:pStyle w:val="TableContents"/>
              <w:bidi w:val="0"/>
              <w:spacing w:before="0" w:after="283"/>
              <w:jc w:val="left"/>
              <w:rPr/>
            </w:pPr>
            <w:r>
              <w:rPr/>
              <w:t xml:space="preserve">Indonesia </w:t>
            </w:r>
          </w:p>
        </w:tc>
        <w:tc>
          <w:tcPr>
            <w:tcW w:w="2575" w:type="dxa"/>
            <w:tcBorders/>
            <w:vAlign w:val="center"/>
          </w:tcPr>
          <w:p>
            <w:pPr>
              <w:pStyle w:val="TableContents"/>
              <w:bidi w:val="0"/>
              <w:spacing w:before="0" w:after="283"/>
              <w:jc w:val="left"/>
              <w:rPr/>
            </w:pPr>
            <w:r>
              <w:rPr/>
              <w:t xml:space="preserve">833,667 </w:t>
            </w:r>
          </w:p>
        </w:tc>
        <w:tc>
          <w:tcPr>
            <w:tcW w:w="4302" w:type="dxa"/>
            <w:tcBorders/>
            <w:vAlign w:val="center"/>
          </w:tcPr>
          <w:p>
            <w:pPr>
              <w:pStyle w:val="TableContents"/>
              <w:bidi w:val="0"/>
              <w:spacing w:before="0" w:after="283"/>
              <w:jc w:val="left"/>
              <w:rPr/>
            </w:pPr>
            <w:r>
              <w:rPr/>
              <w:t xml:space="preserve">3,192 </w:t>
            </w:r>
          </w:p>
        </w:tc>
      </w:tr>
      <w:tr>
        <w:trPr/>
        <w:tc>
          <w:tcPr>
            <w:tcW w:w="578" w:type="dxa"/>
            <w:tcBorders/>
            <w:vAlign w:val="center"/>
          </w:tcPr>
          <w:p>
            <w:pPr>
              <w:pStyle w:val="TableContents"/>
              <w:bidi w:val="0"/>
              <w:spacing w:before="0" w:after="283"/>
              <w:jc w:val="left"/>
              <w:rPr/>
            </w:pPr>
            <w:r>
              <w:rPr/>
              <w:t xml:space="preserve">23 </w:t>
            </w:r>
          </w:p>
        </w:tc>
        <w:tc>
          <w:tcPr>
            <w:tcW w:w="2750" w:type="dxa"/>
            <w:tcBorders/>
            <w:vAlign w:val="center"/>
          </w:tcPr>
          <w:p>
            <w:pPr>
              <w:pStyle w:val="TableContents"/>
              <w:bidi w:val="0"/>
              <w:spacing w:before="0" w:after="283"/>
              <w:jc w:val="left"/>
              <w:rPr/>
            </w:pPr>
            <w:r>
              <w:rPr/>
              <w:t xml:space="preserve">Azerbaidžan </w:t>
            </w:r>
          </w:p>
        </w:tc>
        <w:tc>
          <w:tcPr>
            <w:tcW w:w="2575" w:type="dxa"/>
            <w:tcBorders/>
            <w:vAlign w:val="center"/>
          </w:tcPr>
          <w:p>
            <w:pPr>
              <w:pStyle w:val="TableContents"/>
              <w:bidi w:val="0"/>
              <w:spacing w:before="0" w:after="283"/>
              <w:jc w:val="left"/>
              <w:rPr/>
            </w:pPr>
            <w:r>
              <w:rPr/>
              <w:t xml:space="preserve">833,538 </w:t>
            </w:r>
          </w:p>
        </w:tc>
        <w:tc>
          <w:tcPr>
            <w:tcW w:w="4302" w:type="dxa"/>
            <w:tcBorders/>
            <w:vAlign w:val="center"/>
          </w:tcPr>
          <w:p>
            <w:pPr>
              <w:pStyle w:val="TableContents"/>
              <w:bidi w:val="0"/>
              <w:spacing w:before="0" w:after="283"/>
              <w:jc w:val="left"/>
              <w:rPr/>
            </w:pPr>
            <w:r>
              <w:rPr/>
              <w:t xml:space="preserve">85,710 </w:t>
            </w:r>
          </w:p>
        </w:tc>
      </w:tr>
      <w:tr>
        <w:trPr/>
        <w:tc>
          <w:tcPr>
            <w:tcW w:w="578" w:type="dxa"/>
            <w:tcBorders/>
            <w:vAlign w:val="center"/>
          </w:tcPr>
          <w:p>
            <w:pPr>
              <w:pStyle w:val="TableContents"/>
              <w:bidi w:val="0"/>
              <w:spacing w:before="0" w:after="283"/>
              <w:jc w:val="left"/>
              <w:rPr/>
            </w:pPr>
            <w:r>
              <w:rPr/>
              <w:t xml:space="preserve">24 </w:t>
            </w:r>
          </w:p>
        </w:tc>
        <w:tc>
          <w:tcPr>
            <w:tcW w:w="2750" w:type="dxa"/>
            <w:tcBorders/>
            <w:vAlign w:val="center"/>
          </w:tcPr>
          <w:p>
            <w:pPr>
              <w:pStyle w:val="TableContents"/>
              <w:bidi w:val="0"/>
              <w:spacing w:before="0" w:after="283"/>
              <w:jc w:val="left"/>
              <w:rPr/>
            </w:pPr>
            <w:r>
              <w:rPr/>
              <w:t xml:space="preserve">Intia </w:t>
            </w:r>
          </w:p>
        </w:tc>
        <w:tc>
          <w:tcPr>
            <w:tcW w:w="2575" w:type="dxa"/>
            <w:tcBorders/>
            <w:vAlign w:val="center"/>
          </w:tcPr>
          <w:p>
            <w:pPr>
              <w:pStyle w:val="TableContents"/>
              <w:bidi w:val="0"/>
              <w:spacing w:before="0" w:after="283"/>
              <w:jc w:val="left"/>
              <w:rPr/>
            </w:pPr>
            <w:r>
              <w:rPr/>
              <w:t xml:space="preserve">734,180 </w:t>
            </w:r>
          </w:p>
        </w:tc>
        <w:tc>
          <w:tcPr>
            <w:tcW w:w="4302" w:type="dxa"/>
            <w:tcBorders/>
            <w:vAlign w:val="center"/>
          </w:tcPr>
          <w:p>
            <w:pPr>
              <w:pStyle w:val="TableContents"/>
              <w:bidi w:val="0"/>
              <w:spacing w:before="0" w:after="283"/>
              <w:jc w:val="left"/>
              <w:rPr/>
            </w:pPr>
            <w:r>
              <w:rPr/>
              <w:t xml:space="preserve">554 </w:t>
            </w:r>
          </w:p>
        </w:tc>
      </w:tr>
      <w:tr>
        <w:trPr/>
        <w:tc>
          <w:tcPr>
            <w:tcW w:w="578" w:type="dxa"/>
            <w:tcBorders/>
            <w:vAlign w:val="center"/>
          </w:tcPr>
          <w:p>
            <w:pPr>
              <w:pStyle w:val="TableContents"/>
              <w:bidi w:val="0"/>
              <w:spacing w:before="0" w:after="283"/>
              <w:jc w:val="left"/>
              <w:rPr/>
            </w:pPr>
            <w:r>
              <w:rPr/>
              <w:t xml:space="preserve">25 </w:t>
            </w:r>
          </w:p>
        </w:tc>
        <w:tc>
          <w:tcPr>
            <w:tcW w:w="2750" w:type="dxa"/>
            <w:tcBorders/>
            <w:vAlign w:val="center"/>
          </w:tcPr>
          <w:p>
            <w:pPr>
              <w:pStyle w:val="TableContents"/>
              <w:bidi w:val="0"/>
              <w:spacing w:before="0" w:after="283"/>
              <w:jc w:val="left"/>
              <w:rPr/>
            </w:pPr>
            <w:r>
              <w:rPr/>
              <w:t xml:space="preserve">Malesia </w:t>
            </w:r>
          </w:p>
        </w:tc>
        <w:tc>
          <w:tcPr>
            <w:tcW w:w="2575" w:type="dxa"/>
            <w:tcBorders/>
            <w:vAlign w:val="center"/>
          </w:tcPr>
          <w:p>
            <w:pPr>
              <w:pStyle w:val="TableContents"/>
              <w:bidi w:val="0"/>
              <w:spacing w:before="0" w:after="283"/>
              <w:jc w:val="left"/>
              <w:rPr/>
            </w:pPr>
            <w:r>
              <w:rPr/>
              <w:t xml:space="preserve">661,240 </w:t>
            </w:r>
          </w:p>
        </w:tc>
        <w:tc>
          <w:tcPr>
            <w:tcW w:w="4302" w:type="dxa"/>
            <w:tcBorders/>
            <w:vAlign w:val="center"/>
          </w:tcPr>
          <w:p>
            <w:pPr>
              <w:pStyle w:val="TableContents"/>
              <w:bidi w:val="0"/>
              <w:spacing w:before="0" w:after="283"/>
              <w:jc w:val="left"/>
              <w:rPr/>
            </w:pPr>
            <w:r>
              <w:rPr/>
              <w:t xml:space="preserve">21,202 </w:t>
            </w:r>
          </w:p>
        </w:tc>
      </w:tr>
      <w:tr>
        <w:trPr/>
        <w:tc>
          <w:tcPr>
            <w:tcW w:w="578" w:type="dxa"/>
            <w:tcBorders/>
            <w:vAlign w:val="center"/>
          </w:tcPr>
          <w:p>
            <w:pPr>
              <w:pStyle w:val="TableContents"/>
              <w:bidi w:val="0"/>
              <w:spacing w:before="0" w:after="283"/>
              <w:jc w:val="left"/>
              <w:rPr/>
            </w:pPr>
            <w:r>
              <w:rPr/>
              <w:t xml:space="preserve">26 </w:t>
            </w:r>
          </w:p>
        </w:tc>
        <w:tc>
          <w:tcPr>
            <w:tcW w:w="2750" w:type="dxa"/>
            <w:tcBorders/>
            <w:vAlign w:val="center"/>
          </w:tcPr>
          <w:p>
            <w:pPr>
              <w:pStyle w:val="TableContents"/>
              <w:bidi w:val="0"/>
              <w:spacing w:before="0" w:after="283"/>
              <w:jc w:val="left"/>
              <w:rPr/>
            </w:pPr>
            <w:r>
              <w:rPr/>
              <w:t xml:space="preserve">Ecuador (OPEC) </w:t>
            </w:r>
          </w:p>
        </w:tc>
        <w:tc>
          <w:tcPr>
            <w:tcW w:w="2575" w:type="dxa"/>
            <w:tcBorders/>
            <w:vAlign w:val="center"/>
          </w:tcPr>
          <w:p>
            <w:pPr>
              <w:pStyle w:val="TableContents"/>
              <w:bidi w:val="0"/>
              <w:spacing w:before="0" w:after="283"/>
              <w:jc w:val="left"/>
              <w:rPr/>
            </w:pPr>
            <w:r>
              <w:rPr/>
              <w:t xml:space="preserve">548,421 </w:t>
            </w:r>
          </w:p>
        </w:tc>
        <w:tc>
          <w:tcPr>
            <w:tcW w:w="4302" w:type="dxa"/>
            <w:tcBorders/>
            <w:vAlign w:val="center"/>
          </w:tcPr>
          <w:p>
            <w:pPr>
              <w:pStyle w:val="TableContents"/>
              <w:bidi w:val="0"/>
              <w:spacing w:before="0" w:after="283"/>
              <w:jc w:val="left"/>
              <w:rPr/>
            </w:pPr>
            <w:r>
              <w:rPr/>
              <w:t xml:space="preserve">33,470 </w:t>
            </w:r>
          </w:p>
        </w:tc>
      </w:tr>
      <w:tr>
        <w:trPr/>
        <w:tc>
          <w:tcPr>
            <w:tcW w:w="578" w:type="dxa"/>
            <w:tcBorders/>
            <w:vAlign w:val="center"/>
          </w:tcPr>
          <w:p>
            <w:pPr>
              <w:pStyle w:val="TableContents"/>
              <w:bidi w:val="0"/>
              <w:spacing w:before="0" w:after="283"/>
              <w:jc w:val="left"/>
              <w:rPr/>
            </w:pPr>
            <w:r>
              <w:rPr/>
              <w:t xml:space="preserve">27 </w:t>
            </w:r>
          </w:p>
        </w:tc>
        <w:tc>
          <w:tcPr>
            <w:tcW w:w="2750" w:type="dxa"/>
            <w:tcBorders/>
            <w:vAlign w:val="center"/>
          </w:tcPr>
          <w:p>
            <w:pPr>
              <w:pStyle w:val="TableContents"/>
              <w:bidi w:val="0"/>
              <w:spacing w:before="0" w:after="283"/>
              <w:jc w:val="left"/>
              <w:rPr/>
            </w:pPr>
            <w:r>
              <w:rPr/>
              <w:t xml:space="preserve">Argentiina </w:t>
            </w:r>
          </w:p>
        </w:tc>
        <w:tc>
          <w:tcPr>
            <w:tcW w:w="2575" w:type="dxa"/>
            <w:tcBorders/>
            <w:vAlign w:val="center"/>
          </w:tcPr>
          <w:p>
            <w:pPr>
              <w:pStyle w:val="TableContents"/>
              <w:bidi w:val="0"/>
              <w:spacing w:before="0" w:after="283"/>
              <w:jc w:val="left"/>
              <w:rPr/>
            </w:pPr>
            <w:r>
              <w:rPr/>
              <w:t xml:space="preserve">510,560 </w:t>
            </w:r>
          </w:p>
        </w:tc>
        <w:tc>
          <w:tcPr>
            <w:tcW w:w="4302" w:type="dxa"/>
            <w:tcBorders/>
            <w:vAlign w:val="center"/>
          </w:tcPr>
          <w:p>
            <w:pPr>
              <w:pStyle w:val="TableContents"/>
              <w:bidi w:val="0"/>
              <w:spacing w:before="0" w:after="283"/>
              <w:jc w:val="left"/>
              <w:rPr/>
            </w:pPr>
            <w:r>
              <w:rPr/>
              <w:t xml:space="preserve">11,644 </w:t>
            </w:r>
          </w:p>
        </w:tc>
      </w:tr>
      <w:tr>
        <w:trPr/>
        <w:tc>
          <w:tcPr>
            <w:tcW w:w="578" w:type="dxa"/>
            <w:tcBorders/>
            <w:vAlign w:val="center"/>
          </w:tcPr>
          <w:p>
            <w:pPr>
              <w:pStyle w:val="TableContents"/>
              <w:bidi w:val="0"/>
              <w:spacing w:before="0" w:after="283"/>
              <w:jc w:val="left"/>
              <w:rPr/>
            </w:pPr>
            <w:r>
              <w:rPr/>
              <w:t xml:space="preserve">28 </w:t>
            </w:r>
          </w:p>
        </w:tc>
        <w:tc>
          <w:tcPr>
            <w:tcW w:w="2750" w:type="dxa"/>
            <w:tcBorders/>
            <w:vAlign w:val="center"/>
          </w:tcPr>
          <w:p>
            <w:pPr>
              <w:pStyle w:val="TableContents"/>
              <w:bidi w:val="0"/>
              <w:spacing w:before="0" w:after="283"/>
              <w:jc w:val="left"/>
              <w:rPr/>
            </w:pPr>
            <w:r>
              <w:rPr/>
              <w:t xml:space="preserve">Romania </w:t>
            </w:r>
          </w:p>
        </w:tc>
        <w:tc>
          <w:tcPr>
            <w:tcW w:w="2575" w:type="dxa"/>
            <w:tcBorders/>
            <w:vAlign w:val="center"/>
          </w:tcPr>
          <w:p>
            <w:pPr>
              <w:pStyle w:val="TableContents"/>
              <w:bidi w:val="0"/>
              <w:spacing w:before="0" w:after="283"/>
              <w:jc w:val="left"/>
              <w:rPr/>
            </w:pPr>
            <w:r>
              <w:rPr/>
              <w:t xml:space="preserve">504,000 </w:t>
            </w:r>
          </w:p>
        </w:tc>
        <w:tc>
          <w:tcPr>
            <w:tcW w:w="4302" w:type="dxa"/>
            <w:tcBorders/>
            <w:vAlign w:val="center"/>
          </w:tcPr>
          <w:p>
            <w:pPr>
              <w:pStyle w:val="TableContents"/>
              <w:bidi w:val="0"/>
              <w:spacing w:before="0" w:after="283"/>
              <w:jc w:val="left"/>
              <w:rPr/>
            </w:pPr>
            <w:r>
              <w:rPr/>
              <w:t xml:space="preserve">25,469 </w:t>
            </w:r>
          </w:p>
        </w:tc>
      </w:tr>
      <w:tr>
        <w:trPr/>
        <w:tc>
          <w:tcPr>
            <w:tcW w:w="578" w:type="dxa"/>
            <w:tcBorders/>
            <w:vAlign w:val="center"/>
          </w:tcPr>
          <w:p>
            <w:pPr>
              <w:pStyle w:val="TableContents"/>
              <w:bidi w:val="0"/>
              <w:spacing w:before="0" w:after="283"/>
              <w:jc w:val="left"/>
              <w:rPr/>
            </w:pPr>
            <w:r>
              <w:rPr/>
              <w:t xml:space="preserve">29 </w:t>
            </w:r>
          </w:p>
        </w:tc>
        <w:tc>
          <w:tcPr>
            <w:tcW w:w="2750" w:type="dxa"/>
            <w:tcBorders/>
            <w:vAlign w:val="center"/>
          </w:tcPr>
          <w:p>
            <w:pPr>
              <w:pStyle w:val="TableContents"/>
              <w:bidi w:val="0"/>
              <w:spacing w:before="0" w:after="283"/>
              <w:jc w:val="left"/>
              <w:rPr/>
            </w:pPr>
            <w:r>
              <w:rPr/>
              <w:t xml:space="preserve">Egypti </w:t>
            </w:r>
          </w:p>
        </w:tc>
        <w:tc>
          <w:tcPr>
            <w:tcW w:w="2575" w:type="dxa"/>
            <w:tcBorders/>
            <w:vAlign w:val="center"/>
          </w:tcPr>
          <w:p>
            <w:pPr>
              <w:pStyle w:val="TableContents"/>
              <w:bidi w:val="0"/>
              <w:spacing w:before="0" w:after="283"/>
              <w:jc w:val="left"/>
              <w:rPr/>
            </w:pPr>
            <w:r>
              <w:rPr/>
              <w:t xml:space="preserve">494,325 </w:t>
            </w:r>
          </w:p>
        </w:tc>
        <w:tc>
          <w:tcPr>
            <w:tcW w:w="4302" w:type="dxa"/>
            <w:tcBorders/>
            <w:vAlign w:val="center"/>
          </w:tcPr>
          <w:p>
            <w:pPr>
              <w:pStyle w:val="TableContents"/>
              <w:bidi w:val="0"/>
              <w:spacing w:before="0" w:after="283"/>
              <w:jc w:val="left"/>
              <w:rPr/>
            </w:pPr>
            <w:r>
              <w:rPr/>
              <w:t xml:space="preserve">5,166 </w:t>
            </w:r>
          </w:p>
        </w:tc>
      </w:tr>
      <w:tr>
        <w:trPr/>
        <w:tc>
          <w:tcPr>
            <w:tcW w:w="578" w:type="dxa"/>
            <w:tcBorders/>
            <w:vAlign w:val="center"/>
          </w:tcPr>
          <w:p>
            <w:pPr>
              <w:pStyle w:val="TableContents"/>
              <w:bidi w:val="0"/>
              <w:spacing w:before="0" w:after="283"/>
              <w:jc w:val="left"/>
              <w:rPr/>
            </w:pPr>
            <w:r>
              <w:rPr/>
              <w:t xml:space="preserve">31 </w:t>
            </w:r>
          </w:p>
        </w:tc>
        <w:tc>
          <w:tcPr>
            <w:tcW w:w="2750" w:type="dxa"/>
            <w:tcBorders/>
            <w:vAlign w:val="center"/>
          </w:tcPr>
          <w:p>
            <w:pPr>
              <w:pStyle w:val="TableContents"/>
              <w:bidi w:val="0"/>
              <w:spacing w:before="0" w:after="283"/>
              <w:jc w:val="left"/>
              <w:rPr/>
            </w:pPr>
            <w:r>
              <w:rPr/>
              <w:t xml:space="preserve">Kongon tasavalta </w:t>
            </w:r>
          </w:p>
        </w:tc>
        <w:tc>
          <w:tcPr>
            <w:tcW w:w="2575" w:type="dxa"/>
            <w:tcBorders/>
            <w:vAlign w:val="center"/>
          </w:tcPr>
          <w:p>
            <w:pPr>
              <w:pStyle w:val="TableContents"/>
              <w:bidi w:val="0"/>
              <w:spacing w:before="0" w:after="283"/>
              <w:jc w:val="left"/>
              <w:rPr/>
            </w:pPr>
            <w:r>
              <w:rPr/>
              <w:t xml:space="preserve">308,363 </w:t>
            </w:r>
          </w:p>
        </w:tc>
        <w:tc>
          <w:tcPr>
            <w:tcW w:w="4302" w:type="dxa"/>
            <w:tcBorders/>
            <w:vAlign w:val="center"/>
          </w:tcPr>
          <w:p>
            <w:pPr>
              <w:pStyle w:val="TableContents"/>
              <w:bidi w:val="0"/>
              <w:spacing w:before="0" w:after="283"/>
              <w:jc w:val="left"/>
              <w:rPr/>
            </w:pPr>
            <w:r>
              <w:rPr/>
              <w:t xml:space="preserve">60,168 </w:t>
            </w:r>
          </w:p>
        </w:tc>
      </w:tr>
      <w:tr>
        <w:trPr/>
        <w:tc>
          <w:tcPr>
            <w:tcW w:w="578" w:type="dxa"/>
            <w:tcBorders/>
            <w:vAlign w:val="center"/>
          </w:tcPr>
          <w:p>
            <w:pPr>
              <w:pStyle w:val="TableContents"/>
              <w:bidi w:val="0"/>
              <w:spacing w:before="0" w:after="283"/>
              <w:jc w:val="left"/>
              <w:rPr/>
            </w:pPr>
            <w:r>
              <w:rPr/>
              <w:t xml:space="preserve">32 </w:t>
            </w:r>
          </w:p>
        </w:tc>
        <w:tc>
          <w:tcPr>
            <w:tcW w:w="2750" w:type="dxa"/>
            <w:tcBorders/>
            <w:vAlign w:val="center"/>
          </w:tcPr>
          <w:p>
            <w:pPr>
              <w:pStyle w:val="TableContents"/>
              <w:bidi w:val="0"/>
              <w:spacing w:before="0" w:after="283"/>
              <w:jc w:val="left"/>
              <w:rPr/>
            </w:pPr>
            <w:r>
              <w:rPr/>
              <w:t xml:space="preserve">Vietnam </w:t>
            </w:r>
          </w:p>
        </w:tc>
        <w:tc>
          <w:tcPr>
            <w:tcW w:w="2575" w:type="dxa"/>
            <w:tcBorders/>
            <w:vAlign w:val="center"/>
          </w:tcPr>
          <w:p>
            <w:pPr>
              <w:pStyle w:val="TableContents"/>
              <w:bidi w:val="0"/>
              <w:spacing w:before="0" w:after="283"/>
              <w:jc w:val="left"/>
              <w:rPr/>
            </w:pPr>
            <w:r>
              <w:rPr/>
              <w:t xml:space="preserve">301,850 </w:t>
            </w:r>
          </w:p>
        </w:tc>
        <w:tc>
          <w:tcPr>
            <w:tcW w:w="4302" w:type="dxa"/>
            <w:tcBorders/>
            <w:vAlign w:val="center"/>
          </w:tcPr>
          <w:p>
            <w:pPr>
              <w:pStyle w:val="TableContents"/>
              <w:bidi w:val="0"/>
              <w:spacing w:before="0" w:after="283"/>
              <w:jc w:val="left"/>
              <w:rPr/>
            </w:pPr>
            <w:r>
              <w:rPr/>
              <w:t xml:space="preserve">3,194 </w:t>
            </w:r>
          </w:p>
        </w:tc>
      </w:tr>
      <w:tr>
        <w:trPr/>
        <w:tc>
          <w:tcPr>
            <w:tcW w:w="578" w:type="dxa"/>
            <w:tcBorders/>
            <w:vAlign w:val="center"/>
          </w:tcPr>
          <w:p>
            <w:pPr>
              <w:pStyle w:val="TableContents"/>
              <w:bidi w:val="0"/>
              <w:spacing w:before="0" w:after="283"/>
              <w:jc w:val="left"/>
              <w:rPr/>
            </w:pPr>
            <w:r>
              <w:rPr/>
              <w:t xml:space="preserve">33 </w:t>
            </w:r>
          </w:p>
        </w:tc>
        <w:tc>
          <w:tcPr>
            <w:tcW w:w="2750" w:type="dxa"/>
            <w:tcBorders/>
            <w:vAlign w:val="center"/>
          </w:tcPr>
          <w:p>
            <w:pPr>
              <w:pStyle w:val="TableContents"/>
              <w:bidi w:val="0"/>
              <w:spacing w:before="0" w:after="283"/>
              <w:jc w:val="left"/>
              <w:rPr/>
            </w:pPr>
            <w:r>
              <w:rPr/>
              <w:t xml:space="preserve">Australia </w:t>
            </w:r>
          </w:p>
        </w:tc>
        <w:tc>
          <w:tcPr>
            <w:tcW w:w="2575" w:type="dxa"/>
            <w:tcBorders/>
            <w:vAlign w:val="center"/>
          </w:tcPr>
          <w:p>
            <w:pPr>
              <w:pStyle w:val="TableContents"/>
              <w:bidi w:val="0"/>
              <w:spacing w:before="0" w:after="283"/>
              <w:jc w:val="left"/>
              <w:rPr/>
            </w:pPr>
            <w:r>
              <w:rPr/>
              <w:t xml:space="preserve">289,749 </w:t>
            </w:r>
          </w:p>
        </w:tc>
        <w:tc>
          <w:tcPr>
            <w:tcW w:w="4302" w:type="dxa"/>
            <w:tcBorders/>
            <w:vAlign w:val="center"/>
          </w:tcPr>
          <w:p>
            <w:pPr>
              <w:pStyle w:val="TableContents"/>
              <w:bidi w:val="0"/>
              <w:spacing w:before="0" w:after="283"/>
              <w:jc w:val="left"/>
              <w:rPr/>
            </w:pPr>
            <w:r>
              <w:rPr/>
              <w:t xml:space="preserve">12,010 </w:t>
            </w:r>
          </w:p>
        </w:tc>
      </w:tr>
      <w:tr>
        <w:trPr/>
        <w:tc>
          <w:tcPr>
            <w:tcW w:w="578" w:type="dxa"/>
            <w:tcBorders/>
            <w:vAlign w:val="center"/>
          </w:tcPr>
          <w:p>
            <w:pPr>
              <w:pStyle w:val="TableContents"/>
              <w:bidi w:val="0"/>
              <w:spacing w:before="0" w:after="283"/>
              <w:jc w:val="left"/>
              <w:rPr/>
            </w:pPr>
            <w:r>
              <w:rPr/>
              <w:t xml:space="preserve">34 </w:t>
            </w:r>
          </w:p>
        </w:tc>
        <w:tc>
          <w:tcPr>
            <w:tcW w:w="2750" w:type="dxa"/>
            <w:tcBorders/>
            <w:vAlign w:val="center"/>
          </w:tcPr>
          <w:p>
            <w:pPr>
              <w:pStyle w:val="TableContents"/>
              <w:bidi w:val="0"/>
              <w:spacing w:before="0" w:after="283"/>
              <w:jc w:val="left"/>
              <w:rPr/>
            </w:pPr>
            <w:r>
              <w:rPr/>
              <w:t xml:space="preserve">Thaimaa </w:t>
            </w:r>
          </w:p>
        </w:tc>
        <w:tc>
          <w:tcPr>
            <w:tcW w:w="2575" w:type="dxa"/>
            <w:tcBorders/>
            <w:vAlign w:val="center"/>
          </w:tcPr>
          <w:p>
            <w:pPr>
              <w:pStyle w:val="TableContents"/>
              <w:bidi w:val="0"/>
              <w:spacing w:before="0" w:after="283"/>
              <w:jc w:val="left"/>
              <w:rPr/>
            </w:pPr>
            <w:r>
              <w:rPr/>
              <w:t xml:space="preserve">257,525 </w:t>
            </w:r>
          </w:p>
        </w:tc>
        <w:tc>
          <w:tcPr>
            <w:tcW w:w="4302" w:type="dxa"/>
            <w:tcBorders/>
            <w:vAlign w:val="center"/>
          </w:tcPr>
          <w:p>
            <w:pPr>
              <w:pStyle w:val="TableContents"/>
              <w:bidi w:val="0"/>
              <w:spacing w:before="0" w:after="283"/>
              <w:jc w:val="left"/>
              <w:rPr/>
            </w:pPr>
            <w:r>
              <w:rPr/>
              <w:t xml:space="preserve">3,667 </w:t>
            </w:r>
          </w:p>
        </w:tc>
      </w:tr>
      <w:tr>
        <w:trPr/>
        <w:tc>
          <w:tcPr>
            <w:tcW w:w="578" w:type="dxa"/>
            <w:tcBorders/>
            <w:vAlign w:val="center"/>
          </w:tcPr>
          <w:p>
            <w:pPr>
              <w:pStyle w:val="TableContents"/>
              <w:bidi w:val="0"/>
              <w:spacing w:before="0" w:after="283"/>
              <w:jc w:val="left"/>
              <w:rPr/>
            </w:pPr>
            <w:r>
              <w:rPr/>
              <w:t xml:space="preserve">35 </w:t>
            </w:r>
          </w:p>
        </w:tc>
        <w:tc>
          <w:tcPr>
            <w:tcW w:w="2750" w:type="dxa"/>
            <w:tcBorders/>
            <w:vAlign w:val="center"/>
          </w:tcPr>
          <w:p>
            <w:pPr>
              <w:pStyle w:val="TableContents"/>
              <w:bidi w:val="0"/>
              <w:spacing w:before="0" w:after="283"/>
              <w:jc w:val="left"/>
              <w:rPr/>
            </w:pPr>
            <w:r>
              <w:rPr/>
              <w:t xml:space="preserve">Sudan ja Etelä-Sudan </w:t>
            </w:r>
          </w:p>
        </w:tc>
        <w:tc>
          <w:tcPr>
            <w:tcW w:w="2575" w:type="dxa"/>
            <w:tcBorders/>
            <w:vAlign w:val="center"/>
          </w:tcPr>
          <w:p>
            <w:pPr>
              <w:pStyle w:val="TableContents"/>
              <w:bidi w:val="0"/>
              <w:spacing w:before="0" w:after="283"/>
              <w:jc w:val="left"/>
              <w:rPr/>
            </w:pPr>
            <w:r>
              <w:rPr/>
              <w:t xml:space="preserve">255,000 </w:t>
            </w:r>
          </w:p>
        </w:tc>
        <w:tc>
          <w:tcPr>
            <w:tcW w:w="4302" w:type="dxa"/>
            <w:tcBorders/>
            <w:vAlign w:val="center"/>
          </w:tcPr>
          <w:p>
            <w:pPr>
              <w:pStyle w:val="TableContents"/>
              <w:bidi w:val="0"/>
              <w:spacing w:before="0" w:after="283"/>
              <w:jc w:val="left"/>
              <w:rPr/>
            </w:pPr>
            <w:r>
              <w:rPr/>
              <w:t xml:space="preserve">4,932 </w:t>
            </w:r>
          </w:p>
        </w:tc>
      </w:tr>
      <w:tr>
        <w:trPr/>
        <w:tc>
          <w:tcPr>
            <w:tcW w:w="578" w:type="dxa"/>
            <w:tcBorders/>
            <w:vAlign w:val="center"/>
          </w:tcPr>
          <w:p>
            <w:pPr>
              <w:pStyle w:val="TableContents"/>
              <w:bidi w:val="0"/>
              <w:spacing w:before="0" w:after="283"/>
              <w:jc w:val="left"/>
              <w:rPr/>
            </w:pPr>
            <w:r>
              <w:rPr/>
              <w:t xml:space="preserve">36 </w:t>
            </w:r>
          </w:p>
        </w:tc>
        <w:tc>
          <w:tcPr>
            <w:tcW w:w="2750" w:type="dxa"/>
            <w:tcBorders/>
            <w:vAlign w:val="center"/>
          </w:tcPr>
          <w:p>
            <w:pPr>
              <w:pStyle w:val="TableContents"/>
              <w:bidi w:val="0"/>
              <w:spacing w:before="0" w:after="283"/>
              <w:jc w:val="left"/>
              <w:rPr/>
            </w:pPr>
            <w:r>
              <w:rPr/>
              <w:t xml:space="preserve">Turkmenistan </w:t>
            </w:r>
          </w:p>
        </w:tc>
        <w:tc>
          <w:tcPr>
            <w:tcW w:w="2575" w:type="dxa"/>
            <w:tcBorders/>
            <w:vAlign w:val="center"/>
          </w:tcPr>
          <w:p>
            <w:pPr>
              <w:pStyle w:val="TableContents"/>
              <w:bidi w:val="0"/>
              <w:spacing w:before="0" w:after="283"/>
              <w:jc w:val="left"/>
              <w:rPr/>
            </w:pPr>
            <w:r>
              <w:rPr/>
              <w:t xml:space="preserve">230,779 </w:t>
            </w:r>
          </w:p>
        </w:tc>
        <w:tc>
          <w:tcPr>
            <w:tcW w:w="4302" w:type="dxa"/>
            <w:tcBorders/>
            <w:vAlign w:val="center"/>
          </w:tcPr>
          <w:p>
            <w:pPr>
              <w:pStyle w:val="TableContents"/>
              <w:bidi w:val="0"/>
              <w:spacing w:before="0" w:after="283"/>
              <w:jc w:val="left"/>
              <w:rPr/>
            </w:pPr>
            <w:r>
              <w:rPr/>
              <w:t xml:space="preserve">40,759 </w:t>
            </w:r>
          </w:p>
        </w:tc>
      </w:tr>
      <w:tr>
        <w:trPr/>
        <w:tc>
          <w:tcPr>
            <w:tcW w:w="578" w:type="dxa"/>
            <w:tcBorders/>
            <w:vAlign w:val="center"/>
          </w:tcPr>
          <w:p>
            <w:pPr>
              <w:pStyle w:val="TableContents"/>
              <w:bidi w:val="0"/>
              <w:spacing w:before="0" w:after="283"/>
              <w:jc w:val="left"/>
              <w:rPr/>
            </w:pPr>
            <w:r>
              <w:rPr/>
              <w:t xml:space="preserve">37 </w:t>
            </w:r>
          </w:p>
        </w:tc>
        <w:tc>
          <w:tcPr>
            <w:tcW w:w="2750" w:type="dxa"/>
            <w:tcBorders/>
            <w:vAlign w:val="center"/>
          </w:tcPr>
          <w:p>
            <w:pPr>
              <w:pStyle w:val="TableContents"/>
              <w:bidi w:val="0"/>
              <w:spacing w:before="0" w:after="283"/>
              <w:jc w:val="left"/>
              <w:rPr/>
            </w:pPr>
            <w:r>
              <w:rPr/>
              <w:t xml:space="preserve">Päiväntasaajan Guinea (OPEC) </w:t>
            </w:r>
          </w:p>
        </w:tc>
        <w:tc>
          <w:tcPr>
            <w:tcW w:w="2575" w:type="dxa"/>
            <w:tcBorders/>
            <w:vAlign w:val="center"/>
          </w:tcPr>
          <w:p>
            <w:pPr>
              <w:pStyle w:val="TableContents"/>
              <w:bidi w:val="0"/>
              <w:spacing w:before="0" w:after="283"/>
              <w:jc w:val="left"/>
              <w:rPr/>
            </w:pPr>
            <w:r>
              <w:rPr/>
              <w:t xml:space="preserve">227,000 </w:t>
            </w:r>
          </w:p>
        </w:tc>
        <w:tc>
          <w:tcPr>
            <w:tcW w:w="4302" w:type="dxa"/>
            <w:tcBorders/>
            <w:vAlign w:val="center"/>
          </w:tcPr>
          <w:p>
            <w:pPr>
              <w:pStyle w:val="TableContents"/>
              <w:bidi w:val="0"/>
              <w:spacing w:before="0" w:after="283"/>
              <w:jc w:val="left"/>
              <w:rPr/>
            </w:pPr>
            <w:r>
              <w:rPr/>
              <w:t xml:space="preserve">125,068 </w:t>
            </w:r>
          </w:p>
        </w:tc>
      </w:tr>
      <w:tr>
        <w:trPr/>
        <w:tc>
          <w:tcPr>
            <w:tcW w:w="578" w:type="dxa"/>
            <w:tcBorders/>
            <w:vAlign w:val="center"/>
          </w:tcPr>
          <w:p>
            <w:pPr>
              <w:pStyle w:val="TableContents"/>
              <w:bidi w:val="0"/>
              <w:spacing w:before="0" w:after="283"/>
              <w:jc w:val="left"/>
              <w:rPr/>
            </w:pPr>
            <w:r>
              <w:rPr/>
              <w:t xml:space="preserve">38 </w:t>
            </w:r>
          </w:p>
        </w:tc>
        <w:tc>
          <w:tcPr>
            <w:tcW w:w="2750" w:type="dxa"/>
            <w:tcBorders/>
            <w:vAlign w:val="center"/>
          </w:tcPr>
          <w:p>
            <w:pPr>
              <w:pStyle w:val="TableContents"/>
              <w:bidi w:val="0"/>
              <w:spacing w:before="0" w:after="283"/>
              <w:jc w:val="left"/>
              <w:rPr/>
            </w:pPr>
            <w:r>
              <w:rPr/>
              <w:t xml:space="preserve">Gabon (OPEC) </w:t>
            </w:r>
          </w:p>
        </w:tc>
        <w:tc>
          <w:tcPr>
            <w:tcW w:w="2575" w:type="dxa"/>
            <w:tcBorders/>
            <w:vAlign w:val="center"/>
          </w:tcPr>
          <w:p>
            <w:pPr>
              <w:pStyle w:val="TableContents"/>
              <w:bidi w:val="0"/>
              <w:spacing w:before="0" w:after="283"/>
              <w:jc w:val="left"/>
              <w:rPr/>
            </w:pPr>
            <w:r>
              <w:rPr/>
              <w:t xml:space="preserve">210,820 </w:t>
            </w:r>
          </w:p>
        </w:tc>
        <w:tc>
          <w:tcPr>
            <w:tcW w:w="4302" w:type="dxa"/>
            <w:tcBorders/>
            <w:vAlign w:val="center"/>
          </w:tcPr>
          <w:p>
            <w:pPr>
              <w:pStyle w:val="TableContents"/>
              <w:bidi w:val="0"/>
              <w:spacing w:before="0" w:after="283"/>
              <w:jc w:val="left"/>
              <w:rPr/>
            </w:pPr>
            <w:r>
              <w:rPr/>
              <w:t xml:space="preserve">106,528 </w:t>
            </w:r>
          </w:p>
        </w:tc>
      </w:tr>
      <w:tr>
        <w:trPr/>
        <w:tc>
          <w:tcPr>
            <w:tcW w:w="578" w:type="dxa"/>
            <w:tcBorders/>
            <w:vAlign w:val="center"/>
          </w:tcPr>
          <w:p>
            <w:pPr>
              <w:pStyle w:val="TableContents"/>
              <w:bidi w:val="0"/>
              <w:spacing w:before="0" w:after="283"/>
              <w:jc w:val="left"/>
              <w:rPr/>
            </w:pPr>
            <w:r>
              <w:rPr/>
              <w:t xml:space="preserve">39 </w:t>
            </w:r>
          </w:p>
        </w:tc>
        <w:tc>
          <w:tcPr>
            <w:tcW w:w="2750" w:type="dxa"/>
            <w:tcBorders/>
            <w:vAlign w:val="center"/>
          </w:tcPr>
          <w:p>
            <w:pPr>
              <w:pStyle w:val="TableContents"/>
              <w:bidi w:val="0"/>
              <w:spacing w:before="0" w:after="283"/>
              <w:jc w:val="left"/>
              <w:rPr/>
            </w:pPr>
            <w:r>
              <w:rPr/>
              <w:t xml:space="preserve">Tanska </w:t>
            </w:r>
          </w:p>
        </w:tc>
        <w:tc>
          <w:tcPr>
            <w:tcW w:w="2575" w:type="dxa"/>
            <w:tcBorders/>
            <w:vAlign w:val="center"/>
          </w:tcPr>
          <w:p>
            <w:pPr>
              <w:pStyle w:val="TableContents"/>
              <w:bidi w:val="0"/>
              <w:spacing w:before="0" w:after="283"/>
              <w:jc w:val="left"/>
              <w:rPr/>
            </w:pPr>
            <w:r>
              <w:rPr/>
              <w:t xml:space="preserve">140,637 </w:t>
            </w:r>
          </w:p>
        </w:tc>
        <w:tc>
          <w:tcPr>
            <w:tcW w:w="4302" w:type="dxa"/>
            <w:tcBorders/>
            <w:vAlign w:val="center"/>
          </w:tcPr>
          <w:p>
            <w:pPr>
              <w:pStyle w:val="TableContents"/>
              <w:bidi w:val="0"/>
              <w:spacing w:before="0" w:after="283"/>
              <w:jc w:val="left"/>
              <w:rPr/>
            </w:pPr>
            <w:r>
              <w:rPr/>
              <w:t xml:space="preserve">24,369 </w:t>
            </w:r>
          </w:p>
        </w:tc>
      </w:tr>
      <w:tr>
        <w:trPr/>
        <w:tc>
          <w:tcPr>
            <w:tcW w:w="578" w:type="dxa"/>
            <w:tcBorders/>
            <w:vAlign w:val="center"/>
          </w:tcPr>
          <w:p>
            <w:pPr>
              <w:pStyle w:val="TableContents"/>
              <w:bidi w:val="0"/>
              <w:spacing w:before="0" w:after="283"/>
              <w:jc w:val="left"/>
              <w:rPr/>
            </w:pPr>
            <w:r>
              <w:rPr/>
              <w:t xml:space="preserve">40 </w:t>
            </w:r>
          </w:p>
        </w:tc>
        <w:tc>
          <w:tcPr>
            <w:tcW w:w="2750" w:type="dxa"/>
            <w:tcBorders/>
            <w:vAlign w:val="center"/>
          </w:tcPr>
          <w:p>
            <w:pPr>
              <w:pStyle w:val="TableContents"/>
              <w:bidi w:val="0"/>
              <w:spacing w:before="0" w:after="283"/>
              <w:jc w:val="left"/>
              <w:rPr/>
            </w:pPr>
            <w:r>
              <w:rPr/>
              <w:t xml:space="preserve">Chad </w:t>
            </w:r>
          </w:p>
        </w:tc>
        <w:tc>
          <w:tcPr>
            <w:tcW w:w="2575" w:type="dxa"/>
            <w:tcBorders/>
            <w:vAlign w:val="center"/>
          </w:tcPr>
          <w:p>
            <w:pPr>
              <w:pStyle w:val="TableContents"/>
              <w:bidi w:val="0"/>
              <w:spacing w:before="0" w:after="283"/>
              <w:jc w:val="left"/>
              <w:rPr/>
            </w:pPr>
            <w:r>
              <w:rPr/>
              <w:t xml:space="preserve">110,156 </w:t>
            </w:r>
          </w:p>
        </w:tc>
        <w:tc>
          <w:tcPr>
            <w:tcW w:w="4302" w:type="dxa"/>
            <w:tcBorders/>
            <w:vAlign w:val="center"/>
          </w:tcPr>
          <w:p>
            <w:pPr>
              <w:pStyle w:val="TableContents"/>
              <w:bidi w:val="0"/>
              <w:spacing w:before="0" w:after="283"/>
              <w:jc w:val="left"/>
              <w:rPr/>
            </w:pPr>
            <w:r>
              <w:rPr/>
              <w:t xml:space="preserve">7,393 </w:t>
            </w:r>
          </w:p>
        </w:tc>
      </w:tr>
      <w:tr>
        <w:trPr/>
        <w:tc>
          <w:tcPr>
            <w:tcW w:w="578" w:type="dxa"/>
            <w:tcBorders/>
            <w:vAlign w:val="center"/>
          </w:tcPr>
          <w:p>
            <w:pPr>
              <w:pStyle w:val="TableContents"/>
              <w:bidi w:val="0"/>
              <w:spacing w:before="0" w:after="283"/>
              <w:jc w:val="left"/>
              <w:rPr/>
            </w:pPr>
            <w:r>
              <w:rPr/>
              <w:t xml:space="preserve">41 </w:t>
            </w:r>
          </w:p>
        </w:tc>
        <w:tc>
          <w:tcPr>
            <w:tcW w:w="2750" w:type="dxa"/>
            <w:tcBorders/>
            <w:vAlign w:val="center"/>
          </w:tcPr>
          <w:p>
            <w:pPr>
              <w:pStyle w:val="TableContents"/>
              <w:bidi w:val="0"/>
              <w:spacing w:before="0" w:after="283"/>
              <w:jc w:val="left"/>
              <w:rPr/>
            </w:pPr>
            <w:r>
              <w:rPr/>
              <w:t xml:space="preserve">Brunei </w:t>
            </w:r>
          </w:p>
        </w:tc>
        <w:tc>
          <w:tcPr>
            <w:tcW w:w="2575" w:type="dxa"/>
            <w:tcBorders/>
            <w:vAlign w:val="center"/>
          </w:tcPr>
          <w:p>
            <w:pPr>
              <w:pStyle w:val="TableContents"/>
              <w:bidi w:val="0"/>
              <w:spacing w:before="0" w:after="283"/>
              <w:jc w:val="left"/>
              <w:rPr/>
            </w:pPr>
            <w:r>
              <w:rPr/>
              <w:t xml:space="preserve">109,117 </w:t>
            </w:r>
          </w:p>
        </w:tc>
        <w:tc>
          <w:tcPr>
            <w:tcW w:w="4302" w:type="dxa"/>
            <w:tcBorders/>
            <w:vAlign w:val="center"/>
          </w:tcPr>
          <w:p>
            <w:pPr>
              <w:pStyle w:val="TableContents"/>
              <w:bidi w:val="0"/>
              <w:spacing w:before="0" w:after="283"/>
              <w:jc w:val="left"/>
              <w:rPr/>
            </w:pPr>
            <w:r>
              <w:rPr/>
              <w:t xml:space="preserve">257,959 </w:t>
            </w:r>
          </w:p>
        </w:tc>
      </w:tr>
      <w:tr>
        <w:trPr/>
        <w:tc>
          <w:tcPr>
            <w:tcW w:w="578" w:type="dxa"/>
            <w:tcBorders/>
            <w:vAlign w:val="center"/>
          </w:tcPr>
          <w:p>
            <w:pPr>
              <w:pStyle w:val="TableContents"/>
              <w:bidi w:val="0"/>
              <w:spacing w:before="0" w:after="283"/>
              <w:jc w:val="left"/>
              <w:rPr/>
            </w:pPr>
            <w:r>
              <w:rPr/>
              <w:t xml:space="preserve">42 </w:t>
            </w:r>
          </w:p>
        </w:tc>
        <w:tc>
          <w:tcPr>
            <w:tcW w:w="2750" w:type="dxa"/>
            <w:tcBorders/>
            <w:vAlign w:val="center"/>
          </w:tcPr>
          <w:p>
            <w:pPr>
              <w:pStyle w:val="TableContents"/>
              <w:bidi w:val="0"/>
              <w:spacing w:before="0" w:after="283"/>
              <w:jc w:val="left"/>
              <w:rPr/>
            </w:pPr>
            <w:r>
              <w:rPr/>
              <w:t xml:space="preserve">Ghana </w:t>
            </w:r>
          </w:p>
        </w:tc>
        <w:tc>
          <w:tcPr>
            <w:tcW w:w="2575" w:type="dxa"/>
            <w:tcBorders/>
            <w:vAlign w:val="center"/>
          </w:tcPr>
          <w:p>
            <w:pPr>
              <w:pStyle w:val="TableContents"/>
              <w:bidi w:val="0"/>
              <w:spacing w:before="0" w:after="283"/>
              <w:jc w:val="left"/>
              <w:rPr/>
            </w:pPr>
            <w:r>
              <w:rPr/>
              <w:t xml:space="preserve">100,549 </w:t>
            </w:r>
          </w:p>
        </w:tc>
        <w:tc>
          <w:tcPr>
            <w:tcW w:w="4302" w:type="dxa"/>
            <w:tcBorders/>
            <w:vAlign w:val="center"/>
          </w:tcPr>
          <w:p>
            <w:pPr>
              <w:pStyle w:val="TableContents"/>
              <w:bidi w:val="0"/>
              <w:spacing w:before="0" w:after="283"/>
              <w:jc w:val="left"/>
              <w:rPr/>
            </w:pPr>
            <w:r>
              <w:rPr/>
              <w:t xml:space="preserve">3,564 </w:t>
            </w:r>
          </w:p>
        </w:tc>
      </w:tr>
      <w:tr>
        <w:trPr/>
        <w:tc>
          <w:tcPr>
            <w:tcW w:w="578" w:type="dxa"/>
            <w:tcBorders/>
            <w:vAlign w:val="center"/>
          </w:tcPr>
          <w:p>
            <w:pPr>
              <w:pStyle w:val="TableContents"/>
              <w:bidi w:val="0"/>
              <w:spacing w:before="0" w:after="283"/>
              <w:jc w:val="left"/>
              <w:rPr/>
            </w:pPr>
            <w:r>
              <w:rPr/>
              <w:t xml:space="preserve">43 </w:t>
            </w:r>
          </w:p>
        </w:tc>
        <w:tc>
          <w:tcPr>
            <w:tcW w:w="2750" w:type="dxa"/>
            <w:tcBorders/>
            <w:vAlign w:val="center"/>
          </w:tcPr>
          <w:p>
            <w:pPr>
              <w:pStyle w:val="TableContents"/>
              <w:bidi w:val="0"/>
              <w:spacing w:before="0" w:after="283"/>
              <w:jc w:val="left"/>
              <w:rPr/>
            </w:pPr>
            <w:r>
              <w:rPr/>
              <w:t xml:space="preserve">Kamerun </w:t>
            </w:r>
          </w:p>
        </w:tc>
        <w:tc>
          <w:tcPr>
            <w:tcW w:w="2575" w:type="dxa"/>
            <w:tcBorders/>
            <w:vAlign w:val="center"/>
          </w:tcPr>
          <w:p>
            <w:pPr>
              <w:pStyle w:val="TableContents"/>
              <w:bidi w:val="0"/>
              <w:spacing w:before="0" w:after="283"/>
              <w:jc w:val="left"/>
              <w:rPr/>
            </w:pPr>
            <w:r>
              <w:rPr/>
              <w:t xml:space="preserve">93,205 </w:t>
            </w:r>
          </w:p>
        </w:tc>
        <w:tc>
          <w:tcPr>
            <w:tcW w:w="4302" w:type="dxa"/>
            <w:tcBorders/>
            <w:vAlign w:val="center"/>
          </w:tcPr>
          <w:p>
            <w:pPr>
              <w:pStyle w:val="TableContents"/>
              <w:bidi w:val="0"/>
              <w:spacing w:before="0" w:after="283"/>
              <w:jc w:val="left"/>
              <w:rPr/>
            </w:pPr>
            <w:r>
              <w:rPr/>
              <w:t xml:space="preserve">3,983 </w:t>
            </w:r>
          </w:p>
        </w:tc>
      </w:tr>
      <w:tr>
        <w:trPr/>
        <w:tc>
          <w:tcPr>
            <w:tcW w:w="578" w:type="dxa"/>
            <w:tcBorders/>
            <w:vAlign w:val="center"/>
          </w:tcPr>
          <w:p>
            <w:pPr>
              <w:pStyle w:val="TableContents"/>
              <w:bidi w:val="0"/>
              <w:spacing w:before="0" w:after="283"/>
              <w:jc w:val="left"/>
              <w:rPr/>
            </w:pPr>
            <w:r>
              <w:rPr/>
              <w:t xml:space="preserve">44 </w:t>
            </w:r>
          </w:p>
        </w:tc>
        <w:tc>
          <w:tcPr>
            <w:tcW w:w="2750" w:type="dxa"/>
            <w:tcBorders/>
            <w:vAlign w:val="center"/>
          </w:tcPr>
          <w:p>
            <w:pPr>
              <w:pStyle w:val="TableContents"/>
              <w:bidi w:val="0"/>
              <w:spacing w:before="0" w:after="283"/>
              <w:jc w:val="left"/>
              <w:rPr/>
            </w:pPr>
            <w:r>
              <w:rPr/>
              <w:t xml:space="preserve">Pakistan </w:t>
            </w:r>
          </w:p>
        </w:tc>
        <w:tc>
          <w:tcPr>
            <w:tcW w:w="2575" w:type="dxa"/>
            <w:tcBorders/>
            <w:vAlign w:val="center"/>
          </w:tcPr>
          <w:p>
            <w:pPr>
              <w:pStyle w:val="TableContents"/>
              <w:bidi w:val="0"/>
              <w:spacing w:before="0" w:after="283"/>
              <w:jc w:val="left"/>
              <w:rPr/>
            </w:pPr>
            <w:r>
              <w:rPr/>
              <w:t xml:space="preserve">84,746 </w:t>
            </w:r>
          </w:p>
        </w:tc>
        <w:tc>
          <w:tcPr>
            <w:tcW w:w="4302" w:type="dxa"/>
            <w:tcBorders/>
            <w:vAlign w:val="center"/>
          </w:tcPr>
          <w:p>
            <w:pPr>
              <w:pStyle w:val="TableContents"/>
              <w:bidi w:val="0"/>
              <w:spacing w:before="0" w:after="283"/>
              <w:jc w:val="left"/>
              <w:rPr/>
            </w:pPr>
            <w:r>
              <w:rPr/>
              <w:t xml:space="preserve">438 </w:t>
            </w:r>
          </w:p>
        </w:tc>
      </w:tr>
      <w:tr>
        <w:trPr/>
        <w:tc>
          <w:tcPr>
            <w:tcW w:w="578" w:type="dxa"/>
            <w:tcBorders/>
            <w:vAlign w:val="center"/>
          </w:tcPr>
          <w:p>
            <w:pPr>
              <w:pStyle w:val="TableContents"/>
              <w:bidi w:val="0"/>
              <w:spacing w:before="0" w:after="283"/>
              <w:jc w:val="left"/>
              <w:rPr/>
            </w:pPr>
            <w:r>
              <w:rPr/>
              <w:t xml:space="preserve">45 </w:t>
            </w:r>
          </w:p>
        </w:tc>
        <w:tc>
          <w:tcPr>
            <w:tcW w:w="2750" w:type="dxa"/>
            <w:tcBorders/>
            <w:vAlign w:val="center"/>
          </w:tcPr>
          <w:p>
            <w:pPr>
              <w:pStyle w:val="TableContents"/>
              <w:bidi w:val="0"/>
              <w:spacing w:before="0" w:after="283"/>
              <w:jc w:val="left"/>
              <w:rPr/>
            </w:pPr>
            <w:r>
              <w:rPr/>
              <w:t xml:space="preserve">Italia </w:t>
            </w:r>
          </w:p>
        </w:tc>
        <w:tc>
          <w:tcPr>
            <w:tcW w:w="2575" w:type="dxa"/>
            <w:tcBorders/>
            <w:vAlign w:val="center"/>
          </w:tcPr>
          <w:p>
            <w:pPr>
              <w:pStyle w:val="TableContents"/>
              <w:bidi w:val="0"/>
              <w:spacing w:before="0" w:after="283"/>
              <w:jc w:val="left"/>
              <w:rPr/>
            </w:pPr>
            <w:r>
              <w:rPr/>
              <w:t xml:space="preserve">70,675 </w:t>
            </w:r>
          </w:p>
        </w:tc>
        <w:tc>
          <w:tcPr>
            <w:tcW w:w="4302" w:type="dxa"/>
            <w:tcBorders/>
            <w:vAlign w:val="center"/>
          </w:tcPr>
          <w:p>
            <w:pPr>
              <w:pStyle w:val="TableContents"/>
              <w:bidi w:val="0"/>
              <w:spacing w:before="0" w:after="283"/>
              <w:jc w:val="left"/>
              <w:rPr/>
            </w:pPr>
            <w:r>
              <w:rPr/>
              <w:t xml:space="preserve">1,189 </w:t>
            </w:r>
          </w:p>
        </w:tc>
      </w:tr>
      <w:tr>
        <w:trPr/>
        <w:tc>
          <w:tcPr>
            <w:tcW w:w="578" w:type="dxa"/>
            <w:tcBorders/>
            <w:vAlign w:val="center"/>
          </w:tcPr>
          <w:p>
            <w:pPr>
              <w:pStyle w:val="TableContents"/>
              <w:bidi w:val="0"/>
              <w:spacing w:before="0" w:after="283"/>
              <w:jc w:val="left"/>
              <w:rPr/>
            </w:pPr>
            <w:r>
              <w:rPr/>
              <w:t xml:space="preserve">46 </w:t>
            </w:r>
          </w:p>
        </w:tc>
        <w:tc>
          <w:tcPr>
            <w:tcW w:w="2750" w:type="dxa"/>
            <w:tcBorders/>
            <w:vAlign w:val="center"/>
          </w:tcPr>
          <w:p>
            <w:pPr>
              <w:pStyle w:val="TableContents"/>
              <w:bidi w:val="0"/>
              <w:spacing w:before="0" w:after="283"/>
              <w:jc w:val="left"/>
              <w:rPr/>
            </w:pPr>
            <w:r>
              <w:rPr/>
              <w:t xml:space="preserve">Itä-Timor </w:t>
            </w:r>
          </w:p>
        </w:tc>
        <w:tc>
          <w:tcPr>
            <w:tcW w:w="2575" w:type="dxa"/>
            <w:tcBorders/>
            <w:vAlign w:val="center"/>
          </w:tcPr>
          <w:p>
            <w:pPr>
              <w:pStyle w:val="TableContents"/>
              <w:bidi w:val="0"/>
              <w:spacing w:before="0" w:after="283"/>
              <w:jc w:val="left"/>
              <w:rPr/>
            </w:pPr>
            <w:r>
              <w:rPr/>
              <w:t xml:space="preserve">60,661 </w:t>
            </w:r>
          </w:p>
        </w:tc>
        <w:tc>
          <w:tcPr>
            <w:tcW w:w="4302" w:type="dxa"/>
            <w:tcBorders/>
            <w:vAlign w:val="center"/>
          </w:tcPr>
          <w:p>
            <w:pPr>
              <w:pStyle w:val="TableContents"/>
              <w:bidi w:val="0"/>
              <w:spacing w:before="0" w:after="283"/>
              <w:jc w:val="left"/>
              <w:rPr/>
            </w:pPr>
            <w:r>
              <w:rPr/>
              <w:t xml:space="preserve">47,839 </w:t>
            </w:r>
          </w:p>
        </w:tc>
      </w:tr>
      <w:tr>
        <w:trPr/>
        <w:tc>
          <w:tcPr>
            <w:tcW w:w="578" w:type="dxa"/>
            <w:tcBorders/>
            <w:vAlign w:val="center"/>
          </w:tcPr>
          <w:p>
            <w:pPr>
              <w:pStyle w:val="TableContents"/>
              <w:bidi w:val="0"/>
              <w:spacing w:before="0" w:after="283"/>
              <w:jc w:val="left"/>
              <w:rPr/>
            </w:pPr>
            <w:r>
              <w:rPr/>
              <w:t xml:space="preserve">47 </w:t>
            </w:r>
          </w:p>
        </w:tc>
        <w:tc>
          <w:tcPr>
            <w:tcW w:w="2750" w:type="dxa"/>
            <w:tcBorders/>
            <w:vAlign w:val="center"/>
          </w:tcPr>
          <w:p>
            <w:pPr>
              <w:pStyle w:val="TableContents"/>
              <w:bidi w:val="0"/>
              <w:spacing w:before="0" w:after="283"/>
              <w:jc w:val="left"/>
              <w:rPr/>
            </w:pPr>
            <w:r>
              <w:rPr/>
              <w:t xml:space="preserve">Trinidad ja Tobago </w:t>
            </w:r>
          </w:p>
        </w:tc>
        <w:tc>
          <w:tcPr>
            <w:tcW w:w="2575" w:type="dxa"/>
            <w:tcBorders/>
            <w:vAlign w:val="center"/>
          </w:tcPr>
          <w:p>
            <w:pPr>
              <w:pStyle w:val="TableContents"/>
              <w:bidi w:val="0"/>
              <w:spacing w:before="0" w:after="283"/>
              <w:jc w:val="left"/>
              <w:rPr/>
            </w:pPr>
            <w:r>
              <w:rPr/>
              <w:t xml:space="preserve">60,090 </w:t>
            </w:r>
          </w:p>
        </w:tc>
        <w:tc>
          <w:tcPr>
            <w:tcW w:w="4302" w:type="dxa"/>
            <w:tcBorders/>
            <w:vAlign w:val="center"/>
          </w:tcPr>
          <w:p>
            <w:pPr>
              <w:pStyle w:val="TableContents"/>
              <w:bidi w:val="0"/>
              <w:spacing w:before="0" w:after="283"/>
              <w:jc w:val="left"/>
              <w:rPr/>
            </w:pPr>
            <w:r>
              <w:rPr/>
              <w:t xml:space="preserve">44,054 </w:t>
            </w:r>
          </w:p>
        </w:tc>
      </w:tr>
      <w:tr>
        <w:trPr/>
        <w:tc>
          <w:tcPr>
            <w:tcW w:w="578" w:type="dxa"/>
            <w:tcBorders/>
            <w:vAlign w:val="center"/>
          </w:tcPr>
          <w:p>
            <w:pPr>
              <w:pStyle w:val="TableContents"/>
              <w:bidi w:val="0"/>
              <w:spacing w:before="0" w:after="283"/>
              <w:jc w:val="left"/>
              <w:rPr/>
            </w:pPr>
            <w:r>
              <w:rPr/>
              <w:t xml:space="preserve">48 </w:t>
            </w:r>
          </w:p>
        </w:tc>
        <w:tc>
          <w:tcPr>
            <w:tcW w:w="2750" w:type="dxa"/>
            <w:tcBorders/>
            <w:vAlign w:val="center"/>
          </w:tcPr>
          <w:p>
            <w:pPr>
              <w:pStyle w:val="TableContents"/>
              <w:bidi w:val="0"/>
              <w:spacing w:before="0" w:after="283"/>
              <w:jc w:val="left"/>
              <w:rPr/>
            </w:pPr>
            <w:r>
              <w:rPr/>
              <w:t xml:space="preserve">Bolivia </w:t>
            </w:r>
          </w:p>
        </w:tc>
        <w:tc>
          <w:tcPr>
            <w:tcW w:w="2575" w:type="dxa"/>
            <w:tcBorders/>
            <w:vAlign w:val="center"/>
          </w:tcPr>
          <w:p>
            <w:pPr>
              <w:pStyle w:val="TableContents"/>
              <w:bidi w:val="0"/>
              <w:spacing w:before="0" w:after="283"/>
              <w:jc w:val="left"/>
              <w:rPr/>
            </w:pPr>
            <w:r>
              <w:rPr/>
              <w:t xml:space="preserve">58,077 </w:t>
            </w:r>
          </w:p>
        </w:tc>
        <w:tc>
          <w:tcPr>
            <w:tcW w:w="4302" w:type="dxa"/>
            <w:tcBorders/>
            <w:vAlign w:val="center"/>
          </w:tcPr>
          <w:p>
            <w:pPr>
              <w:pStyle w:val="TableContents"/>
              <w:bidi w:val="0"/>
              <w:spacing w:before="0" w:after="283"/>
              <w:jc w:val="left"/>
              <w:rPr/>
            </w:pPr>
            <w:r>
              <w:rPr/>
              <w:t xml:space="preserve">5,334 </w:t>
            </w:r>
          </w:p>
        </w:tc>
      </w:tr>
      <w:tr>
        <w:trPr/>
        <w:tc>
          <w:tcPr>
            <w:tcW w:w="578" w:type="dxa"/>
            <w:tcBorders/>
            <w:vAlign w:val="center"/>
          </w:tcPr>
          <w:p>
            <w:pPr>
              <w:pStyle w:val="TableContents"/>
              <w:bidi w:val="0"/>
              <w:spacing w:before="0" w:after="283"/>
              <w:jc w:val="left"/>
              <w:rPr/>
            </w:pPr>
            <w:r>
              <w:rPr/>
              <w:t xml:space="preserve">49 </w:t>
            </w:r>
          </w:p>
        </w:tc>
        <w:tc>
          <w:tcPr>
            <w:tcW w:w="2750" w:type="dxa"/>
            <w:tcBorders/>
            <w:vAlign w:val="center"/>
          </w:tcPr>
          <w:p>
            <w:pPr>
              <w:pStyle w:val="TableContents"/>
              <w:bidi w:val="0"/>
              <w:spacing w:before="0" w:after="283"/>
              <w:jc w:val="left"/>
              <w:rPr/>
            </w:pPr>
            <w:r>
              <w:rPr/>
              <w:t xml:space="preserve">Papua-Uusi-Guinea </w:t>
            </w:r>
          </w:p>
        </w:tc>
        <w:tc>
          <w:tcPr>
            <w:tcW w:w="2575" w:type="dxa"/>
            <w:tcBorders/>
            <w:vAlign w:val="center"/>
          </w:tcPr>
          <w:p>
            <w:pPr>
              <w:pStyle w:val="TableContents"/>
              <w:bidi w:val="0"/>
              <w:spacing w:before="0" w:after="283"/>
              <w:jc w:val="left"/>
              <w:rPr/>
            </w:pPr>
            <w:r>
              <w:rPr/>
              <w:t xml:space="preserve">56,667 </w:t>
            </w:r>
          </w:p>
        </w:tc>
        <w:tc>
          <w:tcPr>
            <w:tcW w:w="4302" w:type="dxa"/>
            <w:tcBorders/>
            <w:vAlign w:val="center"/>
          </w:tcPr>
          <w:p>
            <w:pPr>
              <w:pStyle w:val="TableContents"/>
              <w:bidi w:val="0"/>
              <w:spacing w:before="0" w:after="283"/>
              <w:jc w:val="left"/>
              <w:rPr/>
            </w:pPr>
            <w:r>
              <w:rPr/>
              <w:t xml:space="preserve">7,013 </w:t>
            </w:r>
          </w:p>
        </w:tc>
      </w:tr>
      <w:tr>
        <w:trPr/>
        <w:tc>
          <w:tcPr>
            <w:tcW w:w="578" w:type="dxa"/>
            <w:tcBorders/>
            <w:vAlign w:val="center"/>
          </w:tcPr>
          <w:p>
            <w:pPr>
              <w:pStyle w:val="TableContents"/>
              <w:bidi w:val="0"/>
              <w:spacing w:before="0" w:after="283"/>
              <w:jc w:val="left"/>
              <w:rPr/>
            </w:pPr>
            <w:r>
              <w:rPr/>
              <w:t xml:space="preserve">50 </w:t>
            </w:r>
          </w:p>
        </w:tc>
        <w:tc>
          <w:tcPr>
            <w:tcW w:w="2750" w:type="dxa"/>
            <w:tcBorders/>
            <w:vAlign w:val="center"/>
          </w:tcPr>
          <w:p>
            <w:pPr>
              <w:pStyle w:val="TableContents"/>
              <w:bidi w:val="0"/>
              <w:spacing w:before="0" w:after="283"/>
              <w:jc w:val="left"/>
              <w:rPr/>
            </w:pPr>
            <w:r>
              <w:rPr/>
              <w:t xml:space="preserve">Uzbekistan </w:t>
            </w:r>
          </w:p>
        </w:tc>
        <w:tc>
          <w:tcPr>
            <w:tcW w:w="2575" w:type="dxa"/>
            <w:tcBorders/>
            <w:vAlign w:val="center"/>
          </w:tcPr>
          <w:p>
            <w:pPr>
              <w:pStyle w:val="TableContents"/>
              <w:bidi w:val="0"/>
              <w:spacing w:before="0" w:after="283"/>
              <w:jc w:val="left"/>
              <w:rPr/>
            </w:pPr>
            <w:r>
              <w:rPr/>
              <w:t xml:space="preserve">52,913 </w:t>
            </w:r>
          </w:p>
        </w:tc>
        <w:tc>
          <w:tcPr>
            <w:tcW w:w="4302" w:type="dxa"/>
            <w:tcBorders/>
            <w:vAlign w:val="center"/>
          </w:tcPr>
          <w:p>
            <w:pPr>
              <w:pStyle w:val="TableContents"/>
              <w:bidi w:val="0"/>
              <w:spacing w:before="0" w:after="283"/>
              <w:jc w:val="left"/>
              <w:rPr/>
            </w:pPr>
            <w:r>
              <w:rPr/>
              <w:t xml:space="preserve">1,682 </w:t>
            </w:r>
          </w:p>
        </w:tc>
      </w:tr>
      <w:tr>
        <w:trPr/>
        <w:tc>
          <w:tcPr>
            <w:tcW w:w="578" w:type="dxa"/>
            <w:tcBorders/>
            <w:vAlign w:val="center"/>
          </w:tcPr>
          <w:p>
            <w:pPr>
              <w:pStyle w:val="TableContents"/>
              <w:bidi w:val="0"/>
              <w:spacing w:before="0" w:after="283"/>
              <w:jc w:val="left"/>
              <w:rPr/>
            </w:pPr>
            <w:r>
              <w:rPr/>
              <w:t xml:space="preserve">51.5 </w:t>
            </w:r>
          </w:p>
        </w:tc>
        <w:tc>
          <w:tcPr>
            <w:tcW w:w="2750" w:type="dxa"/>
            <w:tcBorders/>
            <w:vAlign w:val="center"/>
          </w:tcPr>
          <w:p>
            <w:pPr>
              <w:pStyle w:val="TableContents"/>
              <w:bidi w:val="0"/>
              <w:spacing w:before="0" w:after="283"/>
              <w:jc w:val="left"/>
              <w:rPr/>
            </w:pPr>
            <w:r>
              <w:rPr/>
              <w:t xml:space="preserve">Bahrain </w:t>
            </w:r>
          </w:p>
        </w:tc>
        <w:tc>
          <w:tcPr>
            <w:tcW w:w="2575" w:type="dxa"/>
            <w:tcBorders/>
            <w:vAlign w:val="center"/>
          </w:tcPr>
          <w:p>
            <w:pPr>
              <w:pStyle w:val="TableContents"/>
              <w:bidi w:val="0"/>
              <w:spacing w:before="0" w:after="283"/>
              <w:jc w:val="left"/>
              <w:rPr/>
            </w:pPr>
            <w:r>
              <w:rPr/>
              <w:t xml:space="preserve">50,000 </w:t>
            </w:r>
          </w:p>
        </w:tc>
        <w:tc>
          <w:tcPr>
            <w:tcW w:w="4302" w:type="dxa"/>
            <w:tcBorders/>
            <w:vAlign w:val="center"/>
          </w:tcPr>
          <w:p>
            <w:pPr>
              <w:pStyle w:val="TableContents"/>
              <w:bidi w:val="0"/>
              <w:spacing w:before="0" w:after="283"/>
              <w:jc w:val="left"/>
              <w:rPr/>
            </w:pPr>
            <w:r>
              <w:rPr/>
              <w:t xml:space="preserve">35,087 </w:t>
            </w:r>
          </w:p>
        </w:tc>
      </w:tr>
      <w:tr>
        <w:trPr/>
        <w:tc>
          <w:tcPr>
            <w:tcW w:w="578" w:type="dxa"/>
            <w:tcBorders/>
            <w:vAlign w:val="center"/>
          </w:tcPr>
          <w:p>
            <w:pPr>
              <w:pStyle w:val="TableContents"/>
              <w:bidi w:val="0"/>
              <w:spacing w:before="0" w:after="283"/>
              <w:jc w:val="left"/>
              <w:rPr/>
            </w:pPr>
            <w:r>
              <w:rPr/>
              <w:t xml:space="preserve">51.5 </w:t>
            </w:r>
          </w:p>
        </w:tc>
        <w:tc>
          <w:tcPr>
            <w:tcW w:w="2750" w:type="dxa"/>
            <w:tcBorders/>
            <w:vAlign w:val="center"/>
          </w:tcPr>
          <w:p>
            <w:pPr>
              <w:pStyle w:val="TableContents"/>
              <w:bidi w:val="0"/>
              <w:spacing w:before="0" w:after="283"/>
              <w:jc w:val="left"/>
              <w:rPr/>
            </w:pPr>
            <w:r>
              <w:rPr/>
              <w:t xml:space="preserve">Kuuba </w:t>
            </w:r>
          </w:p>
        </w:tc>
        <w:tc>
          <w:tcPr>
            <w:tcW w:w="2575" w:type="dxa"/>
            <w:tcBorders/>
            <w:vAlign w:val="center"/>
          </w:tcPr>
          <w:p>
            <w:pPr>
              <w:pStyle w:val="TableContents"/>
              <w:bidi w:val="0"/>
              <w:spacing w:before="0" w:after="283"/>
              <w:jc w:val="left"/>
              <w:rPr/>
            </w:pPr>
            <w:r>
              <w:rPr/>
              <w:t xml:space="preserve">50,000 </w:t>
            </w:r>
          </w:p>
        </w:tc>
        <w:tc>
          <w:tcPr>
            <w:tcW w:w="4302" w:type="dxa"/>
            <w:tcBorders/>
            <w:vAlign w:val="center"/>
          </w:tcPr>
          <w:p>
            <w:pPr>
              <w:pStyle w:val="TableContents"/>
              <w:bidi w:val="0"/>
              <w:spacing w:before="0" w:after="283"/>
              <w:jc w:val="left"/>
              <w:rPr/>
            </w:pPr>
            <w:r>
              <w:rPr/>
              <w:t xml:space="preserve">4,357 </w:t>
            </w:r>
          </w:p>
        </w:tc>
      </w:tr>
      <w:tr>
        <w:trPr/>
        <w:tc>
          <w:tcPr>
            <w:tcW w:w="578" w:type="dxa"/>
            <w:tcBorders/>
            <w:vAlign w:val="center"/>
          </w:tcPr>
          <w:p>
            <w:pPr>
              <w:pStyle w:val="TableContents"/>
              <w:bidi w:val="0"/>
              <w:spacing w:before="0" w:after="283"/>
              <w:jc w:val="left"/>
              <w:rPr/>
            </w:pPr>
            <w:r>
              <w:rPr/>
              <w:t xml:space="preserve">53 </w:t>
            </w:r>
          </w:p>
        </w:tc>
        <w:tc>
          <w:tcPr>
            <w:tcW w:w="2750" w:type="dxa"/>
            <w:tcBorders/>
            <w:vAlign w:val="center"/>
          </w:tcPr>
          <w:p>
            <w:pPr>
              <w:pStyle w:val="TableContents"/>
              <w:bidi w:val="0"/>
              <w:spacing w:before="0" w:after="283"/>
              <w:jc w:val="left"/>
              <w:rPr/>
            </w:pPr>
            <w:r>
              <w:rPr/>
              <w:t xml:space="preserve">Turkki </w:t>
            </w:r>
          </w:p>
        </w:tc>
        <w:tc>
          <w:tcPr>
            <w:tcW w:w="2575" w:type="dxa"/>
            <w:tcBorders/>
            <w:vAlign w:val="center"/>
          </w:tcPr>
          <w:p>
            <w:pPr>
              <w:pStyle w:val="TableContents"/>
              <w:bidi w:val="0"/>
              <w:spacing w:before="0" w:after="283"/>
              <w:jc w:val="left"/>
              <w:rPr/>
            </w:pPr>
            <w:r>
              <w:rPr/>
              <w:t xml:space="preserve">49,497 </w:t>
            </w:r>
          </w:p>
        </w:tc>
        <w:tc>
          <w:tcPr>
            <w:tcW w:w="4302" w:type="dxa"/>
            <w:tcBorders/>
            <w:vAlign w:val="center"/>
          </w:tcPr>
          <w:p>
            <w:pPr>
              <w:pStyle w:val="TableContents"/>
              <w:bidi w:val="0"/>
              <w:spacing w:before="0" w:after="283"/>
              <w:jc w:val="left"/>
              <w:rPr/>
            </w:pPr>
            <w:r>
              <w:rPr/>
              <w:t xml:space="preserve">622 </w:t>
            </w:r>
          </w:p>
        </w:tc>
      </w:tr>
      <w:tr>
        <w:trPr/>
        <w:tc>
          <w:tcPr>
            <w:tcW w:w="578" w:type="dxa"/>
            <w:tcBorders/>
            <w:vAlign w:val="center"/>
          </w:tcPr>
          <w:p>
            <w:pPr>
              <w:pStyle w:val="TableContents"/>
              <w:bidi w:val="0"/>
              <w:spacing w:before="0" w:after="283"/>
              <w:jc w:val="left"/>
              <w:rPr/>
            </w:pPr>
            <w:r>
              <w:rPr/>
              <w:t xml:space="preserve">54 </w:t>
            </w:r>
          </w:p>
        </w:tc>
        <w:tc>
          <w:tcPr>
            <w:tcW w:w="2750" w:type="dxa"/>
            <w:tcBorders/>
            <w:vAlign w:val="center"/>
          </w:tcPr>
          <w:p>
            <w:pPr>
              <w:pStyle w:val="TableContents"/>
              <w:bidi w:val="0"/>
              <w:spacing w:before="0" w:after="283"/>
              <w:jc w:val="left"/>
              <w:rPr/>
            </w:pPr>
            <w:r>
              <w:rPr/>
              <w:t xml:space="preserve">Tunisia </w:t>
            </w:r>
          </w:p>
        </w:tc>
        <w:tc>
          <w:tcPr>
            <w:tcW w:w="2575" w:type="dxa"/>
            <w:tcBorders/>
            <w:vAlign w:val="center"/>
          </w:tcPr>
          <w:p>
            <w:pPr>
              <w:pStyle w:val="TableContents"/>
              <w:bidi w:val="0"/>
              <w:spacing w:before="0" w:after="283"/>
              <w:jc w:val="left"/>
              <w:rPr/>
            </w:pPr>
            <w:r>
              <w:rPr/>
              <w:t xml:space="preserve">48,757 </w:t>
            </w:r>
          </w:p>
        </w:tc>
        <w:tc>
          <w:tcPr>
            <w:tcW w:w="4302" w:type="dxa"/>
            <w:tcBorders/>
            <w:vAlign w:val="center"/>
          </w:tcPr>
          <w:p>
            <w:pPr>
              <w:pStyle w:val="TableContents"/>
              <w:bidi w:val="0"/>
              <w:spacing w:before="0" w:after="283"/>
              <w:jc w:val="left"/>
              <w:rPr/>
            </w:pPr>
            <w:r>
              <w:rPr/>
              <w:t xml:space="preserve">4,275 </w:t>
            </w:r>
          </w:p>
        </w:tc>
      </w:tr>
      <w:tr>
        <w:trPr/>
        <w:tc>
          <w:tcPr>
            <w:tcW w:w="578" w:type="dxa"/>
            <w:tcBorders/>
            <w:vAlign w:val="center"/>
          </w:tcPr>
          <w:p>
            <w:pPr>
              <w:pStyle w:val="TableContents"/>
              <w:bidi w:val="0"/>
              <w:spacing w:before="0" w:after="283"/>
              <w:jc w:val="left"/>
              <w:rPr/>
            </w:pPr>
            <w:r>
              <w:rPr/>
              <w:t xml:space="preserve">55 </w:t>
            </w:r>
          </w:p>
        </w:tc>
        <w:tc>
          <w:tcPr>
            <w:tcW w:w="2750" w:type="dxa"/>
            <w:tcBorders/>
            <w:vAlign w:val="center"/>
          </w:tcPr>
          <w:p>
            <w:pPr>
              <w:pStyle w:val="TableContents"/>
              <w:bidi w:val="0"/>
              <w:spacing w:before="0" w:after="283"/>
              <w:jc w:val="left"/>
              <w:rPr/>
            </w:pPr>
            <w:r>
              <w:rPr/>
              <w:t xml:space="preserve">Saksa </w:t>
            </w:r>
          </w:p>
        </w:tc>
        <w:tc>
          <w:tcPr>
            <w:tcW w:w="2575" w:type="dxa"/>
            <w:tcBorders/>
            <w:vAlign w:val="center"/>
          </w:tcPr>
          <w:p>
            <w:pPr>
              <w:pStyle w:val="TableContents"/>
              <w:bidi w:val="0"/>
              <w:spacing w:before="0" w:after="283"/>
              <w:jc w:val="left"/>
              <w:rPr/>
            </w:pPr>
            <w:r>
              <w:rPr/>
              <w:t xml:space="preserve">46,839 </w:t>
            </w:r>
          </w:p>
        </w:tc>
        <w:tc>
          <w:tcPr>
            <w:tcW w:w="4302" w:type="dxa"/>
            <w:tcBorders/>
            <w:vAlign w:val="center"/>
          </w:tcPr>
          <w:p>
            <w:pPr>
              <w:pStyle w:val="TableContents"/>
              <w:bidi w:val="0"/>
              <w:spacing w:before="0" w:after="283"/>
              <w:jc w:val="left"/>
              <w:rPr/>
            </w:pPr>
            <w:r>
              <w:rPr/>
              <w:t xml:space="preserve">571 </w:t>
            </w:r>
          </w:p>
        </w:tc>
      </w:tr>
      <w:tr>
        <w:trPr/>
        <w:tc>
          <w:tcPr>
            <w:tcW w:w="578" w:type="dxa"/>
            <w:tcBorders/>
            <w:vAlign w:val="center"/>
          </w:tcPr>
          <w:p>
            <w:pPr>
              <w:pStyle w:val="TableContents"/>
              <w:bidi w:val="0"/>
              <w:spacing w:before="0" w:after="283"/>
              <w:jc w:val="left"/>
              <w:rPr/>
            </w:pPr>
            <w:r>
              <w:rPr/>
              <w:t xml:space="preserve">56 </w:t>
            </w:r>
          </w:p>
        </w:tc>
        <w:tc>
          <w:tcPr>
            <w:tcW w:w="2750" w:type="dxa"/>
            <w:tcBorders/>
            <w:vAlign w:val="center"/>
          </w:tcPr>
          <w:p>
            <w:pPr>
              <w:pStyle w:val="TableContents"/>
              <w:bidi w:val="0"/>
              <w:spacing w:before="0" w:after="283"/>
              <w:jc w:val="left"/>
              <w:rPr/>
            </w:pPr>
            <w:r>
              <w:rPr/>
              <w:t xml:space="preserve">Peru </w:t>
            </w:r>
          </w:p>
        </w:tc>
        <w:tc>
          <w:tcPr>
            <w:tcW w:w="2575" w:type="dxa"/>
            <w:tcBorders/>
            <w:vAlign w:val="center"/>
          </w:tcPr>
          <w:p>
            <w:pPr>
              <w:pStyle w:val="TableContents"/>
              <w:bidi w:val="0"/>
              <w:spacing w:before="0" w:after="283"/>
              <w:jc w:val="left"/>
              <w:rPr/>
            </w:pPr>
            <w:r>
              <w:rPr/>
              <w:t xml:space="preserve">40,266 </w:t>
            </w:r>
          </w:p>
        </w:tc>
        <w:tc>
          <w:tcPr>
            <w:tcW w:w="4302" w:type="dxa"/>
            <w:tcBorders/>
            <w:vAlign w:val="center"/>
          </w:tcPr>
          <w:p>
            <w:pPr>
              <w:pStyle w:val="TableContents"/>
              <w:bidi w:val="0"/>
              <w:spacing w:before="0" w:after="283"/>
              <w:jc w:val="left"/>
              <w:rPr/>
            </w:pPr>
            <w:r>
              <w:rPr/>
              <w:t xml:space="preserve">1,267 </w:t>
            </w:r>
          </w:p>
        </w:tc>
      </w:tr>
      <w:tr>
        <w:trPr/>
        <w:tc>
          <w:tcPr>
            <w:tcW w:w="578" w:type="dxa"/>
            <w:tcBorders/>
            <w:vAlign w:val="center"/>
          </w:tcPr>
          <w:p>
            <w:pPr>
              <w:pStyle w:val="TableContents"/>
              <w:bidi w:val="0"/>
              <w:spacing w:before="0" w:after="283"/>
              <w:jc w:val="left"/>
              <w:rPr/>
            </w:pPr>
            <w:r>
              <w:rPr/>
              <w:t xml:space="preserve">57 </w:t>
            </w:r>
          </w:p>
        </w:tc>
        <w:tc>
          <w:tcPr>
            <w:tcW w:w="2750" w:type="dxa"/>
            <w:tcBorders/>
            <w:vAlign w:val="center"/>
          </w:tcPr>
          <w:p>
            <w:pPr>
              <w:pStyle w:val="TableContents"/>
              <w:bidi w:val="0"/>
              <w:spacing w:before="0" w:after="283"/>
              <w:jc w:val="left"/>
              <w:rPr/>
            </w:pPr>
            <w:r>
              <w:rPr/>
              <w:t xml:space="preserve">Uusi-Seelanti </w:t>
            </w:r>
          </w:p>
        </w:tc>
        <w:tc>
          <w:tcPr>
            <w:tcW w:w="2575" w:type="dxa"/>
            <w:tcBorders/>
            <w:vAlign w:val="center"/>
          </w:tcPr>
          <w:p>
            <w:pPr>
              <w:pStyle w:val="TableContents"/>
              <w:bidi w:val="0"/>
              <w:spacing w:before="0" w:after="283"/>
              <w:jc w:val="left"/>
              <w:rPr/>
            </w:pPr>
            <w:r>
              <w:rPr/>
              <w:t xml:space="preserve">35,574 </w:t>
            </w:r>
          </w:p>
        </w:tc>
        <w:tc>
          <w:tcPr>
            <w:tcW w:w="4302" w:type="dxa"/>
            <w:tcBorders/>
            <w:vAlign w:val="center"/>
          </w:tcPr>
          <w:p>
            <w:pPr>
              <w:pStyle w:val="TableContents"/>
              <w:bidi w:val="0"/>
              <w:spacing w:before="0" w:after="283"/>
              <w:jc w:val="left"/>
              <w:rPr/>
            </w:pPr>
            <w:r>
              <w:rPr/>
              <w:t xml:space="preserve">7,633 </w:t>
            </w:r>
          </w:p>
        </w:tc>
      </w:tr>
      <w:tr>
        <w:trPr/>
        <w:tc>
          <w:tcPr>
            <w:tcW w:w="578" w:type="dxa"/>
            <w:tcBorders/>
            <w:vAlign w:val="center"/>
          </w:tcPr>
          <w:p>
            <w:pPr>
              <w:pStyle w:val="TableContents"/>
              <w:bidi w:val="0"/>
              <w:spacing w:before="0" w:after="283"/>
              <w:jc w:val="left"/>
              <w:rPr/>
            </w:pPr>
            <w:r>
              <w:rPr/>
              <w:t xml:space="preserve">58 </w:t>
            </w:r>
          </w:p>
        </w:tc>
        <w:tc>
          <w:tcPr>
            <w:tcW w:w="2750" w:type="dxa"/>
            <w:tcBorders/>
            <w:vAlign w:val="center"/>
          </w:tcPr>
          <w:p>
            <w:pPr>
              <w:pStyle w:val="TableContents"/>
              <w:bidi w:val="0"/>
              <w:spacing w:before="0" w:after="283"/>
              <w:jc w:val="left"/>
              <w:rPr/>
            </w:pPr>
            <w:r>
              <w:rPr/>
              <w:t xml:space="preserve">Ukraina </w:t>
            </w:r>
          </w:p>
        </w:tc>
        <w:tc>
          <w:tcPr>
            <w:tcW w:w="2575" w:type="dxa"/>
            <w:tcBorders/>
            <w:vAlign w:val="center"/>
          </w:tcPr>
          <w:p>
            <w:pPr>
              <w:pStyle w:val="TableContents"/>
              <w:bidi w:val="0"/>
              <w:spacing w:before="0" w:after="283"/>
              <w:jc w:val="left"/>
              <w:rPr/>
            </w:pPr>
            <w:r>
              <w:rPr/>
              <w:t xml:space="preserve">31,989 </w:t>
            </w:r>
          </w:p>
        </w:tc>
        <w:tc>
          <w:tcPr>
            <w:tcW w:w="4302" w:type="dxa"/>
            <w:tcBorders/>
            <w:vAlign w:val="center"/>
          </w:tcPr>
          <w:p>
            <w:pPr>
              <w:pStyle w:val="TableContents"/>
              <w:bidi w:val="0"/>
              <w:spacing w:before="0" w:after="283"/>
              <w:jc w:val="left"/>
              <w:rPr/>
            </w:pPr>
            <w:r>
              <w:rPr/>
              <w:t xml:space="preserve">720 </w:t>
            </w:r>
          </w:p>
        </w:tc>
      </w:tr>
      <w:tr>
        <w:trPr/>
        <w:tc>
          <w:tcPr>
            <w:tcW w:w="578" w:type="dxa"/>
            <w:tcBorders/>
            <w:vAlign w:val="center"/>
          </w:tcPr>
          <w:p>
            <w:pPr>
              <w:pStyle w:val="TableContents"/>
              <w:bidi w:val="0"/>
              <w:spacing w:before="0" w:after="283"/>
              <w:jc w:val="left"/>
              <w:rPr/>
            </w:pPr>
            <w:r>
              <w:rPr/>
              <w:t xml:space="preserve">59.5 </w:t>
            </w:r>
          </w:p>
        </w:tc>
        <w:tc>
          <w:tcPr>
            <w:tcW w:w="2750" w:type="dxa"/>
            <w:tcBorders/>
            <w:vAlign w:val="center"/>
          </w:tcPr>
          <w:p>
            <w:pPr>
              <w:pStyle w:val="TableContents"/>
              <w:bidi w:val="0"/>
              <w:spacing w:before="0" w:after="283"/>
              <w:jc w:val="left"/>
              <w:rPr/>
            </w:pPr>
            <w:r>
              <w:rPr/>
              <w:t xml:space="preserve">Norsunluurannikko </w:t>
            </w:r>
          </w:p>
        </w:tc>
        <w:tc>
          <w:tcPr>
            <w:tcW w:w="2575" w:type="dxa"/>
            <w:tcBorders/>
            <w:vAlign w:val="center"/>
          </w:tcPr>
          <w:p>
            <w:pPr>
              <w:pStyle w:val="TableContents"/>
              <w:bidi w:val="0"/>
              <w:spacing w:before="0" w:after="283"/>
              <w:jc w:val="left"/>
              <w:rPr/>
            </w:pPr>
            <w:r>
              <w:rPr/>
              <w:t xml:space="preserve">30,000 </w:t>
            </w:r>
          </w:p>
        </w:tc>
        <w:tc>
          <w:tcPr>
            <w:tcW w:w="4302" w:type="dxa"/>
            <w:tcBorders/>
            <w:vAlign w:val="center"/>
          </w:tcPr>
          <w:p>
            <w:pPr>
              <w:pStyle w:val="TableContents"/>
              <w:bidi w:val="0"/>
              <w:spacing w:before="0" w:after="283"/>
              <w:jc w:val="left"/>
              <w:rPr/>
            </w:pPr>
            <w:r>
              <w:rPr/>
              <w:t xml:space="preserve">1,265 </w:t>
            </w:r>
          </w:p>
        </w:tc>
      </w:tr>
      <w:tr>
        <w:trPr/>
        <w:tc>
          <w:tcPr>
            <w:tcW w:w="578" w:type="dxa"/>
            <w:tcBorders/>
            <w:vAlign w:val="center"/>
          </w:tcPr>
          <w:p>
            <w:pPr>
              <w:pStyle w:val="TableContents"/>
              <w:bidi w:val="0"/>
              <w:spacing w:before="0" w:after="283"/>
              <w:jc w:val="left"/>
              <w:rPr/>
            </w:pPr>
            <w:r>
              <w:rPr/>
              <w:t xml:space="preserve">59.5 </w:t>
            </w:r>
          </w:p>
        </w:tc>
        <w:tc>
          <w:tcPr>
            <w:tcW w:w="2750" w:type="dxa"/>
            <w:tcBorders/>
            <w:vAlign w:val="center"/>
          </w:tcPr>
          <w:p>
            <w:pPr>
              <w:pStyle w:val="TableContents"/>
              <w:bidi w:val="0"/>
              <w:spacing w:before="0" w:after="283"/>
              <w:jc w:val="left"/>
              <w:rPr/>
            </w:pPr>
            <w:r>
              <w:rPr/>
              <w:t xml:space="preserve">Syyria </w:t>
            </w:r>
          </w:p>
        </w:tc>
        <w:tc>
          <w:tcPr>
            <w:tcW w:w="2575" w:type="dxa"/>
            <w:tcBorders/>
            <w:vAlign w:val="center"/>
          </w:tcPr>
          <w:p>
            <w:pPr>
              <w:pStyle w:val="TableContents"/>
              <w:bidi w:val="0"/>
              <w:spacing w:before="0" w:after="283"/>
              <w:jc w:val="left"/>
              <w:rPr/>
            </w:pPr>
            <w:r>
              <w:rPr/>
              <w:t xml:space="preserve">30,000 </w:t>
            </w:r>
          </w:p>
        </w:tc>
        <w:tc>
          <w:tcPr>
            <w:tcW w:w="4302" w:type="dxa"/>
            <w:tcBorders/>
            <w:vAlign w:val="center"/>
          </w:tcPr>
          <w:p>
            <w:pPr>
              <w:pStyle w:val="TableContents"/>
              <w:bidi w:val="0"/>
              <w:spacing w:before="0" w:after="283"/>
              <w:jc w:val="left"/>
              <w:rPr/>
            </w:pPr>
            <w:r>
              <w:rPr/>
              <w:t xml:space="preserve">1,627 </w:t>
            </w:r>
          </w:p>
        </w:tc>
      </w:tr>
      <w:tr>
        <w:trPr/>
        <w:tc>
          <w:tcPr>
            <w:tcW w:w="578" w:type="dxa"/>
            <w:tcBorders/>
            <w:vAlign w:val="center"/>
          </w:tcPr>
          <w:p>
            <w:pPr>
              <w:pStyle w:val="TableContents"/>
              <w:bidi w:val="0"/>
              <w:spacing w:before="0" w:after="283"/>
              <w:jc w:val="left"/>
              <w:rPr/>
            </w:pPr>
            <w:r>
              <w:rPr/>
              <w:t xml:space="preserve">61 </w:t>
            </w:r>
          </w:p>
        </w:tc>
        <w:tc>
          <w:tcPr>
            <w:tcW w:w="2750" w:type="dxa"/>
            <w:tcBorders/>
            <w:vAlign w:val="center"/>
          </w:tcPr>
          <w:p>
            <w:pPr>
              <w:pStyle w:val="TableContents"/>
              <w:bidi w:val="0"/>
              <w:spacing w:before="0" w:after="283"/>
              <w:jc w:val="left"/>
              <w:rPr/>
            </w:pPr>
            <w:r>
              <w:rPr/>
              <w:t xml:space="preserve">Valko-Venäjä </w:t>
            </w:r>
          </w:p>
        </w:tc>
        <w:tc>
          <w:tcPr>
            <w:tcW w:w="2575" w:type="dxa"/>
            <w:tcBorders/>
            <w:vAlign w:val="center"/>
          </w:tcPr>
          <w:p>
            <w:pPr>
              <w:pStyle w:val="TableContents"/>
              <w:bidi w:val="0"/>
              <w:spacing w:before="0" w:after="283"/>
              <w:jc w:val="left"/>
              <w:rPr/>
            </w:pPr>
            <w:r>
              <w:rPr/>
              <w:t xml:space="preserve">25,000 </w:t>
            </w:r>
          </w:p>
        </w:tc>
        <w:tc>
          <w:tcPr>
            <w:tcW w:w="4302" w:type="dxa"/>
            <w:tcBorders/>
            <w:vAlign w:val="center"/>
          </w:tcPr>
          <w:p>
            <w:pPr>
              <w:pStyle w:val="TableContents"/>
              <w:bidi w:val="0"/>
              <w:spacing w:before="0" w:after="283"/>
              <w:jc w:val="left"/>
              <w:rPr/>
            </w:pPr>
            <w:r>
              <w:rPr/>
              <w:t xml:space="preserve">2,637 </w:t>
            </w:r>
          </w:p>
        </w:tc>
      </w:tr>
      <w:tr>
        <w:trPr/>
        <w:tc>
          <w:tcPr>
            <w:tcW w:w="578" w:type="dxa"/>
            <w:tcBorders/>
            <w:vAlign w:val="center"/>
          </w:tcPr>
          <w:p>
            <w:pPr>
              <w:pStyle w:val="TableContents"/>
              <w:bidi w:val="0"/>
              <w:spacing w:before="0" w:after="283"/>
              <w:jc w:val="left"/>
              <w:rPr/>
            </w:pPr>
            <w:r>
              <w:rPr/>
              <w:t xml:space="preserve">62 </w:t>
            </w:r>
          </w:p>
        </w:tc>
        <w:tc>
          <w:tcPr>
            <w:tcW w:w="2750" w:type="dxa"/>
            <w:tcBorders/>
            <w:vAlign w:val="center"/>
          </w:tcPr>
          <w:p>
            <w:pPr>
              <w:pStyle w:val="TableContents"/>
              <w:bidi w:val="0"/>
              <w:spacing w:before="0" w:after="283"/>
              <w:jc w:val="left"/>
              <w:rPr/>
            </w:pPr>
            <w:r>
              <w:rPr/>
              <w:t xml:space="preserve">Mongolia </w:t>
            </w:r>
          </w:p>
        </w:tc>
        <w:tc>
          <w:tcPr>
            <w:tcW w:w="2575" w:type="dxa"/>
            <w:tcBorders/>
            <w:vAlign w:val="center"/>
          </w:tcPr>
          <w:p>
            <w:pPr>
              <w:pStyle w:val="TableContents"/>
              <w:bidi w:val="0"/>
              <w:spacing w:before="0" w:after="283"/>
              <w:jc w:val="left"/>
              <w:rPr/>
            </w:pPr>
            <w:r>
              <w:rPr/>
              <w:t xml:space="preserve">23,426 </w:t>
            </w:r>
          </w:p>
        </w:tc>
        <w:tc>
          <w:tcPr>
            <w:tcW w:w="4302" w:type="dxa"/>
            <w:tcBorders/>
            <w:vAlign w:val="center"/>
          </w:tcPr>
          <w:p>
            <w:pPr>
              <w:pStyle w:val="TableContents"/>
              <w:bidi w:val="0"/>
              <w:spacing w:before="0" w:after="283"/>
              <w:jc w:val="left"/>
              <w:rPr/>
            </w:pPr>
            <w:r>
              <w:rPr/>
              <w:t xml:space="preserve">7,739 </w:t>
            </w:r>
          </w:p>
        </w:tc>
      </w:tr>
      <w:tr>
        <w:trPr/>
        <w:tc>
          <w:tcPr>
            <w:tcW w:w="578" w:type="dxa"/>
            <w:tcBorders/>
            <w:vAlign w:val="center"/>
          </w:tcPr>
          <w:p>
            <w:pPr>
              <w:pStyle w:val="TableContents"/>
              <w:bidi w:val="0"/>
              <w:spacing w:before="0" w:after="283"/>
              <w:jc w:val="left"/>
              <w:rPr/>
            </w:pPr>
            <w:r>
              <w:rPr/>
              <w:t xml:space="preserve">63 </w:t>
            </w:r>
          </w:p>
        </w:tc>
        <w:tc>
          <w:tcPr>
            <w:tcW w:w="2750" w:type="dxa"/>
            <w:tcBorders/>
            <w:vAlign w:val="center"/>
          </w:tcPr>
          <w:p>
            <w:pPr>
              <w:pStyle w:val="TableContents"/>
              <w:bidi w:val="0"/>
              <w:spacing w:before="0" w:after="283"/>
              <w:jc w:val="left"/>
              <w:rPr/>
            </w:pPr>
            <w:r>
              <w:rPr/>
              <w:t xml:space="preserve">Albania </w:t>
            </w:r>
          </w:p>
        </w:tc>
        <w:tc>
          <w:tcPr>
            <w:tcW w:w="2575" w:type="dxa"/>
            <w:tcBorders/>
            <w:vAlign w:val="center"/>
          </w:tcPr>
          <w:p>
            <w:pPr>
              <w:pStyle w:val="TableContents"/>
              <w:bidi w:val="0"/>
              <w:spacing w:before="0" w:after="283"/>
              <w:jc w:val="left"/>
              <w:rPr/>
            </w:pPr>
            <w:r>
              <w:rPr/>
              <w:t xml:space="preserve">22,915 </w:t>
            </w:r>
          </w:p>
        </w:tc>
        <w:tc>
          <w:tcPr>
            <w:tcW w:w="4302" w:type="dxa"/>
            <w:tcBorders/>
            <w:vAlign w:val="center"/>
          </w:tcPr>
          <w:p>
            <w:pPr>
              <w:pStyle w:val="TableContents"/>
              <w:bidi w:val="0"/>
              <w:spacing w:before="0" w:after="283"/>
              <w:jc w:val="left"/>
              <w:rPr/>
            </w:pPr>
            <w:r>
              <w:rPr/>
              <w:t xml:space="preserve">7,901 </w:t>
            </w:r>
          </w:p>
        </w:tc>
      </w:tr>
      <w:tr>
        <w:trPr/>
        <w:tc>
          <w:tcPr>
            <w:tcW w:w="578" w:type="dxa"/>
            <w:tcBorders/>
            <w:vAlign w:val="center"/>
          </w:tcPr>
          <w:p>
            <w:pPr>
              <w:pStyle w:val="TableContents"/>
              <w:bidi w:val="0"/>
              <w:spacing w:before="0" w:after="283"/>
              <w:jc w:val="left"/>
              <w:rPr/>
            </w:pPr>
            <w:r>
              <w:rPr/>
              <w:t xml:space="preserve">64 </w:t>
            </w:r>
          </w:p>
        </w:tc>
        <w:tc>
          <w:tcPr>
            <w:tcW w:w="2750" w:type="dxa"/>
            <w:tcBorders/>
            <w:vAlign w:val="center"/>
          </w:tcPr>
          <w:p>
            <w:pPr>
              <w:pStyle w:val="TableContents"/>
              <w:bidi w:val="0"/>
              <w:spacing w:before="0" w:after="283"/>
              <w:jc w:val="left"/>
              <w:rPr/>
            </w:pPr>
            <w:r>
              <w:rPr/>
              <w:t xml:space="preserve">Jemen </w:t>
            </w:r>
          </w:p>
        </w:tc>
        <w:tc>
          <w:tcPr>
            <w:tcW w:w="2575" w:type="dxa"/>
            <w:tcBorders/>
            <w:vAlign w:val="center"/>
          </w:tcPr>
          <w:p>
            <w:pPr>
              <w:pStyle w:val="TableContents"/>
              <w:bidi w:val="0"/>
              <w:spacing w:before="0" w:after="283"/>
              <w:jc w:val="left"/>
              <w:rPr/>
            </w:pPr>
            <w:r>
              <w:rPr/>
              <w:t xml:space="preserve">22,000 </w:t>
            </w:r>
          </w:p>
        </w:tc>
        <w:tc>
          <w:tcPr>
            <w:tcW w:w="4302" w:type="dxa"/>
            <w:tcBorders/>
            <w:vAlign w:val="center"/>
          </w:tcPr>
          <w:p>
            <w:pPr>
              <w:pStyle w:val="TableContents"/>
              <w:bidi w:val="0"/>
              <w:spacing w:before="0" w:after="283"/>
              <w:jc w:val="left"/>
              <w:rPr/>
            </w:pPr>
            <w:r>
              <w:rPr/>
              <w:t xml:space="preserve">797 </w:t>
            </w:r>
          </w:p>
        </w:tc>
      </w:tr>
      <w:tr>
        <w:trPr/>
        <w:tc>
          <w:tcPr>
            <w:tcW w:w="578" w:type="dxa"/>
            <w:tcBorders/>
            <w:vAlign w:val="center"/>
          </w:tcPr>
          <w:p>
            <w:pPr>
              <w:pStyle w:val="TableContents"/>
              <w:bidi w:val="0"/>
              <w:spacing w:before="0" w:after="283"/>
              <w:jc w:val="left"/>
              <w:rPr/>
            </w:pPr>
            <w:r>
              <w:rPr/>
              <w:t xml:space="preserve">65 </w:t>
            </w:r>
          </w:p>
        </w:tc>
        <w:tc>
          <w:tcPr>
            <w:tcW w:w="2750" w:type="dxa"/>
            <w:tcBorders/>
            <w:vAlign w:val="center"/>
          </w:tcPr>
          <w:p>
            <w:pPr>
              <w:pStyle w:val="TableContents"/>
              <w:bidi w:val="0"/>
              <w:spacing w:before="0" w:after="283"/>
              <w:jc w:val="left"/>
              <w:rPr/>
            </w:pPr>
            <w:r>
              <w:rPr/>
              <w:t xml:space="preserve">Puola </w:t>
            </w:r>
          </w:p>
        </w:tc>
        <w:tc>
          <w:tcPr>
            <w:tcW w:w="2575" w:type="dxa"/>
            <w:tcBorders/>
            <w:vAlign w:val="center"/>
          </w:tcPr>
          <w:p>
            <w:pPr>
              <w:pStyle w:val="TableContents"/>
              <w:bidi w:val="0"/>
              <w:spacing w:before="0" w:after="283"/>
              <w:jc w:val="left"/>
              <w:rPr/>
            </w:pPr>
            <w:r>
              <w:rPr/>
              <w:t xml:space="preserve">20,104 </w:t>
            </w:r>
          </w:p>
        </w:tc>
        <w:tc>
          <w:tcPr>
            <w:tcW w:w="4302" w:type="dxa"/>
            <w:tcBorders/>
            <w:vAlign w:val="center"/>
          </w:tcPr>
          <w:p>
            <w:pPr>
              <w:pStyle w:val="TableContents"/>
              <w:bidi w:val="0"/>
              <w:spacing w:before="0" w:after="283"/>
              <w:jc w:val="left"/>
              <w:rPr/>
            </w:pPr>
            <w:r>
              <w:rPr/>
              <w:t xml:space="preserve">525 </w:t>
            </w:r>
          </w:p>
        </w:tc>
      </w:tr>
      <w:tr>
        <w:trPr/>
        <w:tc>
          <w:tcPr>
            <w:tcW w:w="578" w:type="dxa"/>
            <w:tcBorders/>
            <w:vAlign w:val="center"/>
          </w:tcPr>
          <w:p>
            <w:pPr>
              <w:pStyle w:val="TableContents"/>
              <w:bidi w:val="0"/>
              <w:spacing w:before="0" w:after="283"/>
              <w:jc w:val="left"/>
              <w:rPr/>
            </w:pPr>
            <w:r>
              <w:rPr/>
              <w:t xml:space="preserve">67 </w:t>
            </w:r>
          </w:p>
        </w:tc>
        <w:tc>
          <w:tcPr>
            <w:tcW w:w="2750" w:type="dxa"/>
            <w:tcBorders/>
            <w:vAlign w:val="center"/>
          </w:tcPr>
          <w:p>
            <w:pPr>
              <w:pStyle w:val="TableContents"/>
              <w:bidi w:val="0"/>
              <w:spacing w:before="0" w:after="283"/>
              <w:jc w:val="left"/>
              <w:rPr/>
            </w:pPr>
            <w:r>
              <w:rPr/>
              <w:t xml:space="preserve">Kongon demokraattinen tasavalta </w:t>
            </w:r>
          </w:p>
        </w:tc>
        <w:tc>
          <w:tcPr>
            <w:tcW w:w="2575" w:type="dxa"/>
            <w:tcBorders/>
            <w:vAlign w:val="center"/>
          </w:tcPr>
          <w:p>
            <w:pPr>
              <w:pStyle w:val="TableContents"/>
              <w:bidi w:val="0"/>
              <w:spacing w:before="0" w:after="283"/>
              <w:jc w:val="left"/>
              <w:rPr/>
            </w:pPr>
            <w:r>
              <w:rPr/>
              <w:t xml:space="preserve">20,000 </w:t>
            </w:r>
          </w:p>
        </w:tc>
        <w:tc>
          <w:tcPr>
            <w:tcW w:w="4302" w:type="dxa"/>
            <w:tcBorders/>
            <w:vAlign w:val="center"/>
          </w:tcPr>
          <w:p>
            <w:pPr>
              <w:pStyle w:val="TableContents"/>
              <w:bidi w:val="0"/>
              <w:spacing w:before="0" w:after="283"/>
              <w:jc w:val="left"/>
              <w:rPr/>
            </w:pPr>
            <w:r>
              <w:rPr/>
              <w:t xml:space="preserve">254 </w:t>
            </w:r>
          </w:p>
        </w:tc>
      </w:tr>
      <w:tr>
        <w:trPr/>
        <w:tc>
          <w:tcPr>
            <w:tcW w:w="578" w:type="dxa"/>
            <w:tcBorders/>
            <w:vAlign w:val="center"/>
          </w:tcPr>
          <w:p>
            <w:pPr>
              <w:pStyle w:val="TableContents"/>
              <w:bidi w:val="0"/>
              <w:spacing w:before="0" w:after="283"/>
              <w:jc w:val="left"/>
              <w:rPr/>
            </w:pPr>
            <w:r>
              <w:rPr/>
              <w:t xml:space="preserve">67 </w:t>
            </w:r>
          </w:p>
        </w:tc>
        <w:tc>
          <w:tcPr>
            <w:tcW w:w="2750" w:type="dxa"/>
            <w:tcBorders/>
            <w:vAlign w:val="center"/>
          </w:tcPr>
          <w:p>
            <w:pPr>
              <w:pStyle w:val="TableContents"/>
              <w:bidi w:val="0"/>
              <w:spacing w:before="0" w:after="283"/>
              <w:jc w:val="left"/>
              <w:rPr/>
            </w:pPr>
            <w:r>
              <w:rPr/>
              <w:t xml:space="preserve">Filippiinit </w:t>
            </w:r>
          </w:p>
        </w:tc>
        <w:tc>
          <w:tcPr>
            <w:tcW w:w="2575" w:type="dxa"/>
            <w:tcBorders/>
            <w:vAlign w:val="center"/>
          </w:tcPr>
          <w:p>
            <w:pPr>
              <w:pStyle w:val="TableContents"/>
              <w:bidi w:val="0"/>
              <w:spacing w:before="0" w:after="283"/>
              <w:jc w:val="left"/>
              <w:rPr/>
            </w:pPr>
            <w:r>
              <w:rPr/>
              <w:t xml:space="preserve">20,000 </w:t>
            </w:r>
          </w:p>
        </w:tc>
        <w:tc>
          <w:tcPr>
            <w:tcW w:w="4302" w:type="dxa"/>
            <w:tcBorders/>
            <w:vAlign w:val="center"/>
          </w:tcPr>
          <w:p>
            <w:pPr>
              <w:pStyle w:val="TableContents"/>
              <w:bidi w:val="0"/>
              <w:spacing w:before="0" w:after="283"/>
              <w:jc w:val="left"/>
              <w:rPr/>
            </w:pPr>
            <w:r>
              <w:rPr/>
              <w:t xml:space="preserve">193 </w:t>
            </w:r>
          </w:p>
        </w:tc>
      </w:tr>
      <w:tr>
        <w:trPr/>
        <w:tc>
          <w:tcPr>
            <w:tcW w:w="578" w:type="dxa"/>
            <w:tcBorders/>
            <w:vAlign w:val="center"/>
          </w:tcPr>
          <w:p>
            <w:pPr>
              <w:pStyle w:val="TableContents"/>
              <w:bidi w:val="0"/>
              <w:spacing w:before="0" w:after="283"/>
              <w:jc w:val="left"/>
              <w:rPr/>
            </w:pPr>
            <w:r>
              <w:rPr/>
              <w:t xml:space="preserve">67 </w:t>
            </w:r>
          </w:p>
        </w:tc>
        <w:tc>
          <w:tcPr>
            <w:tcW w:w="2750" w:type="dxa"/>
            <w:tcBorders/>
            <w:vAlign w:val="center"/>
          </w:tcPr>
          <w:p>
            <w:pPr>
              <w:pStyle w:val="TableContents"/>
              <w:bidi w:val="0"/>
              <w:spacing w:before="0" w:after="283"/>
              <w:jc w:val="left"/>
              <w:rPr/>
            </w:pPr>
            <w:r>
              <w:rPr/>
              <w:t xml:space="preserve">Serbia </w:t>
            </w:r>
          </w:p>
        </w:tc>
        <w:tc>
          <w:tcPr>
            <w:tcW w:w="2575" w:type="dxa"/>
            <w:tcBorders/>
            <w:vAlign w:val="center"/>
          </w:tcPr>
          <w:p>
            <w:pPr>
              <w:pStyle w:val="TableContents"/>
              <w:bidi w:val="0"/>
              <w:spacing w:before="0" w:after="283"/>
              <w:jc w:val="left"/>
              <w:rPr/>
            </w:pPr>
            <w:r>
              <w:rPr/>
              <w:t xml:space="preserve">20,000 </w:t>
            </w:r>
          </w:p>
        </w:tc>
        <w:tc>
          <w:tcPr>
            <w:tcW w:w="4302" w:type="dxa"/>
            <w:tcBorders/>
            <w:vAlign w:val="center"/>
          </w:tcPr>
          <w:p>
            <w:pPr>
              <w:pStyle w:val="TableContents"/>
              <w:bidi w:val="0"/>
              <w:spacing w:before="0" w:after="283"/>
              <w:jc w:val="left"/>
              <w:rPr/>
            </w:pPr>
            <w:r>
              <w:rPr/>
              <w:t xml:space="preserve">2,272 </w:t>
            </w:r>
          </w:p>
        </w:tc>
      </w:tr>
      <w:tr>
        <w:trPr/>
        <w:tc>
          <w:tcPr>
            <w:tcW w:w="578" w:type="dxa"/>
            <w:tcBorders/>
            <w:vAlign w:val="center"/>
          </w:tcPr>
          <w:p>
            <w:pPr>
              <w:pStyle w:val="TableContents"/>
              <w:bidi w:val="0"/>
              <w:spacing w:before="0" w:after="283"/>
              <w:jc w:val="left"/>
              <w:rPr/>
            </w:pPr>
            <w:r>
              <w:rPr/>
              <w:t xml:space="preserve">69 </w:t>
            </w:r>
          </w:p>
        </w:tc>
        <w:tc>
          <w:tcPr>
            <w:tcW w:w="2750" w:type="dxa"/>
            <w:tcBorders/>
            <w:vAlign w:val="center"/>
          </w:tcPr>
          <w:p>
            <w:pPr>
              <w:pStyle w:val="TableContents"/>
              <w:bidi w:val="0"/>
              <w:spacing w:before="0" w:after="283"/>
              <w:jc w:val="left"/>
              <w:rPr/>
            </w:pPr>
            <w:r>
              <w:rPr/>
              <w:t xml:space="preserve">Alankomaat </w:t>
            </w:r>
          </w:p>
        </w:tc>
        <w:tc>
          <w:tcPr>
            <w:tcW w:w="2575" w:type="dxa"/>
            <w:tcBorders/>
            <w:vAlign w:val="center"/>
          </w:tcPr>
          <w:p>
            <w:pPr>
              <w:pStyle w:val="TableContents"/>
              <w:bidi w:val="0"/>
              <w:spacing w:before="0" w:after="283"/>
              <w:jc w:val="left"/>
              <w:rPr/>
            </w:pPr>
            <w:r>
              <w:rPr/>
              <w:t xml:space="preserve">18,087 </w:t>
            </w:r>
          </w:p>
        </w:tc>
        <w:tc>
          <w:tcPr>
            <w:tcW w:w="4302" w:type="dxa"/>
            <w:tcBorders/>
            <w:vAlign w:val="center"/>
          </w:tcPr>
          <w:p>
            <w:pPr>
              <w:pStyle w:val="TableContents"/>
              <w:bidi w:val="0"/>
              <w:spacing w:before="0" w:after="283"/>
              <w:jc w:val="left"/>
              <w:rPr/>
            </w:pPr>
            <w:r>
              <w:rPr/>
              <w:t xml:space="preserve">1,070 </w:t>
            </w:r>
          </w:p>
        </w:tc>
      </w:tr>
      <w:tr>
        <w:trPr/>
        <w:tc>
          <w:tcPr>
            <w:tcW w:w="578" w:type="dxa"/>
            <w:tcBorders/>
            <w:vAlign w:val="center"/>
          </w:tcPr>
          <w:p>
            <w:pPr>
              <w:pStyle w:val="TableContents"/>
              <w:bidi w:val="0"/>
              <w:spacing w:before="0" w:after="283"/>
              <w:jc w:val="left"/>
              <w:rPr/>
            </w:pPr>
            <w:r>
              <w:rPr/>
              <w:t xml:space="preserve">70 </w:t>
            </w:r>
          </w:p>
        </w:tc>
        <w:tc>
          <w:tcPr>
            <w:tcW w:w="2750" w:type="dxa"/>
            <w:tcBorders/>
            <w:vAlign w:val="center"/>
          </w:tcPr>
          <w:p>
            <w:pPr>
              <w:pStyle w:val="TableContents"/>
              <w:bidi w:val="0"/>
              <w:spacing w:before="0" w:after="283"/>
              <w:jc w:val="left"/>
              <w:rPr/>
            </w:pPr>
            <w:r>
              <w:rPr/>
              <w:t xml:space="preserve">Suriname </w:t>
            </w:r>
          </w:p>
        </w:tc>
        <w:tc>
          <w:tcPr>
            <w:tcW w:w="2575" w:type="dxa"/>
            <w:tcBorders/>
            <w:vAlign w:val="center"/>
          </w:tcPr>
          <w:p>
            <w:pPr>
              <w:pStyle w:val="TableContents"/>
              <w:bidi w:val="0"/>
              <w:spacing w:before="0" w:after="283"/>
              <w:jc w:val="left"/>
              <w:rPr/>
            </w:pPr>
            <w:r>
              <w:rPr/>
              <w:t xml:space="preserve">17,000 </w:t>
            </w:r>
          </w:p>
        </w:tc>
        <w:tc>
          <w:tcPr>
            <w:tcW w:w="4302" w:type="dxa"/>
            <w:tcBorders/>
            <w:vAlign w:val="center"/>
          </w:tcPr>
          <w:p>
            <w:pPr>
              <w:pStyle w:val="TableContents"/>
              <w:bidi w:val="0"/>
              <w:spacing w:before="0" w:after="283"/>
              <w:jc w:val="left"/>
              <w:rPr/>
            </w:pPr>
            <w:r>
              <w:rPr/>
              <w:t xml:space="preserve">30,465 </w:t>
            </w:r>
          </w:p>
        </w:tc>
      </w:tr>
      <w:tr>
        <w:trPr/>
        <w:tc>
          <w:tcPr>
            <w:tcW w:w="578" w:type="dxa"/>
            <w:tcBorders/>
            <w:vAlign w:val="center"/>
          </w:tcPr>
          <w:p>
            <w:pPr>
              <w:pStyle w:val="TableContents"/>
              <w:bidi w:val="0"/>
              <w:spacing w:before="0" w:after="283"/>
              <w:jc w:val="left"/>
              <w:rPr/>
            </w:pPr>
            <w:r>
              <w:rPr/>
              <w:t xml:space="preserve">71 </w:t>
            </w:r>
          </w:p>
        </w:tc>
        <w:tc>
          <w:tcPr>
            <w:tcW w:w="2750" w:type="dxa"/>
            <w:tcBorders/>
            <w:vAlign w:val="center"/>
          </w:tcPr>
          <w:p>
            <w:pPr>
              <w:pStyle w:val="TableContents"/>
              <w:bidi w:val="0"/>
              <w:spacing w:before="0" w:after="283"/>
              <w:jc w:val="left"/>
              <w:rPr/>
            </w:pPr>
            <w:r>
              <w:rPr/>
              <w:t xml:space="preserve">Ranska </w:t>
            </w:r>
          </w:p>
        </w:tc>
        <w:tc>
          <w:tcPr>
            <w:tcW w:w="2575" w:type="dxa"/>
            <w:tcBorders/>
            <w:vAlign w:val="center"/>
          </w:tcPr>
          <w:p>
            <w:pPr>
              <w:pStyle w:val="TableContents"/>
              <w:bidi w:val="0"/>
              <w:spacing w:before="0" w:after="283"/>
              <w:jc w:val="left"/>
              <w:rPr/>
            </w:pPr>
            <w:r>
              <w:rPr/>
              <w:t xml:space="preserve">16,418 </w:t>
            </w:r>
          </w:p>
        </w:tc>
        <w:tc>
          <w:tcPr>
            <w:tcW w:w="4302" w:type="dxa"/>
            <w:tcBorders/>
            <w:vAlign w:val="center"/>
          </w:tcPr>
          <w:p>
            <w:pPr>
              <w:pStyle w:val="TableContents"/>
              <w:bidi w:val="0"/>
              <w:spacing w:before="0" w:after="283"/>
              <w:jc w:val="left"/>
              <w:rPr/>
            </w:pPr>
            <w:r>
              <w:rPr/>
              <w:t xml:space="preserve">253 </w:t>
            </w:r>
          </w:p>
        </w:tc>
      </w:tr>
      <w:tr>
        <w:trPr/>
        <w:tc>
          <w:tcPr>
            <w:tcW w:w="578" w:type="dxa"/>
            <w:tcBorders/>
            <w:vAlign w:val="center"/>
          </w:tcPr>
          <w:p>
            <w:pPr>
              <w:pStyle w:val="TableContents"/>
              <w:bidi w:val="0"/>
              <w:spacing w:before="0" w:after="283"/>
              <w:jc w:val="left"/>
              <w:rPr/>
            </w:pPr>
            <w:r>
              <w:rPr/>
              <w:t xml:space="preserve">72 </w:t>
            </w:r>
          </w:p>
        </w:tc>
        <w:tc>
          <w:tcPr>
            <w:tcW w:w="2750" w:type="dxa"/>
            <w:tcBorders/>
            <w:vAlign w:val="center"/>
          </w:tcPr>
          <w:p>
            <w:pPr>
              <w:pStyle w:val="TableContents"/>
              <w:bidi w:val="0"/>
              <w:spacing w:before="0" w:after="283"/>
              <w:jc w:val="left"/>
              <w:rPr/>
            </w:pPr>
            <w:r>
              <w:rPr/>
              <w:t xml:space="preserve">Itävalta </w:t>
            </w:r>
          </w:p>
        </w:tc>
        <w:tc>
          <w:tcPr>
            <w:tcW w:w="2575" w:type="dxa"/>
            <w:tcBorders/>
            <w:vAlign w:val="center"/>
          </w:tcPr>
          <w:p>
            <w:pPr>
              <w:pStyle w:val="TableContents"/>
              <w:bidi w:val="0"/>
              <w:spacing w:before="0" w:after="283"/>
              <w:jc w:val="left"/>
              <w:rPr/>
            </w:pPr>
            <w:r>
              <w:rPr/>
              <w:t xml:space="preserve">15,161 </w:t>
            </w:r>
          </w:p>
        </w:tc>
        <w:tc>
          <w:tcPr>
            <w:tcW w:w="4302" w:type="dxa"/>
            <w:tcBorders/>
            <w:vAlign w:val="center"/>
          </w:tcPr>
          <w:p>
            <w:pPr>
              <w:pStyle w:val="TableContents"/>
              <w:bidi w:val="0"/>
              <w:spacing w:before="0" w:after="283"/>
              <w:jc w:val="left"/>
              <w:rPr/>
            </w:pPr>
            <w:r>
              <w:rPr/>
              <w:t xml:space="preserve">1,742 </w:t>
            </w:r>
          </w:p>
        </w:tc>
      </w:tr>
      <w:tr>
        <w:trPr/>
        <w:tc>
          <w:tcPr>
            <w:tcW w:w="578" w:type="dxa"/>
            <w:tcBorders/>
            <w:vAlign w:val="center"/>
          </w:tcPr>
          <w:p>
            <w:pPr>
              <w:pStyle w:val="TableContents"/>
              <w:bidi w:val="0"/>
              <w:spacing w:before="0" w:after="283"/>
              <w:jc w:val="left"/>
              <w:rPr/>
            </w:pPr>
            <w:r>
              <w:rPr/>
              <w:t xml:space="preserve">73 </w:t>
            </w:r>
          </w:p>
        </w:tc>
        <w:tc>
          <w:tcPr>
            <w:tcW w:w="2750" w:type="dxa"/>
            <w:tcBorders/>
            <w:vAlign w:val="center"/>
          </w:tcPr>
          <w:p>
            <w:pPr>
              <w:pStyle w:val="TableContents"/>
              <w:bidi w:val="0"/>
              <w:spacing w:before="0" w:after="283"/>
              <w:jc w:val="left"/>
              <w:rPr/>
            </w:pPr>
            <w:r>
              <w:rPr/>
              <w:t xml:space="preserve">Myanmar </w:t>
            </w:r>
          </w:p>
        </w:tc>
        <w:tc>
          <w:tcPr>
            <w:tcW w:w="2575" w:type="dxa"/>
            <w:tcBorders/>
            <w:vAlign w:val="center"/>
          </w:tcPr>
          <w:p>
            <w:pPr>
              <w:pStyle w:val="TableContents"/>
              <w:bidi w:val="0"/>
              <w:spacing w:before="0" w:after="283"/>
              <w:jc w:val="left"/>
              <w:rPr/>
            </w:pPr>
            <w:r>
              <w:rPr/>
              <w:t xml:space="preserve">15,000 </w:t>
            </w:r>
          </w:p>
        </w:tc>
        <w:tc>
          <w:tcPr>
            <w:tcW w:w="4302" w:type="dxa"/>
            <w:tcBorders/>
            <w:vAlign w:val="center"/>
          </w:tcPr>
          <w:p>
            <w:pPr>
              <w:pStyle w:val="TableContents"/>
              <w:bidi w:val="0"/>
              <w:spacing w:before="0" w:after="283"/>
              <w:jc w:val="left"/>
              <w:rPr/>
            </w:pPr>
            <w:r>
              <w:rPr/>
              <w:t xml:space="preserve">284 </w:t>
            </w:r>
          </w:p>
        </w:tc>
      </w:tr>
      <w:tr>
        <w:trPr/>
        <w:tc>
          <w:tcPr>
            <w:tcW w:w="578" w:type="dxa"/>
            <w:tcBorders/>
            <w:vAlign w:val="center"/>
          </w:tcPr>
          <w:p>
            <w:pPr>
              <w:pStyle w:val="TableContents"/>
              <w:bidi w:val="0"/>
              <w:spacing w:before="0" w:after="283"/>
              <w:jc w:val="left"/>
              <w:rPr/>
            </w:pPr>
            <w:r>
              <w:rPr/>
              <w:t xml:space="preserve">74 </w:t>
            </w:r>
          </w:p>
        </w:tc>
        <w:tc>
          <w:tcPr>
            <w:tcW w:w="2750" w:type="dxa"/>
            <w:tcBorders/>
            <w:vAlign w:val="center"/>
          </w:tcPr>
          <w:p>
            <w:pPr>
              <w:pStyle w:val="TableContents"/>
              <w:bidi w:val="0"/>
              <w:spacing w:before="0" w:after="283"/>
              <w:jc w:val="left"/>
              <w:rPr/>
            </w:pPr>
            <w:r>
              <w:rPr/>
              <w:t xml:space="preserve">Unkari </w:t>
            </w:r>
          </w:p>
        </w:tc>
        <w:tc>
          <w:tcPr>
            <w:tcW w:w="2575" w:type="dxa"/>
            <w:tcBorders/>
            <w:vAlign w:val="center"/>
          </w:tcPr>
          <w:p>
            <w:pPr>
              <w:pStyle w:val="TableContents"/>
              <w:bidi w:val="0"/>
              <w:spacing w:before="0" w:after="283"/>
              <w:jc w:val="left"/>
              <w:rPr/>
            </w:pPr>
            <w:r>
              <w:rPr/>
              <w:t xml:space="preserve">13,833 </w:t>
            </w:r>
          </w:p>
        </w:tc>
        <w:tc>
          <w:tcPr>
            <w:tcW w:w="4302" w:type="dxa"/>
            <w:tcBorders/>
            <w:vAlign w:val="center"/>
          </w:tcPr>
          <w:p>
            <w:pPr>
              <w:pStyle w:val="TableContents"/>
              <w:bidi w:val="0"/>
              <w:spacing w:before="0" w:after="283"/>
              <w:jc w:val="left"/>
              <w:rPr/>
            </w:pPr>
            <w:r>
              <w:rPr/>
              <w:t xml:space="preserve">1,426 </w:t>
            </w:r>
          </w:p>
        </w:tc>
      </w:tr>
      <w:tr>
        <w:trPr/>
        <w:tc>
          <w:tcPr>
            <w:tcW w:w="578" w:type="dxa"/>
            <w:tcBorders/>
            <w:vAlign w:val="center"/>
          </w:tcPr>
          <w:p>
            <w:pPr>
              <w:pStyle w:val="TableContents"/>
              <w:bidi w:val="0"/>
              <w:spacing w:before="0" w:after="283"/>
              <w:jc w:val="left"/>
              <w:rPr/>
            </w:pPr>
            <w:r>
              <w:rPr/>
              <w:t xml:space="preserve">75 </w:t>
            </w:r>
          </w:p>
        </w:tc>
        <w:tc>
          <w:tcPr>
            <w:tcW w:w="2750" w:type="dxa"/>
            <w:tcBorders/>
            <w:vAlign w:val="center"/>
          </w:tcPr>
          <w:p>
            <w:pPr>
              <w:pStyle w:val="TableContents"/>
              <w:bidi w:val="0"/>
              <w:spacing w:before="0" w:after="283"/>
              <w:jc w:val="left"/>
              <w:rPr/>
            </w:pPr>
            <w:r>
              <w:rPr/>
              <w:t xml:space="preserve">Kroatia </w:t>
            </w:r>
          </w:p>
        </w:tc>
        <w:tc>
          <w:tcPr>
            <w:tcW w:w="2575" w:type="dxa"/>
            <w:tcBorders/>
            <w:vAlign w:val="center"/>
          </w:tcPr>
          <w:p>
            <w:pPr>
              <w:pStyle w:val="TableContents"/>
              <w:bidi w:val="0"/>
              <w:spacing w:before="0" w:after="283"/>
              <w:jc w:val="left"/>
              <w:rPr/>
            </w:pPr>
            <w:r>
              <w:rPr/>
              <w:t xml:space="preserve">13,582 </w:t>
            </w:r>
          </w:p>
        </w:tc>
        <w:tc>
          <w:tcPr>
            <w:tcW w:w="4302" w:type="dxa"/>
            <w:tcBorders/>
            <w:vAlign w:val="center"/>
          </w:tcPr>
          <w:p>
            <w:pPr>
              <w:pStyle w:val="TableContents"/>
              <w:bidi w:val="0"/>
              <w:spacing w:before="0" w:after="283"/>
              <w:jc w:val="left"/>
              <w:rPr/>
            </w:pPr>
            <w:r>
              <w:rPr/>
              <w:t xml:space="preserve">3,223 </w:t>
            </w:r>
          </w:p>
        </w:tc>
      </w:tr>
      <w:tr>
        <w:trPr/>
        <w:tc>
          <w:tcPr>
            <w:tcW w:w="578" w:type="dxa"/>
            <w:tcBorders/>
            <w:vAlign w:val="center"/>
          </w:tcPr>
          <w:p>
            <w:pPr>
              <w:pStyle w:val="TableContents"/>
              <w:bidi w:val="0"/>
              <w:spacing w:before="0" w:after="283"/>
              <w:jc w:val="left"/>
              <w:rPr/>
            </w:pPr>
            <w:r>
              <w:rPr/>
              <w:t xml:space="preserve">76 </w:t>
            </w:r>
          </w:p>
        </w:tc>
        <w:tc>
          <w:tcPr>
            <w:tcW w:w="2750" w:type="dxa"/>
            <w:tcBorders/>
            <w:vAlign w:val="center"/>
          </w:tcPr>
          <w:p>
            <w:pPr>
              <w:pStyle w:val="TableContents"/>
              <w:bidi w:val="0"/>
              <w:spacing w:before="0" w:after="283"/>
              <w:jc w:val="left"/>
              <w:rPr/>
            </w:pPr>
            <w:r>
              <w:rPr/>
              <w:t xml:space="preserve">Niger </w:t>
            </w:r>
          </w:p>
        </w:tc>
        <w:tc>
          <w:tcPr>
            <w:tcW w:w="2575" w:type="dxa"/>
            <w:tcBorders/>
            <w:vAlign w:val="center"/>
          </w:tcPr>
          <w:p>
            <w:pPr>
              <w:pStyle w:val="TableContents"/>
              <w:bidi w:val="0"/>
              <w:spacing w:before="0" w:after="283"/>
              <w:jc w:val="left"/>
              <w:rPr/>
            </w:pPr>
            <w:r>
              <w:rPr/>
              <w:t xml:space="preserve">13,000 </w:t>
            </w:r>
          </w:p>
        </w:tc>
        <w:tc>
          <w:tcPr>
            <w:tcW w:w="4302" w:type="dxa"/>
            <w:tcBorders/>
            <w:vAlign w:val="center"/>
          </w:tcPr>
          <w:p>
            <w:pPr>
              <w:pStyle w:val="TableContents"/>
              <w:bidi w:val="0"/>
              <w:spacing w:before="0" w:after="283"/>
              <w:jc w:val="left"/>
              <w:rPr/>
            </w:pPr>
            <w:r>
              <w:rPr/>
              <w:t xml:space="preserve">631 </w:t>
            </w:r>
          </w:p>
        </w:tc>
      </w:tr>
      <w:tr>
        <w:trPr/>
        <w:tc>
          <w:tcPr>
            <w:tcW w:w="578" w:type="dxa"/>
            <w:tcBorders/>
            <w:vAlign w:val="center"/>
          </w:tcPr>
          <w:p>
            <w:pPr>
              <w:pStyle w:val="TableContents"/>
              <w:bidi w:val="0"/>
              <w:spacing w:before="0" w:after="283"/>
              <w:jc w:val="left"/>
              <w:rPr/>
            </w:pPr>
            <w:r>
              <w:rPr/>
              <w:t xml:space="preserve">77 </w:t>
            </w:r>
          </w:p>
        </w:tc>
        <w:tc>
          <w:tcPr>
            <w:tcW w:w="2750" w:type="dxa"/>
            <w:tcBorders/>
            <w:vAlign w:val="center"/>
          </w:tcPr>
          <w:p>
            <w:pPr>
              <w:pStyle w:val="TableContents"/>
              <w:bidi w:val="0"/>
              <w:spacing w:before="0" w:after="283"/>
              <w:jc w:val="left"/>
              <w:rPr/>
            </w:pPr>
            <w:r>
              <w:rPr/>
              <w:t xml:space="preserve">Guatemala </w:t>
            </w:r>
          </w:p>
        </w:tc>
        <w:tc>
          <w:tcPr>
            <w:tcW w:w="2575" w:type="dxa"/>
            <w:tcBorders/>
            <w:vAlign w:val="center"/>
          </w:tcPr>
          <w:p>
            <w:pPr>
              <w:pStyle w:val="TableContents"/>
              <w:bidi w:val="0"/>
              <w:spacing w:before="0" w:after="283"/>
              <w:jc w:val="left"/>
              <w:rPr/>
            </w:pPr>
            <w:r>
              <w:rPr/>
              <w:t xml:space="preserve">8,977 </w:t>
            </w:r>
          </w:p>
        </w:tc>
        <w:tc>
          <w:tcPr>
            <w:tcW w:w="4302" w:type="dxa"/>
            <w:tcBorders/>
            <w:vAlign w:val="center"/>
          </w:tcPr>
          <w:p>
            <w:pPr>
              <w:pStyle w:val="TableContents"/>
              <w:bidi w:val="0"/>
              <w:spacing w:before="0" w:after="283"/>
              <w:jc w:val="left"/>
              <w:rPr/>
            </w:pPr>
            <w:r>
              <w:rPr/>
              <w:t xml:space="preserve">544 </w:t>
            </w:r>
          </w:p>
        </w:tc>
      </w:tr>
      <w:tr>
        <w:trPr/>
        <w:tc>
          <w:tcPr>
            <w:tcW w:w="578" w:type="dxa"/>
            <w:tcBorders/>
            <w:vAlign w:val="center"/>
          </w:tcPr>
          <w:p>
            <w:pPr>
              <w:pStyle w:val="TableContents"/>
              <w:bidi w:val="0"/>
              <w:spacing w:before="0" w:after="283"/>
              <w:jc w:val="left"/>
              <w:rPr/>
            </w:pPr>
            <w:r>
              <w:rPr/>
              <w:t xml:space="preserve">78 </w:t>
            </w:r>
          </w:p>
        </w:tc>
        <w:tc>
          <w:tcPr>
            <w:tcW w:w="2750" w:type="dxa"/>
            <w:tcBorders/>
            <w:vAlign w:val="center"/>
          </w:tcPr>
          <w:p>
            <w:pPr>
              <w:pStyle w:val="TableContents"/>
              <w:bidi w:val="0"/>
              <w:spacing w:before="0" w:after="283"/>
              <w:jc w:val="left"/>
              <w:rPr/>
            </w:pPr>
            <w:r>
              <w:rPr/>
              <w:t xml:space="preserve">Mauritania </w:t>
            </w:r>
          </w:p>
        </w:tc>
        <w:tc>
          <w:tcPr>
            <w:tcW w:w="2575" w:type="dxa"/>
            <w:tcBorders/>
            <w:vAlign w:val="center"/>
          </w:tcPr>
          <w:p>
            <w:pPr>
              <w:pStyle w:val="TableContents"/>
              <w:bidi w:val="0"/>
              <w:spacing w:before="0" w:after="283"/>
              <w:jc w:val="left"/>
              <w:rPr/>
            </w:pPr>
            <w:r>
              <w:rPr/>
              <w:t xml:space="preserve">5,000 </w:t>
            </w:r>
          </w:p>
        </w:tc>
        <w:tc>
          <w:tcPr>
            <w:tcW w:w="4302" w:type="dxa"/>
            <w:tcBorders/>
            <w:vAlign w:val="center"/>
          </w:tcPr>
          <w:p>
            <w:pPr>
              <w:pStyle w:val="TableContents"/>
              <w:bidi w:val="0"/>
              <w:spacing w:before="0" w:after="283"/>
              <w:jc w:val="left"/>
              <w:rPr/>
            </w:pPr>
            <w:r>
              <w:rPr/>
              <w:t xml:space="preserve">1,162 </w:t>
            </w:r>
          </w:p>
        </w:tc>
      </w:tr>
      <w:tr>
        <w:trPr/>
        <w:tc>
          <w:tcPr>
            <w:tcW w:w="578" w:type="dxa"/>
            <w:tcBorders/>
            <w:vAlign w:val="center"/>
          </w:tcPr>
          <w:p>
            <w:pPr>
              <w:pStyle w:val="TableContents"/>
              <w:bidi w:val="0"/>
              <w:spacing w:before="0" w:after="283"/>
              <w:jc w:val="left"/>
              <w:rPr/>
            </w:pPr>
            <w:r>
              <w:rPr/>
              <w:t xml:space="preserve">79 </w:t>
            </w:r>
          </w:p>
        </w:tc>
        <w:tc>
          <w:tcPr>
            <w:tcW w:w="2750" w:type="dxa"/>
            <w:tcBorders/>
            <w:vAlign w:val="center"/>
          </w:tcPr>
          <w:p>
            <w:pPr>
              <w:pStyle w:val="TableContents"/>
              <w:bidi w:val="0"/>
              <w:spacing w:before="0" w:after="283"/>
              <w:jc w:val="left"/>
              <w:rPr/>
            </w:pPr>
            <w:r>
              <w:rPr/>
              <w:t xml:space="preserve">Chile </w:t>
            </w:r>
          </w:p>
        </w:tc>
        <w:tc>
          <w:tcPr>
            <w:tcW w:w="2575" w:type="dxa"/>
            <w:tcBorders/>
            <w:vAlign w:val="center"/>
          </w:tcPr>
          <w:p>
            <w:pPr>
              <w:pStyle w:val="TableContents"/>
              <w:bidi w:val="0"/>
              <w:spacing w:before="0" w:after="283"/>
              <w:jc w:val="left"/>
              <w:rPr/>
            </w:pPr>
            <w:r>
              <w:rPr/>
              <w:t xml:space="preserve">4,423 </w:t>
            </w:r>
          </w:p>
        </w:tc>
        <w:tc>
          <w:tcPr>
            <w:tcW w:w="4302" w:type="dxa"/>
            <w:tcBorders/>
            <w:vAlign w:val="center"/>
          </w:tcPr>
          <w:p>
            <w:pPr>
              <w:pStyle w:val="TableContents"/>
              <w:bidi w:val="0"/>
              <w:spacing w:before="0" w:after="283"/>
              <w:jc w:val="left"/>
              <w:rPr/>
            </w:pPr>
            <w:r>
              <w:rPr/>
              <w:t xml:space="preserve">247 </w:t>
            </w:r>
          </w:p>
        </w:tc>
      </w:tr>
      <w:tr>
        <w:trPr/>
        <w:tc>
          <w:tcPr>
            <w:tcW w:w="578" w:type="dxa"/>
            <w:tcBorders/>
            <w:vAlign w:val="center"/>
          </w:tcPr>
          <w:p>
            <w:pPr>
              <w:pStyle w:val="TableContents"/>
              <w:bidi w:val="0"/>
              <w:spacing w:before="0" w:after="283"/>
              <w:jc w:val="left"/>
              <w:rPr/>
            </w:pPr>
            <w:r>
              <w:rPr/>
              <w:t xml:space="preserve">80 </w:t>
            </w:r>
          </w:p>
        </w:tc>
        <w:tc>
          <w:tcPr>
            <w:tcW w:w="2750" w:type="dxa"/>
            <w:tcBorders/>
            <w:vAlign w:val="center"/>
          </w:tcPr>
          <w:p>
            <w:pPr>
              <w:pStyle w:val="TableContents"/>
              <w:bidi w:val="0"/>
              <w:spacing w:before="0" w:after="283"/>
              <w:jc w:val="left"/>
              <w:rPr/>
            </w:pPr>
            <w:r>
              <w:rPr/>
              <w:t xml:space="preserve">Bangladesh </w:t>
            </w:r>
          </w:p>
        </w:tc>
        <w:tc>
          <w:tcPr>
            <w:tcW w:w="2575" w:type="dxa"/>
            <w:tcBorders/>
            <w:vAlign w:val="center"/>
          </w:tcPr>
          <w:p>
            <w:pPr>
              <w:pStyle w:val="TableContents"/>
              <w:bidi w:val="0"/>
              <w:spacing w:before="0" w:after="283"/>
              <w:jc w:val="left"/>
              <w:rPr/>
            </w:pPr>
            <w:r>
              <w:rPr/>
              <w:t xml:space="preserve">4,189 </w:t>
            </w:r>
          </w:p>
        </w:tc>
        <w:tc>
          <w:tcPr>
            <w:tcW w:w="4302" w:type="dxa"/>
            <w:tcBorders/>
            <w:vAlign w:val="center"/>
          </w:tcPr>
          <w:p>
            <w:pPr>
              <w:pStyle w:val="TableContents"/>
              <w:bidi w:val="0"/>
              <w:spacing w:before="0" w:after="283"/>
              <w:jc w:val="left"/>
              <w:rPr/>
            </w:pPr>
            <w:r>
              <w:rPr/>
              <w:t xml:space="preserve">25 </w:t>
            </w:r>
          </w:p>
        </w:tc>
      </w:tr>
      <w:tr>
        <w:trPr/>
        <w:tc>
          <w:tcPr>
            <w:tcW w:w="578" w:type="dxa"/>
            <w:tcBorders/>
            <w:vAlign w:val="center"/>
          </w:tcPr>
          <w:p>
            <w:pPr>
              <w:pStyle w:val="TableContents"/>
              <w:bidi w:val="0"/>
              <w:spacing w:before="0" w:after="283"/>
              <w:jc w:val="left"/>
              <w:rPr/>
            </w:pPr>
            <w:r>
              <w:rPr/>
              <w:t xml:space="preserve">81 </w:t>
            </w:r>
          </w:p>
        </w:tc>
        <w:tc>
          <w:tcPr>
            <w:tcW w:w="2750" w:type="dxa"/>
            <w:tcBorders/>
            <w:vAlign w:val="center"/>
          </w:tcPr>
          <w:p>
            <w:pPr>
              <w:pStyle w:val="TableContents"/>
              <w:bidi w:val="0"/>
              <w:spacing w:before="0" w:after="283"/>
              <w:jc w:val="left"/>
              <w:rPr/>
            </w:pPr>
            <w:r>
              <w:rPr/>
              <w:t xml:space="preserve">Japani </w:t>
            </w:r>
          </w:p>
        </w:tc>
        <w:tc>
          <w:tcPr>
            <w:tcW w:w="2575" w:type="dxa"/>
            <w:tcBorders/>
            <w:vAlign w:val="center"/>
          </w:tcPr>
          <w:p>
            <w:pPr>
              <w:pStyle w:val="TableContents"/>
              <w:bidi w:val="0"/>
              <w:spacing w:before="0" w:after="283"/>
              <w:jc w:val="left"/>
              <w:rPr/>
            </w:pPr>
            <w:r>
              <w:rPr/>
              <w:t xml:space="preserve">3,918 </w:t>
            </w:r>
          </w:p>
        </w:tc>
        <w:tc>
          <w:tcPr>
            <w:tcW w:w="4302" w:type="dxa"/>
            <w:tcBorders/>
            <w:vAlign w:val="center"/>
          </w:tcPr>
          <w:p>
            <w:pPr>
              <w:pStyle w:val="TableContents"/>
              <w:bidi w:val="0"/>
              <w:spacing w:before="0" w:after="283"/>
              <w:jc w:val="left"/>
              <w:rPr/>
            </w:pPr>
            <w:r>
              <w:rPr/>
              <w:t xml:space="preserve">30 </w:t>
            </w:r>
          </w:p>
        </w:tc>
      </w:tr>
      <w:tr>
        <w:trPr/>
        <w:tc>
          <w:tcPr>
            <w:tcW w:w="578" w:type="dxa"/>
            <w:tcBorders/>
            <w:vAlign w:val="center"/>
          </w:tcPr>
          <w:p>
            <w:pPr>
              <w:pStyle w:val="TableContents"/>
              <w:bidi w:val="0"/>
              <w:spacing w:before="0" w:after="283"/>
              <w:jc w:val="left"/>
              <w:rPr/>
            </w:pPr>
            <w:r>
              <w:rPr/>
              <w:t xml:space="preserve">82 </w:t>
            </w:r>
          </w:p>
        </w:tc>
        <w:tc>
          <w:tcPr>
            <w:tcW w:w="2750" w:type="dxa"/>
            <w:tcBorders/>
            <w:vAlign w:val="center"/>
          </w:tcPr>
          <w:p>
            <w:pPr>
              <w:pStyle w:val="TableContents"/>
              <w:bidi w:val="0"/>
              <w:spacing w:before="0" w:after="283"/>
              <w:jc w:val="left"/>
              <w:rPr/>
            </w:pPr>
            <w:r>
              <w:rPr/>
              <w:t xml:space="preserve">Kreikka </w:t>
            </w:r>
          </w:p>
        </w:tc>
        <w:tc>
          <w:tcPr>
            <w:tcW w:w="2575" w:type="dxa"/>
            <w:tcBorders/>
            <w:vAlign w:val="center"/>
          </w:tcPr>
          <w:p>
            <w:pPr>
              <w:pStyle w:val="TableContents"/>
              <w:bidi w:val="0"/>
              <w:spacing w:before="0" w:after="283"/>
              <w:jc w:val="left"/>
              <w:rPr/>
            </w:pPr>
            <w:r>
              <w:rPr/>
              <w:t xml:space="preserve">3,172 </w:t>
            </w:r>
          </w:p>
        </w:tc>
        <w:tc>
          <w:tcPr>
            <w:tcW w:w="4302" w:type="dxa"/>
            <w:tcBorders/>
            <w:vAlign w:val="center"/>
          </w:tcPr>
          <w:p>
            <w:pPr>
              <w:pStyle w:val="TableContents"/>
              <w:bidi w:val="0"/>
              <w:spacing w:before="0" w:after="283"/>
              <w:jc w:val="left"/>
              <w:rPr/>
            </w:pPr>
            <w:r>
              <w:rPr/>
              <w:t xml:space="preserve">285 </w:t>
            </w:r>
          </w:p>
        </w:tc>
      </w:tr>
      <w:tr>
        <w:trPr/>
        <w:tc>
          <w:tcPr>
            <w:tcW w:w="578" w:type="dxa"/>
            <w:tcBorders/>
            <w:vAlign w:val="center"/>
          </w:tcPr>
          <w:p>
            <w:pPr>
              <w:pStyle w:val="TableContents"/>
              <w:bidi w:val="0"/>
              <w:spacing w:before="0" w:after="283"/>
              <w:jc w:val="left"/>
              <w:rPr/>
            </w:pPr>
            <w:r>
              <w:rPr/>
              <w:t xml:space="preserve">83 </w:t>
            </w:r>
          </w:p>
        </w:tc>
        <w:tc>
          <w:tcPr>
            <w:tcW w:w="2750" w:type="dxa"/>
            <w:tcBorders/>
            <w:vAlign w:val="center"/>
          </w:tcPr>
          <w:p>
            <w:pPr>
              <w:pStyle w:val="TableContents"/>
              <w:bidi w:val="0"/>
              <w:spacing w:before="0" w:after="283"/>
              <w:jc w:val="left"/>
              <w:rPr/>
            </w:pPr>
            <w:r>
              <w:rPr/>
              <w:t xml:space="preserve">Espanja </w:t>
            </w:r>
          </w:p>
        </w:tc>
        <w:tc>
          <w:tcPr>
            <w:tcW w:w="2575" w:type="dxa"/>
            <w:tcBorders/>
            <w:vAlign w:val="center"/>
          </w:tcPr>
          <w:p>
            <w:pPr>
              <w:pStyle w:val="TableContents"/>
              <w:bidi w:val="0"/>
              <w:spacing w:before="0" w:after="283"/>
              <w:jc w:val="left"/>
              <w:rPr/>
            </w:pPr>
            <w:r>
              <w:rPr/>
              <w:t xml:space="preserve">2,667 </w:t>
            </w:r>
          </w:p>
        </w:tc>
        <w:tc>
          <w:tcPr>
            <w:tcW w:w="4302" w:type="dxa"/>
            <w:tcBorders/>
            <w:vAlign w:val="center"/>
          </w:tcPr>
          <w:p>
            <w:pPr>
              <w:pStyle w:val="TableContents"/>
              <w:bidi w:val="0"/>
              <w:spacing w:before="0" w:after="283"/>
              <w:jc w:val="left"/>
              <w:rPr/>
            </w:pPr>
            <w:r>
              <w:rPr/>
              <w:t xml:space="preserve">57 </w:t>
            </w:r>
          </w:p>
        </w:tc>
      </w:tr>
      <w:tr>
        <w:trPr/>
        <w:tc>
          <w:tcPr>
            <w:tcW w:w="578" w:type="dxa"/>
            <w:tcBorders/>
            <w:vAlign w:val="center"/>
          </w:tcPr>
          <w:p>
            <w:pPr>
              <w:pStyle w:val="TableContents"/>
              <w:bidi w:val="0"/>
              <w:spacing w:before="0" w:after="283"/>
              <w:jc w:val="left"/>
              <w:rPr/>
            </w:pPr>
            <w:r>
              <w:rPr/>
              <w:t xml:space="preserve">84 </w:t>
            </w:r>
          </w:p>
        </w:tc>
        <w:tc>
          <w:tcPr>
            <w:tcW w:w="2750" w:type="dxa"/>
            <w:tcBorders/>
            <w:vAlign w:val="center"/>
          </w:tcPr>
          <w:p>
            <w:pPr>
              <w:pStyle w:val="TableContents"/>
              <w:bidi w:val="0"/>
              <w:spacing w:before="0" w:after="283"/>
              <w:jc w:val="left"/>
              <w:rPr/>
            </w:pPr>
            <w:r>
              <w:rPr/>
              <w:t xml:space="preserve">Tšekin tasavalta </w:t>
            </w:r>
          </w:p>
        </w:tc>
        <w:tc>
          <w:tcPr>
            <w:tcW w:w="2575" w:type="dxa"/>
            <w:tcBorders/>
            <w:vAlign w:val="center"/>
          </w:tcPr>
          <w:p>
            <w:pPr>
              <w:pStyle w:val="TableContents"/>
              <w:bidi w:val="0"/>
              <w:spacing w:before="0" w:after="283"/>
              <w:jc w:val="left"/>
              <w:rPr/>
            </w:pPr>
            <w:r>
              <w:rPr/>
              <w:t xml:space="preserve">2,333 </w:t>
            </w:r>
          </w:p>
        </w:tc>
        <w:tc>
          <w:tcPr>
            <w:tcW w:w="4302" w:type="dxa"/>
            <w:tcBorders/>
            <w:vAlign w:val="center"/>
          </w:tcPr>
          <w:p>
            <w:pPr>
              <w:pStyle w:val="TableContents"/>
              <w:bidi w:val="0"/>
              <w:spacing w:before="0" w:after="283"/>
              <w:jc w:val="left"/>
              <w:rPr/>
            </w:pPr>
            <w:r>
              <w:rPr/>
              <w:t xml:space="preserve">220 </w:t>
            </w:r>
          </w:p>
        </w:tc>
      </w:tr>
      <w:tr>
        <w:trPr/>
        <w:tc>
          <w:tcPr>
            <w:tcW w:w="578" w:type="dxa"/>
            <w:tcBorders/>
            <w:vAlign w:val="center"/>
          </w:tcPr>
          <w:p>
            <w:pPr>
              <w:pStyle w:val="TableContents"/>
              <w:bidi w:val="0"/>
              <w:spacing w:before="0" w:after="283"/>
              <w:jc w:val="left"/>
              <w:rPr/>
            </w:pPr>
            <w:r>
              <w:rPr/>
              <w:t xml:space="preserve">86 </w:t>
            </w:r>
          </w:p>
        </w:tc>
        <w:tc>
          <w:tcPr>
            <w:tcW w:w="2750" w:type="dxa"/>
            <w:tcBorders/>
            <w:vAlign w:val="center"/>
          </w:tcPr>
          <w:p>
            <w:pPr>
              <w:pStyle w:val="TableContents"/>
              <w:bidi w:val="0"/>
              <w:spacing w:before="0" w:after="283"/>
              <w:jc w:val="left"/>
              <w:rPr/>
            </w:pPr>
            <w:r>
              <w:rPr/>
              <w:t xml:space="preserve">Belize </w:t>
            </w:r>
          </w:p>
        </w:tc>
        <w:tc>
          <w:tcPr>
            <w:tcW w:w="2575" w:type="dxa"/>
            <w:tcBorders/>
            <w:vAlign w:val="center"/>
          </w:tcPr>
          <w:p>
            <w:pPr>
              <w:pStyle w:val="TableContents"/>
              <w:bidi w:val="0"/>
              <w:spacing w:before="0" w:after="283"/>
              <w:jc w:val="left"/>
              <w:rPr/>
            </w:pPr>
            <w:r>
              <w:rPr/>
              <w:t xml:space="preserve">2,000 </w:t>
            </w:r>
          </w:p>
        </w:tc>
        <w:tc>
          <w:tcPr>
            <w:tcW w:w="4302" w:type="dxa"/>
            <w:tcBorders/>
            <w:vAlign w:val="center"/>
          </w:tcPr>
          <w:p>
            <w:pPr>
              <w:pStyle w:val="TableContents"/>
              <w:bidi w:val="0"/>
              <w:spacing w:before="0" w:after="283"/>
              <w:jc w:val="left"/>
              <w:rPr/>
            </w:pPr>
            <w:r>
              <w:rPr/>
              <w:t xml:space="preserve">5,464 </w:t>
            </w:r>
          </w:p>
        </w:tc>
      </w:tr>
      <w:tr>
        <w:trPr/>
        <w:tc>
          <w:tcPr>
            <w:tcW w:w="578" w:type="dxa"/>
            <w:tcBorders/>
            <w:vAlign w:val="center"/>
          </w:tcPr>
          <w:p>
            <w:pPr>
              <w:pStyle w:val="TableContents"/>
              <w:bidi w:val="0"/>
              <w:spacing w:before="0" w:after="283"/>
              <w:jc w:val="left"/>
              <w:rPr/>
            </w:pPr>
            <w:r>
              <w:rPr/>
              <w:t xml:space="preserve">86 </w:t>
            </w:r>
          </w:p>
        </w:tc>
        <w:tc>
          <w:tcPr>
            <w:tcW w:w="2750" w:type="dxa"/>
            <w:tcBorders/>
            <w:vAlign w:val="center"/>
          </w:tcPr>
          <w:p>
            <w:pPr>
              <w:pStyle w:val="TableContents"/>
              <w:bidi w:val="0"/>
              <w:spacing w:before="0" w:after="283"/>
              <w:jc w:val="left"/>
              <w:rPr/>
            </w:pPr>
            <w:r>
              <w:rPr/>
              <w:t xml:space="preserve">Liettua </w:t>
            </w:r>
          </w:p>
        </w:tc>
        <w:tc>
          <w:tcPr>
            <w:tcW w:w="2575" w:type="dxa"/>
            <w:tcBorders/>
            <w:vAlign w:val="center"/>
          </w:tcPr>
          <w:p>
            <w:pPr>
              <w:pStyle w:val="TableContents"/>
              <w:bidi w:val="0"/>
              <w:spacing w:before="0" w:after="283"/>
              <w:jc w:val="left"/>
              <w:rPr/>
            </w:pPr>
            <w:r>
              <w:rPr/>
              <w:t xml:space="preserve">2,000 </w:t>
            </w:r>
          </w:p>
        </w:tc>
        <w:tc>
          <w:tcPr>
            <w:tcW w:w="4302" w:type="dxa"/>
            <w:tcBorders/>
            <w:vAlign w:val="center"/>
          </w:tcPr>
          <w:p>
            <w:pPr>
              <w:pStyle w:val="TableContents"/>
              <w:bidi w:val="0"/>
              <w:spacing w:before="0" w:after="283"/>
              <w:jc w:val="left"/>
              <w:rPr/>
            </w:pPr>
            <w:r>
              <w:rPr/>
              <w:t xml:space="preserve">689 </w:t>
            </w:r>
          </w:p>
        </w:tc>
      </w:tr>
      <w:tr>
        <w:trPr/>
        <w:tc>
          <w:tcPr>
            <w:tcW w:w="578" w:type="dxa"/>
            <w:tcBorders/>
            <w:vAlign w:val="center"/>
          </w:tcPr>
          <w:p>
            <w:pPr>
              <w:pStyle w:val="TableContents"/>
              <w:bidi w:val="0"/>
              <w:spacing w:before="0" w:after="283"/>
              <w:jc w:val="left"/>
              <w:rPr/>
            </w:pPr>
            <w:r>
              <w:rPr/>
              <w:t xml:space="preserve">86 </w:t>
            </w:r>
          </w:p>
        </w:tc>
        <w:tc>
          <w:tcPr>
            <w:tcW w:w="2750" w:type="dxa"/>
            <w:tcBorders/>
            <w:vAlign w:val="center"/>
          </w:tcPr>
          <w:p>
            <w:pPr>
              <w:pStyle w:val="TableContents"/>
              <w:bidi w:val="0"/>
              <w:spacing w:before="0" w:after="283"/>
              <w:jc w:val="left"/>
              <w:rPr/>
            </w:pPr>
            <w:r>
              <w:rPr/>
              <w:t xml:space="preserve">Etelä-Afrikka </w:t>
            </w:r>
          </w:p>
        </w:tc>
        <w:tc>
          <w:tcPr>
            <w:tcW w:w="2575" w:type="dxa"/>
            <w:tcBorders/>
            <w:vAlign w:val="center"/>
          </w:tcPr>
          <w:p>
            <w:pPr>
              <w:pStyle w:val="TableContents"/>
              <w:bidi w:val="0"/>
              <w:spacing w:before="0" w:after="283"/>
              <w:jc w:val="left"/>
              <w:rPr/>
            </w:pPr>
            <w:r>
              <w:rPr/>
              <w:t xml:space="preserve">2,000 </w:t>
            </w:r>
          </w:p>
        </w:tc>
        <w:tc>
          <w:tcPr>
            <w:tcW w:w="4302" w:type="dxa"/>
            <w:tcBorders/>
            <w:vAlign w:val="center"/>
          </w:tcPr>
          <w:p>
            <w:pPr>
              <w:pStyle w:val="TableContents"/>
              <w:bidi w:val="0"/>
              <w:spacing w:before="0" w:after="283"/>
              <w:jc w:val="left"/>
              <w:rPr/>
            </w:pPr>
            <w:r>
              <w:rPr/>
              <w:t xml:space="preserve">35 </w:t>
            </w:r>
          </w:p>
        </w:tc>
      </w:tr>
      <w:tr>
        <w:trPr/>
        <w:tc>
          <w:tcPr>
            <w:tcW w:w="578" w:type="dxa"/>
            <w:tcBorders/>
            <w:vAlign w:val="center"/>
          </w:tcPr>
          <w:p>
            <w:pPr>
              <w:pStyle w:val="TableContents"/>
              <w:bidi w:val="0"/>
              <w:spacing w:before="0" w:after="283"/>
              <w:jc w:val="left"/>
              <w:rPr/>
            </w:pPr>
            <w:r>
              <w:rPr/>
              <w:t xml:space="preserve">89 </w:t>
            </w:r>
          </w:p>
        </w:tc>
        <w:tc>
          <w:tcPr>
            <w:tcW w:w="2750" w:type="dxa"/>
            <w:tcBorders/>
            <w:vAlign w:val="center"/>
          </w:tcPr>
          <w:p>
            <w:pPr>
              <w:pStyle w:val="TableContents"/>
              <w:bidi w:val="0"/>
              <w:spacing w:before="0" w:after="283"/>
              <w:jc w:val="left"/>
              <w:rPr/>
            </w:pPr>
            <w:r>
              <w:rPr/>
              <w:t xml:space="preserve">Barbados </w:t>
            </w:r>
          </w:p>
        </w:tc>
        <w:tc>
          <w:tcPr>
            <w:tcW w:w="2575" w:type="dxa"/>
            <w:tcBorders/>
            <w:vAlign w:val="center"/>
          </w:tcPr>
          <w:p>
            <w:pPr>
              <w:pStyle w:val="TableContents"/>
              <w:bidi w:val="0"/>
              <w:spacing w:before="0" w:after="283"/>
              <w:jc w:val="left"/>
              <w:rPr/>
            </w:pPr>
            <w:r>
              <w:rPr/>
              <w:t xml:space="preserve">1,000 </w:t>
            </w:r>
          </w:p>
        </w:tc>
        <w:tc>
          <w:tcPr>
            <w:tcW w:w="4302" w:type="dxa"/>
            <w:tcBorders/>
            <w:vAlign w:val="center"/>
          </w:tcPr>
          <w:p>
            <w:pPr>
              <w:pStyle w:val="TableContents"/>
              <w:bidi w:val="0"/>
              <w:spacing w:before="0" w:after="283"/>
              <w:jc w:val="left"/>
              <w:rPr/>
            </w:pPr>
            <w:r>
              <w:rPr/>
              <w:t xml:space="preserve">3,521 </w:t>
            </w:r>
          </w:p>
        </w:tc>
      </w:tr>
      <w:tr>
        <w:trPr/>
        <w:tc>
          <w:tcPr>
            <w:tcW w:w="578" w:type="dxa"/>
            <w:tcBorders/>
            <w:vAlign w:val="center"/>
          </w:tcPr>
          <w:p>
            <w:pPr>
              <w:pStyle w:val="TableContents"/>
              <w:bidi w:val="0"/>
              <w:spacing w:before="0" w:after="283"/>
              <w:jc w:val="left"/>
              <w:rPr/>
            </w:pPr>
            <w:r>
              <w:rPr/>
              <w:t xml:space="preserve">89 </w:t>
            </w:r>
          </w:p>
        </w:tc>
        <w:tc>
          <w:tcPr>
            <w:tcW w:w="2750" w:type="dxa"/>
            <w:tcBorders/>
            <w:vAlign w:val="center"/>
          </w:tcPr>
          <w:p>
            <w:pPr>
              <w:pStyle w:val="TableContents"/>
              <w:bidi w:val="0"/>
              <w:spacing w:before="0" w:after="283"/>
              <w:jc w:val="left"/>
              <w:rPr/>
            </w:pPr>
            <w:r>
              <w:rPr/>
              <w:t xml:space="preserve">Bulgaria </w:t>
            </w:r>
          </w:p>
        </w:tc>
        <w:tc>
          <w:tcPr>
            <w:tcW w:w="2575" w:type="dxa"/>
            <w:tcBorders/>
            <w:vAlign w:val="center"/>
          </w:tcPr>
          <w:p>
            <w:pPr>
              <w:pStyle w:val="TableContents"/>
              <w:bidi w:val="0"/>
              <w:spacing w:before="0" w:after="283"/>
              <w:jc w:val="left"/>
              <w:rPr/>
            </w:pPr>
            <w:r>
              <w:rPr/>
              <w:t xml:space="preserve">1,000 </w:t>
            </w:r>
          </w:p>
        </w:tc>
        <w:tc>
          <w:tcPr>
            <w:tcW w:w="4302" w:type="dxa"/>
            <w:tcBorders/>
            <w:vAlign w:val="center"/>
          </w:tcPr>
          <w:p>
            <w:pPr>
              <w:pStyle w:val="TableContents"/>
              <w:bidi w:val="0"/>
              <w:spacing w:before="0" w:after="283"/>
              <w:jc w:val="left"/>
              <w:rPr/>
            </w:pPr>
            <w:r>
              <w:rPr/>
              <w:t xml:space="preserve">140 </w:t>
            </w:r>
          </w:p>
        </w:tc>
      </w:tr>
      <w:tr>
        <w:trPr/>
        <w:tc>
          <w:tcPr>
            <w:tcW w:w="578" w:type="dxa"/>
            <w:tcBorders/>
            <w:vAlign w:val="center"/>
          </w:tcPr>
          <w:p>
            <w:pPr>
              <w:pStyle w:val="TableContents"/>
              <w:bidi w:val="0"/>
              <w:spacing w:before="0" w:after="283"/>
              <w:jc w:val="left"/>
              <w:rPr/>
            </w:pPr>
            <w:r>
              <w:rPr/>
              <w:t xml:space="preserve">89 </w:t>
            </w:r>
          </w:p>
        </w:tc>
        <w:tc>
          <w:tcPr>
            <w:tcW w:w="2750" w:type="dxa"/>
            <w:tcBorders/>
            <w:vAlign w:val="center"/>
          </w:tcPr>
          <w:p>
            <w:pPr>
              <w:pStyle w:val="TableContents"/>
              <w:bidi w:val="0"/>
              <w:spacing w:before="0" w:after="283"/>
              <w:jc w:val="left"/>
              <w:rPr/>
            </w:pPr>
            <w:r>
              <w:rPr/>
              <w:t xml:space="preserve">Kirgisia </w:t>
            </w:r>
          </w:p>
        </w:tc>
        <w:tc>
          <w:tcPr>
            <w:tcW w:w="2575" w:type="dxa"/>
            <w:tcBorders/>
            <w:vAlign w:val="center"/>
          </w:tcPr>
          <w:p>
            <w:pPr>
              <w:pStyle w:val="TableContents"/>
              <w:bidi w:val="0"/>
              <w:spacing w:before="0" w:after="283"/>
              <w:jc w:val="left"/>
              <w:rPr/>
            </w:pPr>
            <w:r>
              <w:rPr/>
              <w:t xml:space="preserve">1,000 </w:t>
            </w:r>
          </w:p>
        </w:tc>
        <w:tc>
          <w:tcPr>
            <w:tcW w:w="4302" w:type="dxa"/>
            <w:tcBorders/>
            <w:vAlign w:val="center"/>
          </w:tcPr>
          <w:p>
            <w:pPr>
              <w:pStyle w:val="TableContents"/>
              <w:bidi w:val="0"/>
              <w:spacing w:before="0" w:after="283"/>
              <w:jc w:val="left"/>
              <w:rPr/>
            </w:pPr>
            <w:r>
              <w:rPr/>
              <w:t xml:space="preserve">169 </w:t>
            </w:r>
          </w:p>
        </w:tc>
      </w:tr>
      <w:tr>
        <w:trPr/>
        <w:tc>
          <w:tcPr>
            <w:tcW w:w="578" w:type="dxa"/>
            <w:tcBorders/>
            <w:vAlign w:val="center"/>
          </w:tcPr>
          <w:p>
            <w:pPr>
              <w:pStyle w:val="TableContents"/>
              <w:bidi w:val="0"/>
              <w:spacing w:before="0" w:after="283"/>
              <w:jc w:val="left"/>
              <w:rPr/>
            </w:pPr>
            <w:r>
              <w:rPr/>
              <w:t xml:space="preserve">91 </w:t>
            </w:r>
          </w:p>
        </w:tc>
        <w:tc>
          <w:tcPr>
            <w:tcW w:w="2750" w:type="dxa"/>
            <w:tcBorders/>
            <w:vAlign w:val="center"/>
          </w:tcPr>
          <w:p>
            <w:pPr>
              <w:pStyle w:val="TableContents"/>
              <w:bidi w:val="0"/>
              <w:spacing w:before="0" w:after="283"/>
              <w:jc w:val="left"/>
              <w:rPr/>
            </w:pPr>
            <w:r>
              <w:rPr/>
              <w:t xml:space="preserve">Georgia </w:t>
            </w:r>
          </w:p>
        </w:tc>
        <w:tc>
          <w:tcPr>
            <w:tcW w:w="2575" w:type="dxa"/>
            <w:tcBorders/>
            <w:vAlign w:val="center"/>
          </w:tcPr>
          <w:p>
            <w:pPr>
              <w:pStyle w:val="TableContents"/>
              <w:bidi w:val="0"/>
              <w:spacing w:before="0" w:after="283"/>
              <w:jc w:val="left"/>
              <w:rPr/>
            </w:pPr>
            <w:r>
              <w:rPr/>
              <w:t xml:space="preserve">400 </w:t>
            </w:r>
          </w:p>
        </w:tc>
        <w:tc>
          <w:tcPr>
            <w:tcW w:w="4302" w:type="dxa"/>
            <w:tcBorders/>
            <w:vAlign w:val="center"/>
          </w:tcPr>
          <w:p>
            <w:pPr>
              <w:pStyle w:val="TableContents"/>
              <w:bidi w:val="0"/>
              <w:spacing w:before="0" w:after="283"/>
              <w:jc w:val="left"/>
              <w:rPr/>
            </w:pPr>
            <w:r>
              <w:rPr/>
              <w:t xml:space="preserve">102 </w:t>
            </w:r>
          </w:p>
        </w:tc>
      </w:tr>
      <w:tr>
        <w:trPr/>
        <w:tc>
          <w:tcPr>
            <w:tcW w:w="578" w:type="dxa"/>
            <w:tcBorders/>
            <w:vAlign w:val="center"/>
          </w:tcPr>
          <w:p>
            <w:pPr>
              <w:pStyle w:val="TableContents"/>
              <w:bidi w:val="0"/>
              <w:spacing w:before="0" w:after="283"/>
              <w:jc w:val="left"/>
              <w:rPr/>
            </w:pPr>
            <w:r>
              <w:rPr/>
              <w:t xml:space="preserve">92 </w:t>
            </w:r>
          </w:p>
        </w:tc>
        <w:tc>
          <w:tcPr>
            <w:tcW w:w="2750" w:type="dxa"/>
            <w:tcBorders/>
            <w:vAlign w:val="center"/>
          </w:tcPr>
          <w:p>
            <w:pPr>
              <w:pStyle w:val="TableContents"/>
              <w:bidi w:val="0"/>
              <w:spacing w:before="0" w:after="283"/>
              <w:jc w:val="left"/>
              <w:rPr/>
            </w:pPr>
            <w:r>
              <w:rPr/>
              <w:t xml:space="preserve">Israel </w:t>
            </w:r>
          </w:p>
        </w:tc>
        <w:tc>
          <w:tcPr>
            <w:tcW w:w="2575" w:type="dxa"/>
            <w:tcBorders/>
            <w:vAlign w:val="center"/>
          </w:tcPr>
          <w:p>
            <w:pPr>
              <w:pStyle w:val="TableContents"/>
              <w:bidi w:val="0"/>
              <w:spacing w:before="0" w:after="283"/>
              <w:jc w:val="left"/>
              <w:rPr/>
            </w:pPr>
            <w:r>
              <w:rPr/>
              <w:t xml:space="preserve">390 </w:t>
            </w:r>
          </w:p>
        </w:tc>
        <w:tc>
          <w:tcPr>
            <w:tcW w:w="4302" w:type="dxa"/>
            <w:tcBorders/>
            <w:vAlign w:val="center"/>
          </w:tcPr>
          <w:p>
            <w:pPr>
              <w:pStyle w:val="TableContents"/>
              <w:bidi w:val="0"/>
              <w:spacing w:before="0" w:after="283"/>
              <w:jc w:val="left"/>
              <w:rPr/>
            </w:pPr>
            <w:r>
              <w:rPr/>
              <w:t xml:space="preserve">47 </w:t>
            </w:r>
          </w:p>
        </w:tc>
      </w:tr>
      <w:tr>
        <w:trPr/>
        <w:tc>
          <w:tcPr>
            <w:tcW w:w="578" w:type="dxa"/>
            <w:tcBorders/>
            <w:vAlign w:val="center"/>
          </w:tcPr>
          <w:p>
            <w:pPr>
              <w:pStyle w:val="TableContents"/>
              <w:bidi w:val="0"/>
              <w:spacing w:before="0" w:after="283"/>
              <w:jc w:val="left"/>
              <w:rPr/>
            </w:pPr>
            <w:r>
              <w:rPr/>
              <w:t xml:space="preserve">93 </w:t>
            </w:r>
          </w:p>
        </w:tc>
        <w:tc>
          <w:tcPr>
            <w:tcW w:w="2750" w:type="dxa"/>
            <w:tcBorders/>
            <w:vAlign w:val="center"/>
          </w:tcPr>
          <w:p>
            <w:pPr>
              <w:pStyle w:val="TableContents"/>
              <w:bidi w:val="0"/>
              <w:spacing w:before="0" w:after="283"/>
              <w:jc w:val="left"/>
              <w:rPr/>
            </w:pPr>
            <w:r>
              <w:rPr/>
              <w:t xml:space="preserve">Slovakia </w:t>
            </w:r>
          </w:p>
        </w:tc>
        <w:tc>
          <w:tcPr>
            <w:tcW w:w="2575" w:type="dxa"/>
            <w:tcBorders/>
            <w:vAlign w:val="center"/>
          </w:tcPr>
          <w:p>
            <w:pPr>
              <w:pStyle w:val="TableContents"/>
              <w:bidi w:val="0"/>
              <w:spacing w:before="0" w:after="283"/>
              <w:jc w:val="left"/>
              <w:rPr/>
            </w:pPr>
            <w:r>
              <w:rPr/>
              <w:t xml:space="preserve">200 </w:t>
            </w:r>
          </w:p>
        </w:tc>
        <w:tc>
          <w:tcPr>
            <w:tcW w:w="4302" w:type="dxa"/>
            <w:tcBorders/>
            <w:vAlign w:val="center"/>
          </w:tcPr>
          <w:p>
            <w:pPr>
              <w:pStyle w:val="TableContents"/>
              <w:bidi w:val="0"/>
              <w:spacing w:before="0" w:after="283"/>
              <w:jc w:val="left"/>
              <w:rPr/>
            </w:pPr>
            <w:r>
              <w:rPr/>
              <w:t xml:space="preserve">37 </w:t>
            </w:r>
          </w:p>
        </w:tc>
      </w:tr>
      <w:tr>
        <w:trPr/>
        <w:tc>
          <w:tcPr>
            <w:tcW w:w="578" w:type="dxa"/>
            <w:tcBorders/>
            <w:vAlign w:val="center"/>
          </w:tcPr>
          <w:p>
            <w:pPr>
              <w:pStyle w:val="TableContents"/>
              <w:bidi w:val="0"/>
              <w:spacing w:before="0" w:after="283"/>
              <w:jc w:val="left"/>
              <w:rPr/>
            </w:pPr>
            <w:r>
              <w:rPr/>
              <w:t xml:space="preserve">94 </w:t>
            </w:r>
          </w:p>
        </w:tc>
        <w:tc>
          <w:tcPr>
            <w:tcW w:w="2750" w:type="dxa"/>
            <w:tcBorders/>
            <w:vAlign w:val="center"/>
          </w:tcPr>
          <w:p>
            <w:pPr>
              <w:pStyle w:val="TableContents"/>
              <w:bidi w:val="0"/>
              <w:spacing w:before="0" w:after="283"/>
              <w:jc w:val="left"/>
              <w:rPr/>
            </w:pPr>
            <w:r>
              <w:rPr/>
              <w:t xml:space="preserve">Taiwan </w:t>
            </w:r>
          </w:p>
        </w:tc>
        <w:tc>
          <w:tcPr>
            <w:tcW w:w="2575" w:type="dxa"/>
            <w:tcBorders/>
            <w:vAlign w:val="center"/>
          </w:tcPr>
          <w:p>
            <w:pPr>
              <w:pStyle w:val="TableContents"/>
              <w:bidi w:val="0"/>
              <w:spacing w:before="0" w:after="283"/>
              <w:jc w:val="left"/>
              <w:rPr/>
            </w:pPr>
            <w:r>
              <w:rPr/>
              <w:t xml:space="preserve">196 </w:t>
            </w:r>
          </w:p>
        </w:tc>
        <w:tc>
          <w:tcPr>
            <w:tcW w:w="4302" w:type="dxa"/>
            <w:tcBorders/>
            <w:vAlign w:val="center"/>
          </w:tcPr>
          <w:p>
            <w:pPr>
              <w:pStyle w:val="TableContents"/>
              <w:bidi w:val="0"/>
              <w:spacing w:before="0" w:after="283"/>
              <w:jc w:val="left"/>
              <w:rPr/>
            </w:pPr>
            <w:r>
              <w:rPr/>
              <w:t xml:space="preserve">8 </w:t>
            </w:r>
          </w:p>
        </w:tc>
      </w:tr>
      <w:tr>
        <w:trPr/>
        <w:tc>
          <w:tcPr>
            <w:tcW w:w="578" w:type="dxa"/>
            <w:tcBorders/>
            <w:vAlign w:val="center"/>
          </w:tcPr>
          <w:p>
            <w:pPr>
              <w:pStyle w:val="TableContents"/>
              <w:bidi w:val="0"/>
              <w:spacing w:before="0" w:after="283"/>
              <w:jc w:val="left"/>
              <w:rPr/>
            </w:pPr>
            <w:r>
              <w:rPr/>
              <w:t xml:space="preserve">95 </w:t>
            </w:r>
          </w:p>
        </w:tc>
        <w:tc>
          <w:tcPr>
            <w:tcW w:w="2750" w:type="dxa"/>
            <w:tcBorders/>
            <w:vAlign w:val="center"/>
          </w:tcPr>
          <w:p>
            <w:pPr>
              <w:pStyle w:val="TableContents"/>
              <w:bidi w:val="0"/>
              <w:spacing w:before="0" w:after="283"/>
              <w:jc w:val="left"/>
              <w:rPr/>
            </w:pPr>
            <w:r>
              <w:rPr/>
              <w:t xml:space="preserve">Tadžikistan </w:t>
            </w:r>
          </w:p>
        </w:tc>
        <w:tc>
          <w:tcPr>
            <w:tcW w:w="2575" w:type="dxa"/>
            <w:tcBorders/>
            <w:vAlign w:val="center"/>
          </w:tcPr>
          <w:p>
            <w:pPr>
              <w:pStyle w:val="TableContents"/>
              <w:bidi w:val="0"/>
              <w:spacing w:before="0" w:after="283"/>
              <w:jc w:val="left"/>
              <w:rPr/>
            </w:pPr>
            <w:r>
              <w:rPr/>
              <w:t xml:space="preserve">180 </w:t>
            </w:r>
          </w:p>
        </w:tc>
        <w:tc>
          <w:tcPr>
            <w:tcW w:w="4302" w:type="dxa"/>
            <w:tcBorders/>
            <w:vAlign w:val="center"/>
          </w:tcPr>
          <w:p>
            <w:pPr>
              <w:pStyle w:val="TableContents"/>
              <w:bidi w:val="0"/>
              <w:spacing w:before="0" w:after="283"/>
              <w:jc w:val="left"/>
              <w:rPr/>
            </w:pPr>
            <w:r>
              <w:rPr/>
              <w:t xml:space="preserve">20 </w:t>
            </w:r>
          </w:p>
        </w:tc>
      </w:tr>
      <w:tr>
        <w:trPr/>
        <w:tc>
          <w:tcPr>
            <w:tcW w:w="578" w:type="dxa"/>
            <w:tcBorders/>
            <w:vAlign w:val="center"/>
          </w:tcPr>
          <w:p>
            <w:pPr>
              <w:pStyle w:val="TableContents"/>
              <w:bidi w:val="0"/>
              <w:spacing w:before="0" w:after="283"/>
              <w:jc w:val="left"/>
              <w:rPr/>
            </w:pPr>
            <w:r>
              <w:rPr/>
              <w:t xml:space="preserve">96 </w:t>
            </w:r>
          </w:p>
        </w:tc>
        <w:tc>
          <w:tcPr>
            <w:tcW w:w="2750" w:type="dxa"/>
            <w:tcBorders/>
            <w:vAlign w:val="center"/>
          </w:tcPr>
          <w:p>
            <w:pPr>
              <w:pStyle w:val="TableContents"/>
              <w:bidi w:val="0"/>
              <w:spacing w:before="0" w:after="283"/>
              <w:jc w:val="left"/>
              <w:rPr/>
            </w:pPr>
            <w:r>
              <w:rPr/>
              <w:t xml:space="preserve">Marokko </w:t>
            </w:r>
          </w:p>
        </w:tc>
        <w:tc>
          <w:tcPr>
            <w:tcW w:w="2575" w:type="dxa"/>
            <w:tcBorders/>
            <w:vAlign w:val="center"/>
          </w:tcPr>
          <w:p>
            <w:pPr>
              <w:pStyle w:val="TableContents"/>
              <w:bidi w:val="0"/>
              <w:spacing w:before="0" w:after="283"/>
              <w:jc w:val="left"/>
              <w:rPr/>
            </w:pPr>
            <w:r>
              <w:rPr/>
              <w:t xml:space="preserve">160 </w:t>
            </w:r>
          </w:p>
        </w:tc>
        <w:tc>
          <w:tcPr>
            <w:tcW w:w="4302" w:type="dxa"/>
            <w:tcBorders/>
            <w:vAlign w:val="center"/>
          </w:tcPr>
          <w:p>
            <w:pPr>
              <w:pStyle w:val="TableContents"/>
              <w:bidi w:val="0"/>
              <w:spacing w:before="0" w:after="283"/>
              <w:jc w:val="left"/>
              <w:rPr>
                <w:sz w:val="4"/>
                <w:szCs w:val="4"/>
              </w:rPr>
            </w:pPr>
            <w:r>
              <w:rPr>
                <w:sz w:val="4"/>
                <w:szCs w:val="4"/>
              </w:rPr>
            </w:r>
          </w:p>
        </w:tc>
      </w:tr>
      <w:tr>
        <w:trPr/>
        <w:tc>
          <w:tcPr>
            <w:tcW w:w="578" w:type="dxa"/>
            <w:tcBorders/>
            <w:vAlign w:val="center"/>
          </w:tcPr>
          <w:p>
            <w:pPr>
              <w:pStyle w:val="TableContents"/>
              <w:bidi w:val="0"/>
              <w:spacing w:before="0" w:after="283"/>
              <w:jc w:val="left"/>
              <w:rPr/>
            </w:pPr>
            <w:r>
              <w:rPr/>
              <w:t xml:space="preserve">97 </w:t>
            </w:r>
          </w:p>
        </w:tc>
        <w:tc>
          <w:tcPr>
            <w:tcW w:w="2750" w:type="dxa"/>
            <w:tcBorders/>
            <w:vAlign w:val="center"/>
          </w:tcPr>
          <w:p>
            <w:pPr>
              <w:pStyle w:val="TableContents"/>
              <w:bidi w:val="0"/>
              <w:spacing w:before="0" w:after="283"/>
              <w:jc w:val="left"/>
              <w:rPr/>
            </w:pPr>
            <w:r>
              <w:rPr/>
              <w:t xml:space="preserve">Jordan </w:t>
            </w:r>
          </w:p>
        </w:tc>
        <w:tc>
          <w:tcPr>
            <w:tcW w:w="2575" w:type="dxa"/>
            <w:tcBorders/>
            <w:vAlign w:val="center"/>
          </w:tcPr>
          <w:p>
            <w:pPr>
              <w:pStyle w:val="TableContents"/>
              <w:bidi w:val="0"/>
              <w:spacing w:before="0" w:after="283"/>
              <w:jc w:val="left"/>
              <w:rPr/>
            </w:pPr>
            <w:r>
              <w:rPr/>
              <w:t xml:space="preserve">22 </w:t>
            </w:r>
          </w:p>
        </w:tc>
        <w:tc>
          <w:tcPr>
            <w:tcW w:w="4302" w:type="dxa"/>
            <w:tcBorders/>
            <w:vAlign w:val="center"/>
          </w:tcPr>
          <w:p>
            <w:pPr>
              <w:pStyle w:val="TableContents"/>
              <w:bidi w:val="0"/>
              <w:spacing w:before="0" w:after="283"/>
              <w:jc w:val="left"/>
              <w:rPr>
                <w:sz w:val="4"/>
                <w:szCs w:val="4"/>
              </w:rPr>
            </w:pPr>
            <w:r>
              <w:rPr>
                <w:sz w:val="4"/>
                <w:szCs w:val="4"/>
              </w:rPr>
            </w:r>
          </w:p>
        </w:tc>
      </w:tr>
      <w:tr>
        <w:trPr/>
        <w:tc>
          <w:tcPr>
            <w:tcW w:w="578" w:type="dxa"/>
            <w:tcBorders/>
            <w:vAlign w:val="center"/>
          </w:tcPr>
          <w:p>
            <w:pPr>
              <w:pStyle w:val="TableContents"/>
              <w:bidi w:val="0"/>
              <w:spacing w:before="0" w:after="283"/>
              <w:jc w:val="left"/>
              <w:rPr/>
            </w:pPr>
            <w:r>
              <w:rPr/>
              <w:t xml:space="preserve">98 </w:t>
            </w:r>
          </w:p>
        </w:tc>
        <w:tc>
          <w:tcPr>
            <w:tcW w:w="2750" w:type="dxa"/>
            <w:tcBorders/>
            <w:vAlign w:val="center"/>
          </w:tcPr>
          <w:p>
            <w:pPr>
              <w:pStyle w:val="TableContents"/>
              <w:bidi w:val="0"/>
              <w:spacing w:before="0" w:after="283"/>
              <w:jc w:val="left"/>
              <w:rPr/>
            </w:pPr>
            <w:r>
              <w:rPr/>
              <w:t xml:space="preserve">Slovenia </w:t>
            </w:r>
          </w:p>
        </w:tc>
        <w:tc>
          <w:tcPr>
            <w:tcW w:w="2575" w:type="dxa"/>
            <w:tcBorders/>
            <w:vAlign w:val="center"/>
          </w:tcPr>
          <w:p>
            <w:pPr>
              <w:pStyle w:val="TableContents"/>
              <w:bidi w:val="0"/>
              <w:spacing w:before="0" w:after="283"/>
              <w:jc w:val="left"/>
              <w:rPr>
                <w:sz w:val="4"/>
                <w:szCs w:val="4"/>
              </w:rPr>
            </w:pPr>
            <w:r>
              <w:rPr>
                <w:sz w:val="4"/>
                <w:szCs w:val="4"/>
              </w:rPr>
            </w:r>
          </w:p>
        </w:tc>
        <w:tc>
          <w:tcPr>
            <w:tcW w:w="43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maailman eniten öljyä tuottavista maista</w:t>
      </w:r>
    </w:p>
    <w:p>
      <w:pPr>
        <w:pStyle w:val="TextBody"/>
        <w:bidi w:val="0"/>
        <w:jc w:val="left"/>
        <w:rPr>
          <w:b/>
          <w:shd w:val="clear" w:fill="FFFF00"/>
        </w:rPr>
      </w:pPr>
      <w:r>
        <w:rPr>
          <w:b/>
          <w:shd w:val="clear" w:fill="FFFF00"/>
        </w:rPr>
        <w:t xml:space="preserve">Teksti numero 2</w:t>
      </w:r>
    </w:p>
    <w:tbl>
      <w:tblPr>
        <w:tblW w:w="7548" w:type="dxa"/>
        <w:jc w:val="left"/>
        <w:tblInd w:w="0" w:type="dxa"/>
        <w:tblLayout w:type="fixed"/>
        <w:tblCellMar>
          <w:top w:w="28" w:type="dxa"/>
          <w:left w:w="28" w:type="dxa"/>
          <w:bottom w:w="28" w:type="dxa"/>
          <w:right w:w="28" w:type="dxa"/>
        </w:tblCellMar>
      </w:tblPr>
      <w:tblGrid>
        <w:gridCol w:w="601"/>
        <w:gridCol w:w="3541"/>
        <w:gridCol w:w="3406"/>
      </w:tblGrid>
      <w:tr>
        <w:trPr/>
        <w:tc>
          <w:tcPr>
            <w:tcW w:w="601" w:type="dxa"/>
            <w:tcBorders/>
            <w:vAlign w:val="center"/>
          </w:tcPr>
          <w:p>
            <w:pPr>
              <w:pStyle w:val="TableHeading"/>
              <w:bidi w:val="0"/>
              <w:spacing w:before="0" w:after="283"/>
              <w:rPr>
                <w:sz w:val="4"/>
                <w:szCs w:val="4"/>
              </w:rPr>
            </w:pPr>
            <w:r>
              <w:rPr>
                <w:sz w:val="4"/>
                <w:szCs w:val="4"/>
              </w:rPr>
            </w:r>
          </w:p>
        </w:tc>
        <w:tc>
          <w:tcPr>
            <w:tcW w:w="3541" w:type="dxa"/>
            <w:tcBorders/>
            <w:vAlign w:val="center"/>
          </w:tcPr>
          <w:p>
            <w:pPr>
              <w:pStyle w:val="TableHeading"/>
              <w:suppressLineNumbers/>
              <w:bidi w:val="0"/>
              <w:spacing w:before="0" w:after="283"/>
              <w:jc w:val="center"/>
              <w:rPr/>
            </w:pPr>
            <w:r>
              <w:rPr/>
              <w:t xml:space="preserve">Maa </w:t>
            </w:r>
          </w:p>
        </w:tc>
        <w:tc>
          <w:tcPr>
            <w:tcW w:w="3406" w:type="dxa"/>
            <w:tcBorders/>
            <w:vAlign w:val="center"/>
          </w:tcPr>
          <w:p>
            <w:pPr>
              <w:pStyle w:val="TableHeading"/>
              <w:suppressLineNumbers/>
              <w:bidi w:val="0"/>
              <w:spacing w:before="0" w:after="283"/>
              <w:jc w:val="center"/>
              <w:rPr/>
            </w:pPr>
            <w:r>
              <w:rPr/>
              <w:t xml:space="preserve">Öljyntuotanto (bbl/päivä, 2016) </w:t>
            </w:r>
          </w:p>
        </w:tc>
      </w:tr>
      <w:tr>
        <w:trPr/>
        <w:tc>
          <w:tcPr>
            <w:tcW w:w="601" w:type="dxa"/>
            <w:tcBorders/>
            <w:vAlign w:val="center"/>
          </w:tcPr>
          <w:p>
            <w:pPr>
              <w:pStyle w:val="TableContents"/>
              <w:bidi w:val="0"/>
              <w:spacing w:before="0" w:after="283"/>
              <w:jc w:val="left"/>
              <w:rPr/>
            </w:pPr>
            <w:r>
              <w:rPr/>
              <w:t xml:space="preserve">-</w:t>
            </w:r>
          </w:p>
        </w:tc>
        <w:tc>
          <w:tcPr>
            <w:tcW w:w="3541" w:type="dxa"/>
            <w:tcBorders/>
            <w:vAlign w:val="center"/>
          </w:tcPr>
          <w:p>
            <w:pPr>
              <w:pStyle w:val="TableContents"/>
              <w:bidi w:val="0"/>
              <w:spacing w:before="0" w:after="283"/>
              <w:jc w:val="left"/>
              <w:rPr/>
            </w:pPr>
            <w:r>
              <w:rPr/>
              <w:t xml:space="preserve">Maailman tuotanto </w:t>
            </w:r>
          </w:p>
        </w:tc>
        <w:tc>
          <w:tcPr>
            <w:tcW w:w="3406" w:type="dxa"/>
            <w:tcBorders/>
            <w:vAlign w:val="center"/>
          </w:tcPr>
          <w:p>
            <w:pPr>
              <w:pStyle w:val="TableContents"/>
              <w:bidi w:val="0"/>
              <w:spacing w:before="0" w:after="283"/>
              <w:jc w:val="left"/>
              <w:rPr/>
            </w:pPr>
            <w:r>
              <w:rPr/>
              <w:t xml:space="preserve">80,622,000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color w:val="A9A9A9"/>
              </w:rPr>
              <w:t xml:space="preserve">Venäj</w:t>
            </w:r>
            <w:r>
              <w:rPr/>
              <w:t xml:space="preserve">ä </w:t>
            </w:r>
          </w:p>
        </w:tc>
        <w:tc>
          <w:tcPr>
            <w:tcW w:w="3406" w:type="dxa"/>
            <w:tcBorders/>
            <w:vAlign w:val="center"/>
          </w:tcPr>
          <w:p>
            <w:pPr>
              <w:pStyle w:val="TableContents"/>
              <w:bidi w:val="0"/>
              <w:spacing w:before="0" w:after="283"/>
              <w:jc w:val="left"/>
              <w:rPr/>
            </w:pPr>
            <w:r>
              <w:rPr/>
              <w:t xml:space="preserve">10,551,497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color w:val="DCDCDC"/>
              </w:rPr>
              <w:t xml:space="preserve">Saudi-Arabia </w:t>
            </w:r>
            <w:r>
              <w:rPr/>
              <w:t xml:space="preserve">(OPEC) </w:t>
            </w:r>
          </w:p>
        </w:tc>
        <w:tc>
          <w:tcPr>
            <w:tcW w:w="3406" w:type="dxa"/>
            <w:tcBorders/>
            <w:vAlign w:val="center"/>
          </w:tcPr>
          <w:p>
            <w:pPr>
              <w:pStyle w:val="TableContents"/>
              <w:bidi w:val="0"/>
              <w:spacing w:before="0" w:after="283"/>
              <w:jc w:val="left"/>
              <w:rPr/>
            </w:pPr>
            <w:r>
              <w:rPr/>
              <w:t xml:space="preserve">10,460,710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Yhdysvallat </w:t>
            </w:r>
          </w:p>
        </w:tc>
        <w:tc>
          <w:tcPr>
            <w:tcW w:w="3406" w:type="dxa"/>
            <w:tcBorders/>
            <w:vAlign w:val="center"/>
          </w:tcPr>
          <w:p>
            <w:pPr>
              <w:pStyle w:val="TableContents"/>
              <w:bidi w:val="0"/>
              <w:spacing w:before="0" w:after="283"/>
              <w:jc w:val="left"/>
              <w:rPr/>
            </w:pPr>
            <w:r>
              <w:rPr/>
              <w:t xml:space="preserve">8,875,817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Irak (OPEC) </w:t>
            </w:r>
          </w:p>
        </w:tc>
        <w:tc>
          <w:tcPr>
            <w:tcW w:w="3406" w:type="dxa"/>
            <w:tcBorders/>
            <w:vAlign w:val="center"/>
          </w:tcPr>
          <w:p>
            <w:pPr>
              <w:pStyle w:val="TableContents"/>
              <w:bidi w:val="0"/>
              <w:spacing w:before="0" w:after="283"/>
              <w:jc w:val="left"/>
              <w:rPr/>
            </w:pPr>
            <w:r>
              <w:rPr/>
              <w:t xml:space="preserve">4,451,516 </w:t>
            </w:r>
          </w:p>
        </w:tc>
      </w:tr>
      <w:tr>
        <w:trPr/>
        <w:tc>
          <w:tcPr>
            <w:tcW w:w="60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Iran (OPEC) </w:t>
            </w:r>
          </w:p>
        </w:tc>
        <w:tc>
          <w:tcPr>
            <w:tcW w:w="3406" w:type="dxa"/>
            <w:tcBorders/>
            <w:vAlign w:val="center"/>
          </w:tcPr>
          <w:p>
            <w:pPr>
              <w:pStyle w:val="TableContents"/>
              <w:bidi w:val="0"/>
              <w:spacing w:before="0" w:after="283"/>
              <w:jc w:val="left"/>
              <w:rPr/>
            </w:pPr>
            <w:r>
              <w:rPr/>
              <w:t xml:space="preserve">3,990,956 </w:t>
            </w:r>
          </w:p>
        </w:tc>
      </w:tr>
      <w:tr>
        <w:trPr/>
        <w:tc>
          <w:tcPr>
            <w:tcW w:w="60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Kiina </w:t>
            </w:r>
          </w:p>
        </w:tc>
        <w:tc>
          <w:tcPr>
            <w:tcW w:w="3406" w:type="dxa"/>
            <w:tcBorders/>
            <w:vAlign w:val="center"/>
          </w:tcPr>
          <w:p>
            <w:pPr>
              <w:pStyle w:val="TableContents"/>
              <w:bidi w:val="0"/>
              <w:spacing w:before="0" w:after="283"/>
              <w:jc w:val="left"/>
              <w:rPr/>
            </w:pPr>
            <w:r>
              <w:rPr/>
              <w:t xml:space="preserve">3,980,650 </w:t>
            </w:r>
          </w:p>
        </w:tc>
      </w:tr>
      <w:tr>
        <w:trPr/>
        <w:tc>
          <w:tcPr>
            <w:tcW w:w="60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Kanada </w:t>
            </w:r>
          </w:p>
        </w:tc>
        <w:tc>
          <w:tcPr>
            <w:tcW w:w="3406" w:type="dxa"/>
            <w:tcBorders/>
            <w:vAlign w:val="center"/>
          </w:tcPr>
          <w:p>
            <w:pPr>
              <w:pStyle w:val="TableContents"/>
              <w:bidi w:val="0"/>
              <w:spacing w:before="0" w:after="283"/>
              <w:jc w:val="left"/>
              <w:rPr/>
            </w:pPr>
            <w:r>
              <w:rPr/>
              <w:t xml:space="preserve">3,662,694 </w:t>
            </w:r>
          </w:p>
        </w:tc>
      </w:tr>
      <w:tr>
        <w:trPr/>
        <w:tc>
          <w:tcPr>
            <w:tcW w:w="60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Yhdistyneet arabiemiirikunnat (OPEC) </w:t>
            </w:r>
          </w:p>
        </w:tc>
        <w:tc>
          <w:tcPr>
            <w:tcW w:w="3406" w:type="dxa"/>
            <w:tcBorders/>
            <w:vAlign w:val="center"/>
          </w:tcPr>
          <w:p>
            <w:pPr>
              <w:pStyle w:val="TableContents"/>
              <w:bidi w:val="0"/>
              <w:spacing w:before="0" w:after="283"/>
              <w:jc w:val="left"/>
              <w:rPr/>
            </w:pPr>
            <w:r>
              <w:rPr/>
              <w:t xml:space="preserve">3,106,077 </w:t>
            </w:r>
          </w:p>
        </w:tc>
      </w:tr>
      <w:tr>
        <w:trPr/>
        <w:tc>
          <w:tcPr>
            <w:tcW w:w="60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Kuwait (OPEC) </w:t>
            </w:r>
          </w:p>
        </w:tc>
        <w:tc>
          <w:tcPr>
            <w:tcW w:w="3406" w:type="dxa"/>
            <w:tcBorders/>
            <w:vAlign w:val="center"/>
          </w:tcPr>
          <w:p>
            <w:pPr>
              <w:pStyle w:val="TableContents"/>
              <w:bidi w:val="0"/>
              <w:spacing w:before="0" w:after="283"/>
              <w:jc w:val="left"/>
              <w:rPr/>
            </w:pPr>
            <w:r>
              <w:rPr/>
              <w:t xml:space="preserve">2,923,825 </w:t>
            </w:r>
          </w:p>
        </w:tc>
      </w:tr>
      <w:tr>
        <w:trPr/>
        <w:tc>
          <w:tcPr>
            <w:tcW w:w="60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Brasilia </w:t>
            </w:r>
          </w:p>
        </w:tc>
        <w:tc>
          <w:tcPr>
            <w:tcW w:w="3406" w:type="dxa"/>
            <w:tcBorders/>
            <w:vAlign w:val="center"/>
          </w:tcPr>
          <w:p>
            <w:pPr>
              <w:pStyle w:val="TableContents"/>
              <w:bidi w:val="0"/>
              <w:spacing w:before="0" w:after="283"/>
              <w:jc w:val="left"/>
              <w:rPr/>
            </w:pPr>
            <w:r>
              <w:rPr/>
              <w:t xml:space="preserve">2,515,459 </w:t>
            </w:r>
          </w:p>
        </w:tc>
      </w:tr>
      <w:tr>
        <w:trPr/>
        <w:tc>
          <w:tcPr>
            <w:tcW w:w="601" w:type="dxa"/>
            <w:tcBorders/>
            <w:vAlign w:val="center"/>
          </w:tcPr>
          <w:p>
            <w:pPr>
              <w:pStyle w:val="TableContents"/>
              <w:bidi w:val="0"/>
              <w:spacing w:before="0" w:after="283"/>
              <w:jc w:val="left"/>
              <w:rPr/>
            </w:pPr>
            <w:r>
              <w:rPr/>
              <w:t xml:space="preserve">11 </w:t>
            </w:r>
          </w:p>
        </w:tc>
        <w:tc>
          <w:tcPr>
            <w:tcW w:w="3541" w:type="dxa"/>
            <w:tcBorders/>
            <w:vAlign w:val="center"/>
          </w:tcPr>
          <w:p>
            <w:pPr>
              <w:pStyle w:val="TableContents"/>
              <w:bidi w:val="0"/>
              <w:spacing w:before="0" w:after="283"/>
              <w:jc w:val="left"/>
              <w:rPr/>
            </w:pPr>
            <w:r>
              <w:rPr/>
              <w:t xml:space="preserve">Venezuela (OPEC) </w:t>
            </w:r>
          </w:p>
        </w:tc>
        <w:tc>
          <w:tcPr>
            <w:tcW w:w="3406" w:type="dxa"/>
            <w:tcBorders/>
            <w:vAlign w:val="center"/>
          </w:tcPr>
          <w:p>
            <w:pPr>
              <w:pStyle w:val="TableContents"/>
              <w:bidi w:val="0"/>
              <w:spacing w:before="0" w:after="283"/>
              <w:jc w:val="left"/>
              <w:rPr/>
            </w:pPr>
            <w:r>
              <w:rPr/>
              <w:t xml:space="preserve">2,276,967 </w:t>
            </w:r>
          </w:p>
        </w:tc>
      </w:tr>
      <w:tr>
        <w:trPr/>
        <w:tc>
          <w:tcPr>
            <w:tcW w:w="601" w:type="dxa"/>
            <w:tcBorders/>
            <w:vAlign w:val="center"/>
          </w:tcPr>
          <w:p>
            <w:pPr>
              <w:pStyle w:val="TableContents"/>
              <w:bidi w:val="0"/>
              <w:spacing w:before="0" w:after="283"/>
              <w:jc w:val="left"/>
              <w:rPr/>
            </w:pPr>
            <w:r>
              <w:rPr/>
              <w:t xml:space="preserve">12 </w:t>
            </w:r>
          </w:p>
        </w:tc>
        <w:tc>
          <w:tcPr>
            <w:tcW w:w="3541" w:type="dxa"/>
            <w:tcBorders/>
            <w:vAlign w:val="center"/>
          </w:tcPr>
          <w:p>
            <w:pPr>
              <w:pStyle w:val="TableContents"/>
              <w:bidi w:val="0"/>
              <w:spacing w:before="0" w:after="283"/>
              <w:jc w:val="left"/>
              <w:rPr/>
            </w:pPr>
            <w:r>
              <w:rPr/>
              <w:t xml:space="preserve">Meksiko </w:t>
            </w:r>
          </w:p>
        </w:tc>
        <w:tc>
          <w:tcPr>
            <w:tcW w:w="3406" w:type="dxa"/>
            <w:tcBorders/>
            <w:vAlign w:val="center"/>
          </w:tcPr>
          <w:p>
            <w:pPr>
              <w:pStyle w:val="TableContents"/>
              <w:bidi w:val="0"/>
              <w:spacing w:before="0" w:after="283"/>
              <w:jc w:val="left"/>
              <w:rPr/>
            </w:pPr>
            <w:r>
              <w:rPr/>
              <w:t xml:space="preserve">2,186,877 </w:t>
            </w:r>
          </w:p>
        </w:tc>
      </w:tr>
      <w:tr>
        <w:trPr/>
        <w:tc>
          <w:tcPr>
            <w:tcW w:w="601" w:type="dxa"/>
            <w:tcBorders/>
            <w:vAlign w:val="center"/>
          </w:tcPr>
          <w:p>
            <w:pPr>
              <w:pStyle w:val="TableContents"/>
              <w:bidi w:val="0"/>
              <w:spacing w:before="0" w:after="283"/>
              <w:jc w:val="left"/>
              <w:rPr/>
            </w:pPr>
            <w:r>
              <w:rPr/>
              <w:t xml:space="preserve">13 </w:t>
            </w:r>
          </w:p>
        </w:tc>
        <w:tc>
          <w:tcPr>
            <w:tcW w:w="3541" w:type="dxa"/>
            <w:tcBorders/>
            <w:vAlign w:val="center"/>
          </w:tcPr>
          <w:p>
            <w:pPr>
              <w:pStyle w:val="TableContents"/>
              <w:bidi w:val="0"/>
              <w:spacing w:before="0" w:after="283"/>
              <w:jc w:val="left"/>
              <w:rPr/>
            </w:pPr>
            <w:r>
              <w:rPr/>
              <w:t xml:space="preserve">Nigeria (OPEC) </w:t>
            </w:r>
          </w:p>
        </w:tc>
        <w:tc>
          <w:tcPr>
            <w:tcW w:w="3406" w:type="dxa"/>
            <w:tcBorders/>
            <w:vAlign w:val="center"/>
          </w:tcPr>
          <w:p>
            <w:pPr>
              <w:pStyle w:val="TableContents"/>
              <w:bidi w:val="0"/>
              <w:spacing w:before="0" w:after="283"/>
              <w:jc w:val="left"/>
              <w:rPr/>
            </w:pPr>
            <w:r>
              <w:rPr/>
              <w:t xml:space="preserve">1,999,885 </w:t>
            </w:r>
          </w:p>
        </w:tc>
      </w:tr>
      <w:tr>
        <w:trPr/>
        <w:tc>
          <w:tcPr>
            <w:tcW w:w="601" w:type="dxa"/>
            <w:tcBorders/>
            <w:vAlign w:val="center"/>
          </w:tcPr>
          <w:p>
            <w:pPr>
              <w:pStyle w:val="TableContents"/>
              <w:bidi w:val="0"/>
              <w:spacing w:before="0" w:after="283"/>
              <w:jc w:val="left"/>
              <w:rPr/>
            </w:pPr>
            <w:r>
              <w:rPr/>
              <w:t xml:space="preserve">14 </w:t>
            </w:r>
          </w:p>
        </w:tc>
        <w:tc>
          <w:tcPr>
            <w:tcW w:w="3541" w:type="dxa"/>
            <w:tcBorders/>
            <w:vAlign w:val="center"/>
          </w:tcPr>
          <w:p>
            <w:pPr>
              <w:pStyle w:val="TableContents"/>
              <w:bidi w:val="0"/>
              <w:spacing w:before="0" w:after="283"/>
              <w:jc w:val="left"/>
              <w:rPr/>
            </w:pPr>
            <w:r>
              <w:rPr/>
              <w:t xml:space="preserve">Angola (OPEC) </w:t>
            </w:r>
          </w:p>
        </w:tc>
        <w:tc>
          <w:tcPr>
            <w:tcW w:w="3406" w:type="dxa"/>
            <w:tcBorders/>
            <w:vAlign w:val="center"/>
          </w:tcPr>
          <w:p>
            <w:pPr>
              <w:pStyle w:val="TableContents"/>
              <w:bidi w:val="0"/>
              <w:spacing w:before="0" w:after="283"/>
              <w:jc w:val="left"/>
              <w:rPr/>
            </w:pPr>
            <w:r>
              <w:rPr/>
              <w:t xml:space="preserve">1,769,615 </w:t>
            </w:r>
          </w:p>
        </w:tc>
      </w:tr>
      <w:tr>
        <w:trPr/>
        <w:tc>
          <w:tcPr>
            <w:tcW w:w="601" w:type="dxa"/>
            <w:tcBorders/>
            <w:vAlign w:val="center"/>
          </w:tcPr>
          <w:p>
            <w:pPr>
              <w:pStyle w:val="TableContents"/>
              <w:bidi w:val="0"/>
              <w:spacing w:before="0" w:after="283"/>
              <w:jc w:val="left"/>
              <w:rPr/>
            </w:pPr>
            <w:r>
              <w:rPr/>
              <w:t xml:space="preserve">15 </w:t>
            </w:r>
          </w:p>
        </w:tc>
        <w:tc>
          <w:tcPr>
            <w:tcW w:w="3541" w:type="dxa"/>
            <w:tcBorders/>
            <w:vAlign w:val="center"/>
          </w:tcPr>
          <w:p>
            <w:pPr>
              <w:pStyle w:val="TableContents"/>
              <w:bidi w:val="0"/>
              <w:spacing w:before="0" w:after="283"/>
              <w:jc w:val="left"/>
              <w:rPr/>
            </w:pPr>
            <w:r>
              <w:rPr/>
              <w:t xml:space="preserve">Norja </w:t>
            </w:r>
          </w:p>
        </w:tc>
        <w:tc>
          <w:tcPr>
            <w:tcW w:w="3406" w:type="dxa"/>
            <w:tcBorders/>
            <w:vAlign w:val="center"/>
          </w:tcPr>
          <w:p>
            <w:pPr>
              <w:pStyle w:val="TableContents"/>
              <w:bidi w:val="0"/>
              <w:spacing w:before="0" w:after="283"/>
              <w:jc w:val="left"/>
              <w:rPr/>
            </w:pPr>
            <w:r>
              <w:rPr/>
              <w:t xml:space="preserve">1,647,975 </w:t>
            </w:r>
          </w:p>
        </w:tc>
      </w:tr>
      <w:tr>
        <w:trPr/>
        <w:tc>
          <w:tcPr>
            <w:tcW w:w="601" w:type="dxa"/>
            <w:tcBorders/>
            <w:vAlign w:val="center"/>
          </w:tcPr>
          <w:p>
            <w:pPr>
              <w:pStyle w:val="TableContents"/>
              <w:bidi w:val="0"/>
              <w:spacing w:before="0" w:after="283"/>
              <w:jc w:val="left"/>
              <w:rPr/>
            </w:pPr>
            <w:r>
              <w:rPr/>
              <w:t xml:space="preserve">16 </w:t>
            </w:r>
          </w:p>
        </w:tc>
        <w:tc>
          <w:tcPr>
            <w:tcW w:w="3541" w:type="dxa"/>
            <w:tcBorders/>
            <w:vAlign w:val="center"/>
          </w:tcPr>
          <w:p>
            <w:pPr>
              <w:pStyle w:val="TableContents"/>
              <w:bidi w:val="0"/>
              <w:spacing w:before="0" w:after="283"/>
              <w:jc w:val="left"/>
              <w:rPr/>
            </w:pPr>
            <w:r>
              <w:rPr/>
              <w:t xml:space="preserve">Kazakstan </w:t>
            </w:r>
          </w:p>
        </w:tc>
        <w:tc>
          <w:tcPr>
            <w:tcW w:w="3406" w:type="dxa"/>
            <w:tcBorders/>
            <w:vAlign w:val="center"/>
          </w:tcPr>
          <w:p>
            <w:pPr>
              <w:pStyle w:val="TableContents"/>
              <w:bidi w:val="0"/>
              <w:spacing w:before="0" w:after="283"/>
              <w:jc w:val="left"/>
              <w:rPr/>
            </w:pPr>
            <w:r>
              <w:rPr/>
              <w:t xml:space="preserve">1,595,199 </w:t>
            </w:r>
          </w:p>
        </w:tc>
      </w:tr>
      <w:tr>
        <w:trPr/>
        <w:tc>
          <w:tcPr>
            <w:tcW w:w="601" w:type="dxa"/>
            <w:tcBorders/>
            <w:vAlign w:val="center"/>
          </w:tcPr>
          <w:p>
            <w:pPr>
              <w:pStyle w:val="TableContents"/>
              <w:bidi w:val="0"/>
              <w:spacing w:before="0" w:after="283"/>
              <w:jc w:val="left"/>
              <w:rPr/>
            </w:pPr>
            <w:r>
              <w:rPr/>
              <w:t xml:space="preserve">17 </w:t>
            </w:r>
          </w:p>
        </w:tc>
        <w:tc>
          <w:tcPr>
            <w:tcW w:w="3541" w:type="dxa"/>
            <w:tcBorders/>
            <w:vAlign w:val="center"/>
          </w:tcPr>
          <w:p>
            <w:pPr>
              <w:pStyle w:val="TableContents"/>
              <w:bidi w:val="0"/>
              <w:spacing w:before="0" w:after="283"/>
              <w:jc w:val="left"/>
              <w:rPr/>
            </w:pPr>
            <w:r>
              <w:rPr/>
              <w:t xml:space="preserve">Qatar (OPEC) </w:t>
            </w:r>
          </w:p>
        </w:tc>
        <w:tc>
          <w:tcPr>
            <w:tcW w:w="3406" w:type="dxa"/>
            <w:tcBorders/>
            <w:vAlign w:val="center"/>
          </w:tcPr>
          <w:p>
            <w:pPr>
              <w:pStyle w:val="TableContents"/>
              <w:bidi w:val="0"/>
              <w:spacing w:before="0" w:after="283"/>
              <w:jc w:val="left"/>
              <w:rPr/>
            </w:pPr>
            <w:r>
              <w:rPr/>
              <w:t xml:space="preserve">1,522,902 </w:t>
            </w:r>
          </w:p>
        </w:tc>
      </w:tr>
      <w:tr>
        <w:trPr/>
        <w:tc>
          <w:tcPr>
            <w:tcW w:w="601" w:type="dxa"/>
            <w:tcBorders/>
            <w:vAlign w:val="center"/>
          </w:tcPr>
          <w:p>
            <w:pPr>
              <w:pStyle w:val="TableContents"/>
              <w:bidi w:val="0"/>
              <w:spacing w:before="0" w:after="283"/>
              <w:jc w:val="left"/>
              <w:rPr/>
            </w:pPr>
            <w:r>
              <w:rPr/>
              <w:t xml:space="preserve">18 </w:t>
            </w:r>
          </w:p>
        </w:tc>
        <w:tc>
          <w:tcPr>
            <w:tcW w:w="3541" w:type="dxa"/>
            <w:tcBorders/>
            <w:vAlign w:val="center"/>
          </w:tcPr>
          <w:p>
            <w:pPr>
              <w:pStyle w:val="TableContents"/>
              <w:bidi w:val="0"/>
              <w:spacing w:before="0" w:after="283"/>
              <w:jc w:val="left"/>
              <w:rPr/>
            </w:pPr>
            <w:r>
              <w:rPr/>
              <w:t xml:space="preserve">Algeria (OPEC) </w:t>
            </w:r>
          </w:p>
        </w:tc>
        <w:tc>
          <w:tcPr>
            <w:tcW w:w="3406" w:type="dxa"/>
            <w:tcBorders/>
            <w:vAlign w:val="center"/>
          </w:tcPr>
          <w:p>
            <w:pPr>
              <w:pStyle w:val="TableContents"/>
              <w:bidi w:val="0"/>
              <w:spacing w:before="0" w:after="283"/>
              <w:jc w:val="left"/>
              <w:rPr/>
            </w:pPr>
            <w:r>
              <w:rPr/>
              <w:t xml:space="preserve">1,348,361 </w:t>
            </w:r>
          </w:p>
        </w:tc>
      </w:tr>
      <w:tr>
        <w:trPr/>
        <w:tc>
          <w:tcPr>
            <w:tcW w:w="601" w:type="dxa"/>
            <w:tcBorders/>
            <w:vAlign w:val="center"/>
          </w:tcPr>
          <w:p>
            <w:pPr>
              <w:pStyle w:val="TableContents"/>
              <w:bidi w:val="0"/>
              <w:spacing w:before="0" w:after="283"/>
              <w:jc w:val="left"/>
              <w:rPr/>
            </w:pPr>
            <w:r>
              <w:rPr/>
              <w:t xml:space="preserve">19 </w:t>
            </w:r>
          </w:p>
        </w:tc>
        <w:tc>
          <w:tcPr>
            <w:tcW w:w="3541" w:type="dxa"/>
            <w:tcBorders/>
            <w:vAlign w:val="center"/>
          </w:tcPr>
          <w:p>
            <w:pPr>
              <w:pStyle w:val="TableContents"/>
              <w:bidi w:val="0"/>
              <w:spacing w:before="0" w:after="283"/>
              <w:jc w:val="left"/>
              <w:rPr/>
            </w:pPr>
            <w:r>
              <w:rPr/>
              <w:t xml:space="preserve">Oman </w:t>
            </w:r>
          </w:p>
        </w:tc>
        <w:tc>
          <w:tcPr>
            <w:tcW w:w="3406" w:type="dxa"/>
            <w:tcBorders/>
            <w:vAlign w:val="center"/>
          </w:tcPr>
          <w:p>
            <w:pPr>
              <w:pStyle w:val="TableContents"/>
              <w:bidi w:val="0"/>
              <w:spacing w:before="0" w:after="283"/>
              <w:jc w:val="left"/>
              <w:rPr/>
            </w:pPr>
            <w:r>
              <w:rPr/>
              <w:t xml:space="preserve">1,006,841 </w:t>
            </w:r>
          </w:p>
        </w:tc>
      </w:tr>
      <w:tr>
        <w:trPr/>
        <w:tc>
          <w:tcPr>
            <w:tcW w:w="601" w:type="dxa"/>
            <w:tcBorders/>
            <w:vAlign w:val="center"/>
          </w:tcPr>
          <w:p>
            <w:pPr>
              <w:pStyle w:val="TableContents"/>
              <w:bidi w:val="0"/>
              <w:spacing w:before="0" w:after="283"/>
              <w:jc w:val="left"/>
              <w:rPr/>
            </w:pPr>
            <w:r>
              <w:rPr/>
              <w:t xml:space="preserve">20 </w:t>
            </w:r>
          </w:p>
        </w:tc>
        <w:tc>
          <w:tcPr>
            <w:tcW w:w="3541" w:type="dxa"/>
            <w:tcBorders/>
            <w:vAlign w:val="center"/>
          </w:tcPr>
          <w:p>
            <w:pPr>
              <w:pStyle w:val="TableContents"/>
              <w:bidi w:val="0"/>
              <w:spacing w:before="0" w:after="283"/>
              <w:jc w:val="left"/>
              <w:rPr/>
            </w:pPr>
            <w:r>
              <w:rPr/>
              <w:t xml:space="preserve">Libya (OPEC) </w:t>
            </w:r>
          </w:p>
        </w:tc>
        <w:tc>
          <w:tcPr>
            <w:tcW w:w="3406" w:type="dxa"/>
            <w:tcBorders/>
            <w:vAlign w:val="center"/>
          </w:tcPr>
          <w:p>
            <w:pPr>
              <w:pStyle w:val="TableContents"/>
              <w:bidi w:val="0"/>
              <w:spacing w:before="0" w:after="283"/>
              <w:jc w:val="left"/>
              <w:rPr/>
            </w:pPr>
            <w:r>
              <w:rPr/>
              <w:t xml:space="preserve">1,003,000 </w:t>
            </w:r>
          </w:p>
        </w:tc>
      </w:tr>
      <w:tr>
        <w:trPr/>
        <w:tc>
          <w:tcPr>
            <w:tcW w:w="601" w:type="dxa"/>
            <w:tcBorders/>
            <w:vAlign w:val="center"/>
          </w:tcPr>
          <w:p>
            <w:pPr>
              <w:pStyle w:val="TableContents"/>
              <w:bidi w:val="0"/>
              <w:spacing w:before="0" w:after="283"/>
              <w:jc w:val="left"/>
              <w:rPr/>
            </w:pPr>
            <w:r>
              <w:rPr/>
              <w:t xml:space="preserve">21 </w:t>
            </w:r>
          </w:p>
        </w:tc>
        <w:tc>
          <w:tcPr>
            <w:tcW w:w="3541" w:type="dxa"/>
            <w:tcBorders/>
            <w:vAlign w:val="center"/>
          </w:tcPr>
          <w:p>
            <w:pPr>
              <w:pStyle w:val="TableContents"/>
              <w:bidi w:val="0"/>
              <w:spacing w:before="0" w:after="283"/>
              <w:jc w:val="left"/>
              <w:rPr/>
            </w:pPr>
            <w:r>
              <w:rPr/>
              <w:t xml:space="preserve">Yhdistynyt kuningaskunta </w:t>
            </w:r>
          </w:p>
        </w:tc>
        <w:tc>
          <w:tcPr>
            <w:tcW w:w="3406" w:type="dxa"/>
            <w:tcBorders/>
            <w:vAlign w:val="center"/>
          </w:tcPr>
          <w:p>
            <w:pPr>
              <w:pStyle w:val="TableContents"/>
              <w:bidi w:val="0"/>
              <w:spacing w:before="0" w:after="283"/>
              <w:jc w:val="left"/>
              <w:rPr/>
            </w:pPr>
            <w:r>
              <w:rPr/>
              <w:t xml:space="preserve">939,760 </w:t>
            </w:r>
          </w:p>
        </w:tc>
      </w:tr>
      <w:tr>
        <w:trPr/>
        <w:tc>
          <w:tcPr>
            <w:tcW w:w="601"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Kolumbia </w:t>
            </w:r>
          </w:p>
        </w:tc>
        <w:tc>
          <w:tcPr>
            <w:tcW w:w="3406" w:type="dxa"/>
            <w:tcBorders/>
            <w:vAlign w:val="center"/>
          </w:tcPr>
          <w:p>
            <w:pPr>
              <w:pStyle w:val="TableContents"/>
              <w:bidi w:val="0"/>
              <w:spacing w:before="0" w:after="283"/>
              <w:jc w:val="left"/>
              <w:rPr/>
            </w:pPr>
            <w:r>
              <w:rPr/>
              <w:t xml:space="preserve">897,784 </w:t>
            </w:r>
          </w:p>
        </w:tc>
      </w:tr>
      <w:tr>
        <w:trPr/>
        <w:tc>
          <w:tcPr>
            <w:tcW w:w="601"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Indonesia </w:t>
            </w:r>
          </w:p>
        </w:tc>
        <w:tc>
          <w:tcPr>
            <w:tcW w:w="3406" w:type="dxa"/>
            <w:tcBorders/>
            <w:vAlign w:val="center"/>
          </w:tcPr>
          <w:p>
            <w:pPr>
              <w:pStyle w:val="TableContents"/>
              <w:bidi w:val="0"/>
              <w:spacing w:before="0" w:after="283"/>
              <w:jc w:val="left"/>
              <w:rPr/>
            </w:pPr>
            <w:r>
              <w:rPr/>
              <w:t xml:space="preserve">833,667 </w:t>
            </w:r>
          </w:p>
        </w:tc>
      </w:tr>
      <w:tr>
        <w:trPr/>
        <w:tc>
          <w:tcPr>
            <w:tcW w:w="601" w:type="dxa"/>
            <w:tcBorders/>
            <w:vAlign w:val="center"/>
          </w:tcPr>
          <w:p>
            <w:pPr>
              <w:pStyle w:val="TableContents"/>
              <w:bidi w:val="0"/>
              <w:spacing w:before="0" w:after="283"/>
              <w:jc w:val="left"/>
              <w:rPr/>
            </w:pPr>
            <w:r>
              <w:rPr/>
              <w:t xml:space="preserve">23 </w:t>
            </w:r>
          </w:p>
        </w:tc>
        <w:tc>
          <w:tcPr>
            <w:tcW w:w="3541" w:type="dxa"/>
            <w:tcBorders/>
            <w:vAlign w:val="center"/>
          </w:tcPr>
          <w:p>
            <w:pPr>
              <w:pStyle w:val="TableContents"/>
              <w:bidi w:val="0"/>
              <w:spacing w:before="0" w:after="283"/>
              <w:jc w:val="left"/>
              <w:rPr/>
            </w:pPr>
            <w:r>
              <w:rPr/>
              <w:t xml:space="preserve">Azerbaidžan </w:t>
            </w:r>
          </w:p>
        </w:tc>
        <w:tc>
          <w:tcPr>
            <w:tcW w:w="3406" w:type="dxa"/>
            <w:tcBorders/>
            <w:vAlign w:val="center"/>
          </w:tcPr>
          <w:p>
            <w:pPr>
              <w:pStyle w:val="TableContents"/>
              <w:bidi w:val="0"/>
              <w:spacing w:before="0" w:after="283"/>
              <w:jc w:val="left"/>
              <w:rPr/>
            </w:pPr>
            <w:r>
              <w:rPr/>
              <w:t xml:space="preserve">833,538 </w:t>
            </w:r>
          </w:p>
        </w:tc>
      </w:tr>
      <w:tr>
        <w:trPr/>
        <w:tc>
          <w:tcPr>
            <w:tcW w:w="601" w:type="dxa"/>
            <w:tcBorders/>
            <w:vAlign w:val="center"/>
          </w:tcPr>
          <w:p>
            <w:pPr>
              <w:pStyle w:val="TableContents"/>
              <w:bidi w:val="0"/>
              <w:spacing w:before="0" w:after="283"/>
              <w:jc w:val="left"/>
              <w:rPr/>
            </w:pPr>
            <w:r>
              <w:rPr/>
              <w:t xml:space="preserve">24 </w:t>
            </w:r>
          </w:p>
        </w:tc>
        <w:tc>
          <w:tcPr>
            <w:tcW w:w="3541" w:type="dxa"/>
            <w:tcBorders/>
            <w:vAlign w:val="center"/>
          </w:tcPr>
          <w:p>
            <w:pPr>
              <w:pStyle w:val="TableContents"/>
              <w:bidi w:val="0"/>
              <w:spacing w:before="0" w:after="283"/>
              <w:jc w:val="left"/>
              <w:rPr/>
            </w:pPr>
            <w:r>
              <w:rPr/>
              <w:t xml:space="preserve">Intia </w:t>
            </w:r>
          </w:p>
        </w:tc>
        <w:tc>
          <w:tcPr>
            <w:tcW w:w="3406" w:type="dxa"/>
            <w:tcBorders/>
            <w:vAlign w:val="center"/>
          </w:tcPr>
          <w:p>
            <w:pPr>
              <w:pStyle w:val="TableContents"/>
              <w:bidi w:val="0"/>
              <w:spacing w:before="0" w:after="283"/>
              <w:jc w:val="left"/>
              <w:rPr/>
            </w:pPr>
            <w:r>
              <w:rPr/>
              <w:t xml:space="preserve">734,180 </w:t>
            </w:r>
          </w:p>
        </w:tc>
      </w:tr>
      <w:tr>
        <w:trPr/>
        <w:tc>
          <w:tcPr>
            <w:tcW w:w="601" w:type="dxa"/>
            <w:tcBorders/>
            <w:vAlign w:val="center"/>
          </w:tcPr>
          <w:p>
            <w:pPr>
              <w:pStyle w:val="TableContents"/>
              <w:bidi w:val="0"/>
              <w:spacing w:before="0" w:after="283"/>
              <w:jc w:val="left"/>
              <w:rPr/>
            </w:pPr>
            <w:r>
              <w:rPr/>
              <w:t xml:space="preserve">25 </w:t>
            </w:r>
          </w:p>
        </w:tc>
        <w:tc>
          <w:tcPr>
            <w:tcW w:w="3541" w:type="dxa"/>
            <w:tcBorders/>
            <w:vAlign w:val="center"/>
          </w:tcPr>
          <w:p>
            <w:pPr>
              <w:pStyle w:val="TableContents"/>
              <w:bidi w:val="0"/>
              <w:spacing w:before="0" w:after="283"/>
              <w:jc w:val="left"/>
              <w:rPr/>
            </w:pPr>
            <w:r>
              <w:rPr/>
              <w:t xml:space="preserve">Malesia </w:t>
            </w:r>
          </w:p>
        </w:tc>
        <w:tc>
          <w:tcPr>
            <w:tcW w:w="3406" w:type="dxa"/>
            <w:tcBorders/>
            <w:vAlign w:val="center"/>
          </w:tcPr>
          <w:p>
            <w:pPr>
              <w:pStyle w:val="TableContents"/>
              <w:bidi w:val="0"/>
              <w:spacing w:before="0" w:after="283"/>
              <w:jc w:val="left"/>
              <w:rPr/>
            </w:pPr>
            <w:r>
              <w:rPr/>
              <w:t xml:space="preserve">661,240 </w:t>
            </w:r>
          </w:p>
        </w:tc>
      </w:tr>
      <w:tr>
        <w:trPr/>
        <w:tc>
          <w:tcPr>
            <w:tcW w:w="601" w:type="dxa"/>
            <w:tcBorders/>
            <w:vAlign w:val="center"/>
          </w:tcPr>
          <w:p>
            <w:pPr>
              <w:pStyle w:val="TableContents"/>
              <w:bidi w:val="0"/>
              <w:spacing w:before="0" w:after="283"/>
              <w:jc w:val="left"/>
              <w:rPr/>
            </w:pPr>
            <w:r>
              <w:rPr/>
              <w:t xml:space="preserve">26 </w:t>
            </w:r>
          </w:p>
        </w:tc>
        <w:tc>
          <w:tcPr>
            <w:tcW w:w="3541" w:type="dxa"/>
            <w:tcBorders/>
            <w:vAlign w:val="center"/>
          </w:tcPr>
          <w:p>
            <w:pPr>
              <w:pStyle w:val="TableContents"/>
              <w:bidi w:val="0"/>
              <w:spacing w:before="0" w:after="283"/>
              <w:jc w:val="left"/>
              <w:rPr/>
            </w:pPr>
            <w:r>
              <w:rPr/>
              <w:t xml:space="preserve">Ecuador (OPEC) </w:t>
            </w:r>
          </w:p>
        </w:tc>
        <w:tc>
          <w:tcPr>
            <w:tcW w:w="3406" w:type="dxa"/>
            <w:tcBorders/>
            <w:vAlign w:val="center"/>
          </w:tcPr>
          <w:p>
            <w:pPr>
              <w:pStyle w:val="TableContents"/>
              <w:bidi w:val="0"/>
              <w:spacing w:before="0" w:after="283"/>
              <w:jc w:val="left"/>
              <w:rPr/>
            </w:pPr>
            <w:r>
              <w:rPr/>
              <w:t xml:space="preserve">548,421 </w:t>
            </w:r>
          </w:p>
        </w:tc>
      </w:tr>
      <w:tr>
        <w:trPr/>
        <w:tc>
          <w:tcPr>
            <w:tcW w:w="601" w:type="dxa"/>
            <w:tcBorders/>
            <w:vAlign w:val="center"/>
          </w:tcPr>
          <w:p>
            <w:pPr>
              <w:pStyle w:val="TableContents"/>
              <w:bidi w:val="0"/>
              <w:spacing w:before="0" w:after="283"/>
              <w:jc w:val="left"/>
              <w:rPr/>
            </w:pPr>
            <w:r>
              <w:rPr/>
              <w:t xml:space="preserve">27 </w:t>
            </w:r>
          </w:p>
        </w:tc>
        <w:tc>
          <w:tcPr>
            <w:tcW w:w="3541" w:type="dxa"/>
            <w:tcBorders/>
            <w:vAlign w:val="center"/>
          </w:tcPr>
          <w:p>
            <w:pPr>
              <w:pStyle w:val="TableContents"/>
              <w:bidi w:val="0"/>
              <w:spacing w:before="0" w:after="283"/>
              <w:jc w:val="left"/>
              <w:rPr/>
            </w:pPr>
            <w:r>
              <w:rPr/>
              <w:t xml:space="preserve">Argentiina </w:t>
            </w:r>
          </w:p>
        </w:tc>
        <w:tc>
          <w:tcPr>
            <w:tcW w:w="3406" w:type="dxa"/>
            <w:tcBorders/>
            <w:vAlign w:val="center"/>
          </w:tcPr>
          <w:p>
            <w:pPr>
              <w:pStyle w:val="TableContents"/>
              <w:bidi w:val="0"/>
              <w:spacing w:before="0" w:after="283"/>
              <w:jc w:val="left"/>
              <w:rPr/>
            </w:pPr>
            <w:r>
              <w:rPr/>
              <w:t xml:space="preserve">510,560 </w:t>
            </w:r>
          </w:p>
        </w:tc>
      </w:tr>
      <w:tr>
        <w:trPr/>
        <w:tc>
          <w:tcPr>
            <w:tcW w:w="601" w:type="dxa"/>
            <w:tcBorders/>
            <w:vAlign w:val="center"/>
          </w:tcPr>
          <w:p>
            <w:pPr>
              <w:pStyle w:val="TableContents"/>
              <w:bidi w:val="0"/>
              <w:spacing w:before="0" w:after="283"/>
              <w:jc w:val="left"/>
              <w:rPr/>
            </w:pPr>
            <w:r>
              <w:rPr/>
              <w:t xml:space="preserve">28 </w:t>
            </w:r>
          </w:p>
        </w:tc>
        <w:tc>
          <w:tcPr>
            <w:tcW w:w="3541" w:type="dxa"/>
            <w:tcBorders/>
            <w:vAlign w:val="center"/>
          </w:tcPr>
          <w:p>
            <w:pPr>
              <w:pStyle w:val="TableContents"/>
              <w:bidi w:val="0"/>
              <w:spacing w:before="0" w:after="283"/>
              <w:jc w:val="left"/>
              <w:rPr/>
            </w:pPr>
            <w:r>
              <w:rPr/>
              <w:t xml:space="preserve">Romania </w:t>
            </w:r>
          </w:p>
        </w:tc>
        <w:tc>
          <w:tcPr>
            <w:tcW w:w="3406" w:type="dxa"/>
            <w:tcBorders/>
            <w:vAlign w:val="center"/>
          </w:tcPr>
          <w:p>
            <w:pPr>
              <w:pStyle w:val="TableContents"/>
              <w:bidi w:val="0"/>
              <w:spacing w:before="0" w:after="283"/>
              <w:jc w:val="left"/>
              <w:rPr/>
            </w:pPr>
            <w:r>
              <w:rPr/>
              <w:t xml:space="preserve">504,000 </w:t>
            </w:r>
          </w:p>
        </w:tc>
      </w:tr>
      <w:tr>
        <w:trPr/>
        <w:tc>
          <w:tcPr>
            <w:tcW w:w="601" w:type="dxa"/>
            <w:tcBorders/>
            <w:vAlign w:val="center"/>
          </w:tcPr>
          <w:p>
            <w:pPr>
              <w:pStyle w:val="TableContents"/>
              <w:bidi w:val="0"/>
              <w:spacing w:before="0" w:after="283"/>
              <w:jc w:val="left"/>
              <w:rPr/>
            </w:pPr>
            <w:r>
              <w:rPr/>
              <w:t xml:space="preserve">29 </w:t>
            </w:r>
          </w:p>
        </w:tc>
        <w:tc>
          <w:tcPr>
            <w:tcW w:w="3541" w:type="dxa"/>
            <w:tcBorders/>
            <w:vAlign w:val="center"/>
          </w:tcPr>
          <w:p>
            <w:pPr>
              <w:pStyle w:val="TableContents"/>
              <w:bidi w:val="0"/>
              <w:spacing w:before="0" w:after="283"/>
              <w:jc w:val="left"/>
              <w:rPr/>
            </w:pPr>
            <w:r>
              <w:rPr/>
              <w:t xml:space="preserve">Egypti </w:t>
            </w:r>
          </w:p>
        </w:tc>
        <w:tc>
          <w:tcPr>
            <w:tcW w:w="3406" w:type="dxa"/>
            <w:tcBorders/>
            <w:vAlign w:val="center"/>
          </w:tcPr>
          <w:p>
            <w:pPr>
              <w:pStyle w:val="TableContents"/>
              <w:bidi w:val="0"/>
              <w:spacing w:before="0" w:after="283"/>
              <w:jc w:val="left"/>
              <w:rPr/>
            </w:pPr>
            <w:r>
              <w:rPr/>
              <w:t xml:space="preserve">494,325 </w:t>
            </w:r>
          </w:p>
        </w:tc>
      </w:tr>
      <w:tr>
        <w:trPr/>
        <w:tc>
          <w:tcPr>
            <w:tcW w:w="601" w:type="dxa"/>
            <w:tcBorders/>
            <w:vAlign w:val="center"/>
          </w:tcPr>
          <w:p>
            <w:pPr>
              <w:pStyle w:val="TableContents"/>
              <w:bidi w:val="0"/>
              <w:spacing w:before="0" w:after="283"/>
              <w:jc w:val="left"/>
              <w:rPr/>
            </w:pPr>
            <w:r>
              <w:rPr/>
              <w:t xml:space="preserve">31 </w:t>
            </w:r>
          </w:p>
        </w:tc>
        <w:tc>
          <w:tcPr>
            <w:tcW w:w="3541" w:type="dxa"/>
            <w:tcBorders/>
            <w:vAlign w:val="center"/>
          </w:tcPr>
          <w:p>
            <w:pPr>
              <w:pStyle w:val="TableContents"/>
              <w:bidi w:val="0"/>
              <w:spacing w:before="0" w:after="283"/>
              <w:jc w:val="left"/>
              <w:rPr/>
            </w:pPr>
            <w:r>
              <w:rPr/>
              <w:t xml:space="preserve">Kongon tasavalta </w:t>
            </w:r>
          </w:p>
        </w:tc>
        <w:tc>
          <w:tcPr>
            <w:tcW w:w="3406" w:type="dxa"/>
            <w:tcBorders/>
            <w:vAlign w:val="center"/>
          </w:tcPr>
          <w:p>
            <w:pPr>
              <w:pStyle w:val="TableContents"/>
              <w:bidi w:val="0"/>
              <w:spacing w:before="0" w:after="283"/>
              <w:jc w:val="left"/>
              <w:rPr/>
            </w:pPr>
            <w:r>
              <w:rPr/>
              <w:t xml:space="preserve">308,363 </w:t>
            </w:r>
          </w:p>
        </w:tc>
      </w:tr>
      <w:tr>
        <w:trPr/>
        <w:tc>
          <w:tcPr>
            <w:tcW w:w="601" w:type="dxa"/>
            <w:tcBorders/>
            <w:vAlign w:val="center"/>
          </w:tcPr>
          <w:p>
            <w:pPr>
              <w:pStyle w:val="TableContents"/>
              <w:bidi w:val="0"/>
              <w:spacing w:before="0" w:after="283"/>
              <w:jc w:val="left"/>
              <w:rPr/>
            </w:pPr>
            <w:r>
              <w:rPr/>
              <w:t xml:space="preserve">32 </w:t>
            </w:r>
          </w:p>
        </w:tc>
        <w:tc>
          <w:tcPr>
            <w:tcW w:w="3541" w:type="dxa"/>
            <w:tcBorders/>
            <w:vAlign w:val="center"/>
          </w:tcPr>
          <w:p>
            <w:pPr>
              <w:pStyle w:val="TableContents"/>
              <w:bidi w:val="0"/>
              <w:spacing w:before="0" w:after="283"/>
              <w:jc w:val="left"/>
              <w:rPr/>
            </w:pPr>
            <w:r>
              <w:rPr/>
              <w:t xml:space="preserve">Vietnam </w:t>
            </w:r>
          </w:p>
        </w:tc>
        <w:tc>
          <w:tcPr>
            <w:tcW w:w="3406" w:type="dxa"/>
            <w:tcBorders/>
            <w:vAlign w:val="center"/>
          </w:tcPr>
          <w:p>
            <w:pPr>
              <w:pStyle w:val="TableContents"/>
              <w:bidi w:val="0"/>
              <w:spacing w:before="0" w:after="283"/>
              <w:jc w:val="left"/>
              <w:rPr/>
            </w:pPr>
            <w:r>
              <w:rPr/>
              <w:t xml:space="preserve">301,850 </w:t>
            </w:r>
          </w:p>
        </w:tc>
      </w:tr>
      <w:tr>
        <w:trPr/>
        <w:tc>
          <w:tcPr>
            <w:tcW w:w="601" w:type="dxa"/>
            <w:tcBorders/>
            <w:vAlign w:val="center"/>
          </w:tcPr>
          <w:p>
            <w:pPr>
              <w:pStyle w:val="TableContents"/>
              <w:bidi w:val="0"/>
              <w:spacing w:before="0" w:after="283"/>
              <w:jc w:val="left"/>
              <w:rPr/>
            </w:pPr>
            <w:r>
              <w:rPr/>
              <w:t xml:space="preserve">33 </w:t>
            </w:r>
          </w:p>
        </w:tc>
        <w:tc>
          <w:tcPr>
            <w:tcW w:w="3541" w:type="dxa"/>
            <w:tcBorders/>
            <w:vAlign w:val="center"/>
          </w:tcPr>
          <w:p>
            <w:pPr>
              <w:pStyle w:val="TableContents"/>
              <w:bidi w:val="0"/>
              <w:spacing w:before="0" w:after="283"/>
              <w:jc w:val="left"/>
              <w:rPr/>
            </w:pPr>
            <w:r>
              <w:rPr/>
              <w:t xml:space="preserve">Australia </w:t>
            </w:r>
          </w:p>
        </w:tc>
        <w:tc>
          <w:tcPr>
            <w:tcW w:w="3406" w:type="dxa"/>
            <w:tcBorders/>
            <w:vAlign w:val="center"/>
          </w:tcPr>
          <w:p>
            <w:pPr>
              <w:pStyle w:val="TableContents"/>
              <w:bidi w:val="0"/>
              <w:spacing w:before="0" w:after="283"/>
              <w:jc w:val="left"/>
              <w:rPr/>
            </w:pPr>
            <w:r>
              <w:rPr/>
              <w:t xml:space="preserve">289,749 </w:t>
            </w:r>
          </w:p>
        </w:tc>
      </w:tr>
      <w:tr>
        <w:trPr/>
        <w:tc>
          <w:tcPr>
            <w:tcW w:w="601" w:type="dxa"/>
            <w:tcBorders/>
            <w:vAlign w:val="center"/>
          </w:tcPr>
          <w:p>
            <w:pPr>
              <w:pStyle w:val="TableContents"/>
              <w:bidi w:val="0"/>
              <w:spacing w:before="0" w:after="283"/>
              <w:jc w:val="left"/>
              <w:rPr/>
            </w:pPr>
            <w:r>
              <w:rPr/>
              <w:t xml:space="preserve">34 </w:t>
            </w:r>
          </w:p>
        </w:tc>
        <w:tc>
          <w:tcPr>
            <w:tcW w:w="3541" w:type="dxa"/>
            <w:tcBorders/>
            <w:vAlign w:val="center"/>
          </w:tcPr>
          <w:p>
            <w:pPr>
              <w:pStyle w:val="TableContents"/>
              <w:bidi w:val="0"/>
              <w:spacing w:before="0" w:after="283"/>
              <w:jc w:val="left"/>
              <w:rPr/>
            </w:pPr>
            <w:r>
              <w:rPr/>
              <w:t xml:space="preserve">Thaimaa </w:t>
            </w:r>
          </w:p>
        </w:tc>
        <w:tc>
          <w:tcPr>
            <w:tcW w:w="3406" w:type="dxa"/>
            <w:tcBorders/>
            <w:vAlign w:val="center"/>
          </w:tcPr>
          <w:p>
            <w:pPr>
              <w:pStyle w:val="TableContents"/>
              <w:bidi w:val="0"/>
              <w:spacing w:before="0" w:after="283"/>
              <w:jc w:val="left"/>
              <w:rPr/>
            </w:pPr>
            <w:r>
              <w:rPr/>
              <w:t xml:space="preserve">257,525 </w:t>
            </w:r>
          </w:p>
        </w:tc>
      </w:tr>
      <w:tr>
        <w:trPr/>
        <w:tc>
          <w:tcPr>
            <w:tcW w:w="601" w:type="dxa"/>
            <w:tcBorders/>
            <w:vAlign w:val="center"/>
          </w:tcPr>
          <w:p>
            <w:pPr>
              <w:pStyle w:val="TableContents"/>
              <w:bidi w:val="0"/>
              <w:spacing w:before="0" w:after="283"/>
              <w:jc w:val="left"/>
              <w:rPr/>
            </w:pPr>
            <w:r>
              <w:rPr/>
              <w:t xml:space="preserve">35 </w:t>
            </w:r>
          </w:p>
        </w:tc>
        <w:tc>
          <w:tcPr>
            <w:tcW w:w="3541" w:type="dxa"/>
            <w:tcBorders/>
            <w:vAlign w:val="center"/>
          </w:tcPr>
          <w:p>
            <w:pPr>
              <w:pStyle w:val="TableContents"/>
              <w:bidi w:val="0"/>
              <w:spacing w:before="0" w:after="283"/>
              <w:jc w:val="left"/>
              <w:rPr/>
            </w:pPr>
            <w:r>
              <w:rPr/>
              <w:t xml:space="preserve">Sudan ja Etelä-Sudan </w:t>
            </w:r>
          </w:p>
        </w:tc>
        <w:tc>
          <w:tcPr>
            <w:tcW w:w="3406" w:type="dxa"/>
            <w:tcBorders/>
            <w:vAlign w:val="center"/>
          </w:tcPr>
          <w:p>
            <w:pPr>
              <w:pStyle w:val="TableContents"/>
              <w:bidi w:val="0"/>
              <w:spacing w:before="0" w:after="283"/>
              <w:jc w:val="left"/>
              <w:rPr/>
            </w:pPr>
            <w:r>
              <w:rPr/>
              <w:t xml:space="preserve">255,000 </w:t>
            </w:r>
          </w:p>
        </w:tc>
      </w:tr>
      <w:tr>
        <w:trPr/>
        <w:tc>
          <w:tcPr>
            <w:tcW w:w="601" w:type="dxa"/>
            <w:tcBorders/>
            <w:vAlign w:val="center"/>
          </w:tcPr>
          <w:p>
            <w:pPr>
              <w:pStyle w:val="TableContents"/>
              <w:bidi w:val="0"/>
              <w:spacing w:before="0" w:after="283"/>
              <w:jc w:val="left"/>
              <w:rPr/>
            </w:pPr>
            <w:r>
              <w:rPr/>
              <w:t xml:space="preserve">36 </w:t>
            </w:r>
          </w:p>
        </w:tc>
        <w:tc>
          <w:tcPr>
            <w:tcW w:w="3541" w:type="dxa"/>
            <w:tcBorders/>
            <w:vAlign w:val="center"/>
          </w:tcPr>
          <w:p>
            <w:pPr>
              <w:pStyle w:val="TableContents"/>
              <w:bidi w:val="0"/>
              <w:spacing w:before="0" w:after="283"/>
              <w:jc w:val="left"/>
              <w:rPr/>
            </w:pPr>
            <w:r>
              <w:rPr/>
              <w:t xml:space="preserve">Turkmenistan </w:t>
            </w:r>
          </w:p>
        </w:tc>
        <w:tc>
          <w:tcPr>
            <w:tcW w:w="3406" w:type="dxa"/>
            <w:tcBorders/>
            <w:vAlign w:val="center"/>
          </w:tcPr>
          <w:p>
            <w:pPr>
              <w:pStyle w:val="TableContents"/>
              <w:bidi w:val="0"/>
              <w:spacing w:before="0" w:after="283"/>
              <w:jc w:val="left"/>
              <w:rPr/>
            </w:pPr>
            <w:r>
              <w:rPr/>
              <w:t xml:space="preserve">230,779 </w:t>
            </w:r>
          </w:p>
        </w:tc>
      </w:tr>
      <w:tr>
        <w:trPr/>
        <w:tc>
          <w:tcPr>
            <w:tcW w:w="601" w:type="dxa"/>
            <w:tcBorders/>
            <w:vAlign w:val="center"/>
          </w:tcPr>
          <w:p>
            <w:pPr>
              <w:pStyle w:val="TableContents"/>
              <w:bidi w:val="0"/>
              <w:spacing w:before="0" w:after="283"/>
              <w:jc w:val="left"/>
              <w:rPr/>
            </w:pPr>
            <w:r>
              <w:rPr/>
              <w:t xml:space="preserve">37 </w:t>
            </w:r>
          </w:p>
        </w:tc>
        <w:tc>
          <w:tcPr>
            <w:tcW w:w="3541" w:type="dxa"/>
            <w:tcBorders/>
            <w:vAlign w:val="center"/>
          </w:tcPr>
          <w:p>
            <w:pPr>
              <w:pStyle w:val="TableContents"/>
              <w:bidi w:val="0"/>
              <w:spacing w:before="0" w:after="283"/>
              <w:jc w:val="left"/>
              <w:rPr/>
            </w:pPr>
            <w:r>
              <w:rPr/>
              <w:t xml:space="preserve">Päiväntasaajan Guinea (OPEC) </w:t>
            </w:r>
          </w:p>
        </w:tc>
        <w:tc>
          <w:tcPr>
            <w:tcW w:w="3406" w:type="dxa"/>
            <w:tcBorders/>
            <w:vAlign w:val="center"/>
          </w:tcPr>
          <w:p>
            <w:pPr>
              <w:pStyle w:val="TableContents"/>
              <w:bidi w:val="0"/>
              <w:spacing w:before="0" w:after="283"/>
              <w:jc w:val="left"/>
              <w:rPr/>
            </w:pPr>
            <w:r>
              <w:rPr/>
              <w:t xml:space="preserve">227,000 </w:t>
            </w:r>
          </w:p>
        </w:tc>
      </w:tr>
      <w:tr>
        <w:trPr/>
        <w:tc>
          <w:tcPr>
            <w:tcW w:w="601" w:type="dxa"/>
            <w:tcBorders/>
            <w:vAlign w:val="center"/>
          </w:tcPr>
          <w:p>
            <w:pPr>
              <w:pStyle w:val="TableContents"/>
              <w:bidi w:val="0"/>
              <w:spacing w:before="0" w:after="283"/>
              <w:jc w:val="left"/>
              <w:rPr/>
            </w:pPr>
            <w:r>
              <w:rPr/>
              <w:t xml:space="preserve">38 </w:t>
            </w:r>
          </w:p>
        </w:tc>
        <w:tc>
          <w:tcPr>
            <w:tcW w:w="3541" w:type="dxa"/>
            <w:tcBorders/>
            <w:vAlign w:val="center"/>
          </w:tcPr>
          <w:p>
            <w:pPr>
              <w:pStyle w:val="TableContents"/>
              <w:bidi w:val="0"/>
              <w:spacing w:before="0" w:after="283"/>
              <w:jc w:val="left"/>
              <w:rPr/>
            </w:pPr>
            <w:r>
              <w:rPr/>
              <w:t xml:space="preserve">Gabon (OPEC) </w:t>
            </w:r>
          </w:p>
        </w:tc>
        <w:tc>
          <w:tcPr>
            <w:tcW w:w="3406" w:type="dxa"/>
            <w:tcBorders/>
            <w:vAlign w:val="center"/>
          </w:tcPr>
          <w:p>
            <w:pPr>
              <w:pStyle w:val="TableContents"/>
              <w:bidi w:val="0"/>
              <w:spacing w:before="0" w:after="283"/>
              <w:jc w:val="left"/>
              <w:rPr/>
            </w:pPr>
            <w:r>
              <w:rPr/>
              <w:t xml:space="preserve">210,820 </w:t>
            </w:r>
          </w:p>
        </w:tc>
      </w:tr>
      <w:tr>
        <w:trPr/>
        <w:tc>
          <w:tcPr>
            <w:tcW w:w="601" w:type="dxa"/>
            <w:tcBorders/>
            <w:vAlign w:val="center"/>
          </w:tcPr>
          <w:p>
            <w:pPr>
              <w:pStyle w:val="TableContents"/>
              <w:bidi w:val="0"/>
              <w:spacing w:before="0" w:after="283"/>
              <w:jc w:val="left"/>
              <w:rPr/>
            </w:pPr>
            <w:r>
              <w:rPr/>
              <w:t xml:space="preserve">39 </w:t>
            </w:r>
          </w:p>
        </w:tc>
        <w:tc>
          <w:tcPr>
            <w:tcW w:w="3541" w:type="dxa"/>
            <w:tcBorders/>
            <w:vAlign w:val="center"/>
          </w:tcPr>
          <w:p>
            <w:pPr>
              <w:pStyle w:val="TableContents"/>
              <w:bidi w:val="0"/>
              <w:spacing w:before="0" w:after="283"/>
              <w:jc w:val="left"/>
              <w:rPr/>
            </w:pPr>
            <w:r>
              <w:rPr/>
              <w:t xml:space="preserve">Tanska </w:t>
            </w:r>
          </w:p>
        </w:tc>
        <w:tc>
          <w:tcPr>
            <w:tcW w:w="3406" w:type="dxa"/>
            <w:tcBorders/>
            <w:vAlign w:val="center"/>
          </w:tcPr>
          <w:p>
            <w:pPr>
              <w:pStyle w:val="TableContents"/>
              <w:bidi w:val="0"/>
              <w:spacing w:before="0" w:after="283"/>
              <w:jc w:val="left"/>
              <w:rPr/>
            </w:pPr>
            <w:r>
              <w:rPr/>
              <w:t xml:space="preserve">140,637 </w:t>
            </w:r>
          </w:p>
        </w:tc>
      </w:tr>
      <w:tr>
        <w:trPr/>
        <w:tc>
          <w:tcPr>
            <w:tcW w:w="601" w:type="dxa"/>
            <w:tcBorders/>
            <w:vAlign w:val="center"/>
          </w:tcPr>
          <w:p>
            <w:pPr>
              <w:pStyle w:val="TableContents"/>
              <w:bidi w:val="0"/>
              <w:spacing w:before="0" w:after="283"/>
              <w:jc w:val="left"/>
              <w:rPr/>
            </w:pPr>
            <w:r>
              <w:rPr/>
              <w:t xml:space="preserve">40 </w:t>
            </w:r>
          </w:p>
        </w:tc>
        <w:tc>
          <w:tcPr>
            <w:tcW w:w="3541" w:type="dxa"/>
            <w:tcBorders/>
            <w:vAlign w:val="center"/>
          </w:tcPr>
          <w:p>
            <w:pPr>
              <w:pStyle w:val="TableContents"/>
              <w:bidi w:val="0"/>
              <w:spacing w:before="0" w:after="283"/>
              <w:jc w:val="left"/>
              <w:rPr/>
            </w:pPr>
            <w:r>
              <w:rPr/>
              <w:t xml:space="preserve">Chad </w:t>
            </w:r>
          </w:p>
        </w:tc>
        <w:tc>
          <w:tcPr>
            <w:tcW w:w="3406" w:type="dxa"/>
            <w:tcBorders/>
            <w:vAlign w:val="center"/>
          </w:tcPr>
          <w:p>
            <w:pPr>
              <w:pStyle w:val="TableContents"/>
              <w:bidi w:val="0"/>
              <w:spacing w:before="0" w:after="283"/>
              <w:jc w:val="left"/>
              <w:rPr/>
            </w:pPr>
            <w:r>
              <w:rPr/>
              <w:t xml:space="preserve">110,156 </w:t>
            </w:r>
          </w:p>
        </w:tc>
      </w:tr>
      <w:tr>
        <w:trPr/>
        <w:tc>
          <w:tcPr>
            <w:tcW w:w="601" w:type="dxa"/>
            <w:tcBorders/>
            <w:vAlign w:val="center"/>
          </w:tcPr>
          <w:p>
            <w:pPr>
              <w:pStyle w:val="TableContents"/>
              <w:bidi w:val="0"/>
              <w:spacing w:before="0" w:after="283"/>
              <w:jc w:val="left"/>
              <w:rPr/>
            </w:pPr>
            <w:r>
              <w:rPr/>
              <w:t xml:space="preserve">41 </w:t>
            </w:r>
          </w:p>
        </w:tc>
        <w:tc>
          <w:tcPr>
            <w:tcW w:w="3541" w:type="dxa"/>
            <w:tcBorders/>
            <w:vAlign w:val="center"/>
          </w:tcPr>
          <w:p>
            <w:pPr>
              <w:pStyle w:val="TableContents"/>
              <w:bidi w:val="0"/>
              <w:spacing w:before="0" w:after="283"/>
              <w:jc w:val="left"/>
              <w:rPr/>
            </w:pPr>
            <w:r>
              <w:rPr/>
              <w:t xml:space="preserve">Brunei </w:t>
            </w:r>
          </w:p>
        </w:tc>
        <w:tc>
          <w:tcPr>
            <w:tcW w:w="3406" w:type="dxa"/>
            <w:tcBorders/>
            <w:vAlign w:val="center"/>
          </w:tcPr>
          <w:p>
            <w:pPr>
              <w:pStyle w:val="TableContents"/>
              <w:bidi w:val="0"/>
              <w:spacing w:before="0" w:after="283"/>
              <w:jc w:val="left"/>
              <w:rPr/>
            </w:pPr>
            <w:r>
              <w:rPr/>
              <w:t xml:space="preserve">109,117 </w:t>
            </w:r>
          </w:p>
        </w:tc>
      </w:tr>
      <w:tr>
        <w:trPr/>
        <w:tc>
          <w:tcPr>
            <w:tcW w:w="601" w:type="dxa"/>
            <w:tcBorders/>
            <w:vAlign w:val="center"/>
          </w:tcPr>
          <w:p>
            <w:pPr>
              <w:pStyle w:val="TableContents"/>
              <w:bidi w:val="0"/>
              <w:spacing w:before="0" w:after="283"/>
              <w:jc w:val="left"/>
              <w:rPr/>
            </w:pPr>
            <w:r>
              <w:rPr/>
              <w:t xml:space="preserve">42 </w:t>
            </w:r>
          </w:p>
        </w:tc>
        <w:tc>
          <w:tcPr>
            <w:tcW w:w="3541" w:type="dxa"/>
            <w:tcBorders/>
            <w:vAlign w:val="center"/>
          </w:tcPr>
          <w:p>
            <w:pPr>
              <w:pStyle w:val="TableContents"/>
              <w:bidi w:val="0"/>
              <w:spacing w:before="0" w:after="283"/>
              <w:jc w:val="left"/>
              <w:rPr/>
            </w:pPr>
            <w:r>
              <w:rPr/>
              <w:t xml:space="preserve">Ghana </w:t>
            </w:r>
          </w:p>
        </w:tc>
        <w:tc>
          <w:tcPr>
            <w:tcW w:w="3406" w:type="dxa"/>
            <w:tcBorders/>
            <w:vAlign w:val="center"/>
          </w:tcPr>
          <w:p>
            <w:pPr>
              <w:pStyle w:val="TableContents"/>
              <w:bidi w:val="0"/>
              <w:spacing w:before="0" w:after="283"/>
              <w:jc w:val="left"/>
              <w:rPr/>
            </w:pPr>
            <w:r>
              <w:rPr/>
              <w:t xml:space="preserve">100,549 </w:t>
            </w:r>
          </w:p>
        </w:tc>
      </w:tr>
      <w:tr>
        <w:trPr/>
        <w:tc>
          <w:tcPr>
            <w:tcW w:w="601" w:type="dxa"/>
            <w:tcBorders/>
            <w:vAlign w:val="center"/>
          </w:tcPr>
          <w:p>
            <w:pPr>
              <w:pStyle w:val="TableContents"/>
              <w:bidi w:val="0"/>
              <w:spacing w:before="0" w:after="283"/>
              <w:jc w:val="left"/>
              <w:rPr/>
            </w:pPr>
            <w:r>
              <w:rPr/>
              <w:t xml:space="preserve">43 </w:t>
            </w:r>
          </w:p>
        </w:tc>
        <w:tc>
          <w:tcPr>
            <w:tcW w:w="3541" w:type="dxa"/>
            <w:tcBorders/>
            <w:vAlign w:val="center"/>
          </w:tcPr>
          <w:p>
            <w:pPr>
              <w:pStyle w:val="TableContents"/>
              <w:bidi w:val="0"/>
              <w:spacing w:before="0" w:after="283"/>
              <w:jc w:val="left"/>
              <w:rPr/>
            </w:pPr>
            <w:r>
              <w:rPr/>
              <w:t xml:space="preserve">Kamerun </w:t>
            </w:r>
          </w:p>
        </w:tc>
        <w:tc>
          <w:tcPr>
            <w:tcW w:w="3406" w:type="dxa"/>
            <w:tcBorders/>
            <w:vAlign w:val="center"/>
          </w:tcPr>
          <w:p>
            <w:pPr>
              <w:pStyle w:val="TableContents"/>
              <w:bidi w:val="0"/>
              <w:spacing w:before="0" w:after="283"/>
              <w:jc w:val="left"/>
              <w:rPr/>
            </w:pPr>
            <w:r>
              <w:rPr/>
              <w:t xml:space="preserve">93,205 </w:t>
            </w:r>
          </w:p>
        </w:tc>
      </w:tr>
      <w:tr>
        <w:trPr/>
        <w:tc>
          <w:tcPr>
            <w:tcW w:w="601" w:type="dxa"/>
            <w:tcBorders/>
            <w:vAlign w:val="center"/>
          </w:tcPr>
          <w:p>
            <w:pPr>
              <w:pStyle w:val="TableContents"/>
              <w:bidi w:val="0"/>
              <w:spacing w:before="0" w:after="283"/>
              <w:jc w:val="left"/>
              <w:rPr/>
            </w:pPr>
            <w:r>
              <w:rPr/>
              <w:t xml:space="preserve">44 </w:t>
            </w:r>
          </w:p>
        </w:tc>
        <w:tc>
          <w:tcPr>
            <w:tcW w:w="3541" w:type="dxa"/>
            <w:tcBorders/>
            <w:vAlign w:val="center"/>
          </w:tcPr>
          <w:p>
            <w:pPr>
              <w:pStyle w:val="TableContents"/>
              <w:bidi w:val="0"/>
              <w:spacing w:before="0" w:after="283"/>
              <w:jc w:val="left"/>
              <w:rPr/>
            </w:pPr>
            <w:r>
              <w:rPr/>
              <w:t xml:space="preserve">Pakistan </w:t>
            </w:r>
          </w:p>
        </w:tc>
        <w:tc>
          <w:tcPr>
            <w:tcW w:w="3406" w:type="dxa"/>
            <w:tcBorders/>
            <w:vAlign w:val="center"/>
          </w:tcPr>
          <w:p>
            <w:pPr>
              <w:pStyle w:val="TableContents"/>
              <w:bidi w:val="0"/>
              <w:spacing w:before="0" w:after="283"/>
              <w:jc w:val="left"/>
              <w:rPr/>
            </w:pPr>
            <w:r>
              <w:rPr/>
              <w:t xml:space="preserve">84,746 </w:t>
            </w:r>
          </w:p>
        </w:tc>
      </w:tr>
      <w:tr>
        <w:trPr/>
        <w:tc>
          <w:tcPr>
            <w:tcW w:w="601" w:type="dxa"/>
            <w:tcBorders/>
            <w:vAlign w:val="center"/>
          </w:tcPr>
          <w:p>
            <w:pPr>
              <w:pStyle w:val="TableContents"/>
              <w:bidi w:val="0"/>
              <w:spacing w:before="0" w:after="283"/>
              <w:jc w:val="left"/>
              <w:rPr/>
            </w:pPr>
            <w:r>
              <w:rPr/>
              <w:t xml:space="preserve">45 </w:t>
            </w:r>
          </w:p>
        </w:tc>
        <w:tc>
          <w:tcPr>
            <w:tcW w:w="3541" w:type="dxa"/>
            <w:tcBorders/>
            <w:vAlign w:val="center"/>
          </w:tcPr>
          <w:p>
            <w:pPr>
              <w:pStyle w:val="TableContents"/>
              <w:bidi w:val="0"/>
              <w:spacing w:before="0" w:after="283"/>
              <w:jc w:val="left"/>
              <w:rPr/>
            </w:pPr>
            <w:r>
              <w:rPr/>
              <w:t xml:space="preserve">Italia </w:t>
            </w:r>
          </w:p>
        </w:tc>
        <w:tc>
          <w:tcPr>
            <w:tcW w:w="3406" w:type="dxa"/>
            <w:tcBorders/>
            <w:vAlign w:val="center"/>
          </w:tcPr>
          <w:p>
            <w:pPr>
              <w:pStyle w:val="TableContents"/>
              <w:bidi w:val="0"/>
              <w:spacing w:before="0" w:after="283"/>
              <w:jc w:val="left"/>
              <w:rPr/>
            </w:pPr>
            <w:r>
              <w:rPr/>
              <w:t xml:space="preserve">70,675 </w:t>
            </w:r>
          </w:p>
        </w:tc>
      </w:tr>
      <w:tr>
        <w:trPr/>
        <w:tc>
          <w:tcPr>
            <w:tcW w:w="601" w:type="dxa"/>
            <w:tcBorders/>
            <w:vAlign w:val="center"/>
          </w:tcPr>
          <w:p>
            <w:pPr>
              <w:pStyle w:val="TableContents"/>
              <w:bidi w:val="0"/>
              <w:spacing w:before="0" w:after="283"/>
              <w:jc w:val="left"/>
              <w:rPr/>
            </w:pPr>
            <w:r>
              <w:rPr/>
              <w:t xml:space="preserve">46 </w:t>
            </w:r>
          </w:p>
        </w:tc>
        <w:tc>
          <w:tcPr>
            <w:tcW w:w="3541" w:type="dxa"/>
            <w:tcBorders/>
            <w:vAlign w:val="center"/>
          </w:tcPr>
          <w:p>
            <w:pPr>
              <w:pStyle w:val="TableContents"/>
              <w:bidi w:val="0"/>
              <w:spacing w:before="0" w:after="283"/>
              <w:jc w:val="left"/>
              <w:rPr/>
            </w:pPr>
            <w:r>
              <w:rPr/>
              <w:t xml:space="preserve">Itä-Timor </w:t>
            </w:r>
          </w:p>
        </w:tc>
        <w:tc>
          <w:tcPr>
            <w:tcW w:w="3406" w:type="dxa"/>
            <w:tcBorders/>
            <w:vAlign w:val="center"/>
          </w:tcPr>
          <w:p>
            <w:pPr>
              <w:pStyle w:val="TableContents"/>
              <w:bidi w:val="0"/>
              <w:spacing w:before="0" w:after="283"/>
              <w:jc w:val="left"/>
              <w:rPr/>
            </w:pPr>
            <w:r>
              <w:rPr/>
              <w:t xml:space="preserve">60,661 </w:t>
            </w:r>
          </w:p>
        </w:tc>
      </w:tr>
      <w:tr>
        <w:trPr/>
        <w:tc>
          <w:tcPr>
            <w:tcW w:w="601" w:type="dxa"/>
            <w:tcBorders/>
            <w:vAlign w:val="center"/>
          </w:tcPr>
          <w:p>
            <w:pPr>
              <w:pStyle w:val="TableContents"/>
              <w:bidi w:val="0"/>
              <w:spacing w:before="0" w:after="283"/>
              <w:jc w:val="left"/>
              <w:rPr/>
            </w:pPr>
            <w:r>
              <w:rPr/>
              <w:t xml:space="preserve">47 </w:t>
            </w:r>
          </w:p>
        </w:tc>
        <w:tc>
          <w:tcPr>
            <w:tcW w:w="3541" w:type="dxa"/>
            <w:tcBorders/>
            <w:vAlign w:val="center"/>
          </w:tcPr>
          <w:p>
            <w:pPr>
              <w:pStyle w:val="TableContents"/>
              <w:bidi w:val="0"/>
              <w:spacing w:before="0" w:after="283"/>
              <w:jc w:val="left"/>
              <w:rPr/>
            </w:pPr>
            <w:r>
              <w:rPr/>
              <w:t xml:space="preserve">Trinidad ja Tobago </w:t>
            </w:r>
          </w:p>
        </w:tc>
        <w:tc>
          <w:tcPr>
            <w:tcW w:w="3406" w:type="dxa"/>
            <w:tcBorders/>
            <w:vAlign w:val="center"/>
          </w:tcPr>
          <w:p>
            <w:pPr>
              <w:pStyle w:val="TableContents"/>
              <w:bidi w:val="0"/>
              <w:spacing w:before="0" w:after="283"/>
              <w:jc w:val="left"/>
              <w:rPr/>
            </w:pPr>
            <w:r>
              <w:rPr/>
              <w:t xml:space="preserve">60,090 </w:t>
            </w:r>
          </w:p>
        </w:tc>
      </w:tr>
      <w:tr>
        <w:trPr/>
        <w:tc>
          <w:tcPr>
            <w:tcW w:w="601" w:type="dxa"/>
            <w:tcBorders/>
            <w:vAlign w:val="center"/>
          </w:tcPr>
          <w:p>
            <w:pPr>
              <w:pStyle w:val="TableContents"/>
              <w:bidi w:val="0"/>
              <w:spacing w:before="0" w:after="283"/>
              <w:jc w:val="left"/>
              <w:rPr/>
            </w:pPr>
            <w:r>
              <w:rPr/>
              <w:t xml:space="preserve">48 </w:t>
            </w:r>
          </w:p>
        </w:tc>
        <w:tc>
          <w:tcPr>
            <w:tcW w:w="3541" w:type="dxa"/>
            <w:tcBorders/>
            <w:vAlign w:val="center"/>
          </w:tcPr>
          <w:p>
            <w:pPr>
              <w:pStyle w:val="TableContents"/>
              <w:bidi w:val="0"/>
              <w:spacing w:before="0" w:after="283"/>
              <w:jc w:val="left"/>
              <w:rPr/>
            </w:pPr>
            <w:r>
              <w:rPr/>
              <w:t xml:space="preserve">Bolivia </w:t>
            </w:r>
          </w:p>
        </w:tc>
        <w:tc>
          <w:tcPr>
            <w:tcW w:w="3406" w:type="dxa"/>
            <w:tcBorders/>
            <w:vAlign w:val="center"/>
          </w:tcPr>
          <w:p>
            <w:pPr>
              <w:pStyle w:val="TableContents"/>
              <w:bidi w:val="0"/>
              <w:spacing w:before="0" w:after="283"/>
              <w:jc w:val="left"/>
              <w:rPr/>
            </w:pPr>
            <w:r>
              <w:rPr/>
              <w:t xml:space="preserve">58,077 </w:t>
            </w:r>
          </w:p>
        </w:tc>
      </w:tr>
      <w:tr>
        <w:trPr/>
        <w:tc>
          <w:tcPr>
            <w:tcW w:w="601" w:type="dxa"/>
            <w:tcBorders/>
            <w:vAlign w:val="center"/>
          </w:tcPr>
          <w:p>
            <w:pPr>
              <w:pStyle w:val="TableContents"/>
              <w:bidi w:val="0"/>
              <w:spacing w:before="0" w:after="283"/>
              <w:jc w:val="left"/>
              <w:rPr/>
            </w:pPr>
            <w:r>
              <w:rPr/>
              <w:t xml:space="preserve">49 </w:t>
            </w:r>
          </w:p>
        </w:tc>
        <w:tc>
          <w:tcPr>
            <w:tcW w:w="3541" w:type="dxa"/>
            <w:tcBorders/>
            <w:vAlign w:val="center"/>
          </w:tcPr>
          <w:p>
            <w:pPr>
              <w:pStyle w:val="TableContents"/>
              <w:bidi w:val="0"/>
              <w:spacing w:before="0" w:after="283"/>
              <w:jc w:val="left"/>
              <w:rPr/>
            </w:pPr>
            <w:r>
              <w:rPr/>
              <w:t xml:space="preserve">Papua-Uusi-Guinea </w:t>
            </w:r>
          </w:p>
        </w:tc>
        <w:tc>
          <w:tcPr>
            <w:tcW w:w="3406" w:type="dxa"/>
            <w:tcBorders/>
            <w:vAlign w:val="center"/>
          </w:tcPr>
          <w:p>
            <w:pPr>
              <w:pStyle w:val="TableContents"/>
              <w:bidi w:val="0"/>
              <w:spacing w:before="0" w:after="283"/>
              <w:jc w:val="left"/>
              <w:rPr/>
            </w:pPr>
            <w:r>
              <w:rPr/>
              <w:t xml:space="preserve">56,667 </w:t>
            </w:r>
          </w:p>
        </w:tc>
      </w:tr>
      <w:tr>
        <w:trPr/>
        <w:tc>
          <w:tcPr>
            <w:tcW w:w="601" w:type="dxa"/>
            <w:tcBorders/>
            <w:vAlign w:val="center"/>
          </w:tcPr>
          <w:p>
            <w:pPr>
              <w:pStyle w:val="TableContents"/>
              <w:bidi w:val="0"/>
              <w:spacing w:before="0" w:after="283"/>
              <w:jc w:val="left"/>
              <w:rPr/>
            </w:pPr>
            <w:r>
              <w:rPr/>
              <w:t xml:space="preserve">50 </w:t>
            </w:r>
          </w:p>
        </w:tc>
        <w:tc>
          <w:tcPr>
            <w:tcW w:w="3541" w:type="dxa"/>
            <w:tcBorders/>
            <w:vAlign w:val="center"/>
          </w:tcPr>
          <w:p>
            <w:pPr>
              <w:pStyle w:val="TableContents"/>
              <w:bidi w:val="0"/>
              <w:spacing w:before="0" w:after="283"/>
              <w:jc w:val="left"/>
              <w:rPr/>
            </w:pPr>
            <w:r>
              <w:rPr/>
              <w:t xml:space="preserve">Uzbekistan </w:t>
            </w:r>
          </w:p>
        </w:tc>
        <w:tc>
          <w:tcPr>
            <w:tcW w:w="3406" w:type="dxa"/>
            <w:tcBorders/>
            <w:vAlign w:val="center"/>
          </w:tcPr>
          <w:p>
            <w:pPr>
              <w:pStyle w:val="TableContents"/>
              <w:bidi w:val="0"/>
              <w:spacing w:before="0" w:after="283"/>
              <w:jc w:val="left"/>
              <w:rPr/>
            </w:pPr>
            <w:r>
              <w:rPr/>
              <w:t xml:space="preserve">52,913 </w:t>
            </w:r>
          </w:p>
        </w:tc>
      </w:tr>
      <w:tr>
        <w:trPr/>
        <w:tc>
          <w:tcPr>
            <w:tcW w:w="601" w:type="dxa"/>
            <w:tcBorders/>
            <w:vAlign w:val="center"/>
          </w:tcPr>
          <w:p>
            <w:pPr>
              <w:pStyle w:val="TableContents"/>
              <w:bidi w:val="0"/>
              <w:spacing w:before="0" w:after="283"/>
              <w:jc w:val="left"/>
              <w:rPr/>
            </w:pPr>
            <w:r>
              <w:rPr/>
              <w:t xml:space="preserve">51.5 </w:t>
            </w:r>
          </w:p>
        </w:tc>
        <w:tc>
          <w:tcPr>
            <w:tcW w:w="3541" w:type="dxa"/>
            <w:tcBorders/>
            <w:vAlign w:val="center"/>
          </w:tcPr>
          <w:p>
            <w:pPr>
              <w:pStyle w:val="TableContents"/>
              <w:bidi w:val="0"/>
              <w:spacing w:before="0" w:after="283"/>
              <w:jc w:val="left"/>
              <w:rPr/>
            </w:pPr>
            <w:r>
              <w:rPr/>
              <w:t xml:space="preserve">Bahrain </w:t>
            </w:r>
          </w:p>
        </w:tc>
        <w:tc>
          <w:tcPr>
            <w:tcW w:w="3406" w:type="dxa"/>
            <w:tcBorders/>
            <w:vAlign w:val="center"/>
          </w:tcPr>
          <w:p>
            <w:pPr>
              <w:pStyle w:val="TableContents"/>
              <w:bidi w:val="0"/>
              <w:spacing w:before="0" w:after="283"/>
              <w:jc w:val="left"/>
              <w:rPr/>
            </w:pPr>
            <w:r>
              <w:rPr/>
              <w:t xml:space="preserve">50,000 </w:t>
            </w:r>
          </w:p>
        </w:tc>
      </w:tr>
      <w:tr>
        <w:trPr/>
        <w:tc>
          <w:tcPr>
            <w:tcW w:w="601" w:type="dxa"/>
            <w:tcBorders/>
            <w:vAlign w:val="center"/>
          </w:tcPr>
          <w:p>
            <w:pPr>
              <w:pStyle w:val="TableContents"/>
              <w:bidi w:val="0"/>
              <w:spacing w:before="0" w:after="283"/>
              <w:jc w:val="left"/>
              <w:rPr/>
            </w:pPr>
            <w:r>
              <w:rPr/>
              <w:t xml:space="preserve">51.5 </w:t>
            </w:r>
          </w:p>
        </w:tc>
        <w:tc>
          <w:tcPr>
            <w:tcW w:w="3541" w:type="dxa"/>
            <w:tcBorders/>
            <w:vAlign w:val="center"/>
          </w:tcPr>
          <w:p>
            <w:pPr>
              <w:pStyle w:val="TableContents"/>
              <w:bidi w:val="0"/>
              <w:spacing w:before="0" w:after="283"/>
              <w:jc w:val="left"/>
              <w:rPr/>
            </w:pPr>
            <w:r>
              <w:rPr/>
              <w:t xml:space="preserve">Kuuba </w:t>
            </w:r>
          </w:p>
        </w:tc>
        <w:tc>
          <w:tcPr>
            <w:tcW w:w="3406" w:type="dxa"/>
            <w:tcBorders/>
            <w:vAlign w:val="center"/>
          </w:tcPr>
          <w:p>
            <w:pPr>
              <w:pStyle w:val="TableContents"/>
              <w:bidi w:val="0"/>
              <w:spacing w:before="0" w:after="283"/>
              <w:jc w:val="left"/>
              <w:rPr/>
            </w:pPr>
            <w:r>
              <w:rPr/>
              <w:t xml:space="preserve">50,000 </w:t>
            </w:r>
          </w:p>
        </w:tc>
      </w:tr>
      <w:tr>
        <w:trPr/>
        <w:tc>
          <w:tcPr>
            <w:tcW w:w="601" w:type="dxa"/>
            <w:tcBorders/>
            <w:vAlign w:val="center"/>
          </w:tcPr>
          <w:p>
            <w:pPr>
              <w:pStyle w:val="TableContents"/>
              <w:bidi w:val="0"/>
              <w:spacing w:before="0" w:after="283"/>
              <w:jc w:val="left"/>
              <w:rPr/>
            </w:pPr>
            <w:r>
              <w:rPr/>
              <w:t xml:space="preserve">53 </w:t>
            </w:r>
          </w:p>
        </w:tc>
        <w:tc>
          <w:tcPr>
            <w:tcW w:w="3541" w:type="dxa"/>
            <w:tcBorders/>
            <w:vAlign w:val="center"/>
          </w:tcPr>
          <w:p>
            <w:pPr>
              <w:pStyle w:val="TableContents"/>
              <w:bidi w:val="0"/>
              <w:spacing w:before="0" w:after="283"/>
              <w:jc w:val="left"/>
              <w:rPr/>
            </w:pPr>
            <w:r>
              <w:rPr/>
              <w:t xml:space="preserve">Turkki </w:t>
            </w:r>
          </w:p>
        </w:tc>
        <w:tc>
          <w:tcPr>
            <w:tcW w:w="3406" w:type="dxa"/>
            <w:tcBorders/>
            <w:vAlign w:val="center"/>
          </w:tcPr>
          <w:p>
            <w:pPr>
              <w:pStyle w:val="TableContents"/>
              <w:bidi w:val="0"/>
              <w:spacing w:before="0" w:after="283"/>
              <w:jc w:val="left"/>
              <w:rPr/>
            </w:pPr>
            <w:r>
              <w:rPr/>
              <w:t xml:space="preserve">49,497 </w:t>
            </w:r>
          </w:p>
        </w:tc>
      </w:tr>
      <w:tr>
        <w:trPr/>
        <w:tc>
          <w:tcPr>
            <w:tcW w:w="601" w:type="dxa"/>
            <w:tcBorders/>
            <w:vAlign w:val="center"/>
          </w:tcPr>
          <w:p>
            <w:pPr>
              <w:pStyle w:val="TableContents"/>
              <w:bidi w:val="0"/>
              <w:spacing w:before="0" w:after="283"/>
              <w:jc w:val="left"/>
              <w:rPr/>
            </w:pPr>
            <w:r>
              <w:rPr/>
              <w:t xml:space="preserve">54 </w:t>
            </w:r>
          </w:p>
        </w:tc>
        <w:tc>
          <w:tcPr>
            <w:tcW w:w="3541" w:type="dxa"/>
            <w:tcBorders/>
            <w:vAlign w:val="center"/>
          </w:tcPr>
          <w:p>
            <w:pPr>
              <w:pStyle w:val="TableContents"/>
              <w:bidi w:val="0"/>
              <w:spacing w:before="0" w:after="283"/>
              <w:jc w:val="left"/>
              <w:rPr/>
            </w:pPr>
            <w:r>
              <w:rPr/>
              <w:t xml:space="preserve">Tunisia </w:t>
            </w:r>
          </w:p>
        </w:tc>
        <w:tc>
          <w:tcPr>
            <w:tcW w:w="3406" w:type="dxa"/>
            <w:tcBorders/>
            <w:vAlign w:val="center"/>
          </w:tcPr>
          <w:p>
            <w:pPr>
              <w:pStyle w:val="TableContents"/>
              <w:bidi w:val="0"/>
              <w:spacing w:before="0" w:after="283"/>
              <w:jc w:val="left"/>
              <w:rPr/>
            </w:pPr>
            <w:r>
              <w:rPr/>
              <w:t xml:space="preserve">48,757 </w:t>
            </w:r>
          </w:p>
        </w:tc>
      </w:tr>
      <w:tr>
        <w:trPr/>
        <w:tc>
          <w:tcPr>
            <w:tcW w:w="601" w:type="dxa"/>
            <w:tcBorders/>
            <w:vAlign w:val="center"/>
          </w:tcPr>
          <w:p>
            <w:pPr>
              <w:pStyle w:val="TableContents"/>
              <w:bidi w:val="0"/>
              <w:spacing w:before="0" w:after="283"/>
              <w:jc w:val="left"/>
              <w:rPr/>
            </w:pPr>
            <w:r>
              <w:rPr/>
              <w:t xml:space="preserve">55 </w:t>
            </w:r>
          </w:p>
        </w:tc>
        <w:tc>
          <w:tcPr>
            <w:tcW w:w="3541" w:type="dxa"/>
            <w:tcBorders/>
            <w:vAlign w:val="center"/>
          </w:tcPr>
          <w:p>
            <w:pPr>
              <w:pStyle w:val="TableContents"/>
              <w:bidi w:val="0"/>
              <w:spacing w:before="0" w:after="283"/>
              <w:jc w:val="left"/>
              <w:rPr/>
            </w:pPr>
            <w:r>
              <w:rPr/>
              <w:t xml:space="preserve">Saksa </w:t>
            </w:r>
          </w:p>
        </w:tc>
        <w:tc>
          <w:tcPr>
            <w:tcW w:w="3406" w:type="dxa"/>
            <w:tcBorders/>
            <w:vAlign w:val="center"/>
          </w:tcPr>
          <w:p>
            <w:pPr>
              <w:pStyle w:val="TableContents"/>
              <w:bidi w:val="0"/>
              <w:spacing w:before="0" w:after="283"/>
              <w:jc w:val="left"/>
              <w:rPr/>
            </w:pPr>
            <w:r>
              <w:rPr/>
              <w:t xml:space="preserve">46,839 </w:t>
            </w:r>
          </w:p>
        </w:tc>
      </w:tr>
      <w:tr>
        <w:trPr/>
        <w:tc>
          <w:tcPr>
            <w:tcW w:w="601" w:type="dxa"/>
            <w:tcBorders/>
            <w:vAlign w:val="center"/>
          </w:tcPr>
          <w:p>
            <w:pPr>
              <w:pStyle w:val="TableContents"/>
              <w:bidi w:val="0"/>
              <w:spacing w:before="0" w:after="283"/>
              <w:jc w:val="left"/>
              <w:rPr/>
            </w:pPr>
            <w:r>
              <w:rPr/>
              <w:t xml:space="preserve">56 </w:t>
            </w:r>
          </w:p>
        </w:tc>
        <w:tc>
          <w:tcPr>
            <w:tcW w:w="3541" w:type="dxa"/>
            <w:tcBorders/>
            <w:vAlign w:val="center"/>
          </w:tcPr>
          <w:p>
            <w:pPr>
              <w:pStyle w:val="TableContents"/>
              <w:bidi w:val="0"/>
              <w:spacing w:before="0" w:after="283"/>
              <w:jc w:val="left"/>
              <w:rPr/>
            </w:pPr>
            <w:r>
              <w:rPr/>
              <w:t xml:space="preserve">Peru </w:t>
            </w:r>
          </w:p>
        </w:tc>
        <w:tc>
          <w:tcPr>
            <w:tcW w:w="3406" w:type="dxa"/>
            <w:tcBorders/>
            <w:vAlign w:val="center"/>
          </w:tcPr>
          <w:p>
            <w:pPr>
              <w:pStyle w:val="TableContents"/>
              <w:bidi w:val="0"/>
              <w:spacing w:before="0" w:after="283"/>
              <w:jc w:val="left"/>
              <w:rPr/>
            </w:pPr>
            <w:r>
              <w:rPr/>
              <w:t xml:space="preserve">40,266 </w:t>
            </w:r>
          </w:p>
        </w:tc>
      </w:tr>
      <w:tr>
        <w:trPr/>
        <w:tc>
          <w:tcPr>
            <w:tcW w:w="601" w:type="dxa"/>
            <w:tcBorders/>
            <w:vAlign w:val="center"/>
          </w:tcPr>
          <w:p>
            <w:pPr>
              <w:pStyle w:val="TableContents"/>
              <w:bidi w:val="0"/>
              <w:spacing w:before="0" w:after="283"/>
              <w:jc w:val="left"/>
              <w:rPr/>
            </w:pPr>
            <w:r>
              <w:rPr/>
              <w:t xml:space="preserve">57 </w:t>
            </w:r>
          </w:p>
        </w:tc>
        <w:tc>
          <w:tcPr>
            <w:tcW w:w="3541" w:type="dxa"/>
            <w:tcBorders/>
            <w:vAlign w:val="center"/>
          </w:tcPr>
          <w:p>
            <w:pPr>
              <w:pStyle w:val="TableContents"/>
              <w:bidi w:val="0"/>
              <w:spacing w:before="0" w:after="283"/>
              <w:jc w:val="left"/>
              <w:rPr/>
            </w:pPr>
            <w:r>
              <w:rPr/>
              <w:t xml:space="preserve">Uusi-Seelanti </w:t>
            </w:r>
          </w:p>
        </w:tc>
        <w:tc>
          <w:tcPr>
            <w:tcW w:w="3406" w:type="dxa"/>
            <w:tcBorders/>
            <w:vAlign w:val="center"/>
          </w:tcPr>
          <w:p>
            <w:pPr>
              <w:pStyle w:val="TableContents"/>
              <w:bidi w:val="0"/>
              <w:spacing w:before="0" w:after="283"/>
              <w:jc w:val="left"/>
              <w:rPr/>
            </w:pPr>
            <w:r>
              <w:rPr/>
              <w:t xml:space="preserve">35,574 </w:t>
            </w:r>
          </w:p>
        </w:tc>
      </w:tr>
      <w:tr>
        <w:trPr/>
        <w:tc>
          <w:tcPr>
            <w:tcW w:w="601" w:type="dxa"/>
            <w:tcBorders/>
            <w:vAlign w:val="center"/>
          </w:tcPr>
          <w:p>
            <w:pPr>
              <w:pStyle w:val="TableContents"/>
              <w:bidi w:val="0"/>
              <w:spacing w:before="0" w:after="283"/>
              <w:jc w:val="left"/>
              <w:rPr/>
            </w:pPr>
            <w:r>
              <w:rPr/>
              <w:t xml:space="preserve">58 </w:t>
            </w:r>
          </w:p>
        </w:tc>
        <w:tc>
          <w:tcPr>
            <w:tcW w:w="3541" w:type="dxa"/>
            <w:tcBorders/>
            <w:vAlign w:val="center"/>
          </w:tcPr>
          <w:p>
            <w:pPr>
              <w:pStyle w:val="TableContents"/>
              <w:bidi w:val="0"/>
              <w:spacing w:before="0" w:after="283"/>
              <w:jc w:val="left"/>
              <w:rPr/>
            </w:pPr>
            <w:r>
              <w:rPr/>
              <w:t xml:space="preserve">Ukraina </w:t>
            </w:r>
          </w:p>
        </w:tc>
        <w:tc>
          <w:tcPr>
            <w:tcW w:w="3406" w:type="dxa"/>
            <w:tcBorders/>
            <w:vAlign w:val="center"/>
          </w:tcPr>
          <w:p>
            <w:pPr>
              <w:pStyle w:val="TableContents"/>
              <w:bidi w:val="0"/>
              <w:spacing w:before="0" w:after="283"/>
              <w:jc w:val="left"/>
              <w:rPr/>
            </w:pPr>
            <w:r>
              <w:rPr/>
              <w:t xml:space="preserve">31,989 </w:t>
            </w:r>
          </w:p>
        </w:tc>
      </w:tr>
      <w:tr>
        <w:trPr/>
        <w:tc>
          <w:tcPr>
            <w:tcW w:w="601" w:type="dxa"/>
            <w:tcBorders/>
            <w:vAlign w:val="center"/>
          </w:tcPr>
          <w:p>
            <w:pPr>
              <w:pStyle w:val="TableContents"/>
              <w:bidi w:val="0"/>
              <w:spacing w:before="0" w:after="283"/>
              <w:jc w:val="left"/>
              <w:rPr/>
            </w:pPr>
            <w:r>
              <w:rPr/>
              <w:t xml:space="preserve">59.5 </w:t>
            </w:r>
          </w:p>
        </w:tc>
        <w:tc>
          <w:tcPr>
            <w:tcW w:w="3541" w:type="dxa"/>
            <w:tcBorders/>
            <w:vAlign w:val="center"/>
          </w:tcPr>
          <w:p>
            <w:pPr>
              <w:pStyle w:val="TableContents"/>
              <w:bidi w:val="0"/>
              <w:spacing w:before="0" w:after="283"/>
              <w:jc w:val="left"/>
              <w:rPr/>
            </w:pPr>
            <w:r>
              <w:rPr/>
              <w:t xml:space="preserve">Norsunluurannikko </w:t>
            </w:r>
          </w:p>
        </w:tc>
        <w:tc>
          <w:tcPr>
            <w:tcW w:w="3406" w:type="dxa"/>
            <w:tcBorders/>
            <w:vAlign w:val="center"/>
          </w:tcPr>
          <w:p>
            <w:pPr>
              <w:pStyle w:val="TableContents"/>
              <w:bidi w:val="0"/>
              <w:spacing w:before="0" w:after="283"/>
              <w:jc w:val="left"/>
              <w:rPr/>
            </w:pPr>
            <w:r>
              <w:rPr/>
              <w:t xml:space="preserve">30,000 </w:t>
            </w:r>
          </w:p>
        </w:tc>
      </w:tr>
      <w:tr>
        <w:trPr/>
        <w:tc>
          <w:tcPr>
            <w:tcW w:w="601" w:type="dxa"/>
            <w:tcBorders/>
            <w:vAlign w:val="center"/>
          </w:tcPr>
          <w:p>
            <w:pPr>
              <w:pStyle w:val="TableContents"/>
              <w:bidi w:val="0"/>
              <w:spacing w:before="0" w:after="283"/>
              <w:jc w:val="left"/>
              <w:rPr/>
            </w:pPr>
            <w:r>
              <w:rPr/>
              <w:t xml:space="preserve">59.5 </w:t>
            </w:r>
          </w:p>
        </w:tc>
        <w:tc>
          <w:tcPr>
            <w:tcW w:w="3541" w:type="dxa"/>
            <w:tcBorders/>
            <w:vAlign w:val="center"/>
          </w:tcPr>
          <w:p>
            <w:pPr>
              <w:pStyle w:val="TableContents"/>
              <w:bidi w:val="0"/>
              <w:spacing w:before="0" w:after="283"/>
              <w:jc w:val="left"/>
              <w:rPr/>
            </w:pPr>
            <w:r>
              <w:rPr/>
              <w:t xml:space="preserve">Syyria </w:t>
            </w:r>
          </w:p>
        </w:tc>
        <w:tc>
          <w:tcPr>
            <w:tcW w:w="3406" w:type="dxa"/>
            <w:tcBorders/>
            <w:vAlign w:val="center"/>
          </w:tcPr>
          <w:p>
            <w:pPr>
              <w:pStyle w:val="TableContents"/>
              <w:bidi w:val="0"/>
              <w:spacing w:before="0" w:after="283"/>
              <w:jc w:val="left"/>
              <w:rPr/>
            </w:pPr>
            <w:r>
              <w:rPr/>
              <w:t xml:space="preserve">30,000 </w:t>
            </w:r>
          </w:p>
        </w:tc>
      </w:tr>
      <w:tr>
        <w:trPr/>
        <w:tc>
          <w:tcPr>
            <w:tcW w:w="601" w:type="dxa"/>
            <w:tcBorders/>
            <w:vAlign w:val="center"/>
          </w:tcPr>
          <w:p>
            <w:pPr>
              <w:pStyle w:val="TableContents"/>
              <w:bidi w:val="0"/>
              <w:spacing w:before="0" w:after="283"/>
              <w:jc w:val="left"/>
              <w:rPr/>
            </w:pPr>
            <w:r>
              <w:rPr/>
              <w:t xml:space="preserve">61 </w:t>
            </w:r>
          </w:p>
        </w:tc>
        <w:tc>
          <w:tcPr>
            <w:tcW w:w="3541" w:type="dxa"/>
            <w:tcBorders/>
            <w:vAlign w:val="center"/>
          </w:tcPr>
          <w:p>
            <w:pPr>
              <w:pStyle w:val="TableContents"/>
              <w:bidi w:val="0"/>
              <w:spacing w:before="0" w:after="283"/>
              <w:jc w:val="left"/>
              <w:rPr/>
            </w:pPr>
            <w:r>
              <w:rPr/>
              <w:t xml:space="preserve">Valko-Venäjä </w:t>
            </w:r>
          </w:p>
        </w:tc>
        <w:tc>
          <w:tcPr>
            <w:tcW w:w="3406" w:type="dxa"/>
            <w:tcBorders/>
            <w:vAlign w:val="center"/>
          </w:tcPr>
          <w:p>
            <w:pPr>
              <w:pStyle w:val="TableContents"/>
              <w:bidi w:val="0"/>
              <w:spacing w:before="0" w:after="283"/>
              <w:jc w:val="left"/>
              <w:rPr/>
            </w:pPr>
            <w:r>
              <w:rPr/>
              <w:t xml:space="preserve">25,000 </w:t>
            </w:r>
          </w:p>
        </w:tc>
      </w:tr>
      <w:tr>
        <w:trPr/>
        <w:tc>
          <w:tcPr>
            <w:tcW w:w="601" w:type="dxa"/>
            <w:tcBorders/>
            <w:vAlign w:val="center"/>
          </w:tcPr>
          <w:p>
            <w:pPr>
              <w:pStyle w:val="TableContents"/>
              <w:bidi w:val="0"/>
              <w:spacing w:before="0" w:after="283"/>
              <w:jc w:val="left"/>
              <w:rPr/>
            </w:pPr>
            <w:r>
              <w:rPr/>
              <w:t xml:space="preserve">62 </w:t>
            </w:r>
          </w:p>
        </w:tc>
        <w:tc>
          <w:tcPr>
            <w:tcW w:w="3541" w:type="dxa"/>
            <w:tcBorders/>
            <w:vAlign w:val="center"/>
          </w:tcPr>
          <w:p>
            <w:pPr>
              <w:pStyle w:val="TableContents"/>
              <w:bidi w:val="0"/>
              <w:spacing w:before="0" w:after="283"/>
              <w:jc w:val="left"/>
              <w:rPr/>
            </w:pPr>
            <w:r>
              <w:rPr/>
              <w:t xml:space="preserve">Mongolia </w:t>
            </w:r>
          </w:p>
        </w:tc>
        <w:tc>
          <w:tcPr>
            <w:tcW w:w="3406" w:type="dxa"/>
            <w:tcBorders/>
            <w:vAlign w:val="center"/>
          </w:tcPr>
          <w:p>
            <w:pPr>
              <w:pStyle w:val="TableContents"/>
              <w:bidi w:val="0"/>
              <w:spacing w:before="0" w:after="283"/>
              <w:jc w:val="left"/>
              <w:rPr/>
            </w:pPr>
            <w:r>
              <w:rPr/>
              <w:t xml:space="preserve">23,426 </w:t>
            </w:r>
          </w:p>
        </w:tc>
      </w:tr>
      <w:tr>
        <w:trPr/>
        <w:tc>
          <w:tcPr>
            <w:tcW w:w="601" w:type="dxa"/>
            <w:tcBorders/>
            <w:vAlign w:val="center"/>
          </w:tcPr>
          <w:p>
            <w:pPr>
              <w:pStyle w:val="TableContents"/>
              <w:bidi w:val="0"/>
              <w:spacing w:before="0" w:after="283"/>
              <w:jc w:val="left"/>
              <w:rPr/>
            </w:pPr>
            <w:r>
              <w:rPr/>
              <w:t xml:space="preserve">63 </w:t>
            </w:r>
          </w:p>
        </w:tc>
        <w:tc>
          <w:tcPr>
            <w:tcW w:w="3541" w:type="dxa"/>
            <w:tcBorders/>
            <w:vAlign w:val="center"/>
          </w:tcPr>
          <w:p>
            <w:pPr>
              <w:pStyle w:val="TableContents"/>
              <w:bidi w:val="0"/>
              <w:spacing w:before="0" w:after="283"/>
              <w:jc w:val="left"/>
              <w:rPr/>
            </w:pPr>
            <w:r>
              <w:rPr/>
              <w:t xml:space="preserve">Albania </w:t>
            </w:r>
          </w:p>
        </w:tc>
        <w:tc>
          <w:tcPr>
            <w:tcW w:w="3406" w:type="dxa"/>
            <w:tcBorders/>
            <w:vAlign w:val="center"/>
          </w:tcPr>
          <w:p>
            <w:pPr>
              <w:pStyle w:val="TableContents"/>
              <w:bidi w:val="0"/>
              <w:spacing w:before="0" w:after="283"/>
              <w:jc w:val="left"/>
              <w:rPr/>
            </w:pPr>
            <w:r>
              <w:rPr/>
              <w:t xml:space="preserve">22,915 </w:t>
            </w:r>
          </w:p>
        </w:tc>
      </w:tr>
      <w:tr>
        <w:trPr/>
        <w:tc>
          <w:tcPr>
            <w:tcW w:w="601" w:type="dxa"/>
            <w:tcBorders/>
            <w:vAlign w:val="center"/>
          </w:tcPr>
          <w:p>
            <w:pPr>
              <w:pStyle w:val="TableContents"/>
              <w:bidi w:val="0"/>
              <w:spacing w:before="0" w:after="283"/>
              <w:jc w:val="left"/>
              <w:rPr/>
            </w:pPr>
            <w:r>
              <w:rPr/>
              <w:t xml:space="preserve">64 </w:t>
            </w:r>
          </w:p>
        </w:tc>
        <w:tc>
          <w:tcPr>
            <w:tcW w:w="3541" w:type="dxa"/>
            <w:tcBorders/>
            <w:vAlign w:val="center"/>
          </w:tcPr>
          <w:p>
            <w:pPr>
              <w:pStyle w:val="TableContents"/>
              <w:bidi w:val="0"/>
              <w:spacing w:before="0" w:after="283"/>
              <w:jc w:val="left"/>
              <w:rPr/>
            </w:pPr>
            <w:r>
              <w:rPr/>
              <w:t xml:space="preserve">Jemen </w:t>
            </w:r>
          </w:p>
        </w:tc>
        <w:tc>
          <w:tcPr>
            <w:tcW w:w="3406" w:type="dxa"/>
            <w:tcBorders/>
            <w:vAlign w:val="center"/>
          </w:tcPr>
          <w:p>
            <w:pPr>
              <w:pStyle w:val="TableContents"/>
              <w:bidi w:val="0"/>
              <w:spacing w:before="0" w:after="283"/>
              <w:jc w:val="left"/>
              <w:rPr/>
            </w:pPr>
            <w:r>
              <w:rPr/>
              <w:t xml:space="preserve">22,000 </w:t>
            </w:r>
          </w:p>
        </w:tc>
      </w:tr>
      <w:tr>
        <w:trPr/>
        <w:tc>
          <w:tcPr>
            <w:tcW w:w="601" w:type="dxa"/>
            <w:tcBorders/>
            <w:vAlign w:val="center"/>
          </w:tcPr>
          <w:p>
            <w:pPr>
              <w:pStyle w:val="TableContents"/>
              <w:bidi w:val="0"/>
              <w:spacing w:before="0" w:after="283"/>
              <w:jc w:val="left"/>
              <w:rPr/>
            </w:pPr>
            <w:r>
              <w:rPr/>
              <w:t xml:space="preserve">65 </w:t>
            </w:r>
          </w:p>
        </w:tc>
        <w:tc>
          <w:tcPr>
            <w:tcW w:w="3541" w:type="dxa"/>
            <w:tcBorders/>
            <w:vAlign w:val="center"/>
          </w:tcPr>
          <w:p>
            <w:pPr>
              <w:pStyle w:val="TableContents"/>
              <w:bidi w:val="0"/>
              <w:spacing w:before="0" w:after="283"/>
              <w:jc w:val="left"/>
              <w:rPr/>
            </w:pPr>
            <w:r>
              <w:rPr/>
              <w:t xml:space="preserve">Puola </w:t>
            </w:r>
          </w:p>
        </w:tc>
        <w:tc>
          <w:tcPr>
            <w:tcW w:w="3406" w:type="dxa"/>
            <w:tcBorders/>
            <w:vAlign w:val="center"/>
          </w:tcPr>
          <w:p>
            <w:pPr>
              <w:pStyle w:val="TableContents"/>
              <w:bidi w:val="0"/>
              <w:spacing w:before="0" w:after="283"/>
              <w:jc w:val="left"/>
              <w:rPr/>
            </w:pPr>
            <w:r>
              <w:rPr/>
              <w:t xml:space="preserve">20,104 </w:t>
            </w:r>
          </w:p>
        </w:tc>
      </w:tr>
      <w:tr>
        <w:trPr/>
        <w:tc>
          <w:tcPr>
            <w:tcW w:w="60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Kongon demokraattinen tasavalta </w:t>
            </w:r>
          </w:p>
        </w:tc>
        <w:tc>
          <w:tcPr>
            <w:tcW w:w="3406" w:type="dxa"/>
            <w:tcBorders/>
            <w:vAlign w:val="center"/>
          </w:tcPr>
          <w:p>
            <w:pPr>
              <w:pStyle w:val="TableContents"/>
              <w:bidi w:val="0"/>
              <w:spacing w:before="0" w:after="283"/>
              <w:jc w:val="left"/>
              <w:rPr/>
            </w:pPr>
            <w:r>
              <w:rPr/>
              <w:t xml:space="preserve">20,000 </w:t>
            </w:r>
          </w:p>
        </w:tc>
      </w:tr>
      <w:tr>
        <w:trPr/>
        <w:tc>
          <w:tcPr>
            <w:tcW w:w="60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Filippiinit </w:t>
            </w:r>
          </w:p>
        </w:tc>
        <w:tc>
          <w:tcPr>
            <w:tcW w:w="3406" w:type="dxa"/>
            <w:tcBorders/>
            <w:vAlign w:val="center"/>
          </w:tcPr>
          <w:p>
            <w:pPr>
              <w:pStyle w:val="TableContents"/>
              <w:bidi w:val="0"/>
              <w:spacing w:before="0" w:after="283"/>
              <w:jc w:val="left"/>
              <w:rPr/>
            </w:pPr>
            <w:r>
              <w:rPr/>
              <w:t xml:space="preserve">20,000 </w:t>
            </w:r>
          </w:p>
        </w:tc>
      </w:tr>
      <w:tr>
        <w:trPr/>
        <w:tc>
          <w:tcPr>
            <w:tcW w:w="60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Serbia </w:t>
            </w:r>
          </w:p>
        </w:tc>
        <w:tc>
          <w:tcPr>
            <w:tcW w:w="3406" w:type="dxa"/>
            <w:tcBorders/>
            <w:vAlign w:val="center"/>
          </w:tcPr>
          <w:p>
            <w:pPr>
              <w:pStyle w:val="TableContents"/>
              <w:bidi w:val="0"/>
              <w:spacing w:before="0" w:after="283"/>
              <w:jc w:val="left"/>
              <w:rPr/>
            </w:pPr>
            <w:r>
              <w:rPr/>
              <w:t xml:space="preserve">20,000 </w:t>
            </w:r>
          </w:p>
        </w:tc>
      </w:tr>
      <w:tr>
        <w:trPr/>
        <w:tc>
          <w:tcPr>
            <w:tcW w:w="601" w:type="dxa"/>
            <w:tcBorders/>
            <w:vAlign w:val="center"/>
          </w:tcPr>
          <w:p>
            <w:pPr>
              <w:pStyle w:val="TableContents"/>
              <w:bidi w:val="0"/>
              <w:spacing w:before="0" w:after="283"/>
              <w:jc w:val="left"/>
              <w:rPr/>
            </w:pPr>
            <w:r>
              <w:rPr/>
              <w:t xml:space="preserve">69 </w:t>
            </w:r>
          </w:p>
        </w:tc>
        <w:tc>
          <w:tcPr>
            <w:tcW w:w="3541" w:type="dxa"/>
            <w:tcBorders/>
            <w:vAlign w:val="center"/>
          </w:tcPr>
          <w:p>
            <w:pPr>
              <w:pStyle w:val="TableContents"/>
              <w:bidi w:val="0"/>
              <w:spacing w:before="0" w:after="283"/>
              <w:jc w:val="left"/>
              <w:rPr/>
            </w:pPr>
            <w:r>
              <w:rPr/>
              <w:t xml:space="preserve">Alankomaat </w:t>
            </w:r>
          </w:p>
        </w:tc>
        <w:tc>
          <w:tcPr>
            <w:tcW w:w="3406" w:type="dxa"/>
            <w:tcBorders/>
            <w:vAlign w:val="center"/>
          </w:tcPr>
          <w:p>
            <w:pPr>
              <w:pStyle w:val="TableContents"/>
              <w:bidi w:val="0"/>
              <w:spacing w:before="0" w:after="283"/>
              <w:jc w:val="left"/>
              <w:rPr/>
            </w:pPr>
            <w:r>
              <w:rPr/>
              <w:t xml:space="preserve">18,087 </w:t>
            </w:r>
          </w:p>
        </w:tc>
      </w:tr>
      <w:tr>
        <w:trPr/>
        <w:tc>
          <w:tcPr>
            <w:tcW w:w="601" w:type="dxa"/>
            <w:tcBorders/>
            <w:vAlign w:val="center"/>
          </w:tcPr>
          <w:p>
            <w:pPr>
              <w:pStyle w:val="TableContents"/>
              <w:bidi w:val="0"/>
              <w:spacing w:before="0" w:after="283"/>
              <w:jc w:val="left"/>
              <w:rPr/>
            </w:pPr>
            <w:r>
              <w:rPr/>
              <w:t xml:space="preserve">70 </w:t>
            </w:r>
          </w:p>
        </w:tc>
        <w:tc>
          <w:tcPr>
            <w:tcW w:w="3541" w:type="dxa"/>
            <w:tcBorders/>
            <w:vAlign w:val="center"/>
          </w:tcPr>
          <w:p>
            <w:pPr>
              <w:pStyle w:val="TableContents"/>
              <w:bidi w:val="0"/>
              <w:spacing w:before="0" w:after="283"/>
              <w:jc w:val="left"/>
              <w:rPr/>
            </w:pPr>
            <w:r>
              <w:rPr/>
              <w:t xml:space="preserve">Suriname </w:t>
            </w:r>
          </w:p>
        </w:tc>
        <w:tc>
          <w:tcPr>
            <w:tcW w:w="3406" w:type="dxa"/>
            <w:tcBorders/>
            <w:vAlign w:val="center"/>
          </w:tcPr>
          <w:p>
            <w:pPr>
              <w:pStyle w:val="TableContents"/>
              <w:bidi w:val="0"/>
              <w:spacing w:before="0" w:after="283"/>
              <w:jc w:val="left"/>
              <w:rPr/>
            </w:pPr>
            <w:r>
              <w:rPr/>
              <w:t xml:space="preserve">17,000 </w:t>
            </w:r>
          </w:p>
        </w:tc>
      </w:tr>
      <w:tr>
        <w:trPr/>
        <w:tc>
          <w:tcPr>
            <w:tcW w:w="601" w:type="dxa"/>
            <w:tcBorders/>
            <w:vAlign w:val="center"/>
          </w:tcPr>
          <w:p>
            <w:pPr>
              <w:pStyle w:val="TableContents"/>
              <w:bidi w:val="0"/>
              <w:spacing w:before="0" w:after="283"/>
              <w:jc w:val="left"/>
              <w:rPr/>
            </w:pPr>
            <w:r>
              <w:rPr/>
              <w:t xml:space="preserve">71 </w:t>
            </w:r>
          </w:p>
        </w:tc>
        <w:tc>
          <w:tcPr>
            <w:tcW w:w="3541" w:type="dxa"/>
            <w:tcBorders/>
            <w:vAlign w:val="center"/>
          </w:tcPr>
          <w:p>
            <w:pPr>
              <w:pStyle w:val="TableContents"/>
              <w:bidi w:val="0"/>
              <w:spacing w:before="0" w:after="283"/>
              <w:jc w:val="left"/>
              <w:rPr/>
            </w:pPr>
            <w:r>
              <w:rPr/>
              <w:t xml:space="preserve">Ranska </w:t>
            </w:r>
          </w:p>
        </w:tc>
        <w:tc>
          <w:tcPr>
            <w:tcW w:w="3406" w:type="dxa"/>
            <w:tcBorders/>
            <w:vAlign w:val="center"/>
          </w:tcPr>
          <w:p>
            <w:pPr>
              <w:pStyle w:val="TableContents"/>
              <w:bidi w:val="0"/>
              <w:spacing w:before="0" w:after="283"/>
              <w:jc w:val="left"/>
              <w:rPr/>
            </w:pPr>
            <w:r>
              <w:rPr/>
              <w:t xml:space="preserve">16,418 </w:t>
            </w:r>
          </w:p>
        </w:tc>
      </w:tr>
      <w:tr>
        <w:trPr/>
        <w:tc>
          <w:tcPr>
            <w:tcW w:w="601" w:type="dxa"/>
            <w:tcBorders/>
            <w:vAlign w:val="center"/>
          </w:tcPr>
          <w:p>
            <w:pPr>
              <w:pStyle w:val="TableContents"/>
              <w:bidi w:val="0"/>
              <w:spacing w:before="0" w:after="283"/>
              <w:jc w:val="left"/>
              <w:rPr/>
            </w:pPr>
            <w:r>
              <w:rPr/>
              <w:t xml:space="preserve">72 </w:t>
            </w:r>
          </w:p>
        </w:tc>
        <w:tc>
          <w:tcPr>
            <w:tcW w:w="3541" w:type="dxa"/>
            <w:tcBorders/>
            <w:vAlign w:val="center"/>
          </w:tcPr>
          <w:p>
            <w:pPr>
              <w:pStyle w:val="TableContents"/>
              <w:bidi w:val="0"/>
              <w:spacing w:before="0" w:after="283"/>
              <w:jc w:val="left"/>
              <w:rPr/>
            </w:pPr>
            <w:r>
              <w:rPr/>
              <w:t xml:space="preserve">Itävalta </w:t>
            </w:r>
          </w:p>
        </w:tc>
        <w:tc>
          <w:tcPr>
            <w:tcW w:w="3406" w:type="dxa"/>
            <w:tcBorders/>
            <w:vAlign w:val="center"/>
          </w:tcPr>
          <w:p>
            <w:pPr>
              <w:pStyle w:val="TableContents"/>
              <w:bidi w:val="0"/>
              <w:spacing w:before="0" w:after="283"/>
              <w:jc w:val="left"/>
              <w:rPr/>
            </w:pPr>
            <w:r>
              <w:rPr/>
              <w:t xml:space="preserve">15,161 </w:t>
            </w:r>
          </w:p>
        </w:tc>
      </w:tr>
      <w:tr>
        <w:trPr/>
        <w:tc>
          <w:tcPr>
            <w:tcW w:w="601" w:type="dxa"/>
            <w:tcBorders/>
            <w:vAlign w:val="center"/>
          </w:tcPr>
          <w:p>
            <w:pPr>
              <w:pStyle w:val="TableContents"/>
              <w:bidi w:val="0"/>
              <w:spacing w:before="0" w:after="283"/>
              <w:jc w:val="left"/>
              <w:rPr/>
            </w:pPr>
            <w:r>
              <w:rPr/>
              <w:t xml:space="preserve">73 </w:t>
            </w:r>
          </w:p>
        </w:tc>
        <w:tc>
          <w:tcPr>
            <w:tcW w:w="3541" w:type="dxa"/>
            <w:tcBorders/>
            <w:vAlign w:val="center"/>
          </w:tcPr>
          <w:p>
            <w:pPr>
              <w:pStyle w:val="TableContents"/>
              <w:bidi w:val="0"/>
              <w:spacing w:before="0" w:after="283"/>
              <w:jc w:val="left"/>
              <w:rPr/>
            </w:pPr>
            <w:r>
              <w:rPr/>
              <w:t xml:space="preserve">Myanmar </w:t>
            </w:r>
          </w:p>
        </w:tc>
        <w:tc>
          <w:tcPr>
            <w:tcW w:w="3406" w:type="dxa"/>
            <w:tcBorders/>
            <w:vAlign w:val="center"/>
          </w:tcPr>
          <w:p>
            <w:pPr>
              <w:pStyle w:val="TableContents"/>
              <w:bidi w:val="0"/>
              <w:spacing w:before="0" w:after="283"/>
              <w:jc w:val="left"/>
              <w:rPr/>
            </w:pPr>
            <w:r>
              <w:rPr/>
              <w:t xml:space="preserve">15,000 </w:t>
            </w:r>
          </w:p>
        </w:tc>
      </w:tr>
      <w:tr>
        <w:trPr/>
        <w:tc>
          <w:tcPr>
            <w:tcW w:w="601" w:type="dxa"/>
            <w:tcBorders/>
            <w:vAlign w:val="center"/>
          </w:tcPr>
          <w:p>
            <w:pPr>
              <w:pStyle w:val="TableContents"/>
              <w:bidi w:val="0"/>
              <w:spacing w:before="0" w:after="283"/>
              <w:jc w:val="left"/>
              <w:rPr/>
            </w:pPr>
            <w:r>
              <w:rPr/>
              <w:t xml:space="preserve">74 </w:t>
            </w:r>
          </w:p>
        </w:tc>
        <w:tc>
          <w:tcPr>
            <w:tcW w:w="3541" w:type="dxa"/>
            <w:tcBorders/>
            <w:vAlign w:val="center"/>
          </w:tcPr>
          <w:p>
            <w:pPr>
              <w:pStyle w:val="TableContents"/>
              <w:bidi w:val="0"/>
              <w:spacing w:before="0" w:after="283"/>
              <w:jc w:val="left"/>
              <w:rPr/>
            </w:pPr>
            <w:r>
              <w:rPr/>
              <w:t xml:space="preserve">Unkari </w:t>
            </w:r>
          </w:p>
        </w:tc>
        <w:tc>
          <w:tcPr>
            <w:tcW w:w="3406" w:type="dxa"/>
            <w:tcBorders/>
            <w:vAlign w:val="center"/>
          </w:tcPr>
          <w:p>
            <w:pPr>
              <w:pStyle w:val="TableContents"/>
              <w:bidi w:val="0"/>
              <w:spacing w:before="0" w:after="283"/>
              <w:jc w:val="left"/>
              <w:rPr/>
            </w:pPr>
            <w:r>
              <w:rPr/>
              <w:t xml:space="preserve">13,833 </w:t>
            </w:r>
          </w:p>
        </w:tc>
      </w:tr>
      <w:tr>
        <w:trPr/>
        <w:tc>
          <w:tcPr>
            <w:tcW w:w="601" w:type="dxa"/>
            <w:tcBorders/>
            <w:vAlign w:val="center"/>
          </w:tcPr>
          <w:p>
            <w:pPr>
              <w:pStyle w:val="TableContents"/>
              <w:bidi w:val="0"/>
              <w:spacing w:before="0" w:after="283"/>
              <w:jc w:val="left"/>
              <w:rPr/>
            </w:pPr>
            <w:r>
              <w:rPr/>
              <w:t xml:space="preserve">75 </w:t>
            </w:r>
          </w:p>
        </w:tc>
        <w:tc>
          <w:tcPr>
            <w:tcW w:w="3541" w:type="dxa"/>
            <w:tcBorders/>
            <w:vAlign w:val="center"/>
          </w:tcPr>
          <w:p>
            <w:pPr>
              <w:pStyle w:val="TableContents"/>
              <w:bidi w:val="0"/>
              <w:spacing w:before="0" w:after="283"/>
              <w:jc w:val="left"/>
              <w:rPr/>
            </w:pPr>
            <w:r>
              <w:rPr/>
              <w:t xml:space="preserve">Kroatia </w:t>
            </w:r>
          </w:p>
        </w:tc>
        <w:tc>
          <w:tcPr>
            <w:tcW w:w="3406" w:type="dxa"/>
            <w:tcBorders/>
            <w:vAlign w:val="center"/>
          </w:tcPr>
          <w:p>
            <w:pPr>
              <w:pStyle w:val="TableContents"/>
              <w:bidi w:val="0"/>
              <w:spacing w:before="0" w:after="283"/>
              <w:jc w:val="left"/>
              <w:rPr/>
            </w:pPr>
            <w:r>
              <w:rPr/>
              <w:t xml:space="preserve">13,582 </w:t>
            </w:r>
          </w:p>
        </w:tc>
      </w:tr>
      <w:tr>
        <w:trPr/>
        <w:tc>
          <w:tcPr>
            <w:tcW w:w="601" w:type="dxa"/>
            <w:tcBorders/>
            <w:vAlign w:val="center"/>
          </w:tcPr>
          <w:p>
            <w:pPr>
              <w:pStyle w:val="TableContents"/>
              <w:bidi w:val="0"/>
              <w:spacing w:before="0" w:after="283"/>
              <w:jc w:val="left"/>
              <w:rPr/>
            </w:pPr>
            <w:r>
              <w:rPr/>
              <w:t xml:space="preserve">76 </w:t>
            </w:r>
          </w:p>
        </w:tc>
        <w:tc>
          <w:tcPr>
            <w:tcW w:w="3541" w:type="dxa"/>
            <w:tcBorders/>
            <w:vAlign w:val="center"/>
          </w:tcPr>
          <w:p>
            <w:pPr>
              <w:pStyle w:val="TableContents"/>
              <w:bidi w:val="0"/>
              <w:spacing w:before="0" w:after="283"/>
              <w:jc w:val="left"/>
              <w:rPr/>
            </w:pPr>
            <w:r>
              <w:rPr/>
              <w:t xml:space="preserve">Niger </w:t>
            </w:r>
          </w:p>
        </w:tc>
        <w:tc>
          <w:tcPr>
            <w:tcW w:w="3406" w:type="dxa"/>
            <w:tcBorders/>
            <w:vAlign w:val="center"/>
          </w:tcPr>
          <w:p>
            <w:pPr>
              <w:pStyle w:val="TableContents"/>
              <w:bidi w:val="0"/>
              <w:spacing w:before="0" w:after="283"/>
              <w:jc w:val="left"/>
              <w:rPr/>
            </w:pPr>
            <w:r>
              <w:rPr/>
              <w:t xml:space="preserve">13,000 </w:t>
            </w:r>
          </w:p>
        </w:tc>
      </w:tr>
      <w:tr>
        <w:trPr/>
        <w:tc>
          <w:tcPr>
            <w:tcW w:w="601" w:type="dxa"/>
            <w:tcBorders/>
            <w:vAlign w:val="center"/>
          </w:tcPr>
          <w:p>
            <w:pPr>
              <w:pStyle w:val="TableContents"/>
              <w:bidi w:val="0"/>
              <w:spacing w:before="0" w:after="283"/>
              <w:jc w:val="left"/>
              <w:rPr/>
            </w:pPr>
            <w:r>
              <w:rPr/>
              <w:t xml:space="preserve">77 </w:t>
            </w:r>
          </w:p>
        </w:tc>
        <w:tc>
          <w:tcPr>
            <w:tcW w:w="3541" w:type="dxa"/>
            <w:tcBorders/>
            <w:vAlign w:val="center"/>
          </w:tcPr>
          <w:p>
            <w:pPr>
              <w:pStyle w:val="TableContents"/>
              <w:bidi w:val="0"/>
              <w:spacing w:before="0" w:after="283"/>
              <w:jc w:val="left"/>
              <w:rPr/>
            </w:pPr>
            <w:r>
              <w:rPr/>
              <w:t xml:space="preserve">Guatemala </w:t>
            </w:r>
          </w:p>
        </w:tc>
        <w:tc>
          <w:tcPr>
            <w:tcW w:w="3406" w:type="dxa"/>
            <w:tcBorders/>
            <w:vAlign w:val="center"/>
          </w:tcPr>
          <w:p>
            <w:pPr>
              <w:pStyle w:val="TableContents"/>
              <w:bidi w:val="0"/>
              <w:spacing w:before="0" w:after="283"/>
              <w:jc w:val="left"/>
              <w:rPr/>
            </w:pPr>
            <w:r>
              <w:rPr/>
              <w:t xml:space="preserve">8,977 </w:t>
            </w:r>
          </w:p>
        </w:tc>
      </w:tr>
      <w:tr>
        <w:trPr/>
        <w:tc>
          <w:tcPr>
            <w:tcW w:w="601" w:type="dxa"/>
            <w:tcBorders/>
            <w:vAlign w:val="center"/>
          </w:tcPr>
          <w:p>
            <w:pPr>
              <w:pStyle w:val="TableContents"/>
              <w:bidi w:val="0"/>
              <w:spacing w:before="0" w:after="283"/>
              <w:jc w:val="left"/>
              <w:rPr/>
            </w:pPr>
            <w:r>
              <w:rPr/>
              <w:t xml:space="preserve">78 </w:t>
            </w:r>
          </w:p>
        </w:tc>
        <w:tc>
          <w:tcPr>
            <w:tcW w:w="3541" w:type="dxa"/>
            <w:tcBorders/>
            <w:vAlign w:val="center"/>
          </w:tcPr>
          <w:p>
            <w:pPr>
              <w:pStyle w:val="TableContents"/>
              <w:bidi w:val="0"/>
              <w:spacing w:before="0" w:after="283"/>
              <w:jc w:val="left"/>
              <w:rPr/>
            </w:pPr>
            <w:r>
              <w:rPr/>
              <w:t xml:space="preserve">Mauritania </w:t>
            </w:r>
          </w:p>
        </w:tc>
        <w:tc>
          <w:tcPr>
            <w:tcW w:w="3406" w:type="dxa"/>
            <w:tcBorders/>
            <w:vAlign w:val="center"/>
          </w:tcPr>
          <w:p>
            <w:pPr>
              <w:pStyle w:val="TableContents"/>
              <w:bidi w:val="0"/>
              <w:spacing w:before="0" w:after="283"/>
              <w:jc w:val="left"/>
              <w:rPr/>
            </w:pPr>
            <w:r>
              <w:rPr/>
              <w:t xml:space="preserve">5,000 </w:t>
            </w:r>
          </w:p>
        </w:tc>
      </w:tr>
      <w:tr>
        <w:trPr/>
        <w:tc>
          <w:tcPr>
            <w:tcW w:w="601" w:type="dxa"/>
            <w:tcBorders/>
            <w:vAlign w:val="center"/>
          </w:tcPr>
          <w:p>
            <w:pPr>
              <w:pStyle w:val="TableContents"/>
              <w:bidi w:val="0"/>
              <w:spacing w:before="0" w:after="283"/>
              <w:jc w:val="left"/>
              <w:rPr/>
            </w:pPr>
            <w:r>
              <w:rPr/>
              <w:t xml:space="preserve">79 </w:t>
            </w:r>
          </w:p>
        </w:tc>
        <w:tc>
          <w:tcPr>
            <w:tcW w:w="3541" w:type="dxa"/>
            <w:tcBorders/>
            <w:vAlign w:val="center"/>
          </w:tcPr>
          <w:p>
            <w:pPr>
              <w:pStyle w:val="TableContents"/>
              <w:bidi w:val="0"/>
              <w:spacing w:before="0" w:after="283"/>
              <w:jc w:val="left"/>
              <w:rPr/>
            </w:pPr>
            <w:r>
              <w:rPr/>
              <w:t xml:space="preserve">Chile </w:t>
            </w:r>
          </w:p>
        </w:tc>
        <w:tc>
          <w:tcPr>
            <w:tcW w:w="3406" w:type="dxa"/>
            <w:tcBorders/>
            <w:vAlign w:val="center"/>
          </w:tcPr>
          <w:p>
            <w:pPr>
              <w:pStyle w:val="TableContents"/>
              <w:bidi w:val="0"/>
              <w:spacing w:before="0" w:after="283"/>
              <w:jc w:val="left"/>
              <w:rPr/>
            </w:pPr>
            <w:r>
              <w:rPr/>
              <w:t xml:space="preserve">4,423 </w:t>
            </w:r>
          </w:p>
        </w:tc>
      </w:tr>
      <w:tr>
        <w:trPr/>
        <w:tc>
          <w:tcPr>
            <w:tcW w:w="601" w:type="dxa"/>
            <w:tcBorders/>
            <w:vAlign w:val="center"/>
          </w:tcPr>
          <w:p>
            <w:pPr>
              <w:pStyle w:val="TableContents"/>
              <w:bidi w:val="0"/>
              <w:spacing w:before="0" w:after="283"/>
              <w:jc w:val="left"/>
              <w:rPr/>
            </w:pPr>
            <w:r>
              <w:rPr/>
              <w:t xml:space="preserve">80 </w:t>
            </w:r>
          </w:p>
        </w:tc>
        <w:tc>
          <w:tcPr>
            <w:tcW w:w="3541" w:type="dxa"/>
            <w:tcBorders/>
            <w:vAlign w:val="center"/>
          </w:tcPr>
          <w:p>
            <w:pPr>
              <w:pStyle w:val="TableContents"/>
              <w:bidi w:val="0"/>
              <w:spacing w:before="0" w:after="283"/>
              <w:jc w:val="left"/>
              <w:rPr/>
            </w:pPr>
            <w:r>
              <w:rPr/>
              <w:t xml:space="preserve">Bangladesh </w:t>
            </w:r>
          </w:p>
        </w:tc>
        <w:tc>
          <w:tcPr>
            <w:tcW w:w="3406" w:type="dxa"/>
            <w:tcBorders/>
            <w:vAlign w:val="center"/>
          </w:tcPr>
          <w:p>
            <w:pPr>
              <w:pStyle w:val="TableContents"/>
              <w:bidi w:val="0"/>
              <w:spacing w:before="0" w:after="283"/>
              <w:jc w:val="left"/>
              <w:rPr/>
            </w:pPr>
            <w:r>
              <w:rPr/>
              <w:t xml:space="preserve">4,189 </w:t>
            </w:r>
          </w:p>
        </w:tc>
      </w:tr>
      <w:tr>
        <w:trPr/>
        <w:tc>
          <w:tcPr>
            <w:tcW w:w="601" w:type="dxa"/>
            <w:tcBorders/>
            <w:vAlign w:val="center"/>
          </w:tcPr>
          <w:p>
            <w:pPr>
              <w:pStyle w:val="TableContents"/>
              <w:bidi w:val="0"/>
              <w:spacing w:before="0" w:after="283"/>
              <w:jc w:val="left"/>
              <w:rPr/>
            </w:pPr>
            <w:r>
              <w:rPr/>
              <w:t xml:space="preserve">81 </w:t>
            </w:r>
          </w:p>
        </w:tc>
        <w:tc>
          <w:tcPr>
            <w:tcW w:w="3541" w:type="dxa"/>
            <w:tcBorders/>
            <w:vAlign w:val="center"/>
          </w:tcPr>
          <w:p>
            <w:pPr>
              <w:pStyle w:val="TableContents"/>
              <w:bidi w:val="0"/>
              <w:spacing w:before="0" w:after="283"/>
              <w:jc w:val="left"/>
              <w:rPr/>
            </w:pPr>
            <w:r>
              <w:rPr/>
              <w:t xml:space="preserve">Japani </w:t>
            </w:r>
          </w:p>
        </w:tc>
        <w:tc>
          <w:tcPr>
            <w:tcW w:w="3406" w:type="dxa"/>
            <w:tcBorders/>
            <w:vAlign w:val="center"/>
          </w:tcPr>
          <w:p>
            <w:pPr>
              <w:pStyle w:val="TableContents"/>
              <w:bidi w:val="0"/>
              <w:spacing w:before="0" w:after="283"/>
              <w:jc w:val="left"/>
              <w:rPr/>
            </w:pPr>
            <w:r>
              <w:rPr/>
              <w:t xml:space="preserve">3,918 </w:t>
            </w:r>
          </w:p>
        </w:tc>
      </w:tr>
      <w:tr>
        <w:trPr/>
        <w:tc>
          <w:tcPr>
            <w:tcW w:w="601" w:type="dxa"/>
            <w:tcBorders/>
            <w:vAlign w:val="center"/>
          </w:tcPr>
          <w:p>
            <w:pPr>
              <w:pStyle w:val="TableContents"/>
              <w:bidi w:val="0"/>
              <w:spacing w:before="0" w:after="283"/>
              <w:jc w:val="left"/>
              <w:rPr/>
            </w:pPr>
            <w:r>
              <w:rPr/>
              <w:t xml:space="preserve">82 </w:t>
            </w:r>
          </w:p>
        </w:tc>
        <w:tc>
          <w:tcPr>
            <w:tcW w:w="3541" w:type="dxa"/>
            <w:tcBorders/>
            <w:vAlign w:val="center"/>
          </w:tcPr>
          <w:p>
            <w:pPr>
              <w:pStyle w:val="TableContents"/>
              <w:bidi w:val="0"/>
              <w:spacing w:before="0" w:after="283"/>
              <w:jc w:val="left"/>
              <w:rPr/>
            </w:pPr>
            <w:r>
              <w:rPr/>
              <w:t xml:space="preserve">Kreikka </w:t>
            </w:r>
          </w:p>
        </w:tc>
        <w:tc>
          <w:tcPr>
            <w:tcW w:w="3406" w:type="dxa"/>
            <w:tcBorders/>
            <w:vAlign w:val="center"/>
          </w:tcPr>
          <w:p>
            <w:pPr>
              <w:pStyle w:val="TableContents"/>
              <w:bidi w:val="0"/>
              <w:spacing w:before="0" w:after="283"/>
              <w:jc w:val="left"/>
              <w:rPr/>
            </w:pPr>
            <w:r>
              <w:rPr/>
              <w:t xml:space="preserve">3,172 </w:t>
            </w:r>
          </w:p>
        </w:tc>
      </w:tr>
      <w:tr>
        <w:trPr/>
        <w:tc>
          <w:tcPr>
            <w:tcW w:w="601" w:type="dxa"/>
            <w:tcBorders/>
            <w:vAlign w:val="center"/>
          </w:tcPr>
          <w:p>
            <w:pPr>
              <w:pStyle w:val="TableContents"/>
              <w:bidi w:val="0"/>
              <w:spacing w:before="0" w:after="283"/>
              <w:jc w:val="left"/>
              <w:rPr/>
            </w:pPr>
            <w:r>
              <w:rPr/>
              <w:t xml:space="preserve">83 </w:t>
            </w:r>
          </w:p>
        </w:tc>
        <w:tc>
          <w:tcPr>
            <w:tcW w:w="3541" w:type="dxa"/>
            <w:tcBorders/>
            <w:vAlign w:val="center"/>
          </w:tcPr>
          <w:p>
            <w:pPr>
              <w:pStyle w:val="TableContents"/>
              <w:bidi w:val="0"/>
              <w:spacing w:before="0" w:after="283"/>
              <w:jc w:val="left"/>
              <w:rPr/>
            </w:pPr>
            <w:r>
              <w:rPr/>
              <w:t xml:space="preserve">Espanja </w:t>
            </w:r>
          </w:p>
        </w:tc>
        <w:tc>
          <w:tcPr>
            <w:tcW w:w="3406" w:type="dxa"/>
            <w:tcBorders/>
            <w:vAlign w:val="center"/>
          </w:tcPr>
          <w:p>
            <w:pPr>
              <w:pStyle w:val="TableContents"/>
              <w:bidi w:val="0"/>
              <w:spacing w:before="0" w:after="283"/>
              <w:jc w:val="left"/>
              <w:rPr/>
            </w:pPr>
            <w:r>
              <w:rPr/>
              <w:t xml:space="preserve">2,667 </w:t>
            </w:r>
          </w:p>
        </w:tc>
      </w:tr>
      <w:tr>
        <w:trPr/>
        <w:tc>
          <w:tcPr>
            <w:tcW w:w="601" w:type="dxa"/>
            <w:tcBorders/>
            <w:vAlign w:val="center"/>
          </w:tcPr>
          <w:p>
            <w:pPr>
              <w:pStyle w:val="TableContents"/>
              <w:bidi w:val="0"/>
              <w:spacing w:before="0" w:after="283"/>
              <w:jc w:val="left"/>
              <w:rPr/>
            </w:pPr>
            <w:r>
              <w:rPr/>
              <w:t xml:space="preserve">84 </w:t>
            </w:r>
          </w:p>
        </w:tc>
        <w:tc>
          <w:tcPr>
            <w:tcW w:w="3541" w:type="dxa"/>
            <w:tcBorders/>
            <w:vAlign w:val="center"/>
          </w:tcPr>
          <w:p>
            <w:pPr>
              <w:pStyle w:val="TableContents"/>
              <w:bidi w:val="0"/>
              <w:spacing w:before="0" w:after="283"/>
              <w:jc w:val="left"/>
              <w:rPr/>
            </w:pPr>
            <w:r>
              <w:rPr/>
              <w:t xml:space="preserve">Tšekin tasavalta </w:t>
            </w:r>
          </w:p>
        </w:tc>
        <w:tc>
          <w:tcPr>
            <w:tcW w:w="3406" w:type="dxa"/>
            <w:tcBorders/>
            <w:vAlign w:val="center"/>
          </w:tcPr>
          <w:p>
            <w:pPr>
              <w:pStyle w:val="TableContents"/>
              <w:bidi w:val="0"/>
              <w:spacing w:before="0" w:after="283"/>
              <w:jc w:val="left"/>
              <w:rPr/>
            </w:pPr>
            <w:r>
              <w:rPr/>
              <w:t xml:space="preserve">2,333 </w:t>
            </w:r>
          </w:p>
        </w:tc>
      </w:tr>
      <w:tr>
        <w:trPr/>
        <w:tc>
          <w:tcPr>
            <w:tcW w:w="60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Belize </w:t>
            </w:r>
          </w:p>
        </w:tc>
        <w:tc>
          <w:tcPr>
            <w:tcW w:w="3406" w:type="dxa"/>
            <w:tcBorders/>
            <w:vAlign w:val="center"/>
          </w:tcPr>
          <w:p>
            <w:pPr>
              <w:pStyle w:val="TableContents"/>
              <w:bidi w:val="0"/>
              <w:spacing w:before="0" w:after="283"/>
              <w:jc w:val="left"/>
              <w:rPr/>
            </w:pPr>
            <w:r>
              <w:rPr/>
              <w:t xml:space="preserve">2,000 </w:t>
            </w:r>
          </w:p>
        </w:tc>
      </w:tr>
      <w:tr>
        <w:trPr/>
        <w:tc>
          <w:tcPr>
            <w:tcW w:w="60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Liettua </w:t>
            </w:r>
          </w:p>
        </w:tc>
        <w:tc>
          <w:tcPr>
            <w:tcW w:w="3406" w:type="dxa"/>
            <w:tcBorders/>
            <w:vAlign w:val="center"/>
          </w:tcPr>
          <w:p>
            <w:pPr>
              <w:pStyle w:val="TableContents"/>
              <w:bidi w:val="0"/>
              <w:spacing w:before="0" w:after="283"/>
              <w:jc w:val="left"/>
              <w:rPr/>
            </w:pPr>
            <w:r>
              <w:rPr/>
              <w:t xml:space="preserve">2,000 </w:t>
            </w:r>
          </w:p>
        </w:tc>
      </w:tr>
      <w:tr>
        <w:trPr/>
        <w:tc>
          <w:tcPr>
            <w:tcW w:w="60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Etelä-Afrikka </w:t>
            </w:r>
          </w:p>
        </w:tc>
        <w:tc>
          <w:tcPr>
            <w:tcW w:w="3406" w:type="dxa"/>
            <w:tcBorders/>
            <w:vAlign w:val="center"/>
          </w:tcPr>
          <w:p>
            <w:pPr>
              <w:pStyle w:val="TableContents"/>
              <w:bidi w:val="0"/>
              <w:spacing w:before="0" w:after="283"/>
              <w:jc w:val="left"/>
              <w:rPr/>
            </w:pPr>
            <w:r>
              <w:rPr/>
              <w:t xml:space="preserve">2,000 </w:t>
            </w:r>
          </w:p>
        </w:tc>
      </w:tr>
      <w:tr>
        <w:trPr/>
        <w:tc>
          <w:tcPr>
            <w:tcW w:w="60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Barbados </w:t>
            </w:r>
          </w:p>
        </w:tc>
        <w:tc>
          <w:tcPr>
            <w:tcW w:w="3406" w:type="dxa"/>
            <w:tcBorders/>
            <w:vAlign w:val="center"/>
          </w:tcPr>
          <w:p>
            <w:pPr>
              <w:pStyle w:val="TableContents"/>
              <w:bidi w:val="0"/>
              <w:spacing w:before="0" w:after="283"/>
              <w:jc w:val="left"/>
              <w:rPr/>
            </w:pPr>
            <w:r>
              <w:rPr/>
              <w:t xml:space="preserve">1,000 </w:t>
            </w:r>
          </w:p>
        </w:tc>
      </w:tr>
      <w:tr>
        <w:trPr/>
        <w:tc>
          <w:tcPr>
            <w:tcW w:w="60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Bulgaria </w:t>
            </w:r>
          </w:p>
        </w:tc>
        <w:tc>
          <w:tcPr>
            <w:tcW w:w="3406" w:type="dxa"/>
            <w:tcBorders/>
            <w:vAlign w:val="center"/>
          </w:tcPr>
          <w:p>
            <w:pPr>
              <w:pStyle w:val="TableContents"/>
              <w:bidi w:val="0"/>
              <w:spacing w:before="0" w:after="283"/>
              <w:jc w:val="left"/>
              <w:rPr/>
            </w:pPr>
            <w:r>
              <w:rPr/>
              <w:t xml:space="preserve">1,000 </w:t>
            </w:r>
          </w:p>
        </w:tc>
      </w:tr>
      <w:tr>
        <w:trPr/>
        <w:tc>
          <w:tcPr>
            <w:tcW w:w="60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Kirgisia </w:t>
            </w:r>
          </w:p>
        </w:tc>
        <w:tc>
          <w:tcPr>
            <w:tcW w:w="3406" w:type="dxa"/>
            <w:tcBorders/>
            <w:vAlign w:val="center"/>
          </w:tcPr>
          <w:p>
            <w:pPr>
              <w:pStyle w:val="TableContents"/>
              <w:bidi w:val="0"/>
              <w:spacing w:before="0" w:after="283"/>
              <w:jc w:val="left"/>
              <w:rPr/>
            </w:pPr>
            <w:r>
              <w:rPr/>
              <w:t xml:space="preserve">1,000 </w:t>
            </w:r>
          </w:p>
        </w:tc>
      </w:tr>
      <w:tr>
        <w:trPr/>
        <w:tc>
          <w:tcPr>
            <w:tcW w:w="601" w:type="dxa"/>
            <w:tcBorders/>
            <w:vAlign w:val="center"/>
          </w:tcPr>
          <w:p>
            <w:pPr>
              <w:pStyle w:val="TableContents"/>
              <w:bidi w:val="0"/>
              <w:spacing w:before="0" w:after="283"/>
              <w:jc w:val="left"/>
              <w:rPr/>
            </w:pPr>
            <w:r>
              <w:rPr/>
              <w:t xml:space="preserve">91 </w:t>
            </w:r>
          </w:p>
        </w:tc>
        <w:tc>
          <w:tcPr>
            <w:tcW w:w="3541" w:type="dxa"/>
            <w:tcBorders/>
            <w:vAlign w:val="center"/>
          </w:tcPr>
          <w:p>
            <w:pPr>
              <w:pStyle w:val="TableContents"/>
              <w:bidi w:val="0"/>
              <w:spacing w:before="0" w:after="283"/>
              <w:jc w:val="left"/>
              <w:rPr/>
            </w:pPr>
            <w:r>
              <w:rPr/>
              <w:t xml:space="preserve">Georgia </w:t>
            </w:r>
          </w:p>
        </w:tc>
        <w:tc>
          <w:tcPr>
            <w:tcW w:w="3406" w:type="dxa"/>
            <w:tcBorders/>
            <w:vAlign w:val="center"/>
          </w:tcPr>
          <w:p>
            <w:pPr>
              <w:pStyle w:val="TableContents"/>
              <w:bidi w:val="0"/>
              <w:spacing w:before="0" w:after="283"/>
              <w:jc w:val="left"/>
              <w:rPr/>
            </w:pPr>
            <w:r>
              <w:rPr/>
              <w:t xml:space="preserve">400 </w:t>
            </w:r>
          </w:p>
        </w:tc>
      </w:tr>
      <w:tr>
        <w:trPr/>
        <w:tc>
          <w:tcPr>
            <w:tcW w:w="601" w:type="dxa"/>
            <w:tcBorders/>
            <w:vAlign w:val="center"/>
          </w:tcPr>
          <w:p>
            <w:pPr>
              <w:pStyle w:val="TableContents"/>
              <w:bidi w:val="0"/>
              <w:spacing w:before="0" w:after="283"/>
              <w:jc w:val="left"/>
              <w:rPr/>
            </w:pPr>
            <w:r>
              <w:rPr/>
              <w:t xml:space="preserve">92 </w:t>
            </w:r>
          </w:p>
        </w:tc>
        <w:tc>
          <w:tcPr>
            <w:tcW w:w="3541" w:type="dxa"/>
            <w:tcBorders/>
            <w:vAlign w:val="center"/>
          </w:tcPr>
          <w:p>
            <w:pPr>
              <w:pStyle w:val="TableContents"/>
              <w:bidi w:val="0"/>
              <w:spacing w:before="0" w:after="283"/>
              <w:jc w:val="left"/>
              <w:rPr/>
            </w:pPr>
            <w:r>
              <w:rPr/>
              <w:t xml:space="preserve">Israel </w:t>
            </w:r>
          </w:p>
        </w:tc>
        <w:tc>
          <w:tcPr>
            <w:tcW w:w="3406" w:type="dxa"/>
            <w:tcBorders/>
            <w:vAlign w:val="center"/>
          </w:tcPr>
          <w:p>
            <w:pPr>
              <w:pStyle w:val="TableContents"/>
              <w:bidi w:val="0"/>
              <w:spacing w:before="0" w:after="283"/>
              <w:jc w:val="left"/>
              <w:rPr/>
            </w:pPr>
            <w:r>
              <w:rPr/>
              <w:t xml:space="preserve">390 </w:t>
            </w:r>
          </w:p>
        </w:tc>
      </w:tr>
      <w:tr>
        <w:trPr/>
        <w:tc>
          <w:tcPr>
            <w:tcW w:w="601" w:type="dxa"/>
            <w:tcBorders/>
            <w:vAlign w:val="center"/>
          </w:tcPr>
          <w:p>
            <w:pPr>
              <w:pStyle w:val="TableContents"/>
              <w:bidi w:val="0"/>
              <w:spacing w:before="0" w:after="283"/>
              <w:jc w:val="left"/>
              <w:rPr/>
            </w:pPr>
            <w:r>
              <w:rPr/>
              <w:t xml:space="preserve">93 </w:t>
            </w:r>
          </w:p>
        </w:tc>
        <w:tc>
          <w:tcPr>
            <w:tcW w:w="3541" w:type="dxa"/>
            <w:tcBorders/>
            <w:vAlign w:val="center"/>
          </w:tcPr>
          <w:p>
            <w:pPr>
              <w:pStyle w:val="TableContents"/>
              <w:bidi w:val="0"/>
              <w:spacing w:before="0" w:after="283"/>
              <w:jc w:val="left"/>
              <w:rPr/>
            </w:pPr>
            <w:r>
              <w:rPr/>
              <w:t xml:space="preserve">Slovakia </w:t>
            </w:r>
          </w:p>
        </w:tc>
        <w:tc>
          <w:tcPr>
            <w:tcW w:w="3406" w:type="dxa"/>
            <w:tcBorders/>
            <w:vAlign w:val="center"/>
          </w:tcPr>
          <w:p>
            <w:pPr>
              <w:pStyle w:val="TableContents"/>
              <w:bidi w:val="0"/>
              <w:spacing w:before="0" w:after="283"/>
              <w:jc w:val="left"/>
              <w:rPr/>
            </w:pPr>
            <w:r>
              <w:rPr/>
              <w:t xml:space="preserve">200 </w:t>
            </w:r>
          </w:p>
        </w:tc>
      </w:tr>
      <w:tr>
        <w:trPr/>
        <w:tc>
          <w:tcPr>
            <w:tcW w:w="601" w:type="dxa"/>
            <w:tcBorders/>
            <w:vAlign w:val="center"/>
          </w:tcPr>
          <w:p>
            <w:pPr>
              <w:pStyle w:val="TableContents"/>
              <w:bidi w:val="0"/>
              <w:spacing w:before="0" w:after="283"/>
              <w:jc w:val="left"/>
              <w:rPr/>
            </w:pPr>
            <w:r>
              <w:rPr/>
              <w:t xml:space="preserve">94 </w:t>
            </w:r>
          </w:p>
        </w:tc>
        <w:tc>
          <w:tcPr>
            <w:tcW w:w="3541" w:type="dxa"/>
            <w:tcBorders/>
            <w:vAlign w:val="center"/>
          </w:tcPr>
          <w:p>
            <w:pPr>
              <w:pStyle w:val="TableContents"/>
              <w:bidi w:val="0"/>
              <w:spacing w:before="0" w:after="283"/>
              <w:jc w:val="left"/>
              <w:rPr/>
            </w:pPr>
            <w:r>
              <w:rPr/>
              <w:t xml:space="preserve">Taiwan </w:t>
            </w:r>
          </w:p>
        </w:tc>
        <w:tc>
          <w:tcPr>
            <w:tcW w:w="3406" w:type="dxa"/>
            <w:tcBorders/>
            <w:vAlign w:val="center"/>
          </w:tcPr>
          <w:p>
            <w:pPr>
              <w:pStyle w:val="TableContents"/>
              <w:bidi w:val="0"/>
              <w:spacing w:before="0" w:after="283"/>
              <w:jc w:val="left"/>
              <w:rPr/>
            </w:pPr>
            <w:r>
              <w:rPr/>
              <w:t xml:space="preserve">196 </w:t>
            </w:r>
          </w:p>
        </w:tc>
      </w:tr>
      <w:tr>
        <w:trPr/>
        <w:tc>
          <w:tcPr>
            <w:tcW w:w="601" w:type="dxa"/>
            <w:tcBorders/>
            <w:vAlign w:val="center"/>
          </w:tcPr>
          <w:p>
            <w:pPr>
              <w:pStyle w:val="TableContents"/>
              <w:bidi w:val="0"/>
              <w:spacing w:before="0" w:after="283"/>
              <w:jc w:val="left"/>
              <w:rPr/>
            </w:pPr>
            <w:r>
              <w:rPr/>
              <w:t xml:space="preserve">95 </w:t>
            </w:r>
          </w:p>
        </w:tc>
        <w:tc>
          <w:tcPr>
            <w:tcW w:w="3541" w:type="dxa"/>
            <w:tcBorders/>
            <w:vAlign w:val="center"/>
          </w:tcPr>
          <w:p>
            <w:pPr>
              <w:pStyle w:val="TableContents"/>
              <w:bidi w:val="0"/>
              <w:spacing w:before="0" w:after="283"/>
              <w:jc w:val="left"/>
              <w:rPr/>
            </w:pPr>
            <w:r>
              <w:rPr/>
              <w:t xml:space="preserve">Tadžikistan </w:t>
            </w:r>
          </w:p>
        </w:tc>
        <w:tc>
          <w:tcPr>
            <w:tcW w:w="3406" w:type="dxa"/>
            <w:tcBorders/>
            <w:vAlign w:val="center"/>
          </w:tcPr>
          <w:p>
            <w:pPr>
              <w:pStyle w:val="TableContents"/>
              <w:bidi w:val="0"/>
              <w:spacing w:before="0" w:after="283"/>
              <w:jc w:val="left"/>
              <w:rPr/>
            </w:pPr>
            <w:r>
              <w:rPr/>
              <w:t xml:space="preserve">180 </w:t>
            </w:r>
          </w:p>
        </w:tc>
      </w:tr>
      <w:tr>
        <w:trPr/>
        <w:tc>
          <w:tcPr>
            <w:tcW w:w="601" w:type="dxa"/>
            <w:tcBorders/>
            <w:vAlign w:val="center"/>
          </w:tcPr>
          <w:p>
            <w:pPr>
              <w:pStyle w:val="TableContents"/>
              <w:bidi w:val="0"/>
              <w:spacing w:before="0" w:after="283"/>
              <w:jc w:val="left"/>
              <w:rPr/>
            </w:pPr>
            <w:r>
              <w:rPr/>
              <w:t xml:space="preserve">96 </w:t>
            </w:r>
          </w:p>
        </w:tc>
        <w:tc>
          <w:tcPr>
            <w:tcW w:w="3541" w:type="dxa"/>
            <w:tcBorders/>
            <w:vAlign w:val="center"/>
          </w:tcPr>
          <w:p>
            <w:pPr>
              <w:pStyle w:val="TableContents"/>
              <w:bidi w:val="0"/>
              <w:spacing w:before="0" w:after="283"/>
              <w:jc w:val="left"/>
              <w:rPr/>
            </w:pPr>
            <w:r>
              <w:rPr/>
              <w:t xml:space="preserve">Marokko </w:t>
            </w:r>
          </w:p>
        </w:tc>
        <w:tc>
          <w:tcPr>
            <w:tcW w:w="3406" w:type="dxa"/>
            <w:tcBorders/>
            <w:vAlign w:val="center"/>
          </w:tcPr>
          <w:p>
            <w:pPr>
              <w:pStyle w:val="TableContents"/>
              <w:bidi w:val="0"/>
              <w:spacing w:before="0" w:after="283"/>
              <w:jc w:val="left"/>
              <w:rPr/>
            </w:pPr>
            <w:r>
              <w:rPr/>
              <w:t xml:space="preserve">160 </w:t>
            </w:r>
          </w:p>
        </w:tc>
      </w:tr>
      <w:tr>
        <w:trPr/>
        <w:tc>
          <w:tcPr>
            <w:tcW w:w="601" w:type="dxa"/>
            <w:tcBorders/>
            <w:vAlign w:val="center"/>
          </w:tcPr>
          <w:p>
            <w:pPr>
              <w:pStyle w:val="TableContents"/>
              <w:bidi w:val="0"/>
              <w:spacing w:before="0" w:after="283"/>
              <w:jc w:val="left"/>
              <w:rPr/>
            </w:pPr>
            <w:r>
              <w:rPr/>
              <w:t xml:space="preserve">97 </w:t>
            </w:r>
          </w:p>
        </w:tc>
        <w:tc>
          <w:tcPr>
            <w:tcW w:w="3541" w:type="dxa"/>
            <w:tcBorders/>
            <w:vAlign w:val="center"/>
          </w:tcPr>
          <w:p>
            <w:pPr>
              <w:pStyle w:val="TableContents"/>
              <w:bidi w:val="0"/>
              <w:spacing w:before="0" w:after="283"/>
              <w:jc w:val="left"/>
              <w:rPr/>
            </w:pPr>
            <w:r>
              <w:rPr/>
              <w:t xml:space="preserve">Jordan </w:t>
            </w:r>
          </w:p>
        </w:tc>
        <w:tc>
          <w:tcPr>
            <w:tcW w:w="3406" w:type="dxa"/>
            <w:tcBorders/>
            <w:vAlign w:val="center"/>
          </w:tcPr>
          <w:p>
            <w:pPr>
              <w:pStyle w:val="TableContents"/>
              <w:bidi w:val="0"/>
              <w:spacing w:before="0" w:after="283"/>
              <w:jc w:val="left"/>
              <w:rPr/>
            </w:pPr>
            <w:r>
              <w:rPr/>
              <w:t xml:space="preserve">22 </w:t>
            </w:r>
          </w:p>
        </w:tc>
      </w:tr>
      <w:tr>
        <w:trPr/>
        <w:tc>
          <w:tcPr>
            <w:tcW w:w="601" w:type="dxa"/>
            <w:tcBorders/>
            <w:vAlign w:val="center"/>
          </w:tcPr>
          <w:p>
            <w:pPr>
              <w:pStyle w:val="TableContents"/>
              <w:bidi w:val="0"/>
              <w:spacing w:before="0" w:after="283"/>
              <w:jc w:val="left"/>
              <w:rPr/>
            </w:pPr>
            <w:r>
              <w:rPr/>
              <w:t xml:space="preserve">98 </w:t>
            </w:r>
          </w:p>
        </w:tc>
        <w:tc>
          <w:tcPr>
            <w:tcW w:w="3541" w:type="dxa"/>
            <w:tcBorders/>
            <w:vAlign w:val="center"/>
          </w:tcPr>
          <w:p>
            <w:pPr>
              <w:pStyle w:val="TableContents"/>
              <w:bidi w:val="0"/>
              <w:spacing w:before="0" w:after="283"/>
              <w:jc w:val="left"/>
              <w:rPr/>
            </w:pPr>
            <w:r>
              <w:rPr/>
              <w:t xml:space="preserve">Slovenia </w:t>
            </w:r>
          </w:p>
        </w:tc>
        <w:tc>
          <w:tcPr>
            <w:tcW w:w="3406"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maailman suurin öljyntuottaja?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tuottaa eniten öljyä Lähi-idässä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Kolme suurinta tuottajaa ovat lähihistoriassa olleet (aakkosjärjestyksessä) Venäjä, Saudi-Arabia ja Yhdysvallat. Kukin näistä maista on kokenut merkittäviä tuotannon laskuja eri aikoina, mutta vuodesta 2014 lähtien kaikki kolme maata ovat tuottaneet lähes huipputuotantoaan eli 9-11 miljoonaa tynnyriä päivässä. </w:t>
      </w:r>
      <w:r>
        <w:rPr>
          <w:color w:val="A9A9A9"/>
        </w:rPr>
        <w:t xml:space="preserve">Saudi-Arabia </w:t>
      </w:r>
      <w:r>
        <w:rPr/>
        <w:t xml:space="preserve">ja Venäjä ovat myös öljynviejämaiden listan kärjessä, vaikka Venäjä ei ole OPECin jäsen. Yhdysvaltain kuukausittainen öljyntuotanto saavutti 10,07 miljoonaa barrelia päivässä marraskuussa 2017, mikä on korkein kuukausittainen raakaöljyn tuotannon taso Yhdysvaltain historiassa. Vuoden 2018 alussa Yhdysvaltain hallitus ennusti, että maasta tulee öljyn ja kaasun nettoviejä vuoteen 2022 mennessä, ensimmäistä kertaa sitten vuoden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myy eniten öljyä maailmassa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578"/>
        <w:gridCol w:w="2750"/>
        <w:gridCol w:w="2575"/>
        <w:gridCol w:w="4302"/>
      </w:tblGrid>
      <w:tr>
        <w:trPr/>
        <w:tc>
          <w:tcPr>
            <w:tcW w:w="578" w:type="dxa"/>
            <w:tcBorders/>
            <w:vAlign w:val="center"/>
          </w:tcPr>
          <w:p>
            <w:pPr>
              <w:pStyle w:val="TableHeading"/>
              <w:bidi w:val="0"/>
              <w:spacing w:before="0" w:after="283"/>
              <w:rPr>
                <w:sz w:val="4"/>
                <w:szCs w:val="4"/>
              </w:rPr>
            </w:pPr>
            <w:r>
              <w:rPr>
                <w:sz w:val="4"/>
                <w:szCs w:val="4"/>
              </w:rPr>
            </w:r>
          </w:p>
        </w:tc>
        <w:tc>
          <w:tcPr>
            <w:tcW w:w="2750" w:type="dxa"/>
            <w:tcBorders/>
            <w:vAlign w:val="center"/>
          </w:tcPr>
          <w:p>
            <w:pPr>
              <w:pStyle w:val="TableHeading"/>
              <w:suppressLineNumbers/>
              <w:bidi w:val="0"/>
              <w:spacing w:before="0" w:after="283"/>
              <w:jc w:val="center"/>
              <w:rPr/>
            </w:pPr>
            <w:r>
              <w:rPr/>
              <w:t xml:space="preserve">Maa </w:t>
            </w:r>
          </w:p>
        </w:tc>
        <w:tc>
          <w:tcPr>
            <w:tcW w:w="2575" w:type="dxa"/>
            <w:tcBorders/>
            <w:vAlign w:val="center"/>
          </w:tcPr>
          <w:p>
            <w:pPr>
              <w:pStyle w:val="TableHeading"/>
              <w:suppressLineNumbers/>
              <w:bidi w:val="0"/>
              <w:spacing w:before="0" w:after="283"/>
              <w:jc w:val="center"/>
              <w:rPr/>
            </w:pPr>
            <w:r>
              <w:rPr/>
              <w:t xml:space="preserve">Öljyntuotanto (bbl/päivä, 2016) </w:t>
            </w:r>
          </w:p>
        </w:tc>
        <w:tc>
          <w:tcPr>
            <w:tcW w:w="4302" w:type="dxa"/>
            <w:tcBorders/>
            <w:vAlign w:val="center"/>
          </w:tcPr>
          <w:p>
            <w:pPr>
              <w:pStyle w:val="TableHeading"/>
              <w:suppressLineNumbers/>
              <w:bidi w:val="0"/>
              <w:spacing w:before="0" w:after="283"/>
              <w:jc w:val="center"/>
              <w:rPr/>
            </w:pPr>
            <w:r>
              <w:rPr/>
              <w:t xml:space="preserve">Öljyntuotanto asukasta kohti (bbl / päivä / miljoonaa ihmistä, 2016) </w:t>
            </w:r>
          </w:p>
        </w:tc>
      </w:tr>
      <w:tr>
        <w:trPr/>
        <w:tc>
          <w:tcPr>
            <w:tcW w:w="578" w:type="dxa"/>
            <w:tcBorders/>
            <w:vAlign w:val="center"/>
          </w:tcPr>
          <w:p>
            <w:pPr>
              <w:pStyle w:val="TableContents"/>
              <w:bidi w:val="0"/>
              <w:spacing w:before="0" w:after="283"/>
              <w:jc w:val="left"/>
              <w:rPr/>
            </w:pPr>
            <w:r>
              <w:rPr/>
              <w:t xml:space="preserve">-</w:t>
            </w:r>
          </w:p>
        </w:tc>
        <w:tc>
          <w:tcPr>
            <w:tcW w:w="2750" w:type="dxa"/>
            <w:tcBorders/>
            <w:vAlign w:val="center"/>
          </w:tcPr>
          <w:p>
            <w:pPr>
              <w:pStyle w:val="TableContents"/>
              <w:bidi w:val="0"/>
              <w:spacing w:before="0" w:after="283"/>
              <w:jc w:val="left"/>
              <w:rPr/>
            </w:pPr>
            <w:r>
              <w:rPr/>
              <w:t xml:space="preserve">Maailman tuotanto </w:t>
            </w:r>
          </w:p>
        </w:tc>
        <w:tc>
          <w:tcPr>
            <w:tcW w:w="2575" w:type="dxa"/>
            <w:tcBorders/>
            <w:vAlign w:val="center"/>
          </w:tcPr>
          <w:p>
            <w:pPr>
              <w:pStyle w:val="TableContents"/>
              <w:bidi w:val="0"/>
              <w:spacing w:before="0" w:after="283"/>
              <w:jc w:val="left"/>
              <w:rPr/>
            </w:pPr>
            <w:r>
              <w:rPr/>
              <w:t xml:space="preserve">80,622,000 </w:t>
            </w:r>
          </w:p>
        </w:tc>
        <w:tc>
          <w:tcPr>
            <w:tcW w:w="4302" w:type="dxa"/>
            <w:tcBorders/>
            <w:vAlign w:val="center"/>
          </w:tcPr>
          <w:p>
            <w:pPr>
              <w:pStyle w:val="TableContents"/>
              <w:bidi w:val="0"/>
              <w:spacing w:before="0" w:after="283"/>
              <w:jc w:val="left"/>
              <w:rPr/>
            </w:pPr>
            <w:r>
              <w:rPr/>
              <w:t xml:space="preserve">10,798 </w:t>
            </w:r>
          </w:p>
        </w:tc>
      </w:tr>
      <w:tr>
        <w:trPr/>
        <w:tc>
          <w:tcPr>
            <w:tcW w:w="578" w:type="dxa"/>
            <w:tcBorders/>
            <w:vAlign w:val="center"/>
          </w:tcPr>
          <w:p>
            <w:pPr>
              <w:pStyle w:val="TableContents"/>
              <w:bidi w:val="0"/>
              <w:spacing w:before="0" w:after="283"/>
              <w:jc w:val="left"/>
              <w:rPr>
                <w:sz w:val="4"/>
                <w:szCs w:val="4"/>
              </w:rPr>
            </w:pPr>
            <w:r>
              <w:rPr>
                <w:sz w:val="4"/>
                <w:szCs w:val="4"/>
              </w:rPr>
            </w:r>
          </w:p>
        </w:tc>
        <w:tc>
          <w:tcPr>
            <w:tcW w:w="2750" w:type="dxa"/>
            <w:tcBorders/>
            <w:vAlign w:val="center"/>
          </w:tcPr>
          <w:p>
            <w:pPr>
              <w:pStyle w:val="TableContents"/>
              <w:bidi w:val="0"/>
              <w:spacing w:before="0" w:after="283"/>
              <w:jc w:val="left"/>
              <w:rPr/>
            </w:pPr>
            <w:r>
              <w:rPr>
                <w:color w:val="A9A9A9"/>
              </w:rPr>
              <w:t xml:space="preserve">Venäj</w:t>
            </w:r>
            <w:r>
              <w:rPr/>
              <w:t xml:space="preserve">ä </w:t>
            </w:r>
          </w:p>
        </w:tc>
        <w:tc>
          <w:tcPr>
            <w:tcW w:w="2575" w:type="dxa"/>
            <w:tcBorders/>
            <w:vAlign w:val="center"/>
          </w:tcPr>
          <w:p>
            <w:pPr>
              <w:pStyle w:val="TableContents"/>
              <w:bidi w:val="0"/>
              <w:spacing w:before="0" w:after="283"/>
              <w:jc w:val="left"/>
              <w:rPr/>
            </w:pPr>
            <w:r>
              <w:rPr/>
              <w:t xml:space="preserve">10,551,497 </w:t>
            </w:r>
          </w:p>
        </w:tc>
        <w:tc>
          <w:tcPr>
            <w:tcW w:w="4302" w:type="dxa"/>
            <w:tcBorders/>
            <w:vAlign w:val="center"/>
          </w:tcPr>
          <w:p>
            <w:pPr>
              <w:pStyle w:val="TableContents"/>
              <w:bidi w:val="0"/>
              <w:spacing w:before="0" w:after="283"/>
              <w:jc w:val="left"/>
              <w:rPr/>
            </w:pPr>
            <w:r>
              <w:rPr/>
              <w:t xml:space="preserve">73,292 </w:t>
            </w:r>
          </w:p>
        </w:tc>
      </w:tr>
      <w:tr>
        <w:trPr/>
        <w:tc>
          <w:tcPr>
            <w:tcW w:w="578" w:type="dxa"/>
            <w:tcBorders/>
            <w:vAlign w:val="center"/>
          </w:tcPr>
          <w:p>
            <w:pPr>
              <w:pStyle w:val="TableContents"/>
              <w:bidi w:val="0"/>
              <w:spacing w:before="0" w:after="283"/>
              <w:jc w:val="left"/>
              <w:rPr>
                <w:sz w:val="4"/>
                <w:szCs w:val="4"/>
              </w:rPr>
            </w:pPr>
            <w:r>
              <w:rPr>
                <w:sz w:val="4"/>
                <w:szCs w:val="4"/>
              </w:rPr>
            </w:r>
          </w:p>
        </w:tc>
        <w:tc>
          <w:tcPr>
            <w:tcW w:w="2750" w:type="dxa"/>
            <w:tcBorders/>
            <w:vAlign w:val="center"/>
          </w:tcPr>
          <w:p>
            <w:pPr>
              <w:pStyle w:val="TableContents"/>
              <w:bidi w:val="0"/>
              <w:spacing w:before="0" w:after="283"/>
              <w:jc w:val="left"/>
              <w:rPr/>
            </w:pPr>
            <w:r>
              <w:rPr/>
              <w:t xml:space="preserve">Saudi-Arabia (OPEC) </w:t>
            </w:r>
          </w:p>
        </w:tc>
        <w:tc>
          <w:tcPr>
            <w:tcW w:w="2575" w:type="dxa"/>
            <w:tcBorders/>
            <w:vAlign w:val="center"/>
          </w:tcPr>
          <w:p>
            <w:pPr>
              <w:pStyle w:val="TableContents"/>
              <w:bidi w:val="0"/>
              <w:spacing w:before="0" w:after="283"/>
              <w:jc w:val="left"/>
              <w:rPr/>
            </w:pPr>
            <w:r>
              <w:rPr/>
              <w:t xml:space="preserve">10,460,710 </w:t>
            </w:r>
          </w:p>
        </w:tc>
        <w:tc>
          <w:tcPr>
            <w:tcW w:w="4302" w:type="dxa"/>
            <w:tcBorders/>
            <w:vAlign w:val="center"/>
          </w:tcPr>
          <w:p>
            <w:pPr>
              <w:pStyle w:val="TableContents"/>
              <w:bidi w:val="0"/>
              <w:spacing w:before="0" w:after="283"/>
              <w:jc w:val="left"/>
              <w:rPr/>
            </w:pPr>
            <w:r>
              <w:rPr/>
              <w:t xml:space="preserve">324,866 </w:t>
            </w:r>
          </w:p>
        </w:tc>
      </w:tr>
      <w:tr>
        <w:trPr/>
        <w:tc>
          <w:tcPr>
            <w:tcW w:w="578" w:type="dxa"/>
            <w:tcBorders/>
            <w:vAlign w:val="center"/>
          </w:tcPr>
          <w:p>
            <w:pPr>
              <w:pStyle w:val="TableContents"/>
              <w:bidi w:val="0"/>
              <w:spacing w:before="0" w:after="283"/>
              <w:jc w:val="left"/>
              <w:rPr>
                <w:sz w:val="4"/>
                <w:szCs w:val="4"/>
              </w:rPr>
            </w:pPr>
            <w:r>
              <w:rPr>
                <w:sz w:val="4"/>
                <w:szCs w:val="4"/>
              </w:rPr>
            </w:r>
          </w:p>
        </w:tc>
        <w:tc>
          <w:tcPr>
            <w:tcW w:w="2750" w:type="dxa"/>
            <w:tcBorders/>
            <w:vAlign w:val="center"/>
          </w:tcPr>
          <w:p>
            <w:pPr>
              <w:pStyle w:val="TableContents"/>
              <w:bidi w:val="0"/>
              <w:spacing w:before="0" w:after="283"/>
              <w:jc w:val="left"/>
              <w:rPr/>
            </w:pPr>
            <w:r>
              <w:rPr/>
              <w:t xml:space="preserve">Yhdysvallat </w:t>
            </w:r>
          </w:p>
        </w:tc>
        <w:tc>
          <w:tcPr>
            <w:tcW w:w="2575" w:type="dxa"/>
            <w:tcBorders/>
            <w:vAlign w:val="center"/>
          </w:tcPr>
          <w:p>
            <w:pPr>
              <w:pStyle w:val="TableContents"/>
              <w:bidi w:val="0"/>
              <w:spacing w:before="0" w:after="283"/>
              <w:jc w:val="left"/>
              <w:rPr/>
            </w:pPr>
            <w:r>
              <w:rPr/>
              <w:t xml:space="preserve">8,875,817 </w:t>
            </w:r>
          </w:p>
        </w:tc>
        <w:tc>
          <w:tcPr>
            <w:tcW w:w="4302" w:type="dxa"/>
            <w:tcBorders/>
            <w:vAlign w:val="center"/>
          </w:tcPr>
          <w:p>
            <w:pPr>
              <w:pStyle w:val="TableContents"/>
              <w:bidi w:val="0"/>
              <w:spacing w:before="0" w:after="283"/>
              <w:jc w:val="left"/>
              <w:rPr/>
            </w:pPr>
            <w:r>
              <w:rPr/>
              <w:t xml:space="preserve">27,549 </w:t>
            </w:r>
          </w:p>
        </w:tc>
      </w:tr>
      <w:tr>
        <w:trPr/>
        <w:tc>
          <w:tcPr>
            <w:tcW w:w="578" w:type="dxa"/>
            <w:tcBorders/>
            <w:vAlign w:val="center"/>
          </w:tcPr>
          <w:p>
            <w:pPr>
              <w:pStyle w:val="TableContents"/>
              <w:bidi w:val="0"/>
              <w:spacing w:before="0" w:after="283"/>
              <w:jc w:val="left"/>
              <w:rPr>
                <w:sz w:val="4"/>
                <w:szCs w:val="4"/>
              </w:rPr>
            </w:pPr>
            <w:r>
              <w:rPr>
                <w:sz w:val="4"/>
                <w:szCs w:val="4"/>
              </w:rPr>
            </w:r>
          </w:p>
        </w:tc>
        <w:tc>
          <w:tcPr>
            <w:tcW w:w="2750" w:type="dxa"/>
            <w:tcBorders/>
            <w:vAlign w:val="center"/>
          </w:tcPr>
          <w:p>
            <w:pPr>
              <w:pStyle w:val="TableContents"/>
              <w:bidi w:val="0"/>
              <w:spacing w:before="0" w:after="283"/>
              <w:jc w:val="left"/>
              <w:rPr/>
            </w:pPr>
            <w:r>
              <w:rPr/>
              <w:t xml:space="preserve">Irak (OPEC) </w:t>
            </w:r>
          </w:p>
        </w:tc>
        <w:tc>
          <w:tcPr>
            <w:tcW w:w="2575" w:type="dxa"/>
            <w:tcBorders/>
            <w:vAlign w:val="center"/>
          </w:tcPr>
          <w:p>
            <w:pPr>
              <w:pStyle w:val="TableContents"/>
              <w:bidi w:val="0"/>
              <w:spacing w:before="0" w:after="283"/>
              <w:jc w:val="left"/>
              <w:rPr/>
            </w:pPr>
            <w:r>
              <w:rPr/>
              <w:t xml:space="preserve">4,451,516 </w:t>
            </w:r>
          </w:p>
        </w:tc>
        <w:tc>
          <w:tcPr>
            <w:tcW w:w="4302" w:type="dxa"/>
            <w:tcBorders/>
            <w:vAlign w:val="center"/>
          </w:tcPr>
          <w:p>
            <w:pPr>
              <w:pStyle w:val="TableContents"/>
              <w:bidi w:val="0"/>
              <w:spacing w:before="0" w:after="283"/>
              <w:jc w:val="left"/>
              <w:rPr/>
            </w:pPr>
            <w:r>
              <w:rPr/>
              <w:t xml:space="preserve">119,664 </w:t>
            </w:r>
          </w:p>
        </w:tc>
      </w:tr>
      <w:tr>
        <w:trPr/>
        <w:tc>
          <w:tcPr>
            <w:tcW w:w="578" w:type="dxa"/>
            <w:tcBorders/>
            <w:vAlign w:val="center"/>
          </w:tcPr>
          <w:p>
            <w:pPr>
              <w:pStyle w:val="TableContents"/>
              <w:bidi w:val="0"/>
              <w:spacing w:before="0" w:after="283"/>
              <w:jc w:val="left"/>
              <w:rPr/>
            </w:pPr>
            <w:r>
              <w:rPr/>
              <w:t xml:space="preserve">5 </w:t>
            </w:r>
          </w:p>
        </w:tc>
        <w:tc>
          <w:tcPr>
            <w:tcW w:w="2750" w:type="dxa"/>
            <w:tcBorders/>
            <w:vAlign w:val="center"/>
          </w:tcPr>
          <w:p>
            <w:pPr>
              <w:pStyle w:val="TableContents"/>
              <w:bidi w:val="0"/>
              <w:spacing w:before="0" w:after="283"/>
              <w:jc w:val="left"/>
              <w:rPr/>
            </w:pPr>
            <w:r>
              <w:rPr/>
              <w:t xml:space="preserve">Iran (OPEC) </w:t>
            </w:r>
          </w:p>
        </w:tc>
        <w:tc>
          <w:tcPr>
            <w:tcW w:w="2575" w:type="dxa"/>
            <w:tcBorders/>
            <w:vAlign w:val="center"/>
          </w:tcPr>
          <w:p>
            <w:pPr>
              <w:pStyle w:val="TableContents"/>
              <w:bidi w:val="0"/>
              <w:spacing w:before="0" w:after="283"/>
              <w:jc w:val="left"/>
              <w:rPr/>
            </w:pPr>
            <w:r>
              <w:rPr/>
              <w:t xml:space="preserve">3,990,956 </w:t>
            </w:r>
          </w:p>
        </w:tc>
        <w:tc>
          <w:tcPr>
            <w:tcW w:w="4302" w:type="dxa"/>
            <w:tcBorders/>
            <w:vAlign w:val="center"/>
          </w:tcPr>
          <w:p>
            <w:pPr>
              <w:pStyle w:val="TableContents"/>
              <w:bidi w:val="0"/>
              <w:spacing w:before="0" w:after="283"/>
              <w:jc w:val="left"/>
              <w:rPr/>
            </w:pPr>
            <w:r>
              <w:rPr/>
              <w:t xml:space="preserve">49,714 </w:t>
            </w:r>
          </w:p>
        </w:tc>
      </w:tr>
      <w:tr>
        <w:trPr/>
        <w:tc>
          <w:tcPr>
            <w:tcW w:w="578" w:type="dxa"/>
            <w:tcBorders/>
            <w:vAlign w:val="center"/>
          </w:tcPr>
          <w:p>
            <w:pPr>
              <w:pStyle w:val="TableContents"/>
              <w:bidi w:val="0"/>
              <w:spacing w:before="0" w:after="283"/>
              <w:jc w:val="left"/>
              <w:rPr/>
            </w:pPr>
            <w:r>
              <w:rPr/>
              <w:t xml:space="preserve">6 </w:t>
            </w:r>
          </w:p>
        </w:tc>
        <w:tc>
          <w:tcPr>
            <w:tcW w:w="2750" w:type="dxa"/>
            <w:tcBorders/>
            <w:vAlign w:val="center"/>
          </w:tcPr>
          <w:p>
            <w:pPr>
              <w:pStyle w:val="TableContents"/>
              <w:bidi w:val="0"/>
              <w:spacing w:before="0" w:after="283"/>
              <w:jc w:val="left"/>
              <w:rPr/>
            </w:pPr>
            <w:r>
              <w:rPr/>
              <w:t xml:space="preserve">Kiina </w:t>
            </w:r>
          </w:p>
        </w:tc>
        <w:tc>
          <w:tcPr>
            <w:tcW w:w="2575" w:type="dxa"/>
            <w:tcBorders/>
            <w:vAlign w:val="center"/>
          </w:tcPr>
          <w:p>
            <w:pPr>
              <w:pStyle w:val="TableContents"/>
              <w:bidi w:val="0"/>
              <w:spacing w:before="0" w:after="283"/>
              <w:jc w:val="left"/>
              <w:rPr/>
            </w:pPr>
            <w:r>
              <w:rPr/>
              <w:t xml:space="preserve">3,980,650 </w:t>
            </w:r>
          </w:p>
        </w:tc>
        <w:tc>
          <w:tcPr>
            <w:tcW w:w="4302" w:type="dxa"/>
            <w:tcBorders/>
            <w:vAlign w:val="center"/>
          </w:tcPr>
          <w:p>
            <w:pPr>
              <w:pStyle w:val="TableContents"/>
              <w:bidi w:val="0"/>
              <w:spacing w:before="0" w:after="283"/>
              <w:jc w:val="left"/>
              <w:rPr/>
            </w:pPr>
            <w:r>
              <w:rPr/>
              <w:t xml:space="preserve">2,836 </w:t>
            </w:r>
          </w:p>
        </w:tc>
      </w:tr>
      <w:tr>
        <w:trPr/>
        <w:tc>
          <w:tcPr>
            <w:tcW w:w="578" w:type="dxa"/>
            <w:tcBorders/>
            <w:vAlign w:val="center"/>
          </w:tcPr>
          <w:p>
            <w:pPr>
              <w:pStyle w:val="TableContents"/>
              <w:bidi w:val="0"/>
              <w:spacing w:before="0" w:after="283"/>
              <w:jc w:val="left"/>
              <w:rPr/>
            </w:pPr>
            <w:r>
              <w:rPr/>
              <w:t xml:space="preserve">7 </w:t>
            </w:r>
          </w:p>
        </w:tc>
        <w:tc>
          <w:tcPr>
            <w:tcW w:w="2750" w:type="dxa"/>
            <w:tcBorders/>
            <w:vAlign w:val="center"/>
          </w:tcPr>
          <w:p>
            <w:pPr>
              <w:pStyle w:val="TableContents"/>
              <w:bidi w:val="0"/>
              <w:spacing w:before="0" w:after="283"/>
              <w:jc w:val="left"/>
              <w:rPr/>
            </w:pPr>
            <w:r>
              <w:rPr/>
              <w:t xml:space="preserve">Kanada </w:t>
            </w:r>
          </w:p>
        </w:tc>
        <w:tc>
          <w:tcPr>
            <w:tcW w:w="2575" w:type="dxa"/>
            <w:tcBorders/>
            <w:vAlign w:val="center"/>
          </w:tcPr>
          <w:p>
            <w:pPr>
              <w:pStyle w:val="TableContents"/>
              <w:bidi w:val="0"/>
              <w:spacing w:before="0" w:after="283"/>
              <w:jc w:val="left"/>
              <w:rPr/>
            </w:pPr>
            <w:r>
              <w:rPr/>
              <w:t xml:space="preserve">3,662,694 </w:t>
            </w:r>
          </w:p>
        </w:tc>
        <w:tc>
          <w:tcPr>
            <w:tcW w:w="4302" w:type="dxa"/>
            <w:tcBorders/>
            <w:vAlign w:val="center"/>
          </w:tcPr>
          <w:p>
            <w:pPr>
              <w:pStyle w:val="TableContents"/>
              <w:bidi w:val="0"/>
              <w:spacing w:before="0" w:after="283"/>
              <w:jc w:val="left"/>
              <w:rPr/>
            </w:pPr>
            <w:r>
              <w:rPr/>
              <w:t xml:space="preserve">100,931 </w:t>
            </w:r>
          </w:p>
        </w:tc>
      </w:tr>
      <w:tr>
        <w:trPr/>
        <w:tc>
          <w:tcPr>
            <w:tcW w:w="578" w:type="dxa"/>
            <w:tcBorders/>
            <w:vAlign w:val="center"/>
          </w:tcPr>
          <w:p>
            <w:pPr>
              <w:pStyle w:val="TableContents"/>
              <w:bidi w:val="0"/>
              <w:spacing w:before="0" w:after="283"/>
              <w:jc w:val="left"/>
              <w:rPr/>
            </w:pPr>
            <w:r>
              <w:rPr/>
              <w:t xml:space="preserve">8 </w:t>
            </w:r>
          </w:p>
        </w:tc>
        <w:tc>
          <w:tcPr>
            <w:tcW w:w="2750" w:type="dxa"/>
            <w:tcBorders/>
            <w:vAlign w:val="center"/>
          </w:tcPr>
          <w:p>
            <w:pPr>
              <w:pStyle w:val="TableContents"/>
              <w:bidi w:val="0"/>
              <w:spacing w:before="0" w:after="283"/>
              <w:jc w:val="left"/>
              <w:rPr/>
            </w:pPr>
            <w:r>
              <w:rPr/>
              <w:t xml:space="preserve">Yhdistyneet arabiemiirikunnat (OPEC) </w:t>
            </w:r>
          </w:p>
        </w:tc>
        <w:tc>
          <w:tcPr>
            <w:tcW w:w="2575" w:type="dxa"/>
            <w:tcBorders/>
            <w:vAlign w:val="center"/>
          </w:tcPr>
          <w:p>
            <w:pPr>
              <w:pStyle w:val="TableContents"/>
              <w:bidi w:val="0"/>
              <w:spacing w:before="0" w:after="283"/>
              <w:jc w:val="left"/>
              <w:rPr/>
            </w:pPr>
            <w:r>
              <w:rPr/>
              <w:t xml:space="preserve">3,106,077 </w:t>
            </w:r>
          </w:p>
        </w:tc>
        <w:tc>
          <w:tcPr>
            <w:tcW w:w="4302" w:type="dxa"/>
            <w:tcBorders/>
            <w:vAlign w:val="center"/>
          </w:tcPr>
          <w:p>
            <w:pPr>
              <w:pStyle w:val="TableContents"/>
              <w:bidi w:val="0"/>
              <w:spacing w:before="0" w:after="283"/>
              <w:jc w:val="left"/>
              <w:rPr/>
            </w:pPr>
            <w:r>
              <w:rPr/>
              <w:t xml:space="preserve">335,103 </w:t>
            </w:r>
          </w:p>
        </w:tc>
      </w:tr>
      <w:tr>
        <w:trPr/>
        <w:tc>
          <w:tcPr>
            <w:tcW w:w="578" w:type="dxa"/>
            <w:tcBorders/>
            <w:vAlign w:val="center"/>
          </w:tcPr>
          <w:p>
            <w:pPr>
              <w:pStyle w:val="TableContents"/>
              <w:bidi w:val="0"/>
              <w:spacing w:before="0" w:after="283"/>
              <w:jc w:val="left"/>
              <w:rPr/>
            </w:pPr>
            <w:r>
              <w:rPr/>
              <w:t xml:space="preserve">9 </w:t>
            </w:r>
          </w:p>
        </w:tc>
        <w:tc>
          <w:tcPr>
            <w:tcW w:w="2750" w:type="dxa"/>
            <w:tcBorders/>
            <w:vAlign w:val="center"/>
          </w:tcPr>
          <w:p>
            <w:pPr>
              <w:pStyle w:val="TableContents"/>
              <w:bidi w:val="0"/>
              <w:spacing w:before="0" w:after="283"/>
              <w:jc w:val="left"/>
              <w:rPr/>
            </w:pPr>
            <w:r>
              <w:rPr/>
              <w:t xml:space="preserve">Kuwait (OPEC) </w:t>
            </w:r>
          </w:p>
        </w:tc>
        <w:tc>
          <w:tcPr>
            <w:tcW w:w="2575" w:type="dxa"/>
            <w:tcBorders/>
            <w:vAlign w:val="center"/>
          </w:tcPr>
          <w:p>
            <w:pPr>
              <w:pStyle w:val="TableContents"/>
              <w:bidi w:val="0"/>
              <w:spacing w:before="0" w:after="283"/>
              <w:jc w:val="left"/>
              <w:rPr/>
            </w:pPr>
            <w:r>
              <w:rPr/>
              <w:t xml:space="preserve">2,923,825 </w:t>
            </w:r>
          </w:p>
        </w:tc>
        <w:tc>
          <w:tcPr>
            <w:tcW w:w="4302" w:type="dxa"/>
            <w:tcBorders/>
            <w:vAlign w:val="center"/>
          </w:tcPr>
          <w:p>
            <w:pPr>
              <w:pStyle w:val="TableContents"/>
              <w:bidi w:val="0"/>
              <w:spacing w:before="0" w:after="283"/>
              <w:jc w:val="left"/>
              <w:rPr/>
            </w:pPr>
            <w:r>
              <w:rPr/>
              <w:t xml:space="preserve">721,575 </w:t>
            </w:r>
          </w:p>
        </w:tc>
      </w:tr>
      <w:tr>
        <w:trPr/>
        <w:tc>
          <w:tcPr>
            <w:tcW w:w="578" w:type="dxa"/>
            <w:tcBorders/>
            <w:vAlign w:val="center"/>
          </w:tcPr>
          <w:p>
            <w:pPr>
              <w:pStyle w:val="TableContents"/>
              <w:bidi w:val="0"/>
              <w:spacing w:before="0" w:after="283"/>
              <w:jc w:val="left"/>
              <w:rPr/>
            </w:pPr>
            <w:r>
              <w:rPr/>
              <w:t xml:space="preserve">10 </w:t>
            </w:r>
          </w:p>
        </w:tc>
        <w:tc>
          <w:tcPr>
            <w:tcW w:w="2750" w:type="dxa"/>
            <w:tcBorders/>
            <w:vAlign w:val="center"/>
          </w:tcPr>
          <w:p>
            <w:pPr>
              <w:pStyle w:val="TableContents"/>
              <w:bidi w:val="0"/>
              <w:spacing w:before="0" w:after="283"/>
              <w:jc w:val="left"/>
              <w:rPr/>
            </w:pPr>
            <w:r>
              <w:rPr/>
              <w:t xml:space="preserve">Brasilia </w:t>
            </w:r>
          </w:p>
        </w:tc>
        <w:tc>
          <w:tcPr>
            <w:tcW w:w="2575" w:type="dxa"/>
            <w:tcBorders/>
            <w:vAlign w:val="center"/>
          </w:tcPr>
          <w:p>
            <w:pPr>
              <w:pStyle w:val="TableContents"/>
              <w:bidi w:val="0"/>
              <w:spacing w:before="0" w:after="283"/>
              <w:jc w:val="left"/>
              <w:rPr/>
            </w:pPr>
            <w:r>
              <w:rPr/>
              <w:t xml:space="preserve">2,515,459 </w:t>
            </w:r>
          </w:p>
        </w:tc>
        <w:tc>
          <w:tcPr>
            <w:tcW w:w="4302" w:type="dxa"/>
            <w:tcBorders/>
            <w:vAlign w:val="center"/>
          </w:tcPr>
          <w:p>
            <w:pPr>
              <w:pStyle w:val="TableContents"/>
              <w:bidi w:val="0"/>
              <w:spacing w:before="0" w:after="283"/>
              <w:jc w:val="left"/>
              <w:rPr/>
            </w:pPr>
            <w:r>
              <w:rPr/>
              <w:t xml:space="preserve">12,113 </w:t>
            </w:r>
          </w:p>
        </w:tc>
      </w:tr>
      <w:tr>
        <w:trPr/>
        <w:tc>
          <w:tcPr>
            <w:tcW w:w="578" w:type="dxa"/>
            <w:tcBorders/>
            <w:vAlign w:val="center"/>
          </w:tcPr>
          <w:p>
            <w:pPr>
              <w:pStyle w:val="TableContents"/>
              <w:bidi w:val="0"/>
              <w:spacing w:before="0" w:after="283"/>
              <w:jc w:val="left"/>
              <w:rPr/>
            </w:pPr>
            <w:r>
              <w:rPr/>
              <w:t xml:space="preserve">11 </w:t>
            </w:r>
          </w:p>
        </w:tc>
        <w:tc>
          <w:tcPr>
            <w:tcW w:w="2750" w:type="dxa"/>
            <w:tcBorders/>
            <w:vAlign w:val="center"/>
          </w:tcPr>
          <w:p>
            <w:pPr>
              <w:pStyle w:val="TableContents"/>
              <w:bidi w:val="0"/>
              <w:spacing w:before="0" w:after="283"/>
              <w:jc w:val="left"/>
              <w:rPr/>
            </w:pPr>
            <w:r>
              <w:rPr/>
              <w:t xml:space="preserve">Venezuela (OPEC) </w:t>
            </w:r>
          </w:p>
        </w:tc>
        <w:tc>
          <w:tcPr>
            <w:tcW w:w="2575" w:type="dxa"/>
            <w:tcBorders/>
            <w:vAlign w:val="center"/>
          </w:tcPr>
          <w:p>
            <w:pPr>
              <w:pStyle w:val="TableContents"/>
              <w:bidi w:val="0"/>
              <w:spacing w:before="0" w:after="283"/>
              <w:jc w:val="left"/>
              <w:rPr/>
            </w:pPr>
            <w:r>
              <w:rPr/>
              <w:t xml:space="preserve">2,276,967 </w:t>
            </w:r>
          </w:p>
        </w:tc>
        <w:tc>
          <w:tcPr>
            <w:tcW w:w="4302" w:type="dxa"/>
            <w:tcBorders/>
            <w:vAlign w:val="center"/>
          </w:tcPr>
          <w:p>
            <w:pPr>
              <w:pStyle w:val="TableContents"/>
              <w:bidi w:val="0"/>
              <w:spacing w:before="0" w:after="283"/>
              <w:jc w:val="left"/>
              <w:rPr/>
            </w:pPr>
            <w:r>
              <w:rPr/>
              <w:t xml:space="preserve">69,914 </w:t>
            </w:r>
          </w:p>
        </w:tc>
      </w:tr>
      <w:tr>
        <w:trPr/>
        <w:tc>
          <w:tcPr>
            <w:tcW w:w="578" w:type="dxa"/>
            <w:tcBorders/>
            <w:vAlign w:val="center"/>
          </w:tcPr>
          <w:p>
            <w:pPr>
              <w:pStyle w:val="TableContents"/>
              <w:bidi w:val="0"/>
              <w:spacing w:before="0" w:after="283"/>
              <w:jc w:val="left"/>
              <w:rPr/>
            </w:pPr>
            <w:r>
              <w:rPr/>
              <w:t xml:space="preserve">12 </w:t>
            </w:r>
          </w:p>
        </w:tc>
        <w:tc>
          <w:tcPr>
            <w:tcW w:w="2750" w:type="dxa"/>
            <w:tcBorders/>
            <w:vAlign w:val="center"/>
          </w:tcPr>
          <w:p>
            <w:pPr>
              <w:pStyle w:val="TableContents"/>
              <w:bidi w:val="0"/>
              <w:spacing w:before="0" w:after="283"/>
              <w:jc w:val="left"/>
              <w:rPr/>
            </w:pPr>
            <w:r>
              <w:rPr/>
              <w:t xml:space="preserve">Meksiko </w:t>
            </w:r>
          </w:p>
        </w:tc>
        <w:tc>
          <w:tcPr>
            <w:tcW w:w="2575" w:type="dxa"/>
            <w:tcBorders/>
            <w:vAlign w:val="center"/>
          </w:tcPr>
          <w:p>
            <w:pPr>
              <w:pStyle w:val="TableContents"/>
              <w:bidi w:val="0"/>
              <w:spacing w:before="0" w:after="283"/>
              <w:jc w:val="left"/>
              <w:rPr/>
            </w:pPr>
            <w:r>
              <w:rPr/>
              <w:t xml:space="preserve">2,186,877 </w:t>
            </w:r>
          </w:p>
        </w:tc>
        <w:tc>
          <w:tcPr>
            <w:tcW w:w="4302" w:type="dxa"/>
            <w:tcBorders/>
            <w:vAlign w:val="center"/>
          </w:tcPr>
          <w:p>
            <w:pPr>
              <w:pStyle w:val="TableContents"/>
              <w:bidi w:val="0"/>
              <w:spacing w:before="0" w:after="283"/>
              <w:jc w:val="left"/>
              <w:rPr/>
            </w:pPr>
            <w:r>
              <w:rPr/>
              <w:t xml:space="preserve">17,142 </w:t>
            </w:r>
          </w:p>
        </w:tc>
      </w:tr>
      <w:tr>
        <w:trPr/>
        <w:tc>
          <w:tcPr>
            <w:tcW w:w="578" w:type="dxa"/>
            <w:tcBorders/>
            <w:vAlign w:val="center"/>
          </w:tcPr>
          <w:p>
            <w:pPr>
              <w:pStyle w:val="TableContents"/>
              <w:bidi w:val="0"/>
              <w:spacing w:before="0" w:after="283"/>
              <w:jc w:val="left"/>
              <w:rPr/>
            </w:pPr>
            <w:r>
              <w:rPr/>
              <w:t xml:space="preserve">13 </w:t>
            </w:r>
          </w:p>
        </w:tc>
        <w:tc>
          <w:tcPr>
            <w:tcW w:w="2750" w:type="dxa"/>
            <w:tcBorders/>
            <w:vAlign w:val="center"/>
          </w:tcPr>
          <w:p>
            <w:pPr>
              <w:pStyle w:val="TableContents"/>
              <w:bidi w:val="0"/>
              <w:spacing w:before="0" w:after="283"/>
              <w:jc w:val="left"/>
              <w:rPr/>
            </w:pPr>
            <w:r>
              <w:rPr/>
              <w:t xml:space="preserve">Nigeria (OPEC) </w:t>
            </w:r>
          </w:p>
        </w:tc>
        <w:tc>
          <w:tcPr>
            <w:tcW w:w="2575" w:type="dxa"/>
            <w:tcBorders/>
            <w:vAlign w:val="center"/>
          </w:tcPr>
          <w:p>
            <w:pPr>
              <w:pStyle w:val="TableContents"/>
              <w:bidi w:val="0"/>
              <w:spacing w:before="0" w:after="283"/>
              <w:jc w:val="left"/>
              <w:rPr/>
            </w:pPr>
            <w:r>
              <w:rPr/>
              <w:t xml:space="preserve">1,999,885 </w:t>
            </w:r>
          </w:p>
        </w:tc>
        <w:tc>
          <w:tcPr>
            <w:tcW w:w="4302" w:type="dxa"/>
            <w:tcBorders/>
            <w:vAlign w:val="center"/>
          </w:tcPr>
          <w:p>
            <w:pPr>
              <w:pStyle w:val="TableContents"/>
              <w:bidi w:val="0"/>
              <w:spacing w:before="0" w:after="283"/>
              <w:jc w:val="left"/>
              <w:rPr/>
            </w:pPr>
            <w:r>
              <w:rPr/>
              <w:t xml:space="preserve">10,752 </w:t>
            </w:r>
          </w:p>
        </w:tc>
      </w:tr>
      <w:tr>
        <w:trPr/>
        <w:tc>
          <w:tcPr>
            <w:tcW w:w="578" w:type="dxa"/>
            <w:tcBorders/>
            <w:vAlign w:val="center"/>
          </w:tcPr>
          <w:p>
            <w:pPr>
              <w:pStyle w:val="TableContents"/>
              <w:bidi w:val="0"/>
              <w:spacing w:before="0" w:after="283"/>
              <w:jc w:val="left"/>
              <w:rPr/>
            </w:pPr>
            <w:r>
              <w:rPr/>
              <w:t xml:space="preserve">14 </w:t>
            </w:r>
          </w:p>
        </w:tc>
        <w:tc>
          <w:tcPr>
            <w:tcW w:w="2750" w:type="dxa"/>
            <w:tcBorders/>
            <w:vAlign w:val="center"/>
          </w:tcPr>
          <w:p>
            <w:pPr>
              <w:pStyle w:val="TableContents"/>
              <w:bidi w:val="0"/>
              <w:spacing w:before="0" w:after="283"/>
              <w:jc w:val="left"/>
              <w:rPr/>
            </w:pPr>
            <w:r>
              <w:rPr/>
              <w:t xml:space="preserve">Angola (OPEC) </w:t>
            </w:r>
          </w:p>
        </w:tc>
        <w:tc>
          <w:tcPr>
            <w:tcW w:w="2575" w:type="dxa"/>
            <w:tcBorders/>
            <w:vAlign w:val="center"/>
          </w:tcPr>
          <w:p>
            <w:pPr>
              <w:pStyle w:val="TableContents"/>
              <w:bidi w:val="0"/>
              <w:spacing w:before="0" w:after="283"/>
              <w:jc w:val="left"/>
              <w:rPr/>
            </w:pPr>
            <w:r>
              <w:rPr/>
              <w:t xml:space="preserve">1,769,615 </w:t>
            </w:r>
          </w:p>
        </w:tc>
        <w:tc>
          <w:tcPr>
            <w:tcW w:w="4302" w:type="dxa"/>
            <w:tcBorders/>
            <w:vAlign w:val="center"/>
          </w:tcPr>
          <w:p>
            <w:pPr>
              <w:pStyle w:val="TableContents"/>
              <w:bidi w:val="0"/>
              <w:spacing w:before="0" w:after="283"/>
              <w:jc w:val="left"/>
              <w:rPr/>
            </w:pPr>
            <w:r>
              <w:rPr/>
              <w:t xml:space="preserve">61,417 </w:t>
            </w:r>
          </w:p>
        </w:tc>
      </w:tr>
      <w:tr>
        <w:trPr/>
        <w:tc>
          <w:tcPr>
            <w:tcW w:w="578" w:type="dxa"/>
            <w:tcBorders/>
            <w:vAlign w:val="center"/>
          </w:tcPr>
          <w:p>
            <w:pPr>
              <w:pStyle w:val="TableContents"/>
              <w:bidi w:val="0"/>
              <w:spacing w:before="0" w:after="283"/>
              <w:jc w:val="left"/>
              <w:rPr/>
            </w:pPr>
            <w:r>
              <w:rPr/>
              <w:t xml:space="preserve">15 </w:t>
            </w:r>
          </w:p>
        </w:tc>
        <w:tc>
          <w:tcPr>
            <w:tcW w:w="2750" w:type="dxa"/>
            <w:tcBorders/>
            <w:vAlign w:val="center"/>
          </w:tcPr>
          <w:p>
            <w:pPr>
              <w:pStyle w:val="TableContents"/>
              <w:bidi w:val="0"/>
              <w:spacing w:before="0" w:after="283"/>
              <w:jc w:val="left"/>
              <w:rPr/>
            </w:pPr>
            <w:r>
              <w:rPr/>
              <w:t xml:space="preserve">Norja </w:t>
            </w:r>
          </w:p>
        </w:tc>
        <w:tc>
          <w:tcPr>
            <w:tcW w:w="2575" w:type="dxa"/>
            <w:tcBorders/>
            <w:vAlign w:val="center"/>
          </w:tcPr>
          <w:p>
            <w:pPr>
              <w:pStyle w:val="TableContents"/>
              <w:bidi w:val="0"/>
              <w:spacing w:before="0" w:after="283"/>
              <w:jc w:val="left"/>
              <w:rPr/>
            </w:pPr>
            <w:r>
              <w:rPr/>
              <w:t xml:space="preserve">1,647,975 </w:t>
            </w:r>
          </w:p>
        </w:tc>
        <w:tc>
          <w:tcPr>
            <w:tcW w:w="4302" w:type="dxa"/>
            <w:tcBorders/>
            <w:vAlign w:val="center"/>
          </w:tcPr>
          <w:p>
            <w:pPr>
              <w:pStyle w:val="TableContents"/>
              <w:bidi w:val="0"/>
              <w:spacing w:before="0" w:after="283"/>
              <w:jc w:val="left"/>
              <w:rPr/>
            </w:pPr>
            <w:r>
              <w:rPr/>
              <w:t xml:space="preserve">313,661 </w:t>
            </w:r>
          </w:p>
        </w:tc>
      </w:tr>
      <w:tr>
        <w:trPr/>
        <w:tc>
          <w:tcPr>
            <w:tcW w:w="578" w:type="dxa"/>
            <w:tcBorders/>
            <w:vAlign w:val="center"/>
          </w:tcPr>
          <w:p>
            <w:pPr>
              <w:pStyle w:val="TableContents"/>
              <w:bidi w:val="0"/>
              <w:spacing w:before="0" w:after="283"/>
              <w:jc w:val="left"/>
              <w:rPr/>
            </w:pPr>
            <w:r>
              <w:rPr/>
              <w:t xml:space="preserve">16 </w:t>
            </w:r>
          </w:p>
        </w:tc>
        <w:tc>
          <w:tcPr>
            <w:tcW w:w="2750" w:type="dxa"/>
            <w:tcBorders/>
            <w:vAlign w:val="center"/>
          </w:tcPr>
          <w:p>
            <w:pPr>
              <w:pStyle w:val="TableContents"/>
              <w:bidi w:val="0"/>
              <w:spacing w:before="0" w:after="283"/>
              <w:jc w:val="left"/>
              <w:rPr/>
            </w:pPr>
            <w:r>
              <w:rPr/>
              <w:t xml:space="preserve">Kazakstan </w:t>
            </w:r>
          </w:p>
        </w:tc>
        <w:tc>
          <w:tcPr>
            <w:tcW w:w="2575" w:type="dxa"/>
            <w:tcBorders/>
            <w:vAlign w:val="center"/>
          </w:tcPr>
          <w:p>
            <w:pPr>
              <w:pStyle w:val="TableContents"/>
              <w:bidi w:val="0"/>
              <w:spacing w:before="0" w:after="283"/>
              <w:jc w:val="left"/>
              <w:rPr/>
            </w:pPr>
            <w:r>
              <w:rPr/>
              <w:t xml:space="preserve">1,595,199 </w:t>
            </w:r>
          </w:p>
        </w:tc>
        <w:tc>
          <w:tcPr>
            <w:tcW w:w="4302" w:type="dxa"/>
            <w:tcBorders/>
            <w:vAlign w:val="center"/>
          </w:tcPr>
          <w:p>
            <w:pPr>
              <w:pStyle w:val="TableContents"/>
              <w:bidi w:val="0"/>
              <w:spacing w:before="0" w:after="283"/>
              <w:jc w:val="left"/>
              <w:rPr/>
            </w:pPr>
            <w:r>
              <w:rPr/>
              <w:t xml:space="preserve">88,686 </w:t>
            </w:r>
          </w:p>
        </w:tc>
      </w:tr>
      <w:tr>
        <w:trPr/>
        <w:tc>
          <w:tcPr>
            <w:tcW w:w="578" w:type="dxa"/>
            <w:tcBorders/>
            <w:vAlign w:val="center"/>
          </w:tcPr>
          <w:p>
            <w:pPr>
              <w:pStyle w:val="TableContents"/>
              <w:bidi w:val="0"/>
              <w:spacing w:before="0" w:after="283"/>
              <w:jc w:val="left"/>
              <w:rPr/>
            </w:pPr>
            <w:r>
              <w:rPr/>
              <w:t xml:space="preserve">17 </w:t>
            </w:r>
          </w:p>
        </w:tc>
        <w:tc>
          <w:tcPr>
            <w:tcW w:w="2750" w:type="dxa"/>
            <w:tcBorders/>
            <w:vAlign w:val="center"/>
          </w:tcPr>
          <w:p>
            <w:pPr>
              <w:pStyle w:val="TableContents"/>
              <w:bidi w:val="0"/>
              <w:spacing w:before="0" w:after="283"/>
              <w:jc w:val="left"/>
              <w:rPr/>
            </w:pPr>
            <w:r>
              <w:rPr/>
              <w:t xml:space="preserve">Qatar (OPEC) </w:t>
            </w:r>
          </w:p>
        </w:tc>
        <w:tc>
          <w:tcPr>
            <w:tcW w:w="2575" w:type="dxa"/>
            <w:tcBorders/>
            <w:vAlign w:val="center"/>
          </w:tcPr>
          <w:p>
            <w:pPr>
              <w:pStyle w:val="TableContents"/>
              <w:bidi w:val="0"/>
              <w:spacing w:before="0" w:after="283"/>
              <w:jc w:val="left"/>
              <w:rPr/>
            </w:pPr>
            <w:r>
              <w:rPr/>
              <w:t xml:space="preserve">1,522,902 </w:t>
            </w:r>
          </w:p>
        </w:tc>
        <w:tc>
          <w:tcPr>
            <w:tcW w:w="4302" w:type="dxa"/>
            <w:tcBorders/>
            <w:vAlign w:val="center"/>
          </w:tcPr>
          <w:p>
            <w:pPr>
              <w:pStyle w:val="TableContents"/>
              <w:bidi w:val="0"/>
              <w:spacing w:before="0" w:after="283"/>
              <w:jc w:val="left"/>
              <w:rPr/>
            </w:pPr>
            <w:r>
              <w:rPr/>
              <w:t xml:space="preserve">592,799 </w:t>
            </w:r>
          </w:p>
        </w:tc>
      </w:tr>
      <w:tr>
        <w:trPr/>
        <w:tc>
          <w:tcPr>
            <w:tcW w:w="578" w:type="dxa"/>
            <w:tcBorders/>
            <w:vAlign w:val="center"/>
          </w:tcPr>
          <w:p>
            <w:pPr>
              <w:pStyle w:val="TableContents"/>
              <w:bidi w:val="0"/>
              <w:spacing w:before="0" w:after="283"/>
              <w:jc w:val="left"/>
              <w:rPr/>
            </w:pPr>
            <w:r>
              <w:rPr/>
              <w:t xml:space="preserve">18 </w:t>
            </w:r>
          </w:p>
        </w:tc>
        <w:tc>
          <w:tcPr>
            <w:tcW w:w="2750" w:type="dxa"/>
            <w:tcBorders/>
            <w:vAlign w:val="center"/>
          </w:tcPr>
          <w:p>
            <w:pPr>
              <w:pStyle w:val="TableContents"/>
              <w:bidi w:val="0"/>
              <w:spacing w:before="0" w:after="283"/>
              <w:jc w:val="left"/>
              <w:rPr/>
            </w:pPr>
            <w:r>
              <w:rPr/>
              <w:t xml:space="preserve">Algeria (OPEC) </w:t>
            </w:r>
          </w:p>
        </w:tc>
        <w:tc>
          <w:tcPr>
            <w:tcW w:w="2575" w:type="dxa"/>
            <w:tcBorders/>
            <w:vAlign w:val="center"/>
          </w:tcPr>
          <w:p>
            <w:pPr>
              <w:pStyle w:val="TableContents"/>
              <w:bidi w:val="0"/>
              <w:spacing w:before="0" w:after="283"/>
              <w:jc w:val="left"/>
              <w:rPr/>
            </w:pPr>
            <w:r>
              <w:rPr/>
              <w:t xml:space="preserve">1,348,361 </w:t>
            </w:r>
          </w:p>
        </w:tc>
        <w:tc>
          <w:tcPr>
            <w:tcW w:w="4302" w:type="dxa"/>
            <w:tcBorders/>
            <w:vAlign w:val="center"/>
          </w:tcPr>
          <w:p>
            <w:pPr>
              <w:pStyle w:val="TableContents"/>
              <w:bidi w:val="0"/>
              <w:spacing w:before="0" w:after="283"/>
              <w:jc w:val="left"/>
              <w:rPr/>
            </w:pPr>
            <w:r>
              <w:rPr/>
              <w:t xml:space="preserve">33,205 </w:t>
            </w:r>
          </w:p>
        </w:tc>
      </w:tr>
      <w:tr>
        <w:trPr/>
        <w:tc>
          <w:tcPr>
            <w:tcW w:w="578" w:type="dxa"/>
            <w:tcBorders/>
            <w:vAlign w:val="center"/>
          </w:tcPr>
          <w:p>
            <w:pPr>
              <w:pStyle w:val="TableContents"/>
              <w:bidi w:val="0"/>
              <w:spacing w:before="0" w:after="283"/>
              <w:jc w:val="left"/>
              <w:rPr/>
            </w:pPr>
            <w:r>
              <w:rPr/>
              <w:t xml:space="preserve">19 </w:t>
            </w:r>
          </w:p>
        </w:tc>
        <w:tc>
          <w:tcPr>
            <w:tcW w:w="2750" w:type="dxa"/>
            <w:tcBorders/>
            <w:vAlign w:val="center"/>
          </w:tcPr>
          <w:p>
            <w:pPr>
              <w:pStyle w:val="TableContents"/>
              <w:bidi w:val="0"/>
              <w:spacing w:before="0" w:after="283"/>
              <w:jc w:val="left"/>
              <w:rPr/>
            </w:pPr>
            <w:r>
              <w:rPr/>
              <w:t xml:space="preserve">Oman </w:t>
            </w:r>
          </w:p>
        </w:tc>
        <w:tc>
          <w:tcPr>
            <w:tcW w:w="2575" w:type="dxa"/>
            <w:tcBorders/>
            <w:vAlign w:val="center"/>
          </w:tcPr>
          <w:p>
            <w:pPr>
              <w:pStyle w:val="TableContents"/>
              <w:bidi w:val="0"/>
              <w:spacing w:before="0" w:after="283"/>
              <w:jc w:val="left"/>
              <w:rPr/>
            </w:pPr>
            <w:r>
              <w:rPr/>
              <w:t xml:space="preserve">1,006,841 </w:t>
            </w:r>
          </w:p>
        </w:tc>
        <w:tc>
          <w:tcPr>
            <w:tcW w:w="4302" w:type="dxa"/>
            <w:tcBorders/>
            <w:vAlign w:val="center"/>
          </w:tcPr>
          <w:p>
            <w:pPr>
              <w:pStyle w:val="TableContents"/>
              <w:bidi w:val="0"/>
              <w:spacing w:before="0" w:after="283"/>
              <w:jc w:val="left"/>
              <w:rPr/>
            </w:pPr>
            <w:r>
              <w:rPr/>
              <w:t xml:space="preserve">217,178 </w:t>
            </w:r>
          </w:p>
        </w:tc>
      </w:tr>
      <w:tr>
        <w:trPr/>
        <w:tc>
          <w:tcPr>
            <w:tcW w:w="578" w:type="dxa"/>
            <w:tcBorders/>
            <w:vAlign w:val="center"/>
          </w:tcPr>
          <w:p>
            <w:pPr>
              <w:pStyle w:val="TableContents"/>
              <w:bidi w:val="0"/>
              <w:spacing w:before="0" w:after="283"/>
              <w:jc w:val="left"/>
              <w:rPr/>
            </w:pPr>
            <w:r>
              <w:rPr/>
              <w:t xml:space="preserve">20 </w:t>
            </w:r>
          </w:p>
        </w:tc>
        <w:tc>
          <w:tcPr>
            <w:tcW w:w="2750" w:type="dxa"/>
            <w:tcBorders/>
            <w:vAlign w:val="center"/>
          </w:tcPr>
          <w:p>
            <w:pPr>
              <w:pStyle w:val="TableContents"/>
              <w:bidi w:val="0"/>
              <w:spacing w:before="0" w:after="283"/>
              <w:jc w:val="left"/>
              <w:rPr/>
            </w:pPr>
            <w:r>
              <w:rPr/>
              <w:t xml:space="preserve">Libya (OPEC) </w:t>
            </w:r>
          </w:p>
        </w:tc>
        <w:tc>
          <w:tcPr>
            <w:tcW w:w="2575" w:type="dxa"/>
            <w:tcBorders/>
            <w:vAlign w:val="center"/>
          </w:tcPr>
          <w:p>
            <w:pPr>
              <w:pStyle w:val="TableContents"/>
              <w:bidi w:val="0"/>
              <w:spacing w:before="0" w:after="283"/>
              <w:jc w:val="left"/>
              <w:rPr/>
            </w:pPr>
            <w:r>
              <w:rPr/>
              <w:t xml:space="preserve">1,003,000 </w:t>
            </w:r>
          </w:p>
        </w:tc>
        <w:tc>
          <w:tcPr>
            <w:tcW w:w="4302" w:type="dxa"/>
            <w:tcBorders/>
            <w:vAlign w:val="center"/>
          </w:tcPr>
          <w:p>
            <w:pPr>
              <w:pStyle w:val="TableContents"/>
              <w:bidi w:val="0"/>
              <w:spacing w:before="0" w:after="283"/>
              <w:jc w:val="left"/>
              <w:rPr/>
            </w:pPr>
            <w:r>
              <w:rPr/>
              <w:t xml:space="preserve">159,383 </w:t>
            </w:r>
          </w:p>
        </w:tc>
      </w:tr>
      <w:tr>
        <w:trPr/>
        <w:tc>
          <w:tcPr>
            <w:tcW w:w="578" w:type="dxa"/>
            <w:tcBorders/>
            <w:vAlign w:val="center"/>
          </w:tcPr>
          <w:p>
            <w:pPr>
              <w:pStyle w:val="TableContents"/>
              <w:bidi w:val="0"/>
              <w:spacing w:before="0" w:after="283"/>
              <w:jc w:val="left"/>
              <w:rPr/>
            </w:pPr>
            <w:r>
              <w:rPr/>
              <w:t xml:space="preserve">21 </w:t>
            </w:r>
          </w:p>
        </w:tc>
        <w:tc>
          <w:tcPr>
            <w:tcW w:w="2750" w:type="dxa"/>
            <w:tcBorders/>
            <w:vAlign w:val="center"/>
          </w:tcPr>
          <w:p>
            <w:pPr>
              <w:pStyle w:val="TableContents"/>
              <w:bidi w:val="0"/>
              <w:spacing w:before="0" w:after="283"/>
              <w:jc w:val="left"/>
              <w:rPr/>
            </w:pPr>
            <w:r>
              <w:rPr/>
              <w:t xml:space="preserve">Yhdistynyt kuningaskunta </w:t>
            </w:r>
          </w:p>
        </w:tc>
        <w:tc>
          <w:tcPr>
            <w:tcW w:w="2575" w:type="dxa"/>
            <w:tcBorders/>
            <w:vAlign w:val="center"/>
          </w:tcPr>
          <w:p>
            <w:pPr>
              <w:pStyle w:val="TableContents"/>
              <w:bidi w:val="0"/>
              <w:spacing w:before="0" w:after="283"/>
              <w:jc w:val="left"/>
              <w:rPr/>
            </w:pPr>
            <w:r>
              <w:rPr/>
              <w:t xml:space="preserve">939,760 </w:t>
            </w:r>
          </w:p>
        </w:tc>
        <w:tc>
          <w:tcPr>
            <w:tcW w:w="4302" w:type="dxa"/>
            <w:tcBorders/>
            <w:vAlign w:val="center"/>
          </w:tcPr>
          <w:p>
            <w:pPr>
              <w:pStyle w:val="TableContents"/>
              <w:bidi w:val="0"/>
              <w:spacing w:before="0" w:after="283"/>
              <w:jc w:val="left"/>
              <w:rPr/>
            </w:pPr>
            <w:r>
              <w:rPr/>
              <w:t xml:space="preserve">14,284 </w:t>
            </w:r>
          </w:p>
        </w:tc>
      </w:tr>
      <w:tr>
        <w:trPr/>
        <w:tc>
          <w:tcPr>
            <w:tcW w:w="578" w:type="dxa"/>
            <w:tcBorders/>
            <w:vAlign w:val="center"/>
          </w:tcPr>
          <w:p>
            <w:pPr>
              <w:pStyle w:val="TableContents"/>
              <w:bidi w:val="0"/>
              <w:spacing w:before="0" w:after="283"/>
              <w:jc w:val="left"/>
              <w:rPr/>
            </w:pPr>
            <w:r>
              <w:rPr/>
              <w:t xml:space="preserve">22 </w:t>
            </w:r>
          </w:p>
        </w:tc>
        <w:tc>
          <w:tcPr>
            <w:tcW w:w="2750" w:type="dxa"/>
            <w:tcBorders/>
            <w:vAlign w:val="center"/>
          </w:tcPr>
          <w:p>
            <w:pPr>
              <w:pStyle w:val="TableContents"/>
              <w:bidi w:val="0"/>
              <w:spacing w:before="0" w:after="283"/>
              <w:jc w:val="left"/>
              <w:rPr/>
            </w:pPr>
            <w:r>
              <w:rPr/>
              <w:t xml:space="preserve">Kolumbia </w:t>
            </w:r>
          </w:p>
        </w:tc>
        <w:tc>
          <w:tcPr>
            <w:tcW w:w="2575" w:type="dxa"/>
            <w:tcBorders/>
            <w:vAlign w:val="center"/>
          </w:tcPr>
          <w:p>
            <w:pPr>
              <w:pStyle w:val="TableContents"/>
              <w:bidi w:val="0"/>
              <w:spacing w:before="0" w:after="283"/>
              <w:jc w:val="left"/>
              <w:rPr/>
            </w:pPr>
            <w:r>
              <w:rPr/>
              <w:t xml:space="preserve">897,784 </w:t>
            </w:r>
          </w:p>
        </w:tc>
        <w:tc>
          <w:tcPr>
            <w:tcW w:w="4302" w:type="dxa"/>
            <w:tcBorders/>
            <w:vAlign w:val="center"/>
          </w:tcPr>
          <w:p>
            <w:pPr>
              <w:pStyle w:val="TableContents"/>
              <w:bidi w:val="0"/>
              <w:spacing w:before="0" w:after="283"/>
              <w:jc w:val="left"/>
              <w:rPr/>
            </w:pPr>
            <w:r>
              <w:rPr/>
              <w:t xml:space="preserve">18,452 </w:t>
            </w:r>
          </w:p>
        </w:tc>
      </w:tr>
      <w:tr>
        <w:trPr/>
        <w:tc>
          <w:tcPr>
            <w:tcW w:w="578" w:type="dxa"/>
            <w:tcBorders/>
            <w:vAlign w:val="center"/>
          </w:tcPr>
          <w:p>
            <w:pPr>
              <w:pStyle w:val="TableContents"/>
              <w:bidi w:val="0"/>
              <w:spacing w:before="0" w:after="283"/>
              <w:jc w:val="left"/>
              <w:rPr/>
            </w:pPr>
            <w:r>
              <w:rPr/>
              <w:t xml:space="preserve">22 </w:t>
            </w:r>
          </w:p>
        </w:tc>
        <w:tc>
          <w:tcPr>
            <w:tcW w:w="2750" w:type="dxa"/>
            <w:tcBorders/>
            <w:vAlign w:val="center"/>
          </w:tcPr>
          <w:p>
            <w:pPr>
              <w:pStyle w:val="TableContents"/>
              <w:bidi w:val="0"/>
              <w:spacing w:before="0" w:after="283"/>
              <w:jc w:val="left"/>
              <w:rPr/>
            </w:pPr>
            <w:r>
              <w:rPr/>
              <w:t xml:space="preserve">Indonesia </w:t>
            </w:r>
          </w:p>
        </w:tc>
        <w:tc>
          <w:tcPr>
            <w:tcW w:w="2575" w:type="dxa"/>
            <w:tcBorders/>
            <w:vAlign w:val="center"/>
          </w:tcPr>
          <w:p>
            <w:pPr>
              <w:pStyle w:val="TableContents"/>
              <w:bidi w:val="0"/>
              <w:spacing w:before="0" w:after="283"/>
              <w:jc w:val="left"/>
              <w:rPr/>
            </w:pPr>
            <w:r>
              <w:rPr/>
              <w:t xml:space="preserve">833,667 </w:t>
            </w:r>
          </w:p>
        </w:tc>
        <w:tc>
          <w:tcPr>
            <w:tcW w:w="4302" w:type="dxa"/>
            <w:tcBorders/>
            <w:vAlign w:val="center"/>
          </w:tcPr>
          <w:p>
            <w:pPr>
              <w:pStyle w:val="TableContents"/>
              <w:bidi w:val="0"/>
              <w:spacing w:before="0" w:after="283"/>
              <w:jc w:val="left"/>
              <w:rPr/>
            </w:pPr>
            <w:r>
              <w:rPr/>
              <w:t xml:space="preserve">3,192 </w:t>
            </w:r>
          </w:p>
        </w:tc>
      </w:tr>
      <w:tr>
        <w:trPr/>
        <w:tc>
          <w:tcPr>
            <w:tcW w:w="578" w:type="dxa"/>
            <w:tcBorders/>
            <w:vAlign w:val="center"/>
          </w:tcPr>
          <w:p>
            <w:pPr>
              <w:pStyle w:val="TableContents"/>
              <w:bidi w:val="0"/>
              <w:spacing w:before="0" w:after="283"/>
              <w:jc w:val="left"/>
              <w:rPr/>
            </w:pPr>
            <w:r>
              <w:rPr/>
              <w:t xml:space="preserve">23 </w:t>
            </w:r>
          </w:p>
        </w:tc>
        <w:tc>
          <w:tcPr>
            <w:tcW w:w="2750" w:type="dxa"/>
            <w:tcBorders/>
            <w:vAlign w:val="center"/>
          </w:tcPr>
          <w:p>
            <w:pPr>
              <w:pStyle w:val="TableContents"/>
              <w:bidi w:val="0"/>
              <w:spacing w:before="0" w:after="283"/>
              <w:jc w:val="left"/>
              <w:rPr/>
            </w:pPr>
            <w:r>
              <w:rPr/>
              <w:t xml:space="preserve">Azerbaidžan </w:t>
            </w:r>
          </w:p>
        </w:tc>
        <w:tc>
          <w:tcPr>
            <w:tcW w:w="2575" w:type="dxa"/>
            <w:tcBorders/>
            <w:vAlign w:val="center"/>
          </w:tcPr>
          <w:p>
            <w:pPr>
              <w:pStyle w:val="TableContents"/>
              <w:bidi w:val="0"/>
              <w:spacing w:before="0" w:after="283"/>
              <w:jc w:val="left"/>
              <w:rPr/>
            </w:pPr>
            <w:r>
              <w:rPr/>
              <w:t xml:space="preserve">833,538 </w:t>
            </w:r>
          </w:p>
        </w:tc>
        <w:tc>
          <w:tcPr>
            <w:tcW w:w="4302" w:type="dxa"/>
            <w:tcBorders/>
            <w:vAlign w:val="center"/>
          </w:tcPr>
          <w:p>
            <w:pPr>
              <w:pStyle w:val="TableContents"/>
              <w:bidi w:val="0"/>
              <w:spacing w:before="0" w:after="283"/>
              <w:jc w:val="left"/>
              <w:rPr/>
            </w:pPr>
            <w:r>
              <w:rPr/>
              <w:t xml:space="preserve">85,710 </w:t>
            </w:r>
          </w:p>
        </w:tc>
      </w:tr>
      <w:tr>
        <w:trPr/>
        <w:tc>
          <w:tcPr>
            <w:tcW w:w="578" w:type="dxa"/>
            <w:tcBorders/>
            <w:vAlign w:val="center"/>
          </w:tcPr>
          <w:p>
            <w:pPr>
              <w:pStyle w:val="TableContents"/>
              <w:bidi w:val="0"/>
              <w:spacing w:before="0" w:after="283"/>
              <w:jc w:val="left"/>
              <w:rPr/>
            </w:pPr>
            <w:r>
              <w:rPr/>
              <w:t xml:space="preserve">24 </w:t>
            </w:r>
          </w:p>
        </w:tc>
        <w:tc>
          <w:tcPr>
            <w:tcW w:w="2750" w:type="dxa"/>
            <w:tcBorders/>
            <w:vAlign w:val="center"/>
          </w:tcPr>
          <w:p>
            <w:pPr>
              <w:pStyle w:val="TableContents"/>
              <w:bidi w:val="0"/>
              <w:spacing w:before="0" w:after="283"/>
              <w:jc w:val="left"/>
              <w:rPr/>
            </w:pPr>
            <w:r>
              <w:rPr/>
              <w:t xml:space="preserve">Intia </w:t>
            </w:r>
          </w:p>
        </w:tc>
        <w:tc>
          <w:tcPr>
            <w:tcW w:w="2575" w:type="dxa"/>
            <w:tcBorders/>
            <w:vAlign w:val="center"/>
          </w:tcPr>
          <w:p>
            <w:pPr>
              <w:pStyle w:val="TableContents"/>
              <w:bidi w:val="0"/>
              <w:spacing w:before="0" w:after="283"/>
              <w:jc w:val="left"/>
              <w:rPr/>
            </w:pPr>
            <w:r>
              <w:rPr/>
              <w:t xml:space="preserve">734,180 </w:t>
            </w:r>
          </w:p>
        </w:tc>
        <w:tc>
          <w:tcPr>
            <w:tcW w:w="4302" w:type="dxa"/>
            <w:tcBorders/>
            <w:vAlign w:val="center"/>
          </w:tcPr>
          <w:p>
            <w:pPr>
              <w:pStyle w:val="TableContents"/>
              <w:bidi w:val="0"/>
              <w:spacing w:before="0" w:after="283"/>
              <w:jc w:val="left"/>
              <w:rPr/>
            </w:pPr>
            <w:r>
              <w:rPr/>
              <w:t xml:space="preserve">554 </w:t>
            </w:r>
          </w:p>
        </w:tc>
      </w:tr>
      <w:tr>
        <w:trPr/>
        <w:tc>
          <w:tcPr>
            <w:tcW w:w="578" w:type="dxa"/>
            <w:tcBorders/>
            <w:vAlign w:val="center"/>
          </w:tcPr>
          <w:p>
            <w:pPr>
              <w:pStyle w:val="TableContents"/>
              <w:bidi w:val="0"/>
              <w:spacing w:before="0" w:after="283"/>
              <w:jc w:val="left"/>
              <w:rPr/>
            </w:pPr>
            <w:r>
              <w:rPr/>
              <w:t xml:space="preserve">25 </w:t>
            </w:r>
          </w:p>
        </w:tc>
        <w:tc>
          <w:tcPr>
            <w:tcW w:w="2750" w:type="dxa"/>
            <w:tcBorders/>
            <w:vAlign w:val="center"/>
          </w:tcPr>
          <w:p>
            <w:pPr>
              <w:pStyle w:val="TableContents"/>
              <w:bidi w:val="0"/>
              <w:spacing w:before="0" w:after="283"/>
              <w:jc w:val="left"/>
              <w:rPr/>
            </w:pPr>
            <w:r>
              <w:rPr/>
              <w:t xml:space="preserve">Malesia </w:t>
            </w:r>
          </w:p>
        </w:tc>
        <w:tc>
          <w:tcPr>
            <w:tcW w:w="2575" w:type="dxa"/>
            <w:tcBorders/>
            <w:vAlign w:val="center"/>
          </w:tcPr>
          <w:p>
            <w:pPr>
              <w:pStyle w:val="TableContents"/>
              <w:bidi w:val="0"/>
              <w:spacing w:before="0" w:after="283"/>
              <w:jc w:val="left"/>
              <w:rPr/>
            </w:pPr>
            <w:r>
              <w:rPr/>
              <w:t xml:space="preserve">661,240 </w:t>
            </w:r>
          </w:p>
        </w:tc>
        <w:tc>
          <w:tcPr>
            <w:tcW w:w="4302" w:type="dxa"/>
            <w:tcBorders/>
            <w:vAlign w:val="center"/>
          </w:tcPr>
          <w:p>
            <w:pPr>
              <w:pStyle w:val="TableContents"/>
              <w:bidi w:val="0"/>
              <w:spacing w:before="0" w:after="283"/>
              <w:jc w:val="left"/>
              <w:rPr/>
            </w:pPr>
            <w:r>
              <w:rPr/>
              <w:t xml:space="preserve">21,202 </w:t>
            </w:r>
          </w:p>
        </w:tc>
      </w:tr>
      <w:tr>
        <w:trPr/>
        <w:tc>
          <w:tcPr>
            <w:tcW w:w="578" w:type="dxa"/>
            <w:tcBorders/>
            <w:vAlign w:val="center"/>
          </w:tcPr>
          <w:p>
            <w:pPr>
              <w:pStyle w:val="TableContents"/>
              <w:bidi w:val="0"/>
              <w:spacing w:before="0" w:after="283"/>
              <w:jc w:val="left"/>
              <w:rPr/>
            </w:pPr>
            <w:r>
              <w:rPr/>
              <w:t xml:space="preserve">26 </w:t>
            </w:r>
          </w:p>
        </w:tc>
        <w:tc>
          <w:tcPr>
            <w:tcW w:w="2750" w:type="dxa"/>
            <w:tcBorders/>
            <w:vAlign w:val="center"/>
          </w:tcPr>
          <w:p>
            <w:pPr>
              <w:pStyle w:val="TableContents"/>
              <w:bidi w:val="0"/>
              <w:spacing w:before="0" w:after="283"/>
              <w:jc w:val="left"/>
              <w:rPr/>
            </w:pPr>
            <w:r>
              <w:rPr/>
              <w:t xml:space="preserve">Ecuador (OPEC) </w:t>
            </w:r>
          </w:p>
        </w:tc>
        <w:tc>
          <w:tcPr>
            <w:tcW w:w="2575" w:type="dxa"/>
            <w:tcBorders/>
            <w:vAlign w:val="center"/>
          </w:tcPr>
          <w:p>
            <w:pPr>
              <w:pStyle w:val="TableContents"/>
              <w:bidi w:val="0"/>
              <w:spacing w:before="0" w:after="283"/>
              <w:jc w:val="left"/>
              <w:rPr/>
            </w:pPr>
            <w:r>
              <w:rPr/>
              <w:t xml:space="preserve">548,421 </w:t>
            </w:r>
          </w:p>
        </w:tc>
        <w:tc>
          <w:tcPr>
            <w:tcW w:w="4302" w:type="dxa"/>
            <w:tcBorders/>
            <w:vAlign w:val="center"/>
          </w:tcPr>
          <w:p>
            <w:pPr>
              <w:pStyle w:val="TableContents"/>
              <w:bidi w:val="0"/>
              <w:spacing w:before="0" w:after="283"/>
              <w:jc w:val="left"/>
              <w:rPr/>
            </w:pPr>
            <w:r>
              <w:rPr/>
              <w:t xml:space="preserve">33,470 </w:t>
            </w:r>
          </w:p>
        </w:tc>
      </w:tr>
      <w:tr>
        <w:trPr/>
        <w:tc>
          <w:tcPr>
            <w:tcW w:w="578" w:type="dxa"/>
            <w:tcBorders/>
            <w:vAlign w:val="center"/>
          </w:tcPr>
          <w:p>
            <w:pPr>
              <w:pStyle w:val="TableContents"/>
              <w:bidi w:val="0"/>
              <w:spacing w:before="0" w:after="283"/>
              <w:jc w:val="left"/>
              <w:rPr/>
            </w:pPr>
            <w:r>
              <w:rPr/>
              <w:t xml:space="preserve">27 </w:t>
            </w:r>
          </w:p>
        </w:tc>
        <w:tc>
          <w:tcPr>
            <w:tcW w:w="2750" w:type="dxa"/>
            <w:tcBorders/>
            <w:vAlign w:val="center"/>
          </w:tcPr>
          <w:p>
            <w:pPr>
              <w:pStyle w:val="TableContents"/>
              <w:bidi w:val="0"/>
              <w:spacing w:before="0" w:after="283"/>
              <w:jc w:val="left"/>
              <w:rPr/>
            </w:pPr>
            <w:r>
              <w:rPr/>
              <w:t xml:space="preserve">Argentiina </w:t>
            </w:r>
          </w:p>
        </w:tc>
        <w:tc>
          <w:tcPr>
            <w:tcW w:w="2575" w:type="dxa"/>
            <w:tcBorders/>
            <w:vAlign w:val="center"/>
          </w:tcPr>
          <w:p>
            <w:pPr>
              <w:pStyle w:val="TableContents"/>
              <w:bidi w:val="0"/>
              <w:spacing w:before="0" w:after="283"/>
              <w:jc w:val="left"/>
              <w:rPr/>
            </w:pPr>
            <w:r>
              <w:rPr/>
              <w:t xml:space="preserve">510,560 </w:t>
            </w:r>
          </w:p>
        </w:tc>
        <w:tc>
          <w:tcPr>
            <w:tcW w:w="4302" w:type="dxa"/>
            <w:tcBorders/>
            <w:vAlign w:val="center"/>
          </w:tcPr>
          <w:p>
            <w:pPr>
              <w:pStyle w:val="TableContents"/>
              <w:bidi w:val="0"/>
              <w:spacing w:before="0" w:after="283"/>
              <w:jc w:val="left"/>
              <w:rPr/>
            </w:pPr>
            <w:r>
              <w:rPr/>
              <w:t xml:space="preserve">11,644 </w:t>
            </w:r>
          </w:p>
        </w:tc>
      </w:tr>
      <w:tr>
        <w:trPr/>
        <w:tc>
          <w:tcPr>
            <w:tcW w:w="578" w:type="dxa"/>
            <w:tcBorders/>
            <w:vAlign w:val="center"/>
          </w:tcPr>
          <w:p>
            <w:pPr>
              <w:pStyle w:val="TableContents"/>
              <w:bidi w:val="0"/>
              <w:spacing w:before="0" w:after="283"/>
              <w:jc w:val="left"/>
              <w:rPr/>
            </w:pPr>
            <w:r>
              <w:rPr/>
              <w:t xml:space="preserve">28 </w:t>
            </w:r>
          </w:p>
        </w:tc>
        <w:tc>
          <w:tcPr>
            <w:tcW w:w="2750" w:type="dxa"/>
            <w:tcBorders/>
            <w:vAlign w:val="center"/>
          </w:tcPr>
          <w:p>
            <w:pPr>
              <w:pStyle w:val="TableContents"/>
              <w:bidi w:val="0"/>
              <w:spacing w:before="0" w:after="283"/>
              <w:jc w:val="left"/>
              <w:rPr/>
            </w:pPr>
            <w:r>
              <w:rPr/>
              <w:t xml:space="preserve">Romania </w:t>
            </w:r>
          </w:p>
        </w:tc>
        <w:tc>
          <w:tcPr>
            <w:tcW w:w="2575" w:type="dxa"/>
            <w:tcBorders/>
            <w:vAlign w:val="center"/>
          </w:tcPr>
          <w:p>
            <w:pPr>
              <w:pStyle w:val="TableContents"/>
              <w:bidi w:val="0"/>
              <w:spacing w:before="0" w:after="283"/>
              <w:jc w:val="left"/>
              <w:rPr/>
            </w:pPr>
            <w:r>
              <w:rPr/>
              <w:t xml:space="preserve">504,000 </w:t>
            </w:r>
          </w:p>
        </w:tc>
        <w:tc>
          <w:tcPr>
            <w:tcW w:w="4302" w:type="dxa"/>
            <w:tcBorders/>
            <w:vAlign w:val="center"/>
          </w:tcPr>
          <w:p>
            <w:pPr>
              <w:pStyle w:val="TableContents"/>
              <w:bidi w:val="0"/>
              <w:spacing w:before="0" w:after="283"/>
              <w:jc w:val="left"/>
              <w:rPr/>
            </w:pPr>
            <w:r>
              <w:rPr/>
              <w:t xml:space="preserve">25,469 </w:t>
            </w:r>
          </w:p>
        </w:tc>
      </w:tr>
      <w:tr>
        <w:trPr/>
        <w:tc>
          <w:tcPr>
            <w:tcW w:w="578" w:type="dxa"/>
            <w:tcBorders/>
            <w:vAlign w:val="center"/>
          </w:tcPr>
          <w:p>
            <w:pPr>
              <w:pStyle w:val="TableContents"/>
              <w:bidi w:val="0"/>
              <w:spacing w:before="0" w:after="283"/>
              <w:jc w:val="left"/>
              <w:rPr/>
            </w:pPr>
            <w:r>
              <w:rPr/>
              <w:t xml:space="preserve">29 </w:t>
            </w:r>
          </w:p>
        </w:tc>
        <w:tc>
          <w:tcPr>
            <w:tcW w:w="2750" w:type="dxa"/>
            <w:tcBorders/>
            <w:vAlign w:val="center"/>
          </w:tcPr>
          <w:p>
            <w:pPr>
              <w:pStyle w:val="TableContents"/>
              <w:bidi w:val="0"/>
              <w:spacing w:before="0" w:after="283"/>
              <w:jc w:val="left"/>
              <w:rPr/>
            </w:pPr>
            <w:r>
              <w:rPr/>
              <w:t xml:space="preserve">Egypti </w:t>
            </w:r>
          </w:p>
        </w:tc>
        <w:tc>
          <w:tcPr>
            <w:tcW w:w="2575" w:type="dxa"/>
            <w:tcBorders/>
            <w:vAlign w:val="center"/>
          </w:tcPr>
          <w:p>
            <w:pPr>
              <w:pStyle w:val="TableContents"/>
              <w:bidi w:val="0"/>
              <w:spacing w:before="0" w:after="283"/>
              <w:jc w:val="left"/>
              <w:rPr/>
            </w:pPr>
            <w:r>
              <w:rPr/>
              <w:t xml:space="preserve">494,325 </w:t>
            </w:r>
          </w:p>
        </w:tc>
        <w:tc>
          <w:tcPr>
            <w:tcW w:w="4302" w:type="dxa"/>
            <w:tcBorders/>
            <w:vAlign w:val="center"/>
          </w:tcPr>
          <w:p>
            <w:pPr>
              <w:pStyle w:val="TableContents"/>
              <w:bidi w:val="0"/>
              <w:spacing w:before="0" w:after="283"/>
              <w:jc w:val="left"/>
              <w:rPr/>
            </w:pPr>
            <w:r>
              <w:rPr/>
              <w:t xml:space="preserve">5,166 </w:t>
            </w:r>
          </w:p>
        </w:tc>
      </w:tr>
      <w:tr>
        <w:trPr/>
        <w:tc>
          <w:tcPr>
            <w:tcW w:w="578" w:type="dxa"/>
            <w:tcBorders/>
            <w:vAlign w:val="center"/>
          </w:tcPr>
          <w:p>
            <w:pPr>
              <w:pStyle w:val="TableContents"/>
              <w:bidi w:val="0"/>
              <w:spacing w:before="0" w:after="283"/>
              <w:jc w:val="left"/>
              <w:rPr/>
            </w:pPr>
            <w:r>
              <w:rPr/>
              <w:t xml:space="preserve">31 </w:t>
            </w:r>
          </w:p>
        </w:tc>
        <w:tc>
          <w:tcPr>
            <w:tcW w:w="2750" w:type="dxa"/>
            <w:tcBorders/>
            <w:vAlign w:val="center"/>
          </w:tcPr>
          <w:p>
            <w:pPr>
              <w:pStyle w:val="TableContents"/>
              <w:bidi w:val="0"/>
              <w:spacing w:before="0" w:after="283"/>
              <w:jc w:val="left"/>
              <w:rPr/>
            </w:pPr>
            <w:r>
              <w:rPr/>
              <w:t xml:space="preserve">Kongon tasavalta </w:t>
            </w:r>
          </w:p>
        </w:tc>
        <w:tc>
          <w:tcPr>
            <w:tcW w:w="2575" w:type="dxa"/>
            <w:tcBorders/>
            <w:vAlign w:val="center"/>
          </w:tcPr>
          <w:p>
            <w:pPr>
              <w:pStyle w:val="TableContents"/>
              <w:bidi w:val="0"/>
              <w:spacing w:before="0" w:after="283"/>
              <w:jc w:val="left"/>
              <w:rPr/>
            </w:pPr>
            <w:r>
              <w:rPr/>
              <w:t xml:space="preserve">308,363 </w:t>
            </w:r>
          </w:p>
        </w:tc>
        <w:tc>
          <w:tcPr>
            <w:tcW w:w="4302" w:type="dxa"/>
            <w:tcBorders/>
            <w:vAlign w:val="center"/>
          </w:tcPr>
          <w:p>
            <w:pPr>
              <w:pStyle w:val="TableContents"/>
              <w:bidi w:val="0"/>
              <w:spacing w:before="0" w:after="283"/>
              <w:jc w:val="left"/>
              <w:rPr/>
            </w:pPr>
            <w:r>
              <w:rPr/>
              <w:t xml:space="preserve">60,168 </w:t>
            </w:r>
          </w:p>
        </w:tc>
      </w:tr>
      <w:tr>
        <w:trPr/>
        <w:tc>
          <w:tcPr>
            <w:tcW w:w="578" w:type="dxa"/>
            <w:tcBorders/>
            <w:vAlign w:val="center"/>
          </w:tcPr>
          <w:p>
            <w:pPr>
              <w:pStyle w:val="TableContents"/>
              <w:bidi w:val="0"/>
              <w:spacing w:before="0" w:after="283"/>
              <w:jc w:val="left"/>
              <w:rPr/>
            </w:pPr>
            <w:r>
              <w:rPr/>
              <w:t xml:space="preserve">32 </w:t>
            </w:r>
          </w:p>
        </w:tc>
        <w:tc>
          <w:tcPr>
            <w:tcW w:w="2750" w:type="dxa"/>
            <w:tcBorders/>
            <w:vAlign w:val="center"/>
          </w:tcPr>
          <w:p>
            <w:pPr>
              <w:pStyle w:val="TableContents"/>
              <w:bidi w:val="0"/>
              <w:spacing w:before="0" w:after="283"/>
              <w:jc w:val="left"/>
              <w:rPr/>
            </w:pPr>
            <w:r>
              <w:rPr/>
              <w:t xml:space="preserve">Vietnam </w:t>
            </w:r>
          </w:p>
        </w:tc>
        <w:tc>
          <w:tcPr>
            <w:tcW w:w="2575" w:type="dxa"/>
            <w:tcBorders/>
            <w:vAlign w:val="center"/>
          </w:tcPr>
          <w:p>
            <w:pPr>
              <w:pStyle w:val="TableContents"/>
              <w:bidi w:val="0"/>
              <w:spacing w:before="0" w:after="283"/>
              <w:jc w:val="left"/>
              <w:rPr/>
            </w:pPr>
            <w:r>
              <w:rPr/>
              <w:t xml:space="preserve">301,850 </w:t>
            </w:r>
          </w:p>
        </w:tc>
        <w:tc>
          <w:tcPr>
            <w:tcW w:w="4302" w:type="dxa"/>
            <w:tcBorders/>
            <w:vAlign w:val="center"/>
          </w:tcPr>
          <w:p>
            <w:pPr>
              <w:pStyle w:val="TableContents"/>
              <w:bidi w:val="0"/>
              <w:spacing w:before="0" w:after="283"/>
              <w:jc w:val="left"/>
              <w:rPr/>
            </w:pPr>
            <w:r>
              <w:rPr/>
              <w:t xml:space="preserve">3,194 </w:t>
            </w:r>
          </w:p>
        </w:tc>
      </w:tr>
      <w:tr>
        <w:trPr/>
        <w:tc>
          <w:tcPr>
            <w:tcW w:w="578" w:type="dxa"/>
            <w:tcBorders/>
            <w:vAlign w:val="center"/>
          </w:tcPr>
          <w:p>
            <w:pPr>
              <w:pStyle w:val="TableContents"/>
              <w:bidi w:val="0"/>
              <w:spacing w:before="0" w:after="283"/>
              <w:jc w:val="left"/>
              <w:rPr/>
            </w:pPr>
            <w:r>
              <w:rPr/>
              <w:t xml:space="preserve">33 </w:t>
            </w:r>
          </w:p>
        </w:tc>
        <w:tc>
          <w:tcPr>
            <w:tcW w:w="2750" w:type="dxa"/>
            <w:tcBorders/>
            <w:vAlign w:val="center"/>
          </w:tcPr>
          <w:p>
            <w:pPr>
              <w:pStyle w:val="TableContents"/>
              <w:bidi w:val="0"/>
              <w:spacing w:before="0" w:after="283"/>
              <w:jc w:val="left"/>
              <w:rPr/>
            </w:pPr>
            <w:r>
              <w:rPr/>
              <w:t xml:space="preserve">Australia </w:t>
            </w:r>
          </w:p>
        </w:tc>
        <w:tc>
          <w:tcPr>
            <w:tcW w:w="2575" w:type="dxa"/>
            <w:tcBorders/>
            <w:vAlign w:val="center"/>
          </w:tcPr>
          <w:p>
            <w:pPr>
              <w:pStyle w:val="TableContents"/>
              <w:bidi w:val="0"/>
              <w:spacing w:before="0" w:after="283"/>
              <w:jc w:val="left"/>
              <w:rPr/>
            </w:pPr>
            <w:r>
              <w:rPr/>
              <w:t xml:space="preserve">289,749 </w:t>
            </w:r>
          </w:p>
        </w:tc>
        <w:tc>
          <w:tcPr>
            <w:tcW w:w="4302" w:type="dxa"/>
            <w:tcBorders/>
            <w:vAlign w:val="center"/>
          </w:tcPr>
          <w:p>
            <w:pPr>
              <w:pStyle w:val="TableContents"/>
              <w:bidi w:val="0"/>
              <w:spacing w:before="0" w:after="283"/>
              <w:jc w:val="left"/>
              <w:rPr/>
            </w:pPr>
            <w:r>
              <w:rPr/>
              <w:t xml:space="preserve">12,010 </w:t>
            </w:r>
          </w:p>
        </w:tc>
      </w:tr>
      <w:tr>
        <w:trPr/>
        <w:tc>
          <w:tcPr>
            <w:tcW w:w="578" w:type="dxa"/>
            <w:tcBorders/>
            <w:vAlign w:val="center"/>
          </w:tcPr>
          <w:p>
            <w:pPr>
              <w:pStyle w:val="TableContents"/>
              <w:bidi w:val="0"/>
              <w:spacing w:before="0" w:after="283"/>
              <w:jc w:val="left"/>
              <w:rPr/>
            </w:pPr>
            <w:r>
              <w:rPr/>
              <w:t xml:space="preserve">34 </w:t>
            </w:r>
          </w:p>
        </w:tc>
        <w:tc>
          <w:tcPr>
            <w:tcW w:w="2750" w:type="dxa"/>
            <w:tcBorders/>
            <w:vAlign w:val="center"/>
          </w:tcPr>
          <w:p>
            <w:pPr>
              <w:pStyle w:val="TableContents"/>
              <w:bidi w:val="0"/>
              <w:spacing w:before="0" w:after="283"/>
              <w:jc w:val="left"/>
              <w:rPr/>
            </w:pPr>
            <w:r>
              <w:rPr/>
              <w:t xml:space="preserve">Thaimaa </w:t>
            </w:r>
          </w:p>
        </w:tc>
        <w:tc>
          <w:tcPr>
            <w:tcW w:w="2575" w:type="dxa"/>
            <w:tcBorders/>
            <w:vAlign w:val="center"/>
          </w:tcPr>
          <w:p>
            <w:pPr>
              <w:pStyle w:val="TableContents"/>
              <w:bidi w:val="0"/>
              <w:spacing w:before="0" w:after="283"/>
              <w:jc w:val="left"/>
              <w:rPr/>
            </w:pPr>
            <w:r>
              <w:rPr/>
              <w:t xml:space="preserve">257,525 </w:t>
            </w:r>
          </w:p>
        </w:tc>
        <w:tc>
          <w:tcPr>
            <w:tcW w:w="4302" w:type="dxa"/>
            <w:tcBorders/>
            <w:vAlign w:val="center"/>
          </w:tcPr>
          <w:p>
            <w:pPr>
              <w:pStyle w:val="TableContents"/>
              <w:bidi w:val="0"/>
              <w:spacing w:before="0" w:after="283"/>
              <w:jc w:val="left"/>
              <w:rPr/>
            </w:pPr>
            <w:r>
              <w:rPr/>
              <w:t xml:space="preserve">3,667 </w:t>
            </w:r>
          </w:p>
        </w:tc>
      </w:tr>
      <w:tr>
        <w:trPr/>
        <w:tc>
          <w:tcPr>
            <w:tcW w:w="578" w:type="dxa"/>
            <w:tcBorders/>
            <w:vAlign w:val="center"/>
          </w:tcPr>
          <w:p>
            <w:pPr>
              <w:pStyle w:val="TableContents"/>
              <w:bidi w:val="0"/>
              <w:spacing w:before="0" w:after="283"/>
              <w:jc w:val="left"/>
              <w:rPr/>
            </w:pPr>
            <w:r>
              <w:rPr/>
              <w:t xml:space="preserve">35 </w:t>
            </w:r>
          </w:p>
        </w:tc>
        <w:tc>
          <w:tcPr>
            <w:tcW w:w="2750" w:type="dxa"/>
            <w:tcBorders/>
            <w:vAlign w:val="center"/>
          </w:tcPr>
          <w:p>
            <w:pPr>
              <w:pStyle w:val="TableContents"/>
              <w:bidi w:val="0"/>
              <w:spacing w:before="0" w:after="283"/>
              <w:jc w:val="left"/>
              <w:rPr/>
            </w:pPr>
            <w:r>
              <w:rPr/>
              <w:t xml:space="preserve">Sudan ja Etelä-Sudan </w:t>
            </w:r>
          </w:p>
        </w:tc>
        <w:tc>
          <w:tcPr>
            <w:tcW w:w="2575" w:type="dxa"/>
            <w:tcBorders/>
            <w:vAlign w:val="center"/>
          </w:tcPr>
          <w:p>
            <w:pPr>
              <w:pStyle w:val="TableContents"/>
              <w:bidi w:val="0"/>
              <w:spacing w:before="0" w:after="283"/>
              <w:jc w:val="left"/>
              <w:rPr/>
            </w:pPr>
            <w:r>
              <w:rPr/>
              <w:t xml:space="preserve">255,000 </w:t>
            </w:r>
          </w:p>
        </w:tc>
        <w:tc>
          <w:tcPr>
            <w:tcW w:w="4302" w:type="dxa"/>
            <w:tcBorders/>
            <w:vAlign w:val="center"/>
          </w:tcPr>
          <w:p>
            <w:pPr>
              <w:pStyle w:val="TableContents"/>
              <w:bidi w:val="0"/>
              <w:spacing w:before="0" w:after="283"/>
              <w:jc w:val="left"/>
              <w:rPr/>
            </w:pPr>
            <w:r>
              <w:rPr/>
              <w:t xml:space="preserve">4,932 </w:t>
            </w:r>
          </w:p>
        </w:tc>
      </w:tr>
      <w:tr>
        <w:trPr/>
        <w:tc>
          <w:tcPr>
            <w:tcW w:w="578" w:type="dxa"/>
            <w:tcBorders/>
            <w:vAlign w:val="center"/>
          </w:tcPr>
          <w:p>
            <w:pPr>
              <w:pStyle w:val="TableContents"/>
              <w:bidi w:val="0"/>
              <w:spacing w:before="0" w:after="283"/>
              <w:jc w:val="left"/>
              <w:rPr/>
            </w:pPr>
            <w:r>
              <w:rPr/>
              <w:t xml:space="preserve">36 </w:t>
            </w:r>
          </w:p>
        </w:tc>
        <w:tc>
          <w:tcPr>
            <w:tcW w:w="2750" w:type="dxa"/>
            <w:tcBorders/>
            <w:vAlign w:val="center"/>
          </w:tcPr>
          <w:p>
            <w:pPr>
              <w:pStyle w:val="TableContents"/>
              <w:bidi w:val="0"/>
              <w:spacing w:before="0" w:after="283"/>
              <w:jc w:val="left"/>
              <w:rPr/>
            </w:pPr>
            <w:r>
              <w:rPr/>
              <w:t xml:space="preserve">Turkmenistan </w:t>
            </w:r>
          </w:p>
        </w:tc>
        <w:tc>
          <w:tcPr>
            <w:tcW w:w="2575" w:type="dxa"/>
            <w:tcBorders/>
            <w:vAlign w:val="center"/>
          </w:tcPr>
          <w:p>
            <w:pPr>
              <w:pStyle w:val="TableContents"/>
              <w:bidi w:val="0"/>
              <w:spacing w:before="0" w:after="283"/>
              <w:jc w:val="left"/>
              <w:rPr/>
            </w:pPr>
            <w:r>
              <w:rPr/>
              <w:t xml:space="preserve">230,779 </w:t>
            </w:r>
          </w:p>
        </w:tc>
        <w:tc>
          <w:tcPr>
            <w:tcW w:w="4302" w:type="dxa"/>
            <w:tcBorders/>
            <w:vAlign w:val="center"/>
          </w:tcPr>
          <w:p>
            <w:pPr>
              <w:pStyle w:val="TableContents"/>
              <w:bidi w:val="0"/>
              <w:spacing w:before="0" w:after="283"/>
              <w:jc w:val="left"/>
              <w:rPr/>
            </w:pPr>
            <w:r>
              <w:rPr/>
              <w:t xml:space="preserve">40,759 </w:t>
            </w:r>
          </w:p>
        </w:tc>
      </w:tr>
      <w:tr>
        <w:trPr/>
        <w:tc>
          <w:tcPr>
            <w:tcW w:w="578" w:type="dxa"/>
            <w:tcBorders/>
            <w:vAlign w:val="center"/>
          </w:tcPr>
          <w:p>
            <w:pPr>
              <w:pStyle w:val="TableContents"/>
              <w:bidi w:val="0"/>
              <w:spacing w:before="0" w:after="283"/>
              <w:jc w:val="left"/>
              <w:rPr/>
            </w:pPr>
            <w:r>
              <w:rPr/>
              <w:t xml:space="preserve">37 </w:t>
            </w:r>
          </w:p>
        </w:tc>
        <w:tc>
          <w:tcPr>
            <w:tcW w:w="2750" w:type="dxa"/>
            <w:tcBorders/>
            <w:vAlign w:val="center"/>
          </w:tcPr>
          <w:p>
            <w:pPr>
              <w:pStyle w:val="TableContents"/>
              <w:bidi w:val="0"/>
              <w:spacing w:before="0" w:after="283"/>
              <w:jc w:val="left"/>
              <w:rPr/>
            </w:pPr>
            <w:r>
              <w:rPr/>
              <w:t xml:space="preserve">Päiväntasaajan Guinea (OPEC) </w:t>
            </w:r>
          </w:p>
        </w:tc>
        <w:tc>
          <w:tcPr>
            <w:tcW w:w="2575" w:type="dxa"/>
            <w:tcBorders/>
            <w:vAlign w:val="center"/>
          </w:tcPr>
          <w:p>
            <w:pPr>
              <w:pStyle w:val="TableContents"/>
              <w:bidi w:val="0"/>
              <w:spacing w:before="0" w:after="283"/>
              <w:jc w:val="left"/>
              <w:rPr/>
            </w:pPr>
            <w:r>
              <w:rPr/>
              <w:t xml:space="preserve">227,000 </w:t>
            </w:r>
          </w:p>
        </w:tc>
        <w:tc>
          <w:tcPr>
            <w:tcW w:w="4302" w:type="dxa"/>
            <w:tcBorders/>
            <w:vAlign w:val="center"/>
          </w:tcPr>
          <w:p>
            <w:pPr>
              <w:pStyle w:val="TableContents"/>
              <w:bidi w:val="0"/>
              <w:spacing w:before="0" w:after="283"/>
              <w:jc w:val="left"/>
              <w:rPr/>
            </w:pPr>
            <w:r>
              <w:rPr/>
              <w:t xml:space="preserve">125,068 </w:t>
            </w:r>
          </w:p>
        </w:tc>
      </w:tr>
      <w:tr>
        <w:trPr/>
        <w:tc>
          <w:tcPr>
            <w:tcW w:w="578" w:type="dxa"/>
            <w:tcBorders/>
            <w:vAlign w:val="center"/>
          </w:tcPr>
          <w:p>
            <w:pPr>
              <w:pStyle w:val="TableContents"/>
              <w:bidi w:val="0"/>
              <w:spacing w:before="0" w:after="283"/>
              <w:jc w:val="left"/>
              <w:rPr/>
            </w:pPr>
            <w:r>
              <w:rPr/>
              <w:t xml:space="preserve">38 </w:t>
            </w:r>
          </w:p>
        </w:tc>
        <w:tc>
          <w:tcPr>
            <w:tcW w:w="2750" w:type="dxa"/>
            <w:tcBorders/>
            <w:vAlign w:val="center"/>
          </w:tcPr>
          <w:p>
            <w:pPr>
              <w:pStyle w:val="TableContents"/>
              <w:bidi w:val="0"/>
              <w:spacing w:before="0" w:after="283"/>
              <w:jc w:val="left"/>
              <w:rPr/>
            </w:pPr>
            <w:r>
              <w:rPr/>
              <w:t xml:space="preserve">Gabon (OPEC) </w:t>
            </w:r>
          </w:p>
        </w:tc>
        <w:tc>
          <w:tcPr>
            <w:tcW w:w="2575" w:type="dxa"/>
            <w:tcBorders/>
            <w:vAlign w:val="center"/>
          </w:tcPr>
          <w:p>
            <w:pPr>
              <w:pStyle w:val="TableContents"/>
              <w:bidi w:val="0"/>
              <w:spacing w:before="0" w:after="283"/>
              <w:jc w:val="left"/>
              <w:rPr/>
            </w:pPr>
            <w:r>
              <w:rPr/>
              <w:t xml:space="preserve">210,820 </w:t>
            </w:r>
          </w:p>
        </w:tc>
        <w:tc>
          <w:tcPr>
            <w:tcW w:w="4302" w:type="dxa"/>
            <w:tcBorders/>
            <w:vAlign w:val="center"/>
          </w:tcPr>
          <w:p>
            <w:pPr>
              <w:pStyle w:val="TableContents"/>
              <w:bidi w:val="0"/>
              <w:spacing w:before="0" w:after="283"/>
              <w:jc w:val="left"/>
              <w:rPr/>
            </w:pPr>
            <w:r>
              <w:rPr/>
              <w:t xml:space="preserve">106,528 </w:t>
            </w:r>
          </w:p>
        </w:tc>
      </w:tr>
      <w:tr>
        <w:trPr/>
        <w:tc>
          <w:tcPr>
            <w:tcW w:w="578" w:type="dxa"/>
            <w:tcBorders/>
            <w:vAlign w:val="center"/>
          </w:tcPr>
          <w:p>
            <w:pPr>
              <w:pStyle w:val="TableContents"/>
              <w:bidi w:val="0"/>
              <w:spacing w:before="0" w:after="283"/>
              <w:jc w:val="left"/>
              <w:rPr/>
            </w:pPr>
            <w:r>
              <w:rPr/>
              <w:t xml:space="preserve">39 </w:t>
            </w:r>
          </w:p>
        </w:tc>
        <w:tc>
          <w:tcPr>
            <w:tcW w:w="2750" w:type="dxa"/>
            <w:tcBorders/>
            <w:vAlign w:val="center"/>
          </w:tcPr>
          <w:p>
            <w:pPr>
              <w:pStyle w:val="TableContents"/>
              <w:bidi w:val="0"/>
              <w:spacing w:before="0" w:after="283"/>
              <w:jc w:val="left"/>
              <w:rPr/>
            </w:pPr>
            <w:r>
              <w:rPr/>
              <w:t xml:space="preserve">Tanska </w:t>
            </w:r>
          </w:p>
        </w:tc>
        <w:tc>
          <w:tcPr>
            <w:tcW w:w="2575" w:type="dxa"/>
            <w:tcBorders/>
            <w:vAlign w:val="center"/>
          </w:tcPr>
          <w:p>
            <w:pPr>
              <w:pStyle w:val="TableContents"/>
              <w:bidi w:val="0"/>
              <w:spacing w:before="0" w:after="283"/>
              <w:jc w:val="left"/>
              <w:rPr/>
            </w:pPr>
            <w:r>
              <w:rPr/>
              <w:t xml:space="preserve">140,637 </w:t>
            </w:r>
          </w:p>
        </w:tc>
        <w:tc>
          <w:tcPr>
            <w:tcW w:w="4302" w:type="dxa"/>
            <w:tcBorders/>
            <w:vAlign w:val="center"/>
          </w:tcPr>
          <w:p>
            <w:pPr>
              <w:pStyle w:val="TableContents"/>
              <w:bidi w:val="0"/>
              <w:spacing w:before="0" w:after="283"/>
              <w:jc w:val="left"/>
              <w:rPr/>
            </w:pPr>
            <w:r>
              <w:rPr/>
              <w:t xml:space="preserve">24,369 </w:t>
            </w:r>
          </w:p>
        </w:tc>
      </w:tr>
      <w:tr>
        <w:trPr/>
        <w:tc>
          <w:tcPr>
            <w:tcW w:w="578" w:type="dxa"/>
            <w:tcBorders/>
            <w:vAlign w:val="center"/>
          </w:tcPr>
          <w:p>
            <w:pPr>
              <w:pStyle w:val="TableContents"/>
              <w:bidi w:val="0"/>
              <w:spacing w:before="0" w:after="283"/>
              <w:jc w:val="left"/>
              <w:rPr/>
            </w:pPr>
            <w:r>
              <w:rPr/>
              <w:t xml:space="preserve">40 </w:t>
            </w:r>
          </w:p>
        </w:tc>
        <w:tc>
          <w:tcPr>
            <w:tcW w:w="2750" w:type="dxa"/>
            <w:tcBorders/>
            <w:vAlign w:val="center"/>
          </w:tcPr>
          <w:p>
            <w:pPr>
              <w:pStyle w:val="TableContents"/>
              <w:bidi w:val="0"/>
              <w:spacing w:before="0" w:after="283"/>
              <w:jc w:val="left"/>
              <w:rPr/>
            </w:pPr>
            <w:r>
              <w:rPr/>
              <w:t xml:space="preserve">Chad </w:t>
            </w:r>
          </w:p>
        </w:tc>
        <w:tc>
          <w:tcPr>
            <w:tcW w:w="2575" w:type="dxa"/>
            <w:tcBorders/>
            <w:vAlign w:val="center"/>
          </w:tcPr>
          <w:p>
            <w:pPr>
              <w:pStyle w:val="TableContents"/>
              <w:bidi w:val="0"/>
              <w:spacing w:before="0" w:after="283"/>
              <w:jc w:val="left"/>
              <w:rPr/>
            </w:pPr>
            <w:r>
              <w:rPr/>
              <w:t xml:space="preserve">110,156 </w:t>
            </w:r>
          </w:p>
        </w:tc>
        <w:tc>
          <w:tcPr>
            <w:tcW w:w="4302" w:type="dxa"/>
            <w:tcBorders/>
            <w:vAlign w:val="center"/>
          </w:tcPr>
          <w:p>
            <w:pPr>
              <w:pStyle w:val="TableContents"/>
              <w:bidi w:val="0"/>
              <w:spacing w:before="0" w:after="283"/>
              <w:jc w:val="left"/>
              <w:rPr/>
            </w:pPr>
            <w:r>
              <w:rPr/>
              <w:t xml:space="preserve">7,393 </w:t>
            </w:r>
          </w:p>
        </w:tc>
      </w:tr>
      <w:tr>
        <w:trPr/>
        <w:tc>
          <w:tcPr>
            <w:tcW w:w="578" w:type="dxa"/>
            <w:tcBorders/>
            <w:vAlign w:val="center"/>
          </w:tcPr>
          <w:p>
            <w:pPr>
              <w:pStyle w:val="TableContents"/>
              <w:bidi w:val="0"/>
              <w:spacing w:before="0" w:after="283"/>
              <w:jc w:val="left"/>
              <w:rPr/>
            </w:pPr>
            <w:r>
              <w:rPr/>
              <w:t xml:space="preserve">41 </w:t>
            </w:r>
          </w:p>
        </w:tc>
        <w:tc>
          <w:tcPr>
            <w:tcW w:w="2750" w:type="dxa"/>
            <w:tcBorders/>
            <w:vAlign w:val="center"/>
          </w:tcPr>
          <w:p>
            <w:pPr>
              <w:pStyle w:val="TableContents"/>
              <w:bidi w:val="0"/>
              <w:spacing w:before="0" w:after="283"/>
              <w:jc w:val="left"/>
              <w:rPr/>
            </w:pPr>
            <w:r>
              <w:rPr/>
              <w:t xml:space="preserve">Brunei </w:t>
            </w:r>
          </w:p>
        </w:tc>
        <w:tc>
          <w:tcPr>
            <w:tcW w:w="2575" w:type="dxa"/>
            <w:tcBorders/>
            <w:vAlign w:val="center"/>
          </w:tcPr>
          <w:p>
            <w:pPr>
              <w:pStyle w:val="TableContents"/>
              <w:bidi w:val="0"/>
              <w:spacing w:before="0" w:after="283"/>
              <w:jc w:val="left"/>
              <w:rPr/>
            </w:pPr>
            <w:r>
              <w:rPr/>
              <w:t xml:space="preserve">109,117 </w:t>
            </w:r>
          </w:p>
        </w:tc>
        <w:tc>
          <w:tcPr>
            <w:tcW w:w="4302" w:type="dxa"/>
            <w:tcBorders/>
            <w:vAlign w:val="center"/>
          </w:tcPr>
          <w:p>
            <w:pPr>
              <w:pStyle w:val="TableContents"/>
              <w:bidi w:val="0"/>
              <w:spacing w:before="0" w:after="283"/>
              <w:jc w:val="left"/>
              <w:rPr/>
            </w:pPr>
            <w:r>
              <w:rPr/>
              <w:t xml:space="preserve">257,959 </w:t>
            </w:r>
          </w:p>
        </w:tc>
      </w:tr>
      <w:tr>
        <w:trPr/>
        <w:tc>
          <w:tcPr>
            <w:tcW w:w="578" w:type="dxa"/>
            <w:tcBorders/>
            <w:vAlign w:val="center"/>
          </w:tcPr>
          <w:p>
            <w:pPr>
              <w:pStyle w:val="TableContents"/>
              <w:bidi w:val="0"/>
              <w:spacing w:before="0" w:after="283"/>
              <w:jc w:val="left"/>
              <w:rPr/>
            </w:pPr>
            <w:r>
              <w:rPr/>
              <w:t xml:space="preserve">42 </w:t>
            </w:r>
          </w:p>
        </w:tc>
        <w:tc>
          <w:tcPr>
            <w:tcW w:w="2750" w:type="dxa"/>
            <w:tcBorders/>
            <w:vAlign w:val="center"/>
          </w:tcPr>
          <w:p>
            <w:pPr>
              <w:pStyle w:val="TableContents"/>
              <w:bidi w:val="0"/>
              <w:spacing w:before="0" w:after="283"/>
              <w:jc w:val="left"/>
              <w:rPr/>
            </w:pPr>
            <w:r>
              <w:rPr/>
              <w:t xml:space="preserve">Ghana </w:t>
            </w:r>
          </w:p>
        </w:tc>
        <w:tc>
          <w:tcPr>
            <w:tcW w:w="2575" w:type="dxa"/>
            <w:tcBorders/>
            <w:vAlign w:val="center"/>
          </w:tcPr>
          <w:p>
            <w:pPr>
              <w:pStyle w:val="TableContents"/>
              <w:bidi w:val="0"/>
              <w:spacing w:before="0" w:after="283"/>
              <w:jc w:val="left"/>
              <w:rPr/>
            </w:pPr>
            <w:r>
              <w:rPr/>
              <w:t xml:space="preserve">100,549 </w:t>
            </w:r>
          </w:p>
        </w:tc>
        <w:tc>
          <w:tcPr>
            <w:tcW w:w="4302" w:type="dxa"/>
            <w:tcBorders/>
            <w:vAlign w:val="center"/>
          </w:tcPr>
          <w:p>
            <w:pPr>
              <w:pStyle w:val="TableContents"/>
              <w:bidi w:val="0"/>
              <w:spacing w:before="0" w:after="283"/>
              <w:jc w:val="left"/>
              <w:rPr/>
            </w:pPr>
            <w:r>
              <w:rPr/>
              <w:t xml:space="preserve">3,564 </w:t>
            </w:r>
          </w:p>
        </w:tc>
      </w:tr>
      <w:tr>
        <w:trPr/>
        <w:tc>
          <w:tcPr>
            <w:tcW w:w="578" w:type="dxa"/>
            <w:tcBorders/>
            <w:vAlign w:val="center"/>
          </w:tcPr>
          <w:p>
            <w:pPr>
              <w:pStyle w:val="TableContents"/>
              <w:bidi w:val="0"/>
              <w:spacing w:before="0" w:after="283"/>
              <w:jc w:val="left"/>
              <w:rPr/>
            </w:pPr>
            <w:r>
              <w:rPr/>
              <w:t xml:space="preserve">43 </w:t>
            </w:r>
          </w:p>
        </w:tc>
        <w:tc>
          <w:tcPr>
            <w:tcW w:w="2750" w:type="dxa"/>
            <w:tcBorders/>
            <w:vAlign w:val="center"/>
          </w:tcPr>
          <w:p>
            <w:pPr>
              <w:pStyle w:val="TableContents"/>
              <w:bidi w:val="0"/>
              <w:spacing w:before="0" w:after="283"/>
              <w:jc w:val="left"/>
              <w:rPr/>
            </w:pPr>
            <w:r>
              <w:rPr/>
              <w:t xml:space="preserve">Kamerun </w:t>
            </w:r>
          </w:p>
        </w:tc>
        <w:tc>
          <w:tcPr>
            <w:tcW w:w="2575" w:type="dxa"/>
            <w:tcBorders/>
            <w:vAlign w:val="center"/>
          </w:tcPr>
          <w:p>
            <w:pPr>
              <w:pStyle w:val="TableContents"/>
              <w:bidi w:val="0"/>
              <w:spacing w:before="0" w:after="283"/>
              <w:jc w:val="left"/>
              <w:rPr/>
            </w:pPr>
            <w:r>
              <w:rPr/>
              <w:t xml:space="preserve">93,205 </w:t>
            </w:r>
          </w:p>
        </w:tc>
        <w:tc>
          <w:tcPr>
            <w:tcW w:w="4302" w:type="dxa"/>
            <w:tcBorders/>
            <w:vAlign w:val="center"/>
          </w:tcPr>
          <w:p>
            <w:pPr>
              <w:pStyle w:val="TableContents"/>
              <w:bidi w:val="0"/>
              <w:spacing w:before="0" w:after="283"/>
              <w:jc w:val="left"/>
              <w:rPr/>
            </w:pPr>
            <w:r>
              <w:rPr/>
              <w:t xml:space="preserve">3,983 </w:t>
            </w:r>
          </w:p>
        </w:tc>
      </w:tr>
      <w:tr>
        <w:trPr/>
        <w:tc>
          <w:tcPr>
            <w:tcW w:w="578" w:type="dxa"/>
            <w:tcBorders/>
            <w:vAlign w:val="center"/>
          </w:tcPr>
          <w:p>
            <w:pPr>
              <w:pStyle w:val="TableContents"/>
              <w:bidi w:val="0"/>
              <w:spacing w:before="0" w:after="283"/>
              <w:jc w:val="left"/>
              <w:rPr/>
            </w:pPr>
            <w:r>
              <w:rPr/>
              <w:t xml:space="preserve">44 </w:t>
            </w:r>
          </w:p>
        </w:tc>
        <w:tc>
          <w:tcPr>
            <w:tcW w:w="2750" w:type="dxa"/>
            <w:tcBorders/>
            <w:vAlign w:val="center"/>
          </w:tcPr>
          <w:p>
            <w:pPr>
              <w:pStyle w:val="TableContents"/>
              <w:bidi w:val="0"/>
              <w:spacing w:before="0" w:after="283"/>
              <w:jc w:val="left"/>
              <w:rPr/>
            </w:pPr>
            <w:r>
              <w:rPr/>
              <w:t xml:space="preserve">Pakistan </w:t>
            </w:r>
          </w:p>
        </w:tc>
        <w:tc>
          <w:tcPr>
            <w:tcW w:w="2575" w:type="dxa"/>
            <w:tcBorders/>
            <w:vAlign w:val="center"/>
          </w:tcPr>
          <w:p>
            <w:pPr>
              <w:pStyle w:val="TableContents"/>
              <w:bidi w:val="0"/>
              <w:spacing w:before="0" w:after="283"/>
              <w:jc w:val="left"/>
              <w:rPr/>
            </w:pPr>
            <w:r>
              <w:rPr/>
              <w:t xml:space="preserve">84,746 </w:t>
            </w:r>
          </w:p>
        </w:tc>
        <w:tc>
          <w:tcPr>
            <w:tcW w:w="4302" w:type="dxa"/>
            <w:tcBorders/>
            <w:vAlign w:val="center"/>
          </w:tcPr>
          <w:p>
            <w:pPr>
              <w:pStyle w:val="TableContents"/>
              <w:bidi w:val="0"/>
              <w:spacing w:before="0" w:after="283"/>
              <w:jc w:val="left"/>
              <w:rPr/>
            </w:pPr>
            <w:r>
              <w:rPr/>
              <w:t xml:space="preserve">438 </w:t>
            </w:r>
          </w:p>
        </w:tc>
      </w:tr>
      <w:tr>
        <w:trPr/>
        <w:tc>
          <w:tcPr>
            <w:tcW w:w="578" w:type="dxa"/>
            <w:tcBorders/>
            <w:vAlign w:val="center"/>
          </w:tcPr>
          <w:p>
            <w:pPr>
              <w:pStyle w:val="TableContents"/>
              <w:bidi w:val="0"/>
              <w:spacing w:before="0" w:after="283"/>
              <w:jc w:val="left"/>
              <w:rPr/>
            </w:pPr>
            <w:r>
              <w:rPr/>
              <w:t xml:space="preserve">45 </w:t>
            </w:r>
          </w:p>
        </w:tc>
        <w:tc>
          <w:tcPr>
            <w:tcW w:w="2750" w:type="dxa"/>
            <w:tcBorders/>
            <w:vAlign w:val="center"/>
          </w:tcPr>
          <w:p>
            <w:pPr>
              <w:pStyle w:val="TableContents"/>
              <w:bidi w:val="0"/>
              <w:spacing w:before="0" w:after="283"/>
              <w:jc w:val="left"/>
              <w:rPr/>
            </w:pPr>
            <w:r>
              <w:rPr/>
              <w:t xml:space="preserve">Italia </w:t>
            </w:r>
          </w:p>
        </w:tc>
        <w:tc>
          <w:tcPr>
            <w:tcW w:w="2575" w:type="dxa"/>
            <w:tcBorders/>
            <w:vAlign w:val="center"/>
          </w:tcPr>
          <w:p>
            <w:pPr>
              <w:pStyle w:val="TableContents"/>
              <w:bidi w:val="0"/>
              <w:spacing w:before="0" w:after="283"/>
              <w:jc w:val="left"/>
              <w:rPr/>
            </w:pPr>
            <w:r>
              <w:rPr/>
              <w:t xml:space="preserve">70,675 </w:t>
            </w:r>
          </w:p>
        </w:tc>
        <w:tc>
          <w:tcPr>
            <w:tcW w:w="4302" w:type="dxa"/>
            <w:tcBorders/>
            <w:vAlign w:val="center"/>
          </w:tcPr>
          <w:p>
            <w:pPr>
              <w:pStyle w:val="TableContents"/>
              <w:bidi w:val="0"/>
              <w:spacing w:before="0" w:after="283"/>
              <w:jc w:val="left"/>
              <w:rPr/>
            </w:pPr>
            <w:r>
              <w:rPr/>
              <w:t xml:space="preserve">1,189 </w:t>
            </w:r>
          </w:p>
        </w:tc>
      </w:tr>
      <w:tr>
        <w:trPr/>
        <w:tc>
          <w:tcPr>
            <w:tcW w:w="578" w:type="dxa"/>
            <w:tcBorders/>
            <w:vAlign w:val="center"/>
          </w:tcPr>
          <w:p>
            <w:pPr>
              <w:pStyle w:val="TableContents"/>
              <w:bidi w:val="0"/>
              <w:spacing w:before="0" w:after="283"/>
              <w:jc w:val="left"/>
              <w:rPr/>
            </w:pPr>
            <w:r>
              <w:rPr/>
              <w:t xml:space="preserve">46 </w:t>
            </w:r>
          </w:p>
        </w:tc>
        <w:tc>
          <w:tcPr>
            <w:tcW w:w="2750" w:type="dxa"/>
            <w:tcBorders/>
            <w:vAlign w:val="center"/>
          </w:tcPr>
          <w:p>
            <w:pPr>
              <w:pStyle w:val="TableContents"/>
              <w:bidi w:val="0"/>
              <w:spacing w:before="0" w:after="283"/>
              <w:jc w:val="left"/>
              <w:rPr/>
            </w:pPr>
            <w:r>
              <w:rPr/>
              <w:t xml:space="preserve">Itä-Timor </w:t>
            </w:r>
          </w:p>
        </w:tc>
        <w:tc>
          <w:tcPr>
            <w:tcW w:w="2575" w:type="dxa"/>
            <w:tcBorders/>
            <w:vAlign w:val="center"/>
          </w:tcPr>
          <w:p>
            <w:pPr>
              <w:pStyle w:val="TableContents"/>
              <w:bidi w:val="0"/>
              <w:spacing w:before="0" w:after="283"/>
              <w:jc w:val="left"/>
              <w:rPr/>
            </w:pPr>
            <w:r>
              <w:rPr/>
              <w:t xml:space="preserve">60,661 </w:t>
            </w:r>
          </w:p>
        </w:tc>
        <w:tc>
          <w:tcPr>
            <w:tcW w:w="4302" w:type="dxa"/>
            <w:tcBorders/>
            <w:vAlign w:val="center"/>
          </w:tcPr>
          <w:p>
            <w:pPr>
              <w:pStyle w:val="TableContents"/>
              <w:bidi w:val="0"/>
              <w:spacing w:before="0" w:after="283"/>
              <w:jc w:val="left"/>
              <w:rPr/>
            </w:pPr>
            <w:r>
              <w:rPr/>
              <w:t xml:space="preserve">47,839 </w:t>
            </w:r>
          </w:p>
        </w:tc>
      </w:tr>
      <w:tr>
        <w:trPr/>
        <w:tc>
          <w:tcPr>
            <w:tcW w:w="578" w:type="dxa"/>
            <w:tcBorders/>
            <w:vAlign w:val="center"/>
          </w:tcPr>
          <w:p>
            <w:pPr>
              <w:pStyle w:val="TableContents"/>
              <w:bidi w:val="0"/>
              <w:spacing w:before="0" w:after="283"/>
              <w:jc w:val="left"/>
              <w:rPr/>
            </w:pPr>
            <w:r>
              <w:rPr/>
              <w:t xml:space="preserve">47 </w:t>
            </w:r>
          </w:p>
        </w:tc>
        <w:tc>
          <w:tcPr>
            <w:tcW w:w="2750" w:type="dxa"/>
            <w:tcBorders/>
            <w:vAlign w:val="center"/>
          </w:tcPr>
          <w:p>
            <w:pPr>
              <w:pStyle w:val="TableContents"/>
              <w:bidi w:val="0"/>
              <w:spacing w:before="0" w:after="283"/>
              <w:jc w:val="left"/>
              <w:rPr/>
            </w:pPr>
            <w:r>
              <w:rPr/>
              <w:t xml:space="preserve">Trinidad ja Tobago </w:t>
            </w:r>
          </w:p>
        </w:tc>
        <w:tc>
          <w:tcPr>
            <w:tcW w:w="2575" w:type="dxa"/>
            <w:tcBorders/>
            <w:vAlign w:val="center"/>
          </w:tcPr>
          <w:p>
            <w:pPr>
              <w:pStyle w:val="TableContents"/>
              <w:bidi w:val="0"/>
              <w:spacing w:before="0" w:after="283"/>
              <w:jc w:val="left"/>
              <w:rPr/>
            </w:pPr>
            <w:r>
              <w:rPr/>
              <w:t xml:space="preserve">60,090 </w:t>
            </w:r>
          </w:p>
        </w:tc>
        <w:tc>
          <w:tcPr>
            <w:tcW w:w="4302" w:type="dxa"/>
            <w:tcBorders/>
            <w:vAlign w:val="center"/>
          </w:tcPr>
          <w:p>
            <w:pPr>
              <w:pStyle w:val="TableContents"/>
              <w:bidi w:val="0"/>
              <w:spacing w:before="0" w:after="283"/>
              <w:jc w:val="left"/>
              <w:rPr/>
            </w:pPr>
            <w:r>
              <w:rPr/>
              <w:t xml:space="preserve">44,054 </w:t>
            </w:r>
          </w:p>
        </w:tc>
      </w:tr>
      <w:tr>
        <w:trPr/>
        <w:tc>
          <w:tcPr>
            <w:tcW w:w="578" w:type="dxa"/>
            <w:tcBorders/>
            <w:vAlign w:val="center"/>
          </w:tcPr>
          <w:p>
            <w:pPr>
              <w:pStyle w:val="TableContents"/>
              <w:bidi w:val="0"/>
              <w:spacing w:before="0" w:after="283"/>
              <w:jc w:val="left"/>
              <w:rPr/>
            </w:pPr>
            <w:r>
              <w:rPr/>
              <w:t xml:space="preserve">48 </w:t>
            </w:r>
          </w:p>
        </w:tc>
        <w:tc>
          <w:tcPr>
            <w:tcW w:w="2750" w:type="dxa"/>
            <w:tcBorders/>
            <w:vAlign w:val="center"/>
          </w:tcPr>
          <w:p>
            <w:pPr>
              <w:pStyle w:val="TableContents"/>
              <w:bidi w:val="0"/>
              <w:spacing w:before="0" w:after="283"/>
              <w:jc w:val="left"/>
              <w:rPr/>
            </w:pPr>
            <w:r>
              <w:rPr/>
              <w:t xml:space="preserve">Bolivia </w:t>
            </w:r>
          </w:p>
        </w:tc>
        <w:tc>
          <w:tcPr>
            <w:tcW w:w="2575" w:type="dxa"/>
            <w:tcBorders/>
            <w:vAlign w:val="center"/>
          </w:tcPr>
          <w:p>
            <w:pPr>
              <w:pStyle w:val="TableContents"/>
              <w:bidi w:val="0"/>
              <w:spacing w:before="0" w:after="283"/>
              <w:jc w:val="left"/>
              <w:rPr/>
            </w:pPr>
            <w:r>
              <w:rPr/>
              <w:t xml:space="preserve">58,077 </w:t>
            </w:r>
          </w:p>
        </w:tc>
        <w:tc>
          <w:tcPr>
            <w:tcW w:w="4302" w:type="dxa"/>
            <w:tcBorders/>
            <w:vAlign w:val="center"/>
          </w:tcPr>
          <w:p>
            <w:pPr>
              <w:pStyle w:val="TableContents"/>
              <w:bidi w:val="0"/>
              <w:spacing w:before="0" w:after="283"/>
              <w:jc w:val="left"/>
              <w:rPr/>
            </w:pPr>
            <w:r>
              <w:rPr/>
              <w:t xml:space="preserve">5,334 </w:t>
            </w:r>
          </w:p>
        </w:tc>
      </w:tr>
      <w:tr>
        <w:trPr/>
        <w:tc>
          <w:tcPr>
            <w:tcW w:w="578" w:type="dxa"/>
            <w:tcBorders/>
            <w:vAlign w:val="center"/>
          </w:tcPr>
          <w:p>
            <w:pPr>
              <w:pStyle w:val="TableContents"/>
              <w:bidi w:val="0"/>
              <w:spacing w:before="0" w:after="283"/>
              <w:jc w:val="left"/>
              <w:rPr/>
            </w:pPr>
            <w:r>
              <w:rPr/>
              <w:t xml:space="preserve">49 </w:t>
            </w:r>
          </w:p>
        </w:tc>
        <w:tc>
          <w:tcPr>
            <w:tcW w:w="2750" w:type="dxa"/>
            <w:tcBorders/>
            <w:vAlign w:val="center"/>
          </w:tcPr>
          <w:p>
            <w:pPr>
              <w:pStyle w:val="TableContents"/>
              <w:bidi w:val="0"/>
              <w:spacing w:before="0" w:after="283"/>
              <w:jc w:val="left"/>
              <w:rPr/>
            </w:pPr>
            <w:r>
              <w:rPr/>
              <w:t xml:space="preserve">Papua-Uusi-Guinea </w:t>
            </w:r>
          </w:p>
        </w:tc>
        <w:tc>
          <w:tcPr>
            <w:tcW w:w="2575" w:type="dxa"/>
            <w:tcBorders/>
            <w:vAlign w:val="center"/>
          </w:tcPr>
          <w:p>
            <w:pPr>
              <w:pStyle w:val="TableContents"/>
              <w:bidi w:val="0"/>
              <w:spacing w:before="0" w:after="283"/>
              <w:jc w:val="left"/>
              <w:rPr/>
            </w:pPr>
            <w:r>
              <w:rPr/>
              <w:t xml:space="preserve">56,667 </w:t>
            </w:r>
          </w:p>
        </w:tc>
        <w:tc>
          <w:tcPr>
            <w:tcW w:w="4302" w:type="dxa"/>
            <w:tcBorders/>
            <w:vAlign w:val="center"/>
          </w:tcPr>
          <w:p>
            <w:pPr>
              <w:pStyle w:val="TableContents"/>
              <w:bidi w:val="0"/>
              <w:spacing w:before="0" w:after="283"/>
              <w:jc w:val="left"/>
              <w:rPr/>
            </w:pPr>
            <w:r>
              <w:rPr/>
              <w:t xml:space="preserve">7,013 </w:t>
            </w:r>
          </w:p>
        </w:tc>
      </w:tr>
      <w:tr>
        <w:trPr/>
        <w:tc>
          <w:tcPr>
            <w:tcW w:w="578" w:type="dxa"/>
            <w:tcBorders/>
            <w:vAlign w:val="center"/>
          </w:tcPr>
          <w:p>
            <w:pPr>
              <w:pStyle w:val="TableContents"/>
              <w:bidi w:val="0"/>
              <w:spacing w:before="0" w:after="283"/>
              <w:jc w:val="left"/>
              <w:rPr/>
            </w:pPr>
            <w:r>
              <w:rPr/>
              <w:t xml:space="preserve">50 </w:t>
            </w:r>
          </w:p>
        </w:tc>
        <w:tc>
          <w:tcPr>
            <w:tcW w:w="2750" w:type="dxa"/>
            <w:tcBorders/>
            <w:vAlign w:val="center"/>
          </w:tcPr>
          <w:p>
            <w:pPr>
              <w:pStyle w:val="TableContents"/>
              <w:bidi w:val="0"/>
              <w:spacing w:before="0" w:after="283"/>
              <w:jc w:val="left"/>
              <w:rPr/>
            </w:pPr>
            <w:r>
              <w:rPr/>
              <w:t xml:space="preserve">Uzbekistan </w:t>
            </w:r>
          </w:p>
        </w:tc>
        <w:tc>
          <w:tcPr>
            <w:tcW w:w="2575" w:type="dxa"/>
            <w:tcBorders/>
            <w:vAlign w:val="center"/>
          </w:tcPr>
          <w:p>
            <w:pPr>
              <w:pStyle w:val="TableContents"/>
              <w:bidi w:val="0"/>
              <w:spacing w:before="0" w:after="283"/>
              <w:jc w:val="left"/>
              <w:rPr/>
            </w:pPr>
            <w:r>
              <w:rPr/>
              <w:t xml:space="preserve">52,913 </w:t>
            </w:r>
          </w:p>
        </w:tc>
        <w:tc>
          <w:tcPr>
            <w:tcW w:w="4302" w:type="dxa"/>
            <w:tcBorders/>
            <w:vAlign w:val="center"/>
          </w:tcPr>
          <w:p>
            <w:pPr>
              <w:pStyle w:val="TableContents"/>
              <w:bidi w:val="0"/>
              <w:spacing w:before="0" w:after="283"/>
              <w:jc w:val="left"/>
              <w:rPr/>
            </w:pPr>
            <w:r>
              <w:rPr/>
              <w:t xml:space="preserve">1,682 </w:t>
            </w:r>
          </w:p>
        </w:tc>
      </w:tr>
      <w:tr>
        <w:trPr/>
        <w:tc>
          <w:tcPr>
            <w:tcW w:w="578" w:type="dxa"/>
            <w:tcBorders/>
            <w:vAlign w:val="center"/>
          </w:tcPr>
          <w:p>
            <w:pPr>
              <w:pStyle w:val="TableContents"/>
              <w:bidi w:val="0"/>
              <w:spacing w:before="0" w:after="283"/>
              <w:jc w:val="left"/>
              <w:rPr/>
            </w:pPr>
            <w:r>
              <w:rPr/>
              <w:t xml:space="preserve">51.5 </w:t>
            </w:r>
          </w:p>
        </w:tc>
        <w:tc>
          <w:tcPr>
            <w:tcW w:w="2750" w:type="dxa"/>
            <w:tcBorders/>
            <w:vAlign w:val="center"/>
          </w:tcPr>
          <w:p>
            <w:pPr>
              <w:pStyle w:val="TableContents"/>
              <w:bidi w:val="0"/>
              <w:spacing w:before="0" w:after="283"/>
              <w:jc w:val="left"/>
              <w:rPr/>
            </w:pPr>
            <w:r>
              <w:rPr/>
              <w:t xml:space="preserve">Bahrain </w:t>
            </w:r>
          </w:p>
        </w:tc>
        <w:tc>
          <w:tcPr>
            <w:tcW w:w="2575" w:type="dxa"/>
            <w:tcBorders/>
            <w:vAlign w:val="center"/>
          </w:tcPr>
          <w:p>
            <w:pPr>
              <w:pStyle w:val="TableContents"/>
              <w:bidi w:val="0"/>
              <w:spacing w:before="0" w:after="283"/>
              <w:jc w:val="left"/>
              <w:rPr/>
            </w:pPr>
            <w:r>
              <w:rPr/>
              <w:t xml:space="preserve">50,000 </w:t>
            </w:r>
          </w:p>
        </w:tc>
        <w:tc>
          <w:tcPr>
            <w:tcW w:w="4302" w:type="dxa"/>
            <w:tcBorders/>
            <w:vAlign w:val="center"/>
          </w:tcPr>
          <w:p>
            <w:pPr>
              <w:pStyle w:val="TableContents"/>
              <w:bidi w:val="0"/>
              <w:spacing w:before="0" w:after="283"/>
              <w:jc w:val="left"/>
              <w:rPr/>
            </w:pPr>
            <w:r>
              <w:rPr/>
              <w:t xml:space="preserve">35,087 </w:t>
            </w:r>
          </w:p>
        </w:tc>
      </w:tr>
      <w:tr>
        <w:trPr/>
        <w:tc>
          <w:tcPr>
            <w:tcW w:w="578" w:type="dxa"/>
            <w:tcBorders/>
            <w:vAlign w:val="center"/>
          </w:tcPr>
          <w:p>
            <w:pPr>
              <w:pStyle w:val="TableContents"/>
              <w:bidi w:val="0"/>
              <w:spacing w:before="0" w:after="283"/>
              <w:jc w:val="left"/>
              <w:rPr/>
            </w:pPr>
            <w:r>
              <w:rPr/>
              <w:t xml:space="preserve">51.5 </w:t>
            </w:r>
          </w:p>
        </w:tc>
        <w:tc>
          <w:tcPr>
            <w:tcW w:w="2750" w:type="dxa"/>
            <w:tcBorders/>
            <w:vAlign w:val="center"/>
          </w:tcPr>
          <w:p>
            <w:pPr>
              <w:pStyle w:val="TableContents"/>
              <w:bidi w:val="0"/>
              <w:spacing w:before="0" w:after="283"/>
              <w:jc w:val="left"/>
              <w:rPr/>
            </w:pPr>
            <w:r>
              <w:rPr/>
              <w:t xml:space="preserve">Kuuba </w:t>
            </w:r>
          </w:p>
        </w:tc>
        <w:tc>
          <w:tcPr>
            <w:tcW w:w="2575" w:type="dxa"/>
            <w:tcBorders/>
            <w:vAlign w:val="center"/>
          </w:tcPr>
          <w:p>
            <w:pPr>
              <w:pStyle w:val="TableContents"/>
              <w:bidi w:val="0"/>
              <w:spacing w:before="0" w:after="283"/>
              <w:jc w:val="left"/>
              <w:rPr/>
            </w:pPr>
            <w:r>
              <w:rPr/>
              <w:t xml:space="preserve">50,000 </w:t>
            </w:r>
          </w:p>
        </w:tc>
        <w:tc>
          <w:tcPr>
            <w:tcW w:w="4302" w:type="dxa"/>
            <w:tcBorders/>
            <w:vAlign w:val="center"/>
          </w:tcPr>
          <w:p>
            <w:pPr>
              <w:pStyle w:val="TableContents"/>
              <w:bidi w:val="0"/>
              <w:spacing w:before="0" w:after="283"/>
              <w:jc w:val="left"/>
              <w:rPr/>
            </w:pPr>
            <w:r>
              <w:rPr/>
              <w:t xml:space="preserve">4,357 </w:t>
            </w:r>
          </w:p>
        </w:tc>
      </w:tr>
      <w:tr>
        <w:trPr/>
        <w:tc>
          <w:tcPr>
            <w:tcW w:w="578" w:type="dxa"/>
            <w:tcBorders/>
            <w:vAlign w:val="center"/>
          </w:tcPr>
          <w:p>
            <w:pPr>
              <w:pStyle w:val="TableContents"/>
              <w:bidi w:val="0"/>
              <w:spacing w:before="0" w:after="283"/>
              <w:jc w:val="left"/>
              <w:rPr/>
            </w:pPr>
            <w:r>
              <w:rPr/>
              <w:t xml:space="preserve">53 </w:t>
            </w:r>
          </w:p>
        </w:tc>
        <w:tc>
          <w:tcPr>
            <w:tcW w:w="2750" w:type="dxa"/>
            <w:tcBorders/>
            <w:vAlign w:val="center"/>
          </w:tcPr>
          <w:p>
            <w:pPr>
              <w:pStyle w:val="TableContents"/>
              <w:bidi w:val="0"/>
              <w:spacing w:before="0" w:after="283"/>
              <w:jc w:val="left"/>
              <w:rPr/>
            </w:pPr>
            <w:r>
              <w:rPr/>
              <w:t xml:space="preserve">Turkki </w:t>
            </w:r>
          </w:p>
        </w:tc>
        <w:tc>
          <w:tcPr>
            <w:tcW w:w="2575" w:type="dxa"/>
            <w:tcBorders/>
            <w:vAlign w:val="center"/>
          </w:tcPr>
          <w:p>
            <w:pPr>
              <w:pStyle w:val="TableContents"/>
              <w:bidi w:val="0"/>
              <w:spacing w:before="0" w:after="283"/>
              <w:jc w:val="left"/>
              <w:rPr/>
            </w:pPr>
            <w:r>
              <w:rPr/>
              <w:t xml:space="preserve">49,497 </w:t>
            </w:r>
          </w:p>
        </w:tc>
        <w:tc>
          <w:tcPr>
            <w:tcW w:w="4302" w:type="dxa"/>
            <w:tcBorders/>
            <w:vAlign w:val="center"/>
          </w:tcPr>
          <w:p>
            <w:pPr>
              <w:pStyle w:val="TableContents"/>
              <w:bidi w:val="0"/>
              <w:spacing w:before="0" w:after="283"/>
              <w:jc w:val="left"/>
              <w:rPr/>
            </w:pPr>
            <w:r>
              <w:rPr/>
              <w:t xml:space="preserve">622 </w:t>
            </w:r>
          </w:p>
        </w:tc>
      </w:tr>
      <w:tr>
        <w:trPr/>
        <w:tc>
          <w:tcPr>
            <w:tcW w:w="578" w:type="dxa"/>
            <w:tcBorders/>
            <w:vAlign w:val="center"/>
          </w:tcPr>
          <w:p>
            <w:pPr>
              <w:pStyle w:val="TableContents"/>
              <w:bidi w:val="0"/>
              <w:spacing w:before="0" w:after="283"/>
              <w:jc w:val="left"/>
              <w:rPr/>
            </w:pPr>
            <w:r>
              <w:rPr/>
              <w:t xml:space="preserve">54 </w:t>
            </w:r>
          </w:p>
        </w:tc>
        <w:tc>
          <w:tcPr>
            <w:tcW w:w="2750" w:type="dxa"/>
            <w:tcBorders/>
            <w:vAlign w:val="center"/>
          </w:tcPr>
          <w:p>
            <w:pPr>
              <w:pStyle w:val="TableContents"/>
              <w:bidi w:val="0"/>
              <w:spacing w:before="0" w:after="283"/>
              <w:jc w:val="left"/>
              <w:rPr/>
            </w:pPr>
            <w:r>
              <w:rPr/>
              <w:t xml:space="preserve">Tunisia </w:t>
            </w:r>
          </w:p>
        </w:tc>
        <w:tc>
          <w:tcPr>
            <w:tcW w:w="2575" w:type="dxa"/>
            <w:tcBorders/>
            <w:vAlign w:val="center"/>
          </w:tcPr>
          <w:p>
            <w:pPr>
              <w:pStyle w:val="TableContents"/>
              <w:bidi w:val="0"/>
              <w:spacing w:before="0" w:after="283"/>
              <w:jc w:val="left"/>
              <w:rPr/>
            </w:pPr>
            <w:r>
              <w:rPr/>
              <w:t xml:space="preserve">48,757 </w:t>
            </w:r>
          </w:p>
        </w:tc>
        <w:tc>
          <w:tcPr>
            <w:tcW w:w="4302" w:type="dxa"/>
            <w:tcBorders/>
            <w:vAlign w:val="center"/>
          </w:tcPr>
          <w:p>
            <w:pPr>
              <w:pStyle w:val="TableContents"/>
              <w:bidi w:val="0"/>
              <w:spacing w:before="0" w:after="283"/>
              <w:jc w:val="left"/>
              <w:rPr/>
            </w:pPr>
            <w:r>
              <w:rPr/>
              <w:t xml:space="preserve">4,275 </w:t>
            </w:r>
          </w:p>
        </w:tc>
      </w:tr>
      <w:tr>
        <w:trPr/>
        <w:tc>
          <w:tcPr>
            <w:tcW w:w="578" w:type="dxa"/>
            <w:tcBorders/>
            <w:vAlign w:val="center"/>
          </w:tcPr>
          <w:p>
            <w:pPr>
              <w:pStyle w:val="TableContents"/>
              <w:bidi w:val="0"/>
              <w:spacing w:before="0" w:after="283"/>
              <w:jc w:val="left"/>
              <w:rPr/>
            </w:pPr>
            <w:r>
              <w:rPr/>
              <w:t xml:space="preserve">55 </w:t>
            </w:r>
          </w:p>
        </w:tc>
        <w:tc>
          <w:tcPr>
            <w:tcW w:w="2750" w:type="dxa"/>
            <w:tcBorders/>
            <w:vAlign w:val="center"/>
          </w:tcPr>
          <w:p>
            <w:pPr>
              <w:pStyle w:val="TableContents"/>
              <w:bidi w:val="0"/>
              <w:spacing w:before="0" w:after="283"/>
              <w:jc w:val="left"/>
              <w:rPr/>
            </w:pPr>
            <w:r>
              <w:rPr/>
              <w:t xml:space="preserve">Saksa </w:t>
            </w:r>
          </w:p>
        </w:tc>
        <w:tc>
          <w:tcPr>
            <w:tcW w:w="2575" w:type="dxa"/>
            <w:tcBorders/>
            <w:vAlign w:val="center"/>
          </w:tcPr>
          <w:p>
            <w:pPr>
              <w:pStyle w:val="TableContents"/>
              <w:bidi w:val="0"/>
              <w:spacing w:before="0" w:after="283"/>
              <w:jc w:val="left"/>
              <w:rPr/>
            </w:pPr>
            <w:r>
              <w:rPr/>
              <w:t xml:space="preserve">46,839 </w:t>
            </w:r>
          </w:p>
        </w:tc>
        <w:tc>
          <w:tcPr>
            <w:tcW w:w="4302" w:type="dxa"/>
            <w:tcBorders/>
            <w:vAlign w:val="center"/>
          </w:tcPr>
          <w:p>
            <w:pPr>
              <w:pStyle w:val="TableContents"/>
              <w:bidi w:val="0"/>
              <w:spacing w:before="0" w:after="283"/>
              <w:jc w:val="left"/>
              <w:rPr/>
            </w:pPr>
            <w:r>
              <w:rPr/>
              <w:t xml:space="preserve">571 </w:t>
            </w:r>
          </w:p>
        </w:tc>
      </w:tr>
      <w:tr>
        <w:trPr/>
        <w:tc>
          <w:tcPr>
            <w:tcW w:w="578" w:type="dxa"/>
            <w:tcBorders/>
            <w:vAlign w:val="center"/>
          </w:tcPr>
          <w:p>
            <w:pPr>
              <w:pStyle w:val="TableContents"/>
              <w:bidi w:val="0"/>
              <w:spacing w:before="0" w:after="283"/>
              <w:jc w:val="left"/>
              <w:rPr/>
            </w:pPr>
            <w:r>
              <w:rPr/>
              <w:t xml:space="preserve">56 </w:t>
            </w:r>
          </w:p>
        </w:tc>
        <w:tc>
          <w:tcPr>
            <w:tcW w:w="2750" w:type="dxa"/>
            <w:tcBorders/>
            <w:vAlign w:val="center"/>
          </w:tcPr>
          <w:p>
            <w:pPr>
              <w:pStyle w:val="TableContents"/>
              <w:bidi w:val="0"/>
              <w:spacing w:before="0" w:after="283"/>
              <w:jc w:val="left"/>
              <w:rPr/>
            </w:pPr>
            <w:r>
              <w:rPr/>
              <w:t xml:space="preserve">Peru </w:t>
            </w:r>
          </w:p>
        </w:tc>
        <w:tc>
          <w:tcPr>
            <w:tcW w:w="2575" w:type="dxa"/>
            <w:tcBorders/>
            <w:vAlign w:val="center"/>
          </w:tcPr>
          <w:p>
            <w:pPr>
              <w:pStyle w:val="TableContents"/>
              <w:bidi w:val="0"/>
              <w:spacing w:before="0" w:after="283"/>
              <w:jc w:val="left"/>
              <w:rPr/>
            </w:pPr>
            <w:r>
              <w:rPr/>
              <w:t xml:space="preserve">40,266 </w:t>
            </w:r>
          </w:p>
        </w:tc>
        <w:tc>
          <w:tcPr>
            <w:tcW w:w="4302" w:type="dxa"/>
            <w:tcBorders/>
            <w:vAlign w:val="center"/>
          </w:tcPr>
          <w:p>
            <w:pPr>
              <w:pStyle w:val="TableContents"/>
              <w:bidi w:val="0"/>
              <w:spacing w:before="0" w:after="283"/>
              <w:jc w:val="left"/>
              <w:rPr/>
            </w:pPr>
            <w:r>
              <w:rPr/>
              <w:t xml:space="preserve">1,267 </w:t>
            </w:r>
          </w:p>
        </w:tc>
      </w:tr>
      <w:tr>
        <w:trPr/>
        <w:tc>
          <w:tcPr>
            <w:tcW w:w="578" w:type="dxa"/>
            <w:tcBorders/>
            <w:vAlign w:val="center"/>
          </w:tcPr>
          <w:p>
            <w:pPr>
              <w:pStyle w:val="TableContents"/>
              <w:bidi w:val="0"/>
              <w:spacing w:before="0" w:after="283"/>
              <w:jc w:val="left"/>
              <w:rPr/>
            </w:pPr>
            <w:r>
              <w:rPr/>
              <w:t xml:space="preserve">57 </w:t>
            </w:r>
          </w:p>
        </w:tc>
        <w:tc>
          <w:tcPr>
            <w:tcW w:w="2750" w:type="dxa"/>
            <w:tcBorders/>
            <w:vAlign w:val="center"/>
          </w:tcPr>
          <w:p>
            <w:pPr>
              <w:pStyle w:val="TableContents"/>
              <w:bidi w:val="0"/>
              <w:spacing w:before="0" w:after="283"/>
              <w:jc w:val="left"/>
              <w:rPr/>
            </w:pPr>
            <w:r>
              <w:rPr/>
              <w:t xml:space="preserve">Uusi-Seelanti </w:t>
            </w:r>
          </w:p>
        </w:tc>
        <w:tc>
          <w:tcPr>
            <w:tcW w:w="2575" w:type="dxa"/>
            <w:tcBorders/>
            <w:vAlign w:val="center"/>
          </w:tcPr>
          <w:p>
            <w:pPr>
              <w:pStyle w:val="TableContents"/>
              <w:bidi w:val="0"/>
              <w:spacing w:before="0" w:after="283"/>
              <w:jc w:val="left"/>
              <w:rPr/>
            </w:pPr>
            <w:r>
              <w:rPr/>
              <w:t xml:space="preserve">35,574 </w:t>
            </w:r>
          </w:p>
        </w:tc>
        <w:tc>
          <w:tcPr>
            <w:tcW w:w="4302" w:type="dxa"/>
            <w:tcBorders/>
            <w:vAlign w:val="center"/>
          </w:tcPr>
          <w:p>
            <w:pPr>
              <w:pStyle w:val="TableContents"/>
              <w:bidi w:val="0"/>
              <w:spacing w:before="0" w:after="283"/>
              <w:jc w:val="left"/>
              <w:rPr/>
            </w:pPr>
            <w:r>
              <w:rPr/>
              <w:t xml:space="preserve">7,633 </w:t>
            </w:r>
          </w:p>
        </w:tc>
      </w:tr>
      <w:tr>
        <w:trPr/>
        <w:tc>
          <w:tcPr>
            <w:tcW w:w="578" w:type="dxa"/>
            <w:tcBorders/>
            <w:vAlign w:val="center"/>
          </w:tcPr>
          <w:p>
            <w:pPr>
              <w:pStyle w:val="TableContents"/>
              <w:bidi w:val="0"/>
              <w:spacing w:before="0" w:after="283"/>
              <w:jc w:val="left"/>
              <w:rPr/>
            </w:pPr>
            <w:r>
              <w:rPr/>
              <w:t xml:space="preserve">58 </w:t>
            </w:r>
          </w:p>
        </w:tc>
        <w:tc>
          <w:tcPr>
            <w:tcW w:w="2750" w:type="dxa"/>
            <w:tcBorders/>
            <w:vAlign w:val="center"/>
          </w:tcPr>
          <w:p>
            <w:pPr>
              <w:pStyle w:val="TableContents"/>
              <w:bidi w:val="0"/>
              <w:spacing w:before="0" w:after="283"/>
              <w:jc w:val="left"/>
              <w:rPr/>
            </w:pPr>
            <w:r>
              <w:rPr/>
              <w:t xml:space="preserve">Ukraina </w:t>
            </w:r>
          </w:p>
        </w:tc>
        <w:tc>
          <w:tcPr>
            <w:tcW w:w="2575" w:type="dxa"/>
            <w:tcBorders/>
            <w:vAlign w:val="center"/>
          </w:tcPr>
          <w:p>
            <w:pPr>
              <w:pStyle w:val="TableContents"/>
              <w:bidi w:val="0"/>
              <w:spacing w:before="0" w:after="283"/>
              <w:jc w:val="left"/>
              <w:rPr/>
            </w:pPr>
            <w:r>
              <w:rPr/>
              <w:t xml:space="preserve">31,989 </w:t>
            </w:r>
          </w:p>
        </w:tc>
        <w:tc>
          <w:tcPr>
            <w:tcW w:w="4302" w:type="dxa"/>
            <w:tcBorders/>
            <w:vAlign w:val="center"/>
          </w:tcPr>
          <w:p>
            <w:pPr>
              <w:pStyle w:val="TableContents"/>
              <w:bidi w:val="0"/>
              <w:spacing w:before="0" w:after="283"/>
              <w:jc w:val="left"/>
              <w:rPr/>
            </w:pPr>
            <w:r>
              <w:rPr/>
              <w:t xml:space="preserve">720 </w:t>
            </w:r>
          </w:p>
        </w:tc>
      </w:tr>
      <w:tr>
        <w:trPr/>
        <w:tc>
          <w:tcPr>
            <w:tcW w:w="578" w:type="dxa"/>
            <w:tcBorders/>
            <w:vAlign w:val="center"/>
          </w:tcPr>
          <w:p>
            <w:pPr>
              <w:pStyle w:val="TableContents"/>
              <w:bidi w:val="0"/>
              <w:spacing w:before="0" w:after="283"/>
              <w:jc w:val="left"/>
              <w:rPr/>
            </w:pPr>
            <w:r>
              <w:rPr/>
              <w:t xml:space="preserve">59.5 </w:t>
            </w:r>
          </w:p>
        </w:tc>
        <w:tc>
          <w:tcPr>
            <w:tcW w:w="2750" w:type="dxa"/>
            <w:tcBorders/>
            <w:vAlign w:val="center"/>
          </w:tcPr>
          <w:p>
            <w:pPr>
              <w:pStyle w:val="TableContents"/>
              <w:bidi w:val="0"/>
              <w:spacing w:before="0" w:after="283"/>
              <w:jc w:val="left"/>
              <w:rPr/>
            </w:pPr>
            <w:r>
              <w:rPr/>
              <w:t xml:space="preserve">Norsunluurannikko </w:t>
            </w:r>
          </w:p>
        </w:tc>
        <w:tc>
          <w:tcPr>
            <w:tcW w:w="2575" w:type="dxa"/>
            <w:tcBorders/>
            <w:vAlign w:val="center"/>
          </w:tcPr>
          <w:p>
            <w:pPr>
              <w:pStyle w:val="TableContents"/>
              <w:bidi w:val="0"/>
              <w:spacing w:before="0" w:after="283"/>
              <w:jc w:val="left"/>
              <w:rPr/>
            </w:pPr>
            <w:r>
              <w:rPr/>
              <w:t xml:space="preserve">30,000 </w:t>
            </w:r>
          </w:p>
        </w:tc>
        <w:tc>
          <w:tcPr>
            <w:tcW w:w="4302" w:type="dxa"/>
            <w:tcBorders/>
            <w:vAlign w:val="center"/>
          </w:tcPr>
          <w:p>
            <w:pPr>
              <w:pStyle w:val="TableContents"/>
              <w:bidi w:val="0"/>
              <w:spacing w:before="0" w:after="283"/>
              <w:jc w:val="left"/>
              <w:rPr/>
            </w:pPr>
            <w:r>
              <w:rPr/>
              <w:t xml:space="preserve">1,265 </w:t>
            </w:r>
          </w:p>
        </w:tc>
      </w:tr>
      <w:tr>
        <w:trPr/>
        <w:tc>
          <w:tcPr>
            <w:tcW w:w="578" w:type="dxa"/>
            <w:tcBorders/>
            <w:vAlign w:val="center"/>
          </w:tcPr>
          <w:p>
            <w:pPr>
              <w:pStyle w:val="TableContents"/>
              <w:bidi w:val="0"/>
              <w:spacing w:before="0" w:after="283"/>
              <w:jc w:val="left"/>
              <w:rPr/>
            </w:pPr>
            <w:r>
              <w:rPr/>
              <w:t xml:space="preserve">59.5 </w:t>
            </w:r>
          </w:p>
        </w:tc>
        <w:tc>
          <w:tcPr>
            <w:tcW w:w="2750" w:type="dxa"/>
            <w:tcBorders/>
            <w:vAlign w:val="center"/>
          </w:tcPr>
          <w:p>
            <w:pPr>
              <w:pStyle w:val="TableContents"/>
              <w:bidi w:val="0"/>
              <w:spacing w:before="0" w:after="283"/>
              <w:jc w:val="left"/>
              <w:rPr/>
            </w:pPr>
            <w:r>
              <w:rPr/>
              <w:t xml:space="preserve">Syyria </w:t>
            </w:r>
          </w:p>
        </w:tc>
        <w:tc>
          <w:tcPr>
            <w:tcW w:w="2575" w:type="dxa"/>
            <w:tcBorders/>
            <w:vAlign w:val="center"/>
          </w:tcPr>
          <w:p>
            <w:pPr>
              <w:pStyle w:val="TableContents"/>
              <w:bidi w:val="0"/>
              <w:spacing w:before="0" w:after="283"/>
              <w:jc w:val="left"/>
              <w:rPr/>
            </w:pPr>
            <w:r>
              <w:rPr/>
              <w:t xml:space="preserve">30,000 </w:t>
            </w:r>
          </w:p>
        </w:tc>
        <w:tc>
          <w:tcPr>
            <w:tcW w:w="4302" w:type="dxa"/>
            <w:tcBorders/>
            <w:vAlign w:val="center"/>
          </w:tcPr>
          <w:p>
            <w:pPr>
              <w:pStyle w:val="TableContents"/>
              <w:bidi w:val="0"/>
              <w:spacing w:before="0" w:after="283"/>
              <w:jc w:val="left"/>
              <w:rPr/>
            </w:pPr>
            <w:r>
              <w:rPr/>
              <w:t xml:space="preserve">1,627 </w:t>
            </w:r>
          </w:p>
        </w:tc>
      </w:tr>
      <w:tr>
        <w:trPr/>
        <w:tc>
          <w:tcPr>
            <w:tcW w:w="578" w:type="dxa"/>
            <w:tcBorders/>
            <w:vAlign w:val="center"/>
          </w:tcPr>
          <w:p>
            <w:pPr>
              <w:pStyle w:val="TableContents"/>
              <w:bidi w:val="0"/>
              <w:spacing w:before="0" w:after="283"/>
              <w:jc w:val="left"/>
              <w:rPr/>
            </w:pPr>
            <w:r>
              <w:rPr/>
              <w:t xml:space="preserve">61 </w:t>
            </w:r>
          </w:p>
        </w:tc>
        <w:tc>
          <w:tcPr>
            <w:tcW w:w="2750" w:type="dxa"/>
            <w:tcBorders/>
            <w:vAlign w:val="center"/>
          </w:tcPr>
          <w:p>
            <w:pPr>
              <w:pStyle w:val="TableContents"/>
              <w:bidi w:val="0"/>
              <w:spacing w:before="0" w:after="283"/>
              <w:jc w:val="left"/>
              <w:rPr/>
            </w:pPr>
            <w:r>
              <w:rPr/>
              <w:t xml:space="preserve">Valko-Venäjä </w:t>
            </w:r>
          </w:p>
        </w:tc>
        <w:tc>
          <w:tcPr>
            <w:tcW w:w="2575" w:type="dxa"/>
            <w:tcBorders/>
            <w:vAlign w:val="center"/>
          </w:tcPr>
          <w:p>
            <w:pPr>
              <w:pStyle w:val="TableContents"/>
              <w:bidi w:val="0"/>
              <w:spacing w:before="0" w:after="283"/>
              <w:jc w:val="left"/>
              <w:rPr/>
            </w:pPr>
            <w:r>
              <w:rPr/>
              <w:t xml:space="preserve">25,000 </w:t>
            </w:r>
          </w:p>
        </w:tc>
        <w:tc>
          <w:tcPr>
            <w:tcW w:w="4302" w:type="dxa"/>
            <w:tcBorders/>
            <w:vAlign w:val="center"/>
          </w:tcPr>
          <w:p>
            <w:pPr>
              <w:pStyle w:val="TableContents"/>
              <w:bidi w:val="0"/>
              <w:spacing w:before="0" w:after="283"/>
              <w:jc w:val="left"/>
              <w:rPr/>
            </w:pPr>
            <w:r>
              <w:rPr/>
              <w:t xml:space="preserve">2,637 </w:t>
            </w:r>
          </w:p>
        </w:tc>
      </w:tr>
      <w:tr>
        <w:trPr/>
        <w:tc>
          <w:tcPr>
            <w:tcW w:w="578" w:type="dxa"/>
            <w:tcBorders/>
            <w:vAlign w:val="center"/>
          </w:tcPr>
          <w:p>
            <w:pPr>
              <w:pStyle w:val="TableContents"/>
              <w:bidi w:val="0"/>
              <w:spacing w:before="0" w:after="283"/>
              <w:jc w:val="left"/>
              <w:rPr/>
            </w:pPr>
            <w:r>
              <w:rPr/>
              <w:t xml:space="preserve">62 </w:t>
            </w:r>
          </w:p>
        </w:tc>
        <w:tc>
          <w:tcPr>
            <w:tcW w:w="2750" w:type="dxa"/>
            <w:tcBorders/>
            <w:vAlign w:val="center"/>
          </w:tcPr>
          <w:p>
            <w:pPr>
              <w:pStyle w:val="TableContents"/>
              <w:bidi w:val="0"/>
              <w:spacing w:before="0" w:after="283"/>
              <w:jc w:val="left"/>
              <w:rPr/>
            </w:pPr>
            <w:r>
              <w:rPr/>
              <w:t xml:space="preserve">Mongolia </w:t>
            </w:r>
          </w:p>
        </w:tc>
        <w:tc>
          <w:tcPr>
            <w:tcW w:w="2575" w:type="dxa"/>
            <w:tcBorders/>
            <w:vAlign w:val="center"/>
          </w:tcPr>
          <w:p>
            <w:pPr>
              <w:pStyle w:val="TableContents"/>
              <w:bidi w:val="0"/>
              <w:spacing w:before="0" w:after="283"/>
              <w:jc w:val="left"/>
              <w:rPr/>
            </w:pPr>
            <w:r>
              <w:rPr/>
              <w:t xml:space="preserve">23,426 </w:t>
            </w:r>
          </w:p>
        </w:tc>
        <w:tc>
          <w:tcPr>
            <w:tcW w:w="4302" w:type="dxa"/>
            <w:tcBorders/>
            <w:vAlign w:val="center"/>
          </w:tcPr>
          <w:p>
            <w:pPr>
              <w:pStyle w:val="TableContents"/>
              <w:bidi w:val="0"/>
              <w:spacing w:before="0" w:after="283"/>
              <w:jc w:val="left"/>
              <w:rPr/>
            </w:pPr>
            <w:r>
              <w:rPr/>
              <w:t xml:space="preserve">7,739 </w:t>
            </w:r>
          </w:p>
        </w:tc>
      </w:tr>
      <w:tr>
        <w:trPr/>
        <w:tc>
          <w:tcPr>
            <w:tcW w:w="578" w:type="dxa"/>
            <w:tcBorders/>
            <w:vAlign w:val="center"/>
          </w:tcPr>
          <w:p>
            <w:pPr>
              <w:pStyle w:val="TableContents"/>
              <w:bidi w:val="0"/>
              <w:spacing w:before="0" w:after="283"/>
              <w:jc w:val="left"/>
              <w:rPr/>
            </w:pPr>
            <w:r>
              <w:rPr/>
              <w:t xml:space="preserve">63 </w:t>
            </w:r>
          </w:p>
        </w:tc>
        <w:tc>
          <w:tcPr>
            <w:tcW w:w="2750" w:type="dxa"/>
            <w:tcBorders/>
            <w:vAlign w:val="center"/>
          </w:tcPr>
          <w:p>
            <w:pPr>
              <w:pStyle w:val="TableContents"/>
              <w:bidi w:val="0"/>
              <w:spacing w:before="0" w:after="283"/>
              <w:jc w:val="left"/>
              <w:rPr/>
            </w:pPr>
            <w:r>
              <w:rPr/>
              <w:t xml:space="preserve">Albania </w:t>
            </w:r>
          </w:p>
        </w:tc>
        <w:tc>
          <w:tcPr>
            <w:tcW w:w="2575" w:type="dxa"/>
            <w:tcBorders/>
            <w:vAlign w:val="center"/>
          </w:tcPr>
          <w:p>
            <w:pPr>
              <w:pStyle w:val="TableContents"/>
              <w:bidi w:val="0"/>
              <w:spacing w:before="0" w:after="283"/>
              <w:jc w:val="left"/>
              <w:rPr/>
            </w:pPr>
            <w:r>
              <w:rPr/>
              <w:t xml:space="preserve">22,915 </w:t>
            </w:r>
          </w:p>
        </w:tc>
        <w:tc>
          <w:tcPr>
            <w:tcW w:w="4302" w:type="dxa"/>
            <w:tcBorders/>
            <w:vAlign w:val="center"/>
          </w:tcPr>
          <w:p>
            <w:pPr>
              <w:pStyle w:val="TableContents"/>
              <w:bidi w:val="0"/>
              <w:spacing w:before="0" w:after="283"/>
              <w:jc w:val="left"/>
              <w:rPr/>
            </w:pPr>
            <w:r>
              <w:rPr/>
              <w:t xml:space="preserve">7,901 </w:t>
            </w:r>
          </w:p>
        </w:tc>
      </w:tr>
      <w:tr>
        <w:trPr/>
        <w:tc>
          <w:tcPr>
            <w:tcW w:w="578" w:type="dxa"/>
            <w:tcBorders/>
            <w:vAlign w:val="center"/>
          </w:tcPr>
          <w:p>
            <w:pPr>
              <w:pStyle w:val="TableContents"/>
              <w:bidi w:val="0"/>
              <w:spacing w:before="0" w:after="283"/>
              <w:jc w:val="left"/>
              <w:rPr/>
            </w:pPr>
            <w:r>
              <w:rPr/>
              <w:t xml:space="preserve">64 </w:t>
            </w:r>
          </w:p>
        </w:tc>
        <w:tc>
          <w:tcPr>
            <w:tcW w:w="2750" w:type="dxa"/>
            <w:tcBorders/>
            <w:vAlign w:val="center"/>
          </w:tcPr>
          <w:p>
            <w:pPr>
              <w:pStyle w:val="TableContents"/>
              <w:bidi w:val="0"/>
              <w:spacing w:before="0" w:after="283"/>
              <w:jc w:val="left"/>
              <w:rPr/>
            </w:pPr>
            <w:r>
              <w:rPr/>
              <w:t xml:space="preserve">Jemen </w:t>
            </w:r>
          </w:p>
        </w:tc>
        <w:tc>
          <w:tcPr>
            <w:tcW w:w="2575" w:type="dxa"/>
            <w:tcBorders/>
            <w:vAlign w:val="center"/>
          </w:tcPr>
          <w:p>
            <w:pPr>
              <w:pStyle w:val="TableContents"/>
              <w:bidi w:val="0"/>
              <w:spacing w:before="0" w:after="283"/>
              <w:jc w:val="left"/>
              <w:rPr/>
            </w:pPr>
            <w:r>
              <w:rPr/>
              <w:t xml:space="preserve">22,000 </w:t>
            </w:r>
          </w:p>
        </w:tc>
        <w:tc>
          <w:tcPr>
            <w:tcW w:w="4302" w:type="dxa"/>
            <w:tcBorders/>
            <w:vAlign w:val="center"/>
          </w:tcPr>
          <w:p>
            <w:pPr>
              <w:pStyle w:val="TableContents"/>
              <w:bidi w:val="0"/>
              <w:spacing w:before="0" w:after="283"/>
              <w:jc w:val="left"/>
              <w:rPr/>
            </w:pPr>
            <w:r>
              <w:rPr/>
              <w:t xml:space="preserve">797 </w:t>
            </w:r>
          </w:p>
        </w:tc>
      </w:tr>
      <w:tr>
        <w:trPr/>
        <w:tc>
          <w:tcPr>
            <w:tcW w:w="578" w:type="dxa"/>
            <w:tcBorders/>
            <w:vAlign w:val="center"/>
          </w:tcPr>
          <w:p>
            <w:pPr>
              <w:pStyle w:val="TableContents"/>
              <w:bidi w:val="0"/>
              <w:spacing w:before="0" w:after="283"/>
              <w:jc w:val="left"/>
              <w:rPr/>
            </w:pPr>
            <w:r>
              <w:rPr/>
              <w:t xml:space="preserve">65 </w:t>
            </w:r>
          </w:p>
        </w:tc>
        <w:tc>
          <w:tcPr>
            <w:tcW w:w="2750" w:type="dxa"/>
            <w:tcBorders/>
            <w:vAlign w:val="center"/>
          </w:tcPr>
          <w:p>
            <w:pPr>
              <w:pStyle w:val="TableContents"/>
              <w:bidi w:val="0"/>
              <w:spacing w:before="0" w:after="283"/>
              <w:jc w:val="left"/>
              <w:rPr/>
            </w:pPr>
            <w:r>
              <w:rPr/>
              <w:t xml:space="preserve">Puola </w:t>
            </w:r>
          </w:p>
        </w:tc>
        <w:tc>
          <w:tcPr>
            <w:tcW w:w="2575" w:type="dxa"/>
            <w:tcBorders/>
            <w:vAlign w:val="center"/>
          </w:tcPr>
          <w:p>
            <w:pPr>
              <w:pStyle w:val="TableContents"/>
              <w:bidi w:val="0"/>
              <w:spacing w:before="0" w:after="283"/>
              <w:jc w:val="left"/>
              <w:rPr/>
            </w:pPr>
            <w:r>
              <w:rPr/>
              <w:t xml:space="preserve">20,104 </w:t>
            </w:r>
          </w:p>
        </w:tc>
        <w:tc>
          <w:tcPr>
            <w:tcW w:w="4302" w:type="dxa"/>
            <w:tcBorders/>
            <w:vAlign w:val="center"/>
          </w:tcPr>
          <w:p>
            <w:pPr>
              <w:pStyle w:val="TableContents"/>
              <w:bidi w:val="0"/>
              <w:spacing w:before="0" w:after="283"/>
              <w:jc w:val="left"/>
              <w:rPr/>
            </w:pPr>
            <w:r>
              <w:rPr/>
              <w:t xml:space="preserve">525 </w:t>
            </w:r>
          </w:p>
        </w:tc>
      </w:tr>
      <w:tr>
        <w:trPr/>
        <w:tc>
          <w:tcPr>
            <w:tcW w:w="578" w:type="dxa"/>
            <w:tcBorders/>
            <w:vAlign w:val="center"/>
          </w:tcPr>
          <w:p>
            <w:pPr>
              <w:pStyle w:val="TableContents"/>
              <w:bidi w:val="0"/>
              <w:spacing w:before="0" w:after="283"/>
              <w:jc w:val="left"/>
              <w:rPr/>
            </w:pPr>
            <w:r>
              <w:rPr/>
              <w:t xml:space="preserve">67 </w:t>
            </w:r>
          </w:p>
        </w:tc>
        <w:tc>
          <w:tcPr>
            <w:tcW w:w="2750" w:type="dxa"/>
            <w:tcBorders/>
            <w:vAlign w:val="center"/>
          </w:tcPr>
          <w:p>
            <w:pPr>
              <w:pStyle w:val="TableContents"/>
              <w:bidi w:val="0"/>
              <w:spacing w:before="0" w:after="283"/>
              <w:jc w:val="left"/>
              <w:rPr/>
            </w:pPr>
            <w:r>
              <w:rPr/>
              <w:t xml:space="preserve">Kongon demokraattinen tasavalta </w:t>
            </w:r>
          </w:p>
        </w:tc>
        <w:tc>
          <w:tcPr>
            <w:tcW w:w="2575" w:type="dxa"/>
            <w:tcBorders/>
            <w:vAlign w:val="center"/>
          </w:tcPr>
          <w:p>
            <w:pPr>
              <w:pStyle w:val="TableContents"/>
              <w:bidi w:val="0"/>
              <w:spacing w:before="0" w:after="283"/>
              <w:jc w:val="left"/>
              <w:rPr/>
            </w:pPr>
            <w:r>
              <w:rPr/>
              <w:t xml:space="preserve">20,000 </w:t>
            </w:r>
          </w:p>
        </w:tc>
        <w:tc>
          <w:tcPr>
            <w:tcW w:w="4302" w:type="dxa"/>
            <w:tcBorders/>
            <w:vAlign w:val="center"/>
          </w:tcPr>
          <w:p>
            <w:pPr>
              <w:pStyle w:val="TableContents"/>
              <w:bidi w:val="0"/>
              <w:spacing w:before="0" w:after="283"/>
              <w:jc w:val="left"/>
              <w:rPr/>
            </w:pPr>
            <w:r>
              <w:rPr/>
              <w:t xml:space="preserve">254 </w:t>
            </w:r>
          </w:p>
        </w:tc>
      </w:tr>
      <w:tr>
        <w:trPr/>
        <w:tc>
          <w:tcPr>
            <w:tcW w:w="578" w:type="dxa"/>
            <w:tcBorders/>
            <w:vAlign w:val="center"/>
          </w:tcPr>
          <w:p>
            <w:pPr>
              <w:pStyle w:val="TableContents"/>
              <w:bidi w:val="0"/>
              <w:spacing w:before="0" w:after="283"/>
              <w:jc w:val="left"/>
              <w:rPr/>
            </w:pPr>
            <w:r>
              <w:rPr/>
              <w:t xml:space="preserve">67 </w:t>
            </w:r>
          </w:p>
        </w:tc>
        <w:tc>
          <w:tcPr>
            <w:tcW w:w="2750" w:type="dxa"/>
            <w:tcBorders/>
            <w:vAlign w:val="center"/>
          </w:tcPr>
          <w:p>
            <w:pPr>
              <w:pStyle w:val="TableContents"/>
              <w:bidi w:val="0"/>
              <w:spacing w:before="0" w:after="283"/>
              <w:jc w:val="left"/>
              <w:rPr/>
            </w:pPr>
            <w:r>
              <w:rPr/>
              <w:t xml:space="preserve">Filippiinit </w:t>
            </w:r>
          </w:p>
        </w:tc>
        <w:tc>
          <w:tcPr>
            <w:tcW w:w="2575" w:type="dxa"/>
            <w:tcBorders/>
            <w:vAlign w:val="center"/>
          </w:tcPr>
          <w:p>
            <w:pPr>
              <w:pStyle w:val="TableContents"/>
              <w:bidi w:val="0"/>
              <w:spacing w:before="0" w:after="283"/>
              <w:jc w:val="left"/>
              <w:rPr/>
            </w:pPr>
            <w:r>
              <w:rPr/>
              <w:t xml:space="preserve">20,000 </w:t>
            </w:r>
          </w:p>
        </w:tc>
        <w:tc>
          <w:tcPr>
            <w:tcW w:w="4302" w:type="dxa"/>
            <w:tcBorders/>
            <w:vAlign w:val="center"/>
          </w:tcPr>
          <w:p>
            <w:pPr>
              <w:pStyle w:val="TableContents"/>
              <w:bidi w:val="0"/>
              <w:spacing w:before="0" w:after="283"/>
              <w:jc w:val="left"/>
              <w:rPr/>
            </w:pPr>
            <w:r>
              <w:rPr/>
              <w:t xml:space="preserve">193 </w:t>
            </w:r>
          </w:p>
        </w:tc>
      </w:tr>
      <w:tr>
        <w:trPr/>
        <w:tc>
          <w:tcPr>
            <w:tcW w:w="578" w:type="dxa"/>
            <w:tcBorders/>
            <w:vAlign w:val="center"/>
          </w:tcPr>
          <w:p>
            <w:pPr>
              <w:pStyle w:val="TableContents"/>
              <w:bidi w:val="0"/>
              <w:spacing w:before="0" w:after="283"/>
              <w:jc w:val="left"/>
              <w:rPr/>
            </w:pPr>
            <w:r>
              <w:rPr/>
              <w:t xml:space="preserve">67 </w:t>
            </w:r>
          </w:p>
        </w:tc>
        <w:tc>
          <w:tcPr>
            <w:tcW w:w="2750" w:type="dxa"/>
            <w:tcBorders/>
            <w:vAlign w:val="center"/>
          </w:tcPr>
          <w:p>
            <w:pPr>
              <w:pStyle w:val="TableContents"/>
              <w:bidi w:val="0"/>
              <w:spacing w:before="0" w:after="283"/>
              <w:jc w:val="left"/>
              <w:rPr/>
            </w:pPr>
            <w:r>
              <w:rPr/>
              <w:t xml:space="preserve">Serbia </w:t>
            </w:r>
          </w:p>
        </w:tc>
        <w:tc>
          <w:tcPr>
            <w:tcW w:w="2575" w:type="dxa"/>
            <w:tcBorders/>
            <w:vAlign w:val="center"/>
          </w:tcPr>
          <w:p>
            <w:pPr>
              <w:pStyle w:val="TableContents"/>
              <w:bidi w:val="0"/>
              <w:spacing w:before="0" w:after="283"/>
              <w:jc w:val="left"/>
              <w:rPr/>
            </w:pPr>
            <w:r>
              <w:rPr/>
              <w:t xml:space="preserve">20,000 </w:t>
            </w:r>
          </w:p>
        </w:tc>
        <w:tc>
          <w:tcPr>
            <w:tcW w:w="4302" w:type="dxa"/>
            <w:tcBorders/>
            <w:vAlign w:val="center"/>
          </w:tcPr>
          <w:p>
            <w:pPr>
              <w:pStyle w:val="TableContents"/>
              <w:bidi w:val="0"/>
              <w:spacing w:before="0" w:after="283"/>
              <w:jc w:val="left"/>
              <w:rPr/>
            </w:pPr>
            <w:r>
              <w:rPr/>
              <w:t xml:space="preserve">2,272 </w:t>
            </w:r>
          </w:p>
        </w:tc>
      </w:tr>
      <w:tr>
        <w:trPr/>
        <w:tc>
          <w:tcPr>
            <w:tcW w:w="578" w:type="dxa"/>
            <w:tcBorders/>
            <w:vAlign w:val="center"/>
          </w:tcPr>
          <w:p>
            <w:pPr>
              <w:pStyle w:val="TableContents"/>
              <w:bidi w:val="0"/>
              <w:spacing w:before="0" w:after="283"/>
              <w:jc w:val="left"/>
              <w:rPr/>
            </w:pPr>
            <w:r>
              <w:rPr/>
              <w:t xml:space="preserve">69 </w:t>
            </w:r>
          </w:p>
        </w:tc>
        <w:tc>
          <w:tcPr>
            <w:tcW w:w="2750" w:type="dxa"/>
            <w:tcBorders/>
            <w:vAlign w:val="center"/>
          </w:tcPr>
          <w:p>
            <w:pPr>
              <w:pStyle w:val="TableContents"/>
              <w:bidi w:val="0"/>
              <w:spacing w:before="0" w:after="283"/>
              <w:jc w:val="left"/>
              <w:rPr/>
            </w:pPr>
            <w:r>
              <w:rPr/>
              <w:t xml:space="preserve">Alankomaat </w:t>
            </w:r>
          </w:p>
        </w:tc>
        <w:tc>
          <w:tcPr>
            <w:tcW w:w="2575" w:type="dxa"/>
            <w:tcBorders/>
            <w:vAlign w:val="center"/>
          </w:tcPr>
          <w:p>
            <w:pPr>
              <w:pStyle w:val="TableContents"/>
              <w:bidi w:val="0"/>
              <w:spacing w:before="0" w:after="283"/>
              <w:jc w:val="left"/>
              <w:rPr/>
            </w:pPr>
            <w:r>
              <w:rPr/>
              <w:t xml:space="preserve">18,087 </w:t>
            </w:r>
          </w:p>
        </w:tc>
        <w:tc>
          <w:tcPr>
            <w:tcW w:w="4302" w:type="dxa"/>
            <w:tcBorders/>
            <w:vAlign w:val="center"/>
          </w:tcPr>
          <w:p>
            <w:pPr>
              <w:pStyle w:val="TableContents"/>
              <w:bidi w:val="0"/>
              <w:spacing w:before="0" w:after="283"/>
              <w:jc w:val="left"/>
              <w:rPr/>
            </w:pPr>
            <w:r>
              <w:rPr/>
              <w:t xml:space="preserve">1,070 </w:t>
            </w:r>
          </w:p>
        </w:tc>
      </w:tr>
      <w:tr>
        <w:trPr/>
        <w:tc>
          <w:tcPr>
            <w:tcW w:w="578" w:type="dxa"/>
            <w:tcBorders/>
            <w:vAlign w:val="center"/>
          </w:tcPr>
          <w:p>
            <w:pPr>
              <w:pStyle w:val="TableContents"/>
              <w:bidi w:val="0"/>
              <w:spacing w:before="0" w:after="283"/>
              <w:jc w:val="left"/>
              <w:rPr/>
            </w:pPr>
            <w:r>
              <w:rPr/>
              <w:t xml:space="preserve">70 </w:t>
            </w:r>
          </w:p>
        </w:tc>
        <w:tc>
          <w:tcPr>
            <w:tcW w:w="2750" w:type="dxa"/>
            <w:tcBorders/>
            <w:vAlign w:val="center"/>
          </w:tcPr>
          <w:p>
            <w:pPr>
              <w:pStyle w:val="TableContents"/>
              <w:bidi w:val="0"/>
              <w:spacing w:before="0" w:after="283"/>
              <w:jc w:val="left"/>
              <w:rPr/>
            </w:pPr>
            <w:r>
              <w:rPr/>
              <w:t xml:space="preserve">Suriname </w:t>
            </w:r>
          </w:p>
        </w:tc>
        <w:tc>
          <w:tcPr>
            <w:tcW w:w="2575" w:type="dxa"/>
            <w:tcBorders/>
            <w:vAlign w:val="center"/>
          </w:tcPr>
          <w:p>
            <w:pPr>
              <w:pStyle w:val="TableContents"/>
              <w:bidi w:val="0"/>
              <w:spacing w:before="0" w:after="283"/>
              <w:jc w:val="left"/>
              <w:rPr/>
            </w:pPr>
            <w:r>
              <w:rPr/>
              <w:t xml:space="preserve">17,000 </w:t>
            </w:r>
          </w:p>
        </w:tc>
        <w:tc>
          <w:tcPr>
            <w:tcW w:w="4302" w:type="dxa"/>
            <w:tcBorders/>
            <w:vAlign w:val="center"/>
          </w:tcPr>
          <w:p>
            <w:pPr>
              <w:pStyle w:val="TableContents"/>
              <w:bidi w:val="0"/>
              <w:spacing w:before="0" w:after="283"/>
              <w:jc w:val="left"/>
              <w:rPr/>
            </w:pPr>
            <w:r>
              <w:rPr/>
              <w:t xml:space="preserve">30,465 </w:t>
            </w:r>
          </w:p>
        </w:tc>
      </w:tr>
      <w:tr>
        <w:trPr/>
        <w:tc>
          <w:tcPr>
            <w:tcW w:w="578" w:type="dxa"/>
            <w:tcBorders/>
            <w:vAlign w:val="center"/>
          </w:tcPr>
          <w:p>
            <w:pPr>
              <w:pStyle w:val="TableContents"/>
              <w:bidi w:val="0"/>
              <w:spacing w:before="0" w:after="283"/>
              <w:jc w:val="left"/>
              <w:rPr/>
            </w:pPr>
            <w:r>
              <w:rPr/>
              <w:t xml:space="preserve">71 </w:t>
            </w:r>
          </w:p>
        </w:tc>
        <w:tc>
          <w:tcPr>
            <w:tcW w:w="2750" w:type="dxa"/>
            <w:tcBorders/>
            <w:vAlign w:val="center"/>
          </w:tcPr>
          <w:p>
            <w:pPr>
              <w:pStyle w:val="TableContents"/>
              <w:bidi w:val="0"/>
              <w:spacing w:before="0" w:after="283"/>
              <w:jc w:val="left"/>
              <w:rPr/>
            </w:pPr>
            <w:r>
              <w:rPr/>
              <w:t xml:space="preserve">Ranska </w:t>
            </w:r>
          </w:p>
        </w:tc>
        <w:tc>
          <w:tcPr>
            <w:tcW w:w="2575" w:type="dxa"/>
            <w:tcBorders/>
            <w:vAlign w:val="center"/>
          </w:tcPr>
          <w:p>
            <w:pPr>
              <w:pStyle w:val="TableContents"/>
              <w:bidi w:val="0"/>
              <w:spacing w:before="0" w:after="283"/>
              <w:jc w:val="left"/>
              <w:rPr/>
            </w:pPr>
            <w:r>
              <w:rPr/>
              <w:t xml:space="preserve">16,418 </w:t>
            </w:r>
          </w:p>
        </w:tc>
        <w:tc>
          <w:tcPr>
            <w:tcW w:w="4302" w:type="dxa"/>
            <w:tcBorders/>
            <w:vAlign w:val="center"/>
          </w:tcPr>
          <w:p>
            <w:pPr>
              <w:pStyle w:val="TableContents"/>
              <w:bidi w:val="0"/>
              <w:spacing w:before="0" w:after="283"/>
              <w:jc w:val="left"/>
              <w:rPr/>
            </w:pPr>
            <w:r>
              <w:rPr/>
              <w:t xml:space="preserve">253 </w:t>
            </w:r>
          </w:p>
        </w:tc>
      </w:tr>
      <w:tr>
        <w:trPr/>
        <w:tc>
          <w:tcPr>
            <w:tcW w:w="578" w:type="dxa"/>
            <w:tcBorders/>
            <w:vAlign w:val="center"/>
          </w:tcPr>
          <w:p>
            <w:pPr>
              <w:pStyle w:val="TableContents"/>
              <w:bidi w:val="0"/>
              <w:spacing w:before="0" w:after="283"/>
              <w:jc w:val="left"/>
              <w:rPr/>
            </w:pPr>
            <w:r>
              <w:rPr/>
              <w:t xml:space="preserve">72 </w:t>
            </w:r>
          </w:p>
        </w:tc>
        <w:tc>
          <w:tcPr>
            <w:tcW w:w="2750" w:type="dxa"/>
            <w:tcBorders/>
            <w:vAlign w:val="center"/>
          </w:tcPr>
          <w:p>
            <w:pPr>
              <w:pStyle w:val="TableContents"/>
              <w:bidi w:val="0"/>
              <w:spacing w:before="0" w:after="283"/>
              <w:jc w:val="left"/>
              <w:rPr/>
            </w:pPr>
            <w:r>
              <w:rPr/>
              <w:t xml:space="preserve">Itävalta </w:t>
            </w:r>
          </w:p>
        </w:tc>
        <w:tc>
          <w:tcPr>
            <w:tcW w:w="2575" w:type="dxa"/>
            <w:tcBorders/>
            <w:vAlign w:val="center"/>
          </w:tcPr>
          <w:p>
            <w:pPr>
              <w:pStyle w:val="TableContents"/>
              <w:bidi w:val="0"/>
              <w:spacing w:before="0" w:after="283"/>
              <w:jc w:val="left"/>
              <w:rPr/>
            </w:pPr>
            <w:r>
              <w:rPr/>
              <w:t xml:space="preserve">15,161 </w:t>
            </w:r>
          </w:p>
        </w:tc>
        <w:tc>
          <w:tcPr>
            <w:tcW w:w="4302" w:type="dxa"/>
            <w:tcBorders/>
            <w:vAlign w:val="center"/>
          </w:tcPr>
          <w:p>
            <w:pPr>
              <w:pStyle w:val="TableContents"/>
              <w:bidi w:val="0"/>
              <w:spacing w:before="0" w:after="283"/>
              <w:jc w:val="left"/>
              <w:rPr/>
            </w:pPr>
            <w:r>
              <w:rPr/>
              <w:t xml:space="preserve">1,742 </w:t>
            </w:r>
          </w:p>
        </w:tc>
      </w:tr>
      <w:tr>
        <w:trPr/>
        <w:tc>
          <w:tcPr>
            <w:tcW w:w="578" w:type="dxa"/>
            <w:tcBorders/>
            <w:vAlign w:val="center"/>
          </w:tcPr>
          <w:p>
            <w:pPr>
              <w:pStyle w:val="TableContents"/>
              <w:bidi w:val="0"/>
              <w:spacing w:before="0" w:after="283"/>
              <w:jc w:val="left"/>
              <w:rPr/>
            </w:pPr>
            <w:r>
              <w:rPr/>
              <w:t xml:space="preserve">73 </w:t>
            </w:r>
          </w:p>
        </w:tc>
        <w:tc>
          <w:tcPr>
            <w:tcW w:w="2750" w:type="dxa"/>
            <w:tcBorders/>
            <w:vAlign w:val="center"/>
          </w:tcPr>
          <w:p>
            <w:pPr>
              <w:pStyle w:val="TableContents"/>
              <w:bidi w:val="0"/>
              <w:spacing w:before="0" w:after="283"/>
              <w:jc w:val="left"/>
              <w:rPr/>
            </w:pPr>
            <w:r>
              <w:rPr/>
              <w:t xml:space="preserve">Myanmar </w:t>
            </w:r>
          </w:p>
        </w:tc>
        <w:tc>
          <w:tcPr>
            <w:tcW w:w="2575" w:type="dxa"/>
            <w:tcBorders/>
            <w:vAlign w:val="center"/>
          </w:tcPr>
          <w:p>
            <w:pPr>
              <w:pStyle w:val="TableContents"/>
              <w:bidi w:val="0"/>
              <w:spacing w:before="0" w:after="283"/>
              <w:jc w:val="left"/>
              <w:rPr/>
            </w:pPr>
            <w:r>
              <w:rPr/>
              <w:t xml:space="preserve">15,000 </w:t>
            </w:r>
          </w:p>
        </w:tc>
        <w:tc>
          <w:tcPr>
            <w:tcW w:w="4302" w:type="dxa"/>
            <w:tcBorders/>
            <w:vAlign w:val="center"/>
          </w:tcPr>
          <w:p>
            <w:pPr>
              <w:pStyle w:val="TableContents"/>
              <w:bidi w:val="0"/>
              <w:spacing w:before="0" w:after="283"/>
              <w:jc w:val="left"/>
              <w:rPr/>
            </w:pPr>
            <w:r>
              <w:rPr/>
              <w:t xml:space="preserve">284 </w:t>
            </w:r>
          </w:p>
        </w:tc>
      </w:tr>
      <w:tr>
        <w:trPr/>
        <w:tc>
          <w:tcPr>
            <w:tcW w:w="578" w:type="dxa"/>
            <w:tcBorders/>
            <w:vAlign w:val="center"/>
          </w:tcPr>
          <w:p>
            <w:pPr>
              <w:pStyle w:val="TableContents"/>
              <w:bidi w:val="0"/>
              <w:spacing w:before="0" w:after="283"/>
              <w:jc w:val="left"/>
              <w:rPr/>
            </w:pPr>
            <w:r>
              <w:rPr/>
              <w:t xml:space="preserve">74 </w:t>
            </w:r>
          </w:p>
        </w:tc>
        <w:tc>
          <w:tcPr>
            <w:tcW w:w="2750" w:type="dxa"/>
            <w:tcBorders/>
            <w:vAlign w:val="center"/>
          </w:tcPr>
          <w:p>
            <w:pPr>
              <w:pStyle w:val="TableContents"/>
              <w:bidi w:val="0"/>
              <w:spacing w:before="0" w:after="283"/>
              <w:jc w:val="left"/>
              <w:rPr/>
            </w:pPr>
            <w:r>
              <w:rPr/>
              <w:t xml:space="preserve">Unkari </w:t>
            </w:r>
          </w:p>
        </w:tc>
        <w:tc>
          <w:tcPr>
            <w:tcW w:w="2575" w:type="dxa"/>
            <w:tcBorders/>
            <w:vAlign w:val="center"/>
          </w:tcPr>
          <w:p>
            <w:pPr>
              <w:pStyle w:val="TableContents"/>
              <w:bidi w:val="0"/>
              <w:spacing w:before="0" w:after="283"/>
              <w:jc w:val="left"/>
              <w:rPr/>
            </w:pPr>
            <w:r>
              <w:rPr/>
              <w:t xml:space="preserve">13,833 </w:t>
            </w:r>
          </w:p>
        </w:tc>
        <w:tc>
          <w:tcPr>
            <w:tcW w:w="4302" w:type="dxa"/>
            <w:tcBorders/>
            <w:vAlign w:val="center"/>
          </w:tcPr>
          <w:p>
            <w:pPr>
              <w:pStyle w:val="TableContents"/>
              <w:bidi w:val="0"/>
              <w:spacing w:before="0" w:after="283"/>
              <w:jc w:val="left"/>
              <w:rPr/>
            </w:pPr>
            <w:r>
              <w:rPr/>
              <w:t xml:space="preserve">1,426 </w:t>
            </w:r>
          </w:p>
        </w:tc>
      </w:tr>
      <w:tr>
        <w:trPr/>
        <w:tc>
          <w:tcPr>
            <w:tcW w:w="578" w:type="dxa"/>
            <w:tcBorders/>
            <w:vAlign w:val="center"/>
          </w:tcPr>
          <w:p>
            <w:pPr>
              <w:pStyle w:val="TableContents"/>
              <w:bidi w:val="0"/>
              <w:spacing w:before="0" w:after="283"/>
              <w:jc w:val="left"/>
              <w:rPr/>
            </w:pPr>
            <w:r>
              <w:rPr/>
              <w:t xml:space="preserve">75 </w:t>
            </w:r>
          </w:p>
        </w:tc>
        <w:tc>
          <w:tcPr>
            <w:tcW w:w="2750" w:type="dxa"/>
            <w:tcBorders/>
            <w:vAlign w:val="center"/>
          </w:tcPr>
          <w:p>
            <w:pPr>
              <w:pStyle w:val="TableContents"/>
              <w:bidi w:val="0"/>
              <w:spacing w:before="0" w:after="283"/>
              <w:jc w:val="left"/>
              <w:rPr/>
            </w:pPr>
            <w:r>
              <w:rPr/>
              <w:t xml:space="preserve">Kroatia </w:t>
            </w:r>
          </w:p>
        </w:tc>
        <w:tc>
          <w:tcPr>
            <w:tcW w:w="2575" w:type="dxa"/>
            <w:tcBorders/>
            <w:vAlign w:val="center"/>
          </w:tcPr>
          <w:p>
            <w:pPr>
              <w:pStyle w:val="TableContents"/>
              <w:bidi w:val="0"/>
              <w:spacing w:before="0" w:after="283"/>
              <w:jc w:val="left"/>
              <w:rPr/>
            </w:pPr>
            <w:r>
              <w:rPr/>
              <w:t xml:space="preserve">13,582 </w:t>
            </w:r>
          </w:p>
        </w:tc>
        <w:tc>
          <w:tcPr>
            <w:tcW w:w="4302" w:type="dxa"/>
            <w:tcBorders/>
            <w:vAlign w:val="center"/>
          </w:tcPr>
          <w:p>
            <w:pPr>
              <w:pStyle w:val="TableContents"/>
              <w:bidi w:val="0"/>
              <w:spacing w:before="0" w:after="283"/>
              <w:jc w:val="left"/>
              <w:rPr/>
            </w:pPr>
            <w:r>
              <w:rPr/>
              <w:t xml:space="preserve">3,223 </w:t>
            </w:r>
          </w:p>
        </w:tc>
      </w:tr>
      <w:tr>
        <w:trPr/>
        <w:tc>
          <w:tcPr>
            <w:tcW w:w="578" w:type="dxa"/>
            <w:tcBorders/>
            <w:vAlign w:val="center"/>
          </w:tcPr>
          <w:p>
            <w:pPr>
              <w:pStyle w:val="TableContents"/>
              <w:bidi w:val="0"/>
              <w:spacing w:before="0" w:after="283"/>
              <w:jc w:val="left"/>
              <w:rPr/>
            </w:pPr>
            <w:r>
              <w:rPr/>
              <w:t xml:space="preserve">76 </w:t>
            </w:r>
          </w:p>
        </w:tc>
        <w:tc>
          <w:tcPr>
            <w:tcW w:w="2750" w:type="dxa"/>
            <w:tcBorders/>
            <w:vAlign w:val="center"/>
          </w:tcPr>
          <w:p>
            <w:pPr>
              <w:pStyle w:val="TableContents"/>
              <w:bidi w:val="0"/>
              <w:spacing w:before="0" w:after="283"/>
              <w:jc w:val="left"/>
              <w:rPr/>
            </w:pPr>
            <w:r>
              <w:rPr/>
              <w:t xml:space="preserve">Niger </w:t>
            </w:r>
          </w:p>
        </w:tc>
        <w:tc>
          <w:tcPr>
            <w:tcW w:w="2575" w:type="dxa"/>
            <w:tcBorders/>
            <w:vAlign w:val="center"/>
          </w:tcPr>
          <w:p>
            <w:pPr>
              <w:pStyle w:val="TableContents"/>
              <w:bidi w:val="0"/>
              <w:spacing w:before="0" w:after="283"/>
              <w:jc w:val="left"/>
              <w:rPr/>
            </w:pPr>
            <w:r>
              <w:rPr/>
              <w:t xml:space="preserve">13,000 </w:t>
            </w:r>
          </w:p>
        </w:tc>
        <w:tc>
          <w:tcPr>
            <w:tcW w:w="4302" w:type="dxa"/>
            <w:tcBorders/>
            <w:vAlign w:val="center"/>
          </w:tcPr>
          <w:p>
            <w:pPr>
              <w:pStyle w:val="TableContents"/>
              <w:bidi w:val="0"/>
              <w:spacing w:before="0" w:after="283"/>
              <w:jc w:val="left"/>
              <w:rPr/>
            </w:pPr>
            <w:r>
              <w:rPr/>
              <w:t xml:space="preserve">631 </w:t>
            </w:r>
          </w:p>
        </w:tc>
      </w:tr>
      <w:tr>
        <w:trPr/>
        <w:tc>
          <w:tcPr>
            <w:tcW w:w="578" w:type="dxa"/>
            <w:tcBorders/>
            <w:vAlign w:val="center"/>
          </w:tcPr>
          <w:p>
            <w:pPr>
              <w:pStyle w:val="TableContents"/>
              <w:bidi w:val="0"/>
              <w:spacing w:before="0" w:after="283"/>
              <w:jc w:val="left"/>
              <w:rPr/>
            </w:pPr>
            <w:r>
              <w:rPr/>
              <w:t xml:space="preserve">77 </w:t>
            </w:r>
          </w:p>
        </w:tc>
        <w:tc>
          <w:tcPr>
            <w:tcW w:w="2750" w:type="dxa"/>
            <w:tcBorders/>
            <w:vAlign w:val="center"/>
          </w:tcPr>
          <w:p>
            <w:pPr>
              <w:pStyle w:val="TableContents"/>
              <w:bidi w:val="0"/>
              <w:spacing w:before="0" w:after="283"/>
              <w:jc w:val="left"/>
              <w:rPr/>
            </w:pPr>
            <w:r>
              <w:rPr/>
              <w:t xml:space="preserve">Guatemala </w:t>
            </w:r>
          </w:p>
        </w:tc>
        <w:tc>
          <w:tcPr>
            <w:tcW w:w="2575" w:type="dxa"/>
            <w:tcBorders/>
            <w:vAlign w:val="center"/>
          </w:tcPr>
          <w:p>
            <w:pPr>
              <w:pStyle w:val="TableContents"/>
              <w:bidi w:val="0"/>
              <w:spacing w:before="0" w:after="283"/>
              <w:jc w:val="left"/>
              <w:rPr/>
            </w:pPr>
            <w:r>
              <w:rPr/>
              <w:t xml:space="preserve">8,977 </w:t>
            </w:r>
          </w:p>
        </w:tc>
        <w:tc>
          <w:tcPr>
            <w:tcW w:w="4302" w:type="dxa"/>
            <w:tcBorders/>
            <w:vAlign w:val="center"/>
          </w:tcPr>
          <w:p>
            <w:pPr>
              <w:pStyle w:val="TableContents"/>
              <w:bidi w:val="0"/>
              <w:spacing w:before="0" w:after="283"/>
              <w:jc w:val="left"/>
              <w:rPr/>
            </w:pPr>
            <w:r>
              <w:rPr/>
              <w:t xml:space="preserve">544 </w:t>
            </w:r>
          </w:p>
        </w:tc>
      </w:tr>
      <w:tr>
        <w:trPr/>
        <w:tc>
          <w:tcPr>
            <w:tcW w:w="578" w:type="dxa"/>
            <w:tcBorders/>
            <w:vAlign w:val="center"/>
          </w:tcPr>
          <w:p>
            <w:pPr>
              <w:pStyle w:val="TableContents"/>
              <w:bidi w:val="0"/>
              <w:spacing w:before="0" w:after="283"/>
              <w:jc w:val="left"/>
              <w:rPr/>
            </w:pPr>
            <w:r>
              <w:rPr/>
              <w:t xml:space="preserve">78 </w:t>
            </w:r>
          </w:p>
        </w:tc>
        <w:tc>
          <w:tcPr>
            <w:tcW w:w="2750" w:type="dxa"/>
            <w:tcBorders/>
            <w:vAlign w:val="center"/>
          </w:tcPr>
          <w:p>
            <w:pPr>
              <w:pStyle w:val="TableContents"/>
              <w:bidi w:val="0"/>
              <w:spacing w:before="0" w:after="283"/>
              <w:jc w:val="left"/>
              <w:rPr/>
            </w:pPr>
            <w:r>
              <w:rPr/>
              <w:t xml:space="preserve">Mauritania </w:t>
            </w:r>
          </w:p>
        </w:tc>
        <w:tc>
          <w:tcPr>
            <w:tcW w:w="2575" w:type="dxa"/>
            <w:tcBorders/>
            <w:vAlign w:val="center"/>
          </w:tcPr>
          <w:p>
            <w:pPr>
              <w:pStyle w:val="TableContents"/>
              <w:bidi w:val="0"/>
              <w:spacing w:before="0" w:after="283"/>
              <w:jc w:val="left"/>
              <w:rPr/>
            </w:pPr>
            <w:r>
              <w:rPr/>
              <w:t xml:space="preserve">5,000 </w:t>
            </w:r>
          </w:p>
        </w:tc>
        <w:tc>
          <w:tcPr>
            <w:tcW w:w="4302" w:type="dxa"/>
            <w:tcBorders/>
            <w:vAlign w:val="center"/>
          </w:tcPr>
          <w:p>
            <w:pPr>
              <w:pStyle w:val="TableContents"/>
              <w:bidi w:val="0"/>
              <w:spacing w:before="0" w:after="283"/>
              <w:jc w:val="left"/>
              <w:rPr/>
            </w:pPr>
            <w:r>
              <w:rPr/>
              <w:t xml:space="preserve">1,162 </w:t>
            </w:r>
          </w:p>
        </w:tc>
      </w:tr>
      <w:tr>
        <w:trPr/>
        <w:tc>
          <w:tcPr>
            <w:tcW w:w="578" w:type="dxa"/>
            <w:tcBorders/>
            <w:vAlign w:val="center"/>
          </w:tcPr>
          <w:p>
            <w:pPr>
              <w:pStyle w:val="TableContents"/>
              <w:bidi w:val="0"/>
              <w:spacing w:before="0" w:after="283"/>
              <w:jc w:val="left"/>
              <w:rPr/>
            </w:pPr>
            <w:r>
              <w:rPr/>
              <w:t xml:space="preserve">79 </w:t>
            </w:r>
          </w:p>
        </w:tc>
        <w:tc>
          <w:tcPr>
            <w:tcW w:w="2750" w:type="dxa"/>
            <w:tcBorders/>
            <w:vAlign w:val="center"/>
          </w:tcPr>
          <w:p>
            <w:pPr>
              <w:pStyle w:val="TableContents"/>
              <w:bidi w:val="0"/>
              <w:spacing w:before="0" w:after="283"/>
              <w:jc w:val="left"/>
              <w:rPr/>
            </w:pPr>
            <w:r>
              <w:rPr/>
              <w:t xml:space="preserve">Chile </w:t>
            </w:r>
          </w:p>
        </w:tc>
        <w:tc>
          <w:tcPr>
            <w:tcW w:w="2575" w:type="dxa"/>
            <w:tcBorders/>
            <w:vAlign w:val="center"/>
          </w:tcPr>
          <w:p>
            <w:pPr>
              <w:pStyle w:val="TableContents"/>
              <w:bidi w:val="0"/>
              <w:spacing w:before="0" w:after="283"/>
              <w:jc w:val="left"/>
              <w:rPr/>
            </w:pPr>
            <w:r>
              <w:rPr/>
              <w:t xml:space="preserve">4,423 </w:t>
            </w:r>
          </w:p>
        </w:tc>
        <w:tc>
          <w:tcPr>
            <w:tcW w:w="4302" w:type="dxa"/>
            <w:tcBorders/>
            <w:vAlign w:val="center"/>
          </w:tcPr>
          <w:p>
            <w:pPr>
              <w:pStyle w:val="TableContents"/>
              <w:bidi w:val="0"/>
              <w:spacing w:before="0" w:after="283"/>
              <w:jc w:val="left"/>
              <w:rPr/>
            </w:pPr>
            <w:r>
              <w:rPr/>
              <w:t xml:space="preserve">247 </w:t>
            </w:r>
          </w:p>
        </w:tc>
      </w:tr>
      <w:tr>
        <w:trPr/>
        <w:tc>
          <w:tcPr>
            <w:tcW w:w="578" w:type="dxa"/>
            <w:tcBorders/>
            <w:vAlign w:val="center"/>
          </w:tcPr>
          <w:p>
            <w:pPr>
              <w:pStyle w:val="TableContents"/>
              <w:bidi w:val="0"/>
              <w:spacing w:before="0" w:after="283"/>
              <w:jc w:val="left"/>
              <w:rPr/>
            </w:pPr>
            <w:r>
              <w:rPr/>
              <w:t xml:space="preserve">80 </w:t>
            </w:r>
          </w:p>
        </w:tc>
        <w:tc>
          <w:tcPr>
            <w:tcW w:w="2750" w:type="dxa"/>
            <w:tcBorders/>
            <w:vAlign w:val="center"/>
          </w:tcPr>
          <w:p>
            <w:pPr>
              <w:pStyle w:val="TableContents"/>
              <w:bidi w:val="0"/>
              <w:spacing w:before="0" w:after="283"/>
              <w:jc w:val="left"/>
              <w:rPr/>
            </w:pPr>
            <w:r>
              <w:rPr/>
              <w:t xml:space="preserve">Bangladesh </w:t>
            </w:r>
          </w:p>
        </w:tc>
        <w:tc>
          <w:tcPr>
            <w:tcW w:w="2575" w:type="dxa"/>
            <w:tcBorders/>
            <w:vAlign w:val="center"/>
          </w:tcPr>
          <w:p>
            <w:pPr>
              <w:pStyle w:val="TableContents"/>
              <w:bidi w:val="0"/>
              <w:spacing w:before="0" w:after="283"/>
              <w:jc w:val="left"/>
              <w:rPr/>
            </w:pPr>
            <w:r>
              <w:rPr/>
              <w:t xml:space="preserve">4,189 </w:t>
            </w:r>
          </w:p>
        </w:tc>
        <w:tc>
          <w:tcPr>
            <w:tcW w:w="4302" w:type="dxa"/>
            <w:tcBorders/>
            <w:vAlign w:val="center"/>
          </w:tcPr>
          <w:p>
            <w:pPr>
              <w:pStyle w:val="TableContents"/>
              <w:bidi w:val="0"/>
              <w:spacing w:before="0" w:after="283"/>
              <w:jc w:val="left"/>
              <w:rPr/>
            </w:pPr>
            <w:r>
              <w:rPr/>
              <w:t xml:space="preserve">25 </w:t>
            </w:r>
          </w:p>
        </w:tc>
      </w:tr>
      <w:tr>
        <w:trPr/>
        <w:tc>
          <w:tcPr>
            <w:tcW w:w="578" w:type="dxa"/>
            <w:tcBorders/>
            <w:vAlign w:val="center"/>
          </w:tcPr>
          <w:p>
            <w:pPr>
              <w:pStyle w:val="TableContents"/>
              <w:bidi w:val="0"/>
              <w:spacing w:before="0" w:after="283"/>
              <w:jc w:val="left"/>
              <w:rPr/>
            </w:pPr>
            <w:r>
              <w:rPr/>
              <w:t xml:space="preserve">81 </w:t>
            </w:r>
          </w:p>
        </w:tc>
        <w:tc>
          <w:tcPr>
            <w:tcW w:w="2750" w:type="dxa"/>
            <w:tcBorders/>
            <w:vAlign w:val="center"/>
          </w:tcPr>
          <w:p>
            <w:pPr>
              <w:pStyle w:val="TableContents"/>
              <w:bidi w:val="0"/>
              <w:spacing w:before="0" w:after="283"/>
              <w:jc w:val="left"/>
              <w:rPr/>
            </w:pPr>
            <w:r>
              <w:rPr/>
              <w:t xml:space="preserve">Japani </w:t>
            </w:r>
          </w:p>
        </w:tc>
        <w:tc>
          <w:tcPr>
            <w:tcW w:w="2575" w:type="dxa"/>
            <w:tcBorders/>
            <w:vAlign w:val="center"/>
          </w:tcPr>
          <w:p>
            <w:pPr>
              <w:pStyle w:val="TableContents"/>
              <w:bidi w:val="0"/>
              <w:spacing w:before="0" w:after="283"/>
              <w:jc w:val="left"/>
              <w:rPr/>
            </w:pPr>
            <w:r>
              <w:rPr/>
              <w:t xml:space="preserve">3,918 </w:t>
            </w:r>
          </w:p>
        </w:tc>
        <w:tc>
          <w:tcPr>
            <w:tcW w:w="4302" w:type="dxa"/>
            <w:tcBorders/>
            <w:vAlign w:val="center"/>
          </w:tcPr>
          <w:p>
            <w:pPr>
              <w:pStyle w:val="TableContents"/>
              <w:bidi w:val="0"/>
              <w:spacing w:before="0" w:after="283"/>
              <w:jc w:val="left"/>
              <w:rPr/>
            </w:pPr>
            <w:r>
              <w:rPr/>
              <w:t xml:space="preserve">30 </w:t>
            </w:r>
          </w:p>
        </w:tc>
      </w:tr>
      <w:tr>
        <w:trPr/>
        <w:tc>
          <w:tcPr>
            <w:tcW w:w="578" w:type="dxa"/>
            <w:tcBorders/>
            <w:vAlign w:val="center"/>
          </w:tcPr>
          <w:p>
            <w:pPr>
              <w:pStyle w:val="TableContents"/>
              <w:bidi w:val="0"/>
              <w:spacing w:before="0" w:after="283"/>
              <w:jc w:val="left"/>
              <w:rPr/>
            </w:pPr>
            <w:r>
              <w:rPr/>
              <w:t xml:space="preserve">82 </w:t>
            </w:r>
          </w:p>
        </w:tc>
        <w:tc>
          <w:tcPr>
            <w:tcW w:w="2750" w:type="dxa"/>
            <w:tcBorders/>
            <w:vAlign w:val="center"/>
          </w:tcPr>
          <w:p>
            <w:pPr>
              <w:pStyle w:val="TableContents"/>
              <w:bidi w:val="0"/>
              <w:spacing w:before="0" w:after="283"/>
              <w:jc w:val="left"/>
              <w:rPr/>
            </w:pPr>
            <w:r>
              <w:rPr/>
              <w:t xml:space="preserve">Kreikka </w:t>
            </w:r>
          </w:p>
        </w:tc>
        <w:tc>
          <w:tcPr>
            <w:tcW w:w="2575" w:type="dxa"/>
            <w:tcBorders/>
            <w:vAlign w:val="center"/>
          </w:tcPr>
          <w:p>
            <w:pPr>
              <w:pStyle w:val="TableContents"/>
              <w:bidi w:val="0"/>
              <w:spacing w:before="0" w:after="283"/>
              <w:jc w:val="left"/>
              <w:rPr/>
            </w:pPr>
            <w:r>
              <w:rPr/>
              <w:t xml:space="preserve">3,172 </w:t>
            </w:r>
          </w:p>
        </w:tc>
        <w:tc>
          <w:tcPr>
            <w:tcW w:w="4302" w:type="dxa"/>
            <w:tcBorders/>
            <w:vAlign w:val="center"/>
          </w:tcPr>
          <w:p>
            <w:pPr>
              <w:pStyle w:val="TableContents"/>
              <w:bidi w:val="0"/>
              <w:spacing w:before="0" w:after="283"/>
              <w:jc w:val="left"/>
              <w:rPr/>
            </w:pPr>
            <w:r>
              <w:rPr/>
              <w:t xml:space="preserve">285 </w:t>
            </w:r>
          </w:p>
        </w:tc>
      </w:tr>
      <w:tr>
        <w:trPr/>
        <w:tc>
          <w:tcPr>
            <w:tcW w:w="578" w:type="dxa"/>
            <w:tcBorders/>
            <w:vAlign w:val="center"/>
          </w:tcPr>
          <w:p>
            <w:pPr>
              <w:pStyle w:val="TableContents"/>
              <w:bidi w:val="0"/>
              <w:spacing w:before="0" w:after="283"/>
              <w:jc w:val="left"/>
              <w:rPr/>
            </w:pPr>
            <w:r>
              <w:rPr/>
              <w:t xml:space="preserve">83 </w:t>
            </w:r>
          </w:p>
        </w:tc>
        <w:tc>
          <w:tcPr>
            <w:tcW w:w="2750" w:type="dxa"/>
            <w:tcBorders/>
            <w:vAlign w:val="center"/>
          </w:tcPr>
          <w:p>
            <w:pPr>
              <w:pStyle w:val="TableContents"/>
              <w:bidi w:val="0"/>
              <w:spacing w:before="0" w:after="283"/>
              <w:jc w:val="left"/>
              <w:rPr/>
            </w:pPr>
            <w:r>
              <w:rPr/>
              <w:t xml:space="preserve">Espanja </w:t>
            </w:r>
          </w:p>
        </w:tc>
        <w:tc>
          <w:tcPr>
            <w:tcW w:w="2575" w:type="dxa"/>
            <w:tcBorders/>
            <w:vAlign w:val="center"/>
          </w:tcPr>
          <w:p>
            <w:pPr>
              <w:pStyle w:val="TableContents"/>
              <w:bidi w:val="0"/>
              <w:spacing w:before="0" w:after="283"/>
              <w:jc w:val="left"/>
              <w:rPr/>
            </w:pPr>
            <w:r>
              <w:rPr/>
              <w:t xml:space="preserve">2,667 </w:t>
            </w:r>
          </w:p>
        </w:tc>
        <w:tc>
          <w:tcPr>
            <w:tcW w:w="4302" w:type="dxa"/>
            <w:tcBorders/>
            <w:vAlign w:val="center"/>
          </w:tcPr>
          <w:p>
            <w:pPr>
              <w:pStyle w:val="TableContents"/>
              <w:bidi w:val="0"/>
              <w:spacing w:before="0" w:after="283"/>
              <w:jc w:val="left"/>
              <w:rPr/>
            </w:pPr>
            <w:r>
              <w:rPr/>
              <w:t xml:space="preserve">57 </w:t>
            </w:r>
          </w:p>
        </w:tc>
      </w:tr>
      <w:tr>
        <w:trPr/>
        <w:tc>
          <w:tcPr>
            <w:tcW w:w="578" w:type="dxa"/>
            <w:tcBorders/>
            <w:vAlign w:val="center"/>
          </w:tcPr>
          <w:p>
            <w:pPr>
              <w:pStyle w:val="TableContents"/>
              <w:bidi w:val="0"/>
              <w:spacing w:before="0" w:after="283"/>
              <w:jc w:val="left"/>
              <w:rPr/>
            </w:pPr>
            <w:r>
              <w:rPr/>
              <w:t xml:space="preserve">84 </w:t>
            </w:r>
          </w:p>
        </w:tc>
        <w:tc>
          <w:tcPr>
            <w:tcW w:w="2750" w:type="dxa"/>
            <w:tcBorders/>
            <w:vAlign w:val="center"/>
          </w:tcPr>
          <w:p>
            <w:pPr>
              <w:pStyle w:val="TableContents"/>
              <w:bidi w:val="0"/>
              <w:spacing w:before="0" w:after="283"/>
              <w:jc w:val="left"/>
              <w:rPr/>
            </w:pPr>
            <w:r>
              <w:rPr/>
              <w:t xml:space="preserve">Tšekin tasavalta </w:t>
            </w:r>
          </w:p>
        </w:tc>
        <w:tc>
          <w:tcPr>
            <w:tcW w:w="2575" w:type="dxa"/>
            <w:tcBorders/>
            <w:vAlign w:val="center"/>
          </w:tcPr>
          <w:p>
            <w:pPr>
              <w:pStyle w:val="TableContents"/>
              <w:bidi w:val="0"/>
              <w:spacing w:before="0" w:after="283"/>
              <w:jc w:val="left"/>
              <w:rPr/>
            </w:pPr>
            <w:r>
              <w:rPr/>
              <w:t xml:space="preserve">2,333 </w:t>
            </w:r>
          </w:p>
        </w:tc>
        <w:tc>
          <w:tcPr>
            <w:tcW w:w="4302" w:type="dxa"/>
            <w:tcBorders/>
            <w:vAlign w:val="center"/>
          </w:tcPr>
          <w:p>
            <w:pPr>
              <w:pStyle w:val="TableContents"/>
              <w:bidi w:val="0"/>
              <w:spacing w:before="0" w:after="283"/>
              <w:jc w:val="left"/>
              <w:rPr/>
            </w:pPr>
            <w:r>
              <w:rPr/>
              <w:t xml:space="preserve">220 </w:t>
            </w:r>
          </w:p>
        </w:tc>
      </w:tr>
      <w:tr>
        <w:trPr/>
        <w:tc>
          <w:tcPr>
            <w:tcW w:w="578" w:type="dxa"/>
            <w:tcBorders/>
            <w:vAlign w:val="center"/>
          </w:tcPr>
          <w:p>
            <w:pPr>
              <w:pStyle w:val="TableContents"/>
              <w:bidi w:val="0"/>
              <w:spacing w:before="0" w:after="283"/>
              <w:jc w:val="left"/>
              <w:rPr/>
            </w:pPr>
            <w:r>
              <w:rPr/>
              <w:t xml:space="preserve">86 </w:t>
            </w:r>
          </w:p>
        </w:tc>
        <w:tc>
          <w:tcPr>
            <w:tcW w:w="2750" w:type="dxa"/>
            <w:tcBorders/>
            <w:vAlign w:val="center"/>
          </w:tcPr>
          <w:p>
            <w:pPr>
              <w:pStyle w:val="TableContents"/>
              <w:bidi w:val="0"/>
              <w:spacing w:before="0" w:after="283"/>
              <w:jc w:val="left"/>
              <w:rPr/>
            </w:pPr>
            <w:r>
              <w:rPr/>
              <w:t xml:space="preserve">Belize </w:t>
            </w:r>
          </w:p>
        </w:tc>
        <w:tc>
          <w:tcPr>
            <w:tcW w:w="2575" w:type="dxa"/>
            <w:tcBorders/>
            <w:vAlign w:val="center"/>
          </w:tcPr>
          <w:p>
            <w:pPr>
              <w:pStyle w:val="TableContents"/>
              <w:bidi w:val="0"/>
              <w:spacing w:before="0" w:after="283"/>
              <w:jc w:val="left"/>
              <w:rPr/>
            </w:pPr>
            <w:r>
              <w:rPr/>
              <w:t xml:space="preserve">2,000 </w:t>
            </w:r>
          </w:p>
        </w:tc>
        <w:tc>
          <w:tcPr>
            <w:tcW w:w="4302" w:type="dxa"/>
            <w:tcBorders/>
            <w:vAlign w:val="center"/>
          </w:tcPr>
          <w:p>
            <w:pPr>
              <w:pStyle w:val="TableContents"/>
              <w:bidi w:val="0"/>
              <w:spacing w:before="0" w:after="283"/>
              <w:jc w:val="left"/>
              <w:rPr/>
            </w:pPr>
            <w:r>
              <w:rPr/>
              <w:t xml:space="preserve">5,464 </w:t>
            </w:r>
          </w:p>
        </w:tc>
      </w:tr>
      <w:tr>
        <w:trPr/>
        <w:tc>
          <w:tcPr>
            <w:tcW w:w="578" w:type="dxa"/>
            <w:tcBorders/>
            <w:vAlign w:val="center"/>
          </w:tcPr>
          <w:p>
            <w:pPr>
              <w:pStyle w:val="TableContents"/>
              <w:bidi w:val="0"/>
              <w:spacing w:before="0" w:after="283"/>
              <w:jc w:val="left"/>
              <w:rPr/>
            </w:pPr>
            <w:r>
              <w:rPr/>
              <w:t xml:space="preserve">86 </w:t>
            </w:r>
          </w:p>
        </w:tc>
        <w:tc>
          <w:tcPr>
            <w:tcW w:w="2750" w:type="dxa"/>
            <w:tcBorders/>
            <w:vAlign w:val="center"/>
          </w:tcPr>
          <w:p>
            <w:pPr>
              <w:pStyle w:val="TableContents"/>
              <w:bidi w:val="0"/>
              <w:spacing w:before="0" w:after="283"/>
              <w:jc w:val="left"/>
              <w:rPr/>
            </w:pPr>
            <w:r>
              <w:rPr/>
              <w:t xml:space="preserve">Liettua </w:t>
            </w:r>
          </w:p>
        </w:tc>
        <w:tc>
          <w:tcPr>
            <w:tcW w:w="2575" w:type="dxa"/>
            <w:tcBorders/>
            <w:vAlign w:val="center"/>
          </w:tcPr>
          <w:p>
            <w:pPr>
              <w:pStyle w:val="TableContents"/>
              <w:bidi w:val="0"/>
              <w:spacing w:before="0" w:after="283"/>
              <w:jc w:val="left"/>
              <w:rPr/>
            </w:pPr>
            <w:r>
              <w:rPr/>
              <w:t xml:space="preserve">2,000 </w:t>
            </w:r>
          </w:p>
        </w:tc>
        <w:tc>
          <w:tcPr>
            <w:tcW w:w="4302" w:type="dxa"/>
            <w:tcBorders/>
            <w:vAlign w:val="center"/>
          </w:tcPr>
          <w:p>
            <w:pPr>
              <w:pStyle w:val="TableContents"/>
              <w:bidi w:val="0"/>
              <w:spacing w:before="0" w:after="283"/>
              <w:jc w:val="left"/>
              <w:rPr/>
            </w:pPr>
            <w:r>
              <w:rPr/>
              <w:t xml:space="preserve">689 </w:t>
            </w:r>
          </w:p>
        </w:tc>
      </w:tr>
      <w:tr>
        <w:trPr/>
        <w:tc>
          <w:tcPr>
            <w:tcW w:w="578" w:type="dxa"/>
            <w:tcBorders/>
            <w:vAlign w:val="center"/>
          </w:tcPr>
          <w:p>
            <w:pPr>
              <w:pStyle w:val="TableContents"/>
              <w:bidi w:val="0"/>
              <w:spacing w:before="0" w:after="283"/>
              <w:jc w:val="left"/>
              <w:rPr/>
            </w:pPr>
            <w:r>
              <w:rPr/>
              <w:t xml:space="preserve">86 </w:t>
            </w:r>
          </w:p>
        </w:tc>
        <w:tc>
          <w:tcPr>
            <w:tcW w:w="2750" w:type="dxa"/>
            <w:tcBorders/>
            <w:vAlign w:val="center"/>
          </w:tcPr>
          <w:p>
            <w:pPr>
              <w:pStyle w:val="TableContents"/>
              <w:bidi w:val="0"/>
              <w:spacing w:before="0" w:after="283"/>
              <w:jc w:val="left"/>
              <w:rPr/>
            </w:pPr>
            <w:r>
              <w:rPr/>
              <w:t xml:space="preserve">Etelä-Afrikka </w:t>
            </w:r>
          </w:p>
        </w:tc>
        <w:tc>
          <w:tcPr>
            <w:tcW w:w="2575" w:type="dxa"/>
            <w:tcBorders/>
            <w:vAlign w:val="center"/>
          </w:tcPr>
          <w:p>
            <w:pPr>
              <w:pStyle w:val="TableContents"/>
              <w:bidi w:val="0"/>
              <w:spacing w:before="0" w:after="283"/>
              <w:jc w:val="left"/>
              <w:rPr/>
            </w:pPr>
            <w:r>
              <w:rPr/>
              <w:t xml:space="preserve">2,000 </w:t>
            </w:r>
          </w:p>
        </w:tc>
        <w:tc>
          <w:tcPr>
            <w:tcW w:w="4302" w:type="dxa"/>
            <w:tcBorders/>
            <w:vAlign w:val="center"/>
          </w:tcPr>
          <w:p>
            <w:pPr>
              <w:pStyle w:val="TableContents"/>
              <w:bidi w:val="0"/>
              <w:spacing w:before="0" w:after="283"/>
              <w:jc w:val="left"/>
              <w:rPr/>
            </w:pPr>
            <w:r>
              <w:rPr/>
              <w:t xml:space="preserve">35 </w:t>
            </w:r>
          </w:p>
        </w:tc>
      </w:tr>
      <w:tr>
        <w:trPr/>
        <w:tc>
          <w:tcPr>
            <w:tcW w:w="578" w:type="dxa"/>
            <w:tcBorders/>
            <w:vAlign w:val="center"/>
          </w:tcPr>
          <w:p>
            <w:pPr>
              <w:pStyle w:val="TableContents"/>
              <w:bidi w:val="0"/>
              <w:spacing w:before="0" w:after="283"/>
              <w:jc w:val="left"/>
              <w:rPr/>
            </w:pPr>
            <w:r>
              <w:rPr/>
              <w:t xml:space="preserve">89 </w:t>
            </w:r>
          </w:p>
        </w:tc>
        <w:tc>
          <w:tcPr>
            <w:tcW w:w="2750" w:type="dxa"/>
            <w:tcBorders/>
            <w:vAlign w:val="center"/>
          </w:tcPr>
          <w:p>
            <w:pPr>
              <w:pStyle w:val="TableContents"/>
              <w:bidi w:val="0"/>
              <w:spacing w:before="0" w:after="283"/>
              <w:jc w:val="left"/>
              <w:rPr/>
            </w:pPr>
            <w:r>
              <w:rPr/>
              <w:t xml:space="preserve">Barbados </w:t>
            </w:r>
          </w:p>
        </w:tc>
        <w:tc>
          <w:tcPr>
            <w:tcW w:w="2575" w:type="dxa"/>
            <w:tcBorders/>
            <w:vAlign w:val="center"/>
          </w:tcPr>
          <w:p>
            <w:pPr>
              <w:pStyle w:val="TableContents"/>
              <w:bidi w:val="0"/>
              <w:spacing w:before="0" w:after="283"/>
              <w:jc w:val="left"/>
              <w:rPr/>
            </w:pPr>
            <w:r>
              <w:rPr/>
              <w:t xml:space="preserve">1,000 </w:t>
            </w:r>
          </w:p>
        </w:tc>
        <w:tc>
          <w:tcPr>
            <w:tcW w:w="4302" w:type="dxa"/>
            <w:tcBorders/>
            <w:vAlign w:val="center"/>
          </w:tcPr>
          <w:p>
            <w:pPr>
              <w:pStyle w:val="TableContents"/>
              <w:bidi w:val="0"/>
              <w:spacing w:before="0" w:after="283"/>
              <w:jc w:val="left"/>
              <w:rPr/>
            </w:pPr>
            <w:r>
              <w:rPr/>
              <w:t xml:space="preserve">3,521 </w:t>
            </w:r>
          </w:p>
        </w:tc>
      </w:tr>
      <w:tr>
        <w:trPr/>
        <w:tc>
          <w:tcPr>
            <w:tcW w:w="578" w:type="dxa"/>
            <w:tcBorders/>
            <w:vAlign w:val="center"/>
          </w:tcPr>
          <w:p>
            <w:pPr>
              <w:pStyle w:val="TableContents"/>
              <w:bidi w:val="0"/>
              <w:spacing w:before="0" w:after="283"/>
              <w:jc w:val="left"/>
              <w:rPr/>
            </w:pPr>
            <w:r>
              <w:rPr/>
              <w:t xml:space="preserve">89 </w:t>
            </w:r>
          </w:p>
        </w:tc>
        <w:tc>
          <w:tcPr>
            <w:tcW w:w="2750" w:type="dxa"/>
            <w:tcBorders/>
            <w:vAlign w:val="center"/>
          </w:tcPr>
          <w:p>
            <w:pPr>
              <w:pStyle w:val="TableContents"/>
              <w:bidi w:val="0"/>
              <w:spacing w:before="0" w:after="283"/>
              <w:jc w:val="left"/>
              <w:rPr/>
            </w:pPr>
            <w:r>
              <w:rPr/>
              <w:t xml:space="preserve">Bulgaria </w:t>
            </w:r>
          </w:p>
        </w:tc>
        <w:tc>
          <w:tcPr>
            <w:tcW w:w="2575" w:type="dxa"/>
            <w:tcBorders/>
            <w:vAlign w:val="center"/>
          </w:tcPr>
          <w:p>
            <w:pPr>
              <w:pStyle w:val="TableContents"/>
              <w:bidi w:val="0"/>
              <w:spacing w:before="0" w:after="283"/>
              <w:jc w:val="left"/>
              <w:rPr/>
            </w:pPr>
            <w:r>
              <w:rPr/>
              <w:t xml:space="preserve">1,000 </w:t>
            </w:r>
          </w:p>
        </w:tc>
        <w:tc>
          <w:tcPr>
            <w:tcW w:w="4302" w:type="dxa"/>
            <w:tcBorders/>
            <w:vAlign w:val="center"/>
          </w:tcPr>
          <w:p>
            <w:pPr>
              <w:pStyle w:val="TableContents"/>
              <w:bidi w:val="0"/>
              <w:spacing w:before="0" w:after="283"/>
              <w:jc w:val="left"/>
              <w:rPr/>
            </w:pPr>
            <w:r>
              <w:rPr/>
              <w:t xml:space="preserve">140 </w:t>
            </w:r>
          </w:p>
        </w:tc>
      </w:tr>
      <w:tr>
        <w:trPr/>
        <w:tc>
          <w:tcPr>
            <w:tcW w:w="578" w:type="dxa"/>
            <w:tcBorders/>
            <w:vAlign w:val="center"/>
          </w:tcPr>
          <w:p>
            <w:pPr>
              <w:pStyle w:val="TableContents"/>
              <w:bidi w:val="0"/>
              <w:spacing w:before="0" w:after="283"/>
              <w:jc w:val="left"/>
              <w:rPr/>
            </w:pPr>
            <w:r>
              <w:rPr/>
              <w:t xml:space="preserve">89 </w:t>
            </w:r>
          </w:p>
        </w:tc>
        <w:tc>
          <w:tcPr>
            <w:tcW w:w="2750" w:type="dxa"/>
            <w:tcBorders/>
            <w:vAlign w:val="center"/>
          </w:tcPr>
          <w:p>
            <w:pPr>
              <w:pStyle w:val="TableContents"/>
              <w:bidi w:val="0"/>
              <w:spacing w:before="0" w:after="283"/>
              <w:jc w:val="left"/>
              <w:rPr/>
            </w:pPr>
            <w:r>
              <w:rPr/>
              <w:t xml:space="preserve">Kirgisia </w:t>
            </w:r>
          </w:p>
        </w:tc>
        <w:tc>
          <w:tcPr>
            <w:tcW w:w="2575" w:type="dxa"/>
            <w:tcBorders/>
            <w:vAlign w:val="center"/>
          </w:tcPr>
          <w:p>
            <w:pPr>
              <w:pStyle w:val="TableContents"/>
              <w:bidi w:val="0"/>
              <w:spacing w:before="0" w:after="283"/>
              <w:jc w:val="left"/>
              <w:rPr/>
            </w:pPr>
            <w:r>
              <w:rPr/>
              <w:t xml:space="preserve">1,000 </w:t>
            </w:r>
          </w:p>
        </w:tc>
        <w:tc>
          <w:tcPr>
            <w:tcW w:w="4302" w:type="dxa"/>
            <w:tcBorders/>
            <w:vAlign w:val="center"/>
          </w:tcPr>
          <w:p>
            <w:pPr>
              <w:pStyle w:val="TableContents"/>
              <w:bidi w:val="0"/>
              <w:spacing w:before="0" w:after="283"/>
              <w:jc w:val="left"/>
              <w:rPr/>
            </w:pPr>
            <w:r>
              <w:rPr/>
              <w:t xml:space="preserve">169 </w:t>
            </w:r>
          </w:p>
        </w:tc>
      </w:tr>
      <w:tr>
        <w:trPr/>
        <w:tc>
          <w:tcPr>
            <w:tcW w:w="578" w:type="dxa"/>
            <w:tcBorders/>
            <w:vAlign w:val="center"/>
          </w:tcPr>
          <w:p>
            <w:pPr>
              <w:pStyle w:val="TableContents"/>
              <w:bidi w:val="0"/>
              <w:spacing w:before="0" w:after="283"/>
              <w:jc w:val="left"/>
              <w:rPr/>
            </w:pPr>
            <w:r>
              <w:rPr/>
              <w:t xml:space="preserve">91 </w:t>
            </w:r>
          </w:p>
        </w:tc>
        <w:tc>
          <w:tcPr>
            <w:tcW w:w="2750" w:type="dxa"/>
            <w:tcBorders/>
            <w:vAlign w:val="center"/>
          </w:tcPr>
          <w:p>
            <w:pPr>
              <w:pStyle w:val="TableContents"/>
              <w:bidi w:val="0"/>
              <w:spacing w:before="0" w:after="283"/>
              <w:jc w:val="left"/>
              <w:rPr/>
            </w:pPr>
            <w:r>
              <w:rPr/>
              <w:t xml:space="preserve">Georgia </w:t>
            </w:r>
          </w:p>
        </w:tc>
        <w:tc>
          <w:tcPr>
            <w:tcW w:w="2575" w:type="dxa"/>
            <w:tcBorders/>
            <w:vAlign w:val="center"/>
          </w:tcPr>
          <w:p>
            <w:pPr>
              <w:pStyle w:val="TableContents"/>
              <w:bidi w:val="0"/>
              <w:spacing w:before="0" w:after="283"/>
              <w:jc w:val="left"/>
              <w:rPr/>
            </w:pPr>
            <w:r>
              <w:rPr/>
              <w:t xml:space="preserve">400 </w:t>
            </w:r>
          </w:p>
        </w:tc>
        <w:tc>
          <w:tcPr>
            <w:tcW w:w="4302" w:type="dxa"/>
            <w:tcBorders/>
            <w:vAlign w:val="center"/>
          </w:tcPr>
          <w:p>
            <w:pPr>
              <w:pStyle w:val="TableContents"/>
              <w:bidi w:val="0"/>
              <w:spacing w:before="0" w:after="283"/>
              <w:jc w:val="left"/>
              <w:rPr/>
            </w:pPr>
            <w:r>
              <w:rPr/>
              <w:t xml:space="preserve">102 </w:t>
            </w:r>
          </w:p>
        </w:tc>
      </w:tr>
      <w:tr>
        <w:trPr/>
        <w:tc>
          <w:tcPr>
            <w:tcW w:w="578" w:type="dxa"/>
            <w:tcBorders/>
            <w:vAlign w:val="center"/>
          </w:tcPr>
          <w:p>
            <w:pPr>
              <w:pStyle w:val="TableContents"/>
              <w:bidi w:val="0"/>
              <w:spacing w:before="0" w:after="283"/>
              <w:jc w:val="left"/>
              <w:rPr/>
            </w:pPr>
            <w:r>
              <w:rPr/>
              <w:t xml:space="preserve">92 </w:t>
            </w:r>
          </w:p>
        </w:tc>
        <w:tc>
          <w:tcPr>
            <w:tcW w:w="2750" w:type="dxa"/>
            <w:tcBorders/>
            <w:vAlign w:val="center"/>
          </w:tcPr>
          <w:p>
            <w:pPr>
              <w:pStyle w:val="TableContents"/>
              <w:bidi w:val="0"/>
              <w:spacing w:before="0" w:after="283"/>
              <w:jc w:val="left"/>
              <w:rPr/>
            </w:pPr>
            <w:r>
              <w:rPr/>
              <w:t xml:space="preserve">Israel </w:t>
            </w:r>
          </w:p>
        </w:tc>
        <w:tc>
          <w:tcPr>
            <w:tcW w:w="2575" w:type="dxa"/>
            <w:tcBorders/>
            <w:vAlign w:val="center"/>
          </w:tcPr>
          <w:p>
            <w:pPr>
              <w:pStyle w:val="TableContents"/>
              <w:bidi w:val="0"/>
              <w:spacing w:before="0" w:after="283"/>
              <w:jc w:val="left"/>
              <w:rPr/>
            </w:pPr>
            <w:r>
              <w:rPr/>
              <w:t xml:space="preserve">390 </w:t>
            </w:r>
          </w:p>
        </w:tc>
        <w:tc>
          <w:tcPr>
            <w:tcW w:w="4302" w:type="dxa"/>
            <w:tcBorders/>
            <w:vAlign w:val="center"/>
          </w:tcPr>
          <w:p>
            <w:pPr>
              <w:pStyle w:val="TableContents"/>
              <w:bidi w:val="0"/>
              <w:spacing w:before="0" w:after="283"/>
              <w:jc w:val="left"/>
              <w:rPr/>
            </w:pPr>
            <w:r>
              <w:rPr/>
              <w:t xml:space="preserve">47 </w:t>
            </w:r>
          </w:p>
        </w:tc>
      </w:tr>
      <w:tr>
        <w:trPr/>
        <w:tc>
          <w:tcPr>
            <w:tcW w:w="578" w:type="dxa"/>
            <w:tcBorders/>
            <w:vAlign w:val="center"/>
          </w:tcPr>
          <w:p>
            <w:pPr>
              <w:pStyle w:val="TableContents"/>
              <w:bidi w:val="0"/>
              <w:spacing w:before="0" w:after="283"/>
              <w:jc w:val="left"/>
              <w:rPr/>
            </w:pPr>
            <w:r>
              <w:rPr/>
              <w:t xml:space="preserve">93 </w:t>
            </w:r>
          </w:p>
        </w:tc>
        <w:tc>
          <w:tcPr>
            <w:tcW w:w="2750" w:type="dxa"/>
            <w:tcBorders/>
            <w:vAlign w:val="center"/>
          </w:tcPr>
          <w:p>
            <w:pPr>
              <w:pStyle w:val="TableContents"/>
              <w:bidi w:val="0"/>
              <w:spacing w:before="0" w:after="283"/>
              <w:jc w:val="left"/>
              <w:rPr/>
            </w:pPr>
            <w:r>
              <w:rPr/>
              <w:t xml:space="preserve">Slovakia </w:t>
            </w:r>
          </w:p>
        </w:tc>
        <w:tc>
          <w:tcPr>
            <w:tcW w:w="2575" w:type="dxa"/>
            <w:tcBorders/>
            <w:vAlign w:val="center"/>
          </w:tcPr>
          <w:p>
            <w:pPr>
              <w:pStyle w:val="TableContents"/>
              <w:bidi w:val="0"/>
              <w:spacing w:before="0" w:after="283"/>
              <w:jc w:val="left"/>
              <w:rPr/>
            </w:pPr>
            <w:r>
              <w:rPr/>
              <w:t xml:space="preserve">200 </w:t>
            </w:r>
          </w:p>
        </w:tc>
        <w:tc>
          <w:tcPr>
            <w:tcW w:w="4302" w:type="dxa"/>
            <w:tcBorders/>
            <w:vAlign w:val="center"/>
          </w:tcPr>
          <w:p>
            <w:pPr>
              <w:pStyle w:val="TableContents"/>
              <w:bidi w:val="0"/>
              <w:spacing w:before="0" w:after="283"/>
              <w:jc w:val="left"/>
              <w:rPr/>
            </w:pPr>
            <w:r>
              <w:rPr/>
              <w:t xml:space="preserve">37 </w:t>
            </w:r>
          </w:p>
        </w:tc>
      </w:tr>
      <w:tr>
        <w:trPr/>
        <w:tc>
          <w:tcPr>
            <w:tcW w:w="578" w:type="dxa"/>
            <w:tcBorders/>
            <w:vAlign w:val="center"/>
          </w:tcPr>
          <w:p>
            <w:pPr>
              <w:pStyle w:val="TableContents"/>
              <w:bidi w:val="0"/>
              <w:spacing w:before="0" w:after="283"/>
              <w:jc w:val="left"/>
              <w:rPr/>
            </w:pPr>
            <w:r>
              <w:rPr/>
              <w:t xml:space="preserve">94 </w:t>
            </w:r>
          </w:p>
        </w:tc>
        <w:tc>
          <w:tcPr>
            <w:tcW w:w="2750" w:type="dxa"/>
            <w:tcBorders/>
            <w:vAlign w:val="center"/>
          </w:tcPr>
          <w:p>
            <w:pPr>
              <w:pStyle w:val="TableContents"/>
              <w:bidi w:val="0"/>
              <w:spacing w:before="0" w:after="283"/>
              <w:jc w:val="left"/>
              <w:rPr/>
            </w:pPr>
            <w:r>
              <w:rPr/>
              <w:t xml:space="preserve">Taiwan </w:t>
            </w:r>
          </w:p>
        </w:tc>
        <w:tc>
          <w:tcPr>
            <w:tcW w:w="2575" w:type="dxa"/>
            <w:tcBorders/>
            <w:vAlign w:val="center"/>
          </w:tcPr>
          <w:p>
            <w:pPr>
              <w:pStyle w:val="TableContents"/>
              <w:bidi w:val="0"/>
              <w:spacing w:before="0" w:after="283"/>
              <w:jc w:val="left"/>
              <w:rPr/>
            </w:pPr>
            <w:r>
              <w:rPr/>
              <w:t xml:space="preserve">196 </w:t>
            </w:r>
          </w:p>
        </w:tc>
        <w:tc>
          <w:tcPr>
            <w:tcW w:w="4302" w:type="dxa"/>
            <w:tcBorders/>
            <w:vAlign w:val="center"/>
          </w:tcPr>
          <w:p>
            <w:pPr>
              <w:pStyle w:val="TableContents"/>
              <w:bidi w:val="0"/>
              <w:spacing w:before="0" w:after="283"/>
              <w:jc w:val="left"/>
              <w:rPr/>
            </w:pPr>
            <w:r>
              <w:rPr/>
              <w:t xml:space="preserve">8 </w:t>
            </w:r>
          </w:p>
        </w:tc>
      </w:tr>
      <w:tr>
        <w:trPr/>
        <w:tc>
          <w:tcPr>
            <w:tcW w:w="578" w:type="dxa"/>
            <w:tcBorders/>
            <w:vAlign w:val="center"/>
          </w:tcPr>
          <w:p>
            <w:pPr>
              <w:pStyle w:val="TableContents"/>
              <w:bidi w:val="0"/>
              <w:spacing w:before="0" w:after="283"/>
              <w:jc w:val="left"/>
              <w:rPr/>
            </w:pPr>
            <w:r>
              <w:rPr/>
              <w:t xml:space="preserve">95 </w:t>
            </w:r>
          </w:p>
        </w:tc>
        <w:tc>
          <w:tcPr>
            <w:tcW w:w="2750" w:type="dxa"/>
            <w:tcBorders/>
            <w:vAlign w:val="center"/>
          </w:tcPr>
          <w:p>
            <w:pPr>
              <w:pStyle w:val="TableContents"/>
              <w:bidi w:val="0"/>
              <w:spacing w:before="0" w:after="283"/>
              <w:jc w:val="left"/>
              <w:rPr/>
            </w:pPr>
            <w:r>
              <w:rPr/>
              <w:t xml:space="preserve">Tadžikistan </w:t>
            </w:r>
          </w:p>
        </w:tc>
        <w:tc>
          <w:tcPr>
            <w:tcW w:w="2575" w:type="dxa"/>
            <w:tcBorders/>
            <w:vAlign w:val="center"/>
          </w:tcPr>
          <w:p>
            <w:pPr>
              <w:pStyle w:val="TableContents"/>
              <w:bidi w:val="0"/>
              <w:spacing w:before="0" w:after="283"/>
              <w:jc w:val="left"/>
              <w:rPr/>
            </w:pPr>
            <w:r>
              <w:rPr/>
              <w:t xml:space="preserve">180 </w:t>
            </w:r>
          </w:p>
        </w:tc>
        <w:tc>
          <w:tcPr>
            <w:tcW w:w="4302" w:type="dxa"/>
            <w:tcBorders/>
            <w:vAlign w:val="center"/>
          </w:tcPr>
          <w:p>
            <w:pPr>
              <w:pStyle w:val="TableContents"/>
              <w:bidi w:val="0"/>
              <w:spacing w:before="0" w:after="283"/>
              <w:jc w:val="left"/>
              <w:rPr/>
            </w:pPr>
            <w:r>
              <w:rPr/>
              <w:t xml:space="preserve">20 </w:t>
            </w:r>
          </w:p>
        </w:tc>
      </w:tr>
      <w:tr>
        <w:trPr/>
        <w:tc>
          <w:tcPr>
            <w:tcW w:w="578" w:type="dxa"/>
            <w:tcBorders/>
            <w:vAlign w:val="center"/>
          </w:tcPr>
          <w:p>
            <w:pPr>
              <w:pStyle w:val="TableContents"/>
              <w:bidi w:val="0"/>
              <w:spacing w:before="0" w:after="283"/>
              <w:jc w:val="left"/>
              <w:rPr/>
            </w:pPr>
            <w:r>
              <w:rPr/>
              <w:t xml:space="preserve">96 </w:t>
            </w:r>
          </w:p>
        </w:tc>
        <w:tc>
          <w:tcPr>
            <w:tcW w:w="2750" w:type="dxa"/>
            <w:tcBorders/>
            <w:vAlign w:val="center"/>
          </w:tcPr>
          <w:p>
            <w:pPr>
              <w:pStyle w:val="TableContents"/>
              <w:bidi w:val="0"/>
              <w:spacing w:before="0" w:after="283"/>
              <w:jc w:val="left"/>
              <w:rPr/>
            </w:pPr>
            <w:r>
              <w:rPr/>
              <w:t xml:space="preserve">Marokko </w:t>
            </w:r>
          </w:p>
        </w:tc>
        <w:tc>
          <w:tcPr>
            <w:tcW w:w="2575" w:type="dxa"/>
            <w:tcBorders/>
            <w:vAlign w:val="center"/>
          </w:tcPr>
          <w:p>
            <w:pPr>
              <w:pStyle w:val="TableContents"/>
              <w:bidi w:val="0"/>
              <w:spacing w:before="0" w:after="283"/>
              <w:jc w:val="left"/>
              <w:rPr/>
            </w:pPr>
            <w:r>
              <w:rPr/>
              <w:t xml:space="preserve">160 </w:t>
            </w:r>
          </w:p>
        </w:tc>
        <w:tc>
          <w:tcPr>
            <w:tcW w:w="4302" w:type="dxa"/>
            <w:tcBorders/>
            <w:vAlign w:val="center"/>
          </w:tcPr>
          <w:p>
            <w:pPr>
              <w:pStyle w:val="TableContents"/>
              <w:bidi w:val="0"/>
              <w:spacing w:before="0" w:after="283"/>
              <w:jc w:val="left"/>
              <w:rPr>
                <w:sz w:val="4"/>
                <w:szCs w:val="4"/>
              </w:rPr>
            </w:pPr>
            <w:r>
              <w:rPr>
                <w:sz w:val="4"/>
                <w:szCs w:val="4"/>
              </w:rPr>
            </w:r>
          </w:p>
        </w:tc>
      </w:tr>
      <w:tr>
        <w:trPr/>
        <w:tc>
          <w:tcPr>
            <w:tcW w:w="578" w:type="dxa"/>
            <w:tcBorders/>
            <w:vAlign w:val="center"/>
          </w:tcPr>
          <w:p>
            <w:pPr>
              <w:pStyle w:val="TableContents"/>
              <w:bidi w:val="0"/>
              <w:spacing w:before="0" w:after="283"/>
              <w:jc w:val="left"/>
              <w:rPr/>
            </w:pPr>
            <w:r>
              <w:rPr/>
              <w:t xml:space="preserve">97 </w:t>
            </w:r>
          </w:p>
        </w:tc>
        <w:tc>
          <w:tcPr>
            <w:tcW w:w="2750" w:type="dxa"/>
            <w:tcBorders/>
            <w:vAlign w:val="center"/>
          </w:tcPr>
          <w:p>
            <w:pPr>
              <w:pStyle w:val="TableContents"/>
              <w:bidi w:val="0"/>
              <w:spacing w:before="0" w:after="283"/>
              <w:jc w:val="left"/>
              <w:rPr/>
            </w:pPr>
            <w:r>
              <w:rPr/>
              <w:t xml:space="preserve">Jordan </w:t>
            </w:r>
          </w:p>
        </w:tc>
        <w:tc>
          <w:tcPr>
            <w:tcW w:w="2575" w:type="dxa"/>
            <w:tcBorders/>
            <w:vAlign w:val="center"/>
          </w:tcPr>
          <w:p>
            <w:pPr>
              <w:pStyle w:val="TableContents"/>
              <w:bidi w:val="0"/>
              <w:spacing w:before="0" w:after="283"/>
              <w:jc w:val="left"/>
              <w:rPr/>
            </w:pPr>
            <w:r>
              <w:rPr/>
              <w:t xml:space="preserve">22 </w:t>
            </w:r>
          </w:p>
        </w:tc>
        <w:tc>
          <w:tcPr>
            <w:tcW w:w="4302" w:type="dxa"/>
            <w:tcBorders/>
            <w:vAlign w:val="center"/>
          </w:tcPr>
          <w:p>
            <w:pPr>
              <w:pStyle w:val="TableContents"/>
              <w:bidi w:val="0"/>
              <w:spacing w:before="0" w:after="283"/>
              <w:jc w:val="left"/>
              <w:rPr>
                <w:sz w:val="4"/>
                <w:szCs w:val="4"/>
              </w:rPr>
            </w:pPr>
            <w:r>
              <w:rPr>
                <w:sz w:val="4"/>
                <w:szCs w:val="4"/>
              </w:rPr>
            </w:r>
          </w:p>
        </w:tc>
      </w:tr>
      <w:tr>
        <w:trPr/>
        <w:tc>
          <w:tcPr>
            <w:tcW w:w="578" w:type="dxa"/>
            <w:tcBorders/>
            <w:vAlign w:val="center"/>
          </w:tcPr>
          <w:p>
            <w:pPr>
              <w:pStyle w:val="TableContents"/>
              <w:bidi w:val="0"/>
              <w:spacing w:before="0" w:after="283"/>
              <w:jc w:val="left"/>
              <w:rPr/>
            </w:pPr>
            <w:r>
              <w:rPr/>
              <w:t xml:space="preserve">98 </w:t>
            </w:r>
          </w:p>
        </w:tc>
        <w:tc>
          <w:tcPr>
            <w:tcW w:w="2750" w:type="dxa"/>
            <w:tcBorders/>
            <w:vAlign w:val="center"/>
          </w:tcPr>
          <w:p>
            <w:pPr>
              <w:pStyle w:val="TableContents"/>
              <w:bidi w:val="0"/>
              <w:spacing w:before="0" w:after="283"/>
              <w:jc w:val="left"/>
              <w:rPr/>
            </w:pPr>
            <w:r>
              <w:rPr/>
              <w:t xml:space="preserve">Slovenia </w:t>
            </w:r>
          </w:p>
        </w:tc>
        <w:tc>
          <w:tcPr>
            <w:tcW w:w="2575" w:type="dxa"/>
            <w:tcBorders/>
            <w:vAlign w:val="center"/>
          </w:tcPr>
          <w:p>
            <w:pPr>
              <w:pStyle w:val="TableContents"/>
              <w:bidi w:val="0"/>
              <w:spacing w:before="0" w:after="283"/>
              <w:jc w:val="left"/>
              <w:rPr/>
            </w:pPr>
            <w:r>
              <w:rPr/>
              <w:t xml:space="preserve">5 </w:t>
            </w:r>
          </w:p>
        </w:tc>
        <w:tc>
          <w:tcPr>
            <w:tcW w:w="43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suurimmat raakaöljyn toimittajat.</w:t>
      </w:r>
    </w:p>
    <w:p>
      <w:pPr>
        <w:pStyle w:val="TextBody"/>
        <w:bidi w:val="0"/>
        <w:jc w:val="left"/>
        <w:rPr>
          <w:b/>
          <w:u w:val="single"/>
          <w:shd w:val="clear" w:fill="FFFF00"/>
        </w:rPr>
      </w:pPr>
      <w:r>
        <w:rPr>
          <w:b/>
          <w:u w:val="single"/>
          <w:shd w:val="clear" w:fill="FFFF00"/>
        </w:rPr>
        <w:t xml:space="preserve">Asiakirjan numero 2444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kuultiin ensimmäisen kerran Martinin ja Lewisin komediaelokuvan The Caddy soundtrackilla, jonka Paramount Pictures julkaisi 10. elokuuta 1953. Elokuvassa laulun esittää pääasiassa </w:t>
      </w:r>
      <w:r>
        <w:rPr>
          <w:color w:val="A9A9A9"/>
        </w:rPr>
        <w:t xml:space="preserve">Dean Martin</w:t>
      </w:r>
      <w:r>
        <w:rPr/>
        <w:t xml:space="preserve">, ja Jerry Lewis liittyy mukaan, minkä jälkeen kohtauksen muut hahmot seuraavat. Se sai ehdokkuuden Oscar-palkinnon saajaksi saman vuoden parhaasta alkuperäisestä laulusta, mutta hävisi Doris Dayn tähdittämän Calamity Janen ``Secret Love'' -elokuvalle.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That's Amoren alkuperäinen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``That's Amore'' on säveltäjä Harry Warrenin ja sanoittaja Jack Brooksin vuonna 1953 säveltämä laulu. Siitä </w:t>
      </w:r>
      <w:r>
        <w:rPr/>
        <w:t xml:space="preserve">tuli suuri hitti ja </w:t>
      </w:r>
      <w:r>
        <w:rPr>
          <w:color w:val="A9A9A9"/>
        </w:rPr>
        <w:t xml:space="preserve">Dean Martinin</w:t>
      </w:r>
      <w:r>
        <w:rPr/>
        <w:t xml:space="preserve"> tunnuslaulu </w:t>
      </w:r>
      <w:r>
        <w:rPr/>
        <w:t xml:space="preserve">vuonna 1953. Amore (lausutaan (aˈmoːre)) tarkoittaa italiaksi ``rakkautta''.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 kuu osuu silmään</w:t>
      </w:r>
    </w:p>
    <w:p>
      <w:pPr>
        <w:pStyle w:val="TextBody"/>
        <w:bidi w:val="0"/>
        <w:jc w:val="left"/>
        <w:rPr>
          <w:b/>
          <w:u w:val="single"/>
          <w:shd w:val="clear" w:fill="FFFF00"/>
        </w:rPr>
      </w:pPr>
      <w:r>
        <w:rPr>
          <w:b/>
          <w:u w:val="single"/>
          <w:shd w:val="clear" w:fill="FFFF00"/>
        </w:rPr>
        <w:t xml:space="preserve">Asiakirjan numero 2445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naisten curlingin maailmanmestaruuskilpailut (sponsorointisyistä nimellä 2018 Ford World Women's Curling Championship) järjestettiin 17.-25. maaliskuuta </w:t>
      </w:r>
      <w:r>
        <w:rPr>
          <w:color w:val="A9A9A9"/>
        </w:rPr>
        <w:t xml:space="preserve">North Bay Memorial Gardensissa North Bayssä, Ontariossa, Kanadassa</w:t>
      </w:r>
      <w:r>
        <w:rPr/>
        <w:t xml:space="preserve">. Turnauksen formaattia muutettiin tänä vuonna, sillä 13 joukkuetta pääsee turnaukseen (aiempien vuosien 12 sijaan), ja pudotuspeleihin pääsee kuusi parasta joukkuetta round-robin-pelistä (neljän sijaan). Pudotuspelijärjestelmä oli single-knockout, jossa kaksi parasta joukkuetta sai vapaapotkut, kun loput neljä pelasivat ensimmäisen kierroksen.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naisten maailmancurling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Kilpailun voitti </w:t>
      </w:r>
      <w:r>
        <w:rPr>
          <w:color w:val="A9A9A9"/>
        </w:rPr>
        <w:t xml:space="preserve">Kanadan Jennifer Jonesin </w:t>
      </w:r>
      <w:r>
        <w:rPr/>
        <w:t xml:space="preserve">rinkka Winnipegistä, mikä oli vuoden 2014 olympiakultaa voittaneelle kanadalaiselle jo toinen maailmanmestaruus.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curlingin maailmanmestaruuden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2018 naisten curlingin maailmanmestaruuskilpailut </w:t>
      </w:r>
    </w:p>
    <w:tbl>
      <w:tblPr>
        <w:tblW w:w="5627" w:type="dxa"/>
        <w:jc w:val="left"/>
        <w:tblInd w:w="0" w:type="dxa"/>
        <w:tblLayout w:type="fixed"/>
        <w:tblCellMar>
          <w:top w:w="28" w:type="dxa"/>
          <w:left w:w="28" w:type="dxa"/>
          <w:bottom w:w="28" w:type="dxa"/>
          <w:right w:w="28" w:type="dxa"/>
        </w:tblCellMar>
      </w:tblPr>
      <w:tblGrid>
        <w:gridCol w:w="1471"/>
        <w:gridCol w:w="4156"/>
      </w:tblGrid>
      <w:tr>
        <w:trPr/>
        <w:tc>
          <w:tcPr>
            <w:tcW w:w="1471" w:type="dxa"/>
            <w:tcBorders/>
            <w:vAlign w:val="center"/>
          </w:tcPr>
          <w:p>
            <w:pPr>
              <w:pStyle w:val="TableHeading"/>
              <w:suppressLineNumbers/>
              <w:bidi w:val="0"/>
              <w:spacing w:before="0" w:after="283"/>
              <w:jc w:val="center"/>
              <w:rPr/>
            </w:pPr>
            <w:r>
              <w:rPr/>
              <w:t xml:space="preserve">Isäntäkaupunki </w:t>
            </w:r>
          </w:p>
        </w:tc>
        <w:tc>
          <w:tcPr>
            <w:tcW w:w="4156" w:type="dxa"/>
            <w:tcBorders/>
            <w:vAlign w:val="center"/>
          </w:tcPr>
          <w:p>
            <w:pPr>
              <w:pStyle w:val="TableContents"/>
              <w:bidi w:val="0"/>
              <w:spacing w:before="0" w:after="283"/>
              <w:jc w:val="left"/>
              <w:rPr/>
            </w:pPr>
            <w:r>
              <w:rPr/>
              <w:t xml:space="preserve">North Bay, Ontario </w:t>
            </w:r>
          </w:p>
        </w:tc>
      </w:tr>
      <w:tr>
        <w:trPr/>
        <w:tc>
          <w:tcPr>
            <w:tcW w:w="1471" w:type="dxa"/>
            <w:tcBorders/>
            <w:vAlign w:val="center"/>
          </w:tcPr>
          <w:p>
            <w:pPr>
              <w:pStyle w:val="TableHeading"/>
              <w:suppressLineNumbers/>
              <w:bidi w:val="0"/>
              <w:spacing w:before="0" w:after="283"/>
              <w:jc w:val="center"/>
              <w:rPr/>
            </w:pPr>
            <w:r>
              <w:rPr/>
              <w:t xml:space="preserve">Arena </w:t>
            </w:r>
          </w:p>
        </w:tc>
        <w:tc>
          <w:tcPr>
            <w:tcW w:w="4156" w:type="dxa"/>
            <w:tcBorders/>
            <w:vAlign w:val="center"/>
          </w:tcPr>
          <w:p>
            <w:pPr>
              <w:pStyle w:val="TableContents"/>
              <w:bidi w:val="0"/>
              <w:spacing w:before="0" w:after="283"/>
              <w:jc w:val="left"/>
              <w:rPr/>
            </w:pPr>
            <w:r>
              <w:rPr/>
              <w:t xml:space="preserve">North Bay Memorial Gardens </w:t>
            </w:r>
          </w:p>
        </w:tc>
      </w:tr>
      <w:tr>
        <w:trPr/>
        <w:tc>
          <w:tcPr>
            <w:tcW w:w="1471" w:type="dxa"/>
            <w:tcBorders/>
            <w:vAlign w:val="center"/>
          </w:tcPr>
          <w:p>
            <w:pPr>
              <w:pStyle w:val="TableHeading"/>
              <w:suppressLineNumbers/>
              <w:bidi w:val="0"/>
              <w:spacing w:before="0" w:after="283"/>
              <w:jc w:val="center"/>
              <w:rPr/>
            </w:pPr>
            <w:r>
              <w:rPr/>
              <w:t xml:space="preserve">Päivämäärät </w:t>
            </w:r>
          </w:p>
        </w:tc>
        <w:tc>
          <w:tcPr>
            <w:tcW w:w="4156" w:type="dxa"/>
            <w:tcBorders/>
            <w:vAlign w:val="center"/>
          </w:tcPr>
          <w:p>
            <w:pPr>
              <w:pStyle w:val="TableContents"/>
              <w:bidi w:val="0"/>
              <w:spacing w:before="0" w:after="283"/>
              <w:jc w:val="left"/>
              <w:rPr/>
            </w:pPr>
            <w:r>
              <w:rPr/>
              <w:t xml:space="preserve">maaliskuu 17 -- 25 </w:t>
            </w:r>
          </w:p>
        </w:tc>
      </w:tr>
      <w:tr>
        <w:trPr/>
        <w:tc>
          <w:tcPr>
            <w:tcW w:w="1471" w:type="dxa"/>
            <w:tcBorders/>
            <w:vAlign w:val="center"/>
          </w:tcPr>
          <w:p>
            <w:pPr>
              <w:pStyle w:val="TableHeading"/>
              <w:suppressLineNumbers/>
              <w:bidi w:val="0"/>
              <w:spacing w:before="0" w:after="283"/>
              <w:jc w:val="center"/>
              <w:rPr/>
            </w:pPr>
            <w:r>
              <w:rPr/>
              <w:t xml:space="preserve">Osallistuminen </w:t>
            </w:r>
          </w:p>
        </w:tc>
        <w:tc>
          <w:tcPr>
            <w:tcW w:w="4156" w:type="dxa"/>
            <w:tcBorders/>
            <w:vAlign w:val="center"/>
          </w:tcPr>
          <w:p>
            <w:pPr>
              <w:pStyle w:val="TableContents"/>
              <w:bidi w:val="0"/>
              <w:spacing w:before="0" w:after="283"/>
              <w:jc w:val="left"/>
              <w:rPr/>
            </w:pPr>
            <w:r>
              <w:rPr/>
              <w:t xml:space="preserve">69,391 </w:t>
            </w:r>
          </w:p>
        </w:tc>
      </w:tr>
      <w:tr>
        <w:trPr/>
        <w:tc>
          <w:tcPr>
            <w:tcW w:w="1471" w:type="dxa"/>
            <w:tcBorders/>
            <w:vAlign w:val="center"/>
          </w:tcPr>
          <w:p>
            <w:pPr>
              <w:pStyle w:val="TableHeading"/>
              <w:suppressLineNumbers/>
              <w:bidi w:val="0"/>
              <w:spacing w:before="0" w:after="283"/>
              <w:jc w:val="center"/>
              <w:rPr/>
            </w:pPr>
            <w:r>
              <w:rPr/>
              <w:t xml:space="preserve">Voittaja </w:t>
            </w:r>
          </w:p>
        </w:tc>
        <w:tc>
          <w:tcPr>
            <w:tcW w:w="4156" w:type="dxa"/>
            <w:tcBorders/>
            <w:vAlign w:val="center"/>
          </w:tcPr>
          <w:p>
            <w:pPr>
              <w:pStyle w:val="TableContents"/>
              <w:bidi w:val="0"/>
              <w:spacing w:before="0" w:after="283"/>
              <w:jc w:val="left"/>
              <w:rPr/>
            </w:pPr>
            <w:r>
              <w:rPr>
                <w:color w:val="A9A9A9"/>
              </w:rPr>
              <w:t xml:space="preserve">Kanad</w:t>
            </w:r>
            <w:r>
              <w:rPr/>
              <w:t xml:space="preserve">a </w:t>
            </w:r>
          </w:p>
        </w:tc>
      </w:tr>
      <w:tr>
        <w:trPr/>
        <w:tc>
          <w:tcPr>
            <w:tcW w:w="1471" w:type="dxa"/>
            <w:tcBorders/>
            <w:vAlign w:val="center"/>
          </w:tcPr>
          <w:p>
            <w:pPr>
              <w:pStyle w:val="TableHeading"/>
              <w:suppressLineNumbers/>
              <w:bidi w:val="0"/>
              <w:spacing w:before="0" w:after="283"/>
              <w:jc w:val="center"/>
              <w:rPr/>
            </w:pPr>
            <w:r>
              <w:rPr/>
              <w:t xml:space="preserve">Curling-klubi </w:t>
            </w:r>
          </w:p>
        </w:tc>
        <w:tc>
          <w:tcPr>
            <w:tcW w:w="4156" w:type="dxa"/>
            <w:tcBorders/>
            <w:vAlign w:val="center"/>
          </w:tcPr>
          <w:p>
            <w:pPr>
              <w:pStyle w:val="TableContents"/>
              <w:bidi w:val="0"/>
              <w:spacing w:before="0" w:after="283"/>
              <w:jc w:val="left"/>
              <w:rPr/>
            </w:pPr>
            <w:r>
              <w:rPr/>
              <w:t xml:space="preserve">St. Vital Curling Club, Winnipeg </w:t>
            </w:r>
          </w:p>
        </w:tc>
      </w:tr>
      <w:tr>
        <w:trPr/>
        <w:tc>
          <w:tcPr>
            <w:tcW w:w="1471" w:type="dxa"/>
            <w:tcBorders/>
            <w:vAlign w:val="center"/>
          </w:tcPr>
          <w:p>
            <w:pPr>
              <w:pStyle w:val="TableHeading"/>
              <w:suppressLineNumbers/>
              <w:bidi w:val="0"/>
              <w:spacing w:before="0" w:after="283"/>
              <w:jc w:val="center"/>
              <w:rPr/>
            </w:pPr>
            <w:r>
              <w:rPr/>
              <w:t xml:space="preserve">Ohita </w:t>
            </w:r>
          </w:p>
        </w:tc>
        <w:tc>
          <w:tcPr>
            <w:tcW w:w="4156" w:type="dxa"/>
            <w:tcBorders/>
            <w:vAlign w:val="center"/>
          </w:tcPr>
          <w:p>
            <w:pPr>
              <w:pStyle w:val="TableContents"/>
              <w:bidi w:val="0"/>
              <w:spacing w:before="0" w:after="283"/>
              <w:jc w:val="left"/>
              <w:rPr/>
            </w:pPr>
            <w:r>
              <w:rPr/>
              <w:t xml:space="preserve">Jennifer Jones </w:t>
            </w:r>
          </w:p>
        </w:tc>
      </w:tr>
      <w:tr>
        <w:trPr/>
        <w:tc>
          <w:tcPr>
            <w:tcW w:w="1471" w:type="dxa"/>
            <w:tcBorders/>
            <w:vAlign w:val="center"/>
          </w:tcPr>
          <w:p>
            <w:pPr>
              <w:pStyle w:val="TableHeading"/>
              <w:suppressLineNumbers/>
              <w:bidi w:val="0"/>
              <w:spacing w:before="0" w:after="283"/>
              <w:jc w:val="center"/>
              <w:rPr/>
            </w:pPr>
            <w:r>
              <w:rPr/>
              <w:t xml:space="preserve">Kolmas </w:t>
            </w:r>
          </w:p>
        </w:tc>
        <w:tc>
          <w:tcPr>
            <w:tcW w:w="4156" w:type="dxa"/>
            <w:tcBorders/>
            <w:vAlign w:val="center"/>
          </w:tcPr>
          <w:p>
            <w:pPr>
              <w:pStyle w:val="TableContents"/>
              <w:bidi w:val="0"/>
              <w:spacing w:before="0" w:after="283"/>
              <w:jc w:val="left"/>
              <w:rPr/>
            </w:pPr>
            <w:r>
              <w:rPr/>
              <w:t xml:space="preserve">Kaitlyn Lawes </w:t>
            </w:r>
          </w:p>
        </w:tc>
      </w:tr>
      <w:tr>
        <w:trPr/>
        <w:tc>
          <w:tcPr>
            <w:tcW w:w="1471" w:type="dxa"/>
            <w:tcBorders/>
            <w:vAlign w:val="center"/>
          </w:tcPr>
          <w:p>
            <w:pPr>
              <w:pStyle w:val="TableHeading"/>
              <w:suppressLineNumbers/>
              <w:bidi w:val="0"/>
              <w:spacing w:before="0" w:after="283"/>
              <w:jc w:val="center"/>
              <w:rPr/>
            </w:pPr>
            <w:r>
              <w:rPr/>
              <w:t xml:space="preserve">Toinen </w:t>
            </w:r>
          </w:p>
        </w:tc>
        <w:tc>
          <w:tcPr>
            <w:tcW w:w="4156" w:type="dxa"/>
            <w:tcBorders/>
            <w:vAlign w:val="center"/>
          </w:tcPr>
          <w:p>
            <w:pPr>
              <w:pStyle w:val="TableContents"/>
              <w:bidi w:val="0"/>
              <w:spacing w:before="0" w:after="283"/>
              <w:jc w:val="left"/>
              <w:rPr/>
            </w:pPr>
            <w:r>
              <w:rPr/>
              <w:t xml:space="preserve">Jill Officer </w:t>
            </w:r>
          </w:p>
        </w:tc>
      </w:tr>
      <w:tr>
        <w:trPr/>
        <w:tc>
          <w:tcPr>
            <w:tcW w:w="1471" w:type="dxa"/>
            <w:tcBorders/>
            <w:vAlign w:val="center"/>
          </w:tcPr>
          <w:p>
            <w:pPr>
              <w:pStyle w:val="TableHeading"/>
              <w:suppressLineNumbers/>
              <w:bidi w:val="0"/>
              <w:spacing w:before="0" w:after="283"/>
              <w:jc w:val="center"/>
              <w:rPr/>
            </w:pPr>
            <w:r>
              <w:rPr/>
              <w:t xml:space="preserve">Johto </w:t>
            </w:r>
          </w:p>
        </w:tc>
        <w:tc>
          <w:tcPr>
            <w:tcW w:w="4156" w:type="dxa"/>
            <w:tcBorders/>
            <w:vAlign w:val="center"/>
          </w:tcPr>
          <w:p>
            <w:pPr>
              <w:pStyle w:val="TableContents"/>
              <w:bidi w:val="0"/>
              <w:spacing w:before="0" w:after="283"/>
              <w:jc w:val="left"/>
              <w:rPr/>
            </w:pPr>
            <w:r>
              <w:rPr/>
              <w:t xml:space="preserve">Dawn McEwen </w:t>
            </w:r>
          </w:p>
        </w:tc>
      </w:tr>
      <w:tr>
        <w:trPr/>
        <w:tc>
          <w:tcPr>
            <w:tcW w:w="1471" w:type="dxa"/>
            <w:tcBorders/>
            <w:vAlign w:val="center"/>
          </w:tcPr>
          <w:p>
            <w:pPr>
              <w:pStyle w:val="TableHeading"/>
              <w:suppressLineNumbers/>
              <w:bidi w:val="0"/>
              <w:spacing w:before="0" w:after="283"/>
              <w:jc w:val="center"/>
              <w:rPr/>
            </w:pPr>
            <w:r>
              <w:rPr/>
              <w:t xml:space="preserve">Vaihtoehtoinen </w:t>
            </w:r>
          </w:p>
        </w:tc>
        <w:tc>
          <w:tcPr>
            <w:tcW w:w="4156" w:type="dxa"/>
            <w:tcBorders/>
            <w:vAlign w:val="center"/>
          </w:tcPr>
          <w:p>
            <w:pPr>
              <w:pStyle w:val="TableContents"/>
              <w:bidi w:val="0"/>
              <w:spacing w:before="0" w:after="283"/>
              <w:jc w:val="left"/>
              <w:rPr/>
            </w:pPr>
            <w:r>
              <w:rPr/>
              <w:t xml:space="preserve">Shannon Birchard </w:t>
            </w:r>
          </w:p>
        </w:tc>
      </w:tr>
      <w:tr>
        <w:trPr/>
        <w:tc>
          <w:tcPr>
            <w:tcW w:w="1471" w:type="dxa"/>
            <w:tcBorders/>
            <w:vAlign w:val="center"/>
          </w:tcPr>
          <w:p>
            <w:pPr>
              <w:pStyle w:val="TableHeading"/>
              <w:suppressLineNumbers/>
              <w:bidi w:val="0"/>
              <w:spacing w:before="0" w:after="283"/>
              <w:jc w:val="center"/>
              <w:rPr/>
            </w:pPr>
            <w:r>
              <w:rPr/>
              <w:t xml:space="preserve">Valmentaja </w:t>
            </w:r>
          </w:p>
        </w:tc>
        <w:tc>
          <w:tcPr>
            <w:tcW w:w="4156" w:type="dxa"/>
            <w:tcBorders/>
            <w:vAlign w:val="center"/>
          </w:tcPr>
          <w:p>
            <w:pPr>
              <w:pStyle w:val="TableContents"/>
              <w:bidi w:val="0"/>
              <w:spacing w:before="0" w:after="283"/>
              <w:jc w:val="left"/>
              <w:rPr/>
            </w:pPr>
            <w:r>
              <w:rPr/>
              <w:t xml:space="preserve">Wendy Morgan </w:t>
            </w:r>
          </w:p>
        </w:tc>
      </w:tr>
      <w:tr>
        <w:trPr/>
        <w:tc>
          <w:tcPr>
            <w:tcW w:w="1471" w:type="dxa"/>
            <w:tcBorders/>
            <w:vAlign w:val="center"/>
          </w:tcPr>
          <w:p>
            <w:pPr>
              <w:pStyle w:val="TableHeading"/>
              <w:suppressLineNumbers/>
              <w:bidi w:val="0"/>
              <w:spacing w:before="0" w:after="283"/>
              <w:jc w:val="center"/>
              <w:rPr/>
            </w:pPr>
            <w:r>
              <w:rPr/>
              <w:t xml:space="preserve">Finalisti </w:t>
            </w:r>
          </w:p>
        </w:tc>
        <w:tc>
          <w:tcPr>
            <w:tcW w:w="4156" w:type="dxa"/>
            <w:tcBorders/>
            <w:vAlign w:val="center"/>
          </w:tcPr>
          <w:p>
            <w:pPr>
              <w:pStyle w:val="TableContents"/>
              <w:bidi w:val="0"/>
              <w:spacing w:before="0" w:after="283"/>
              <w:jc w:val="left"/>
              <w:rPr/>
            </w:pPr>
            <w:r>
              <w:rPr/>
              <w:t xml:space="preserve">Ruotsi (Anna Hasselborg) ``2017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curlingin maailmanmestaruuskilpailut 2018</w:t>
      </w:r>
    </w:p>
    <w:p>
      <w:pPr>
        <w:pStyle w:val="TextBody"/>
        <w:bidi w:val="0"/>
        <w:jc w:val="left"/>
        <w:rPr>
          <w:b/>
          <w:u w:val="single"/>
          <w:shd w:val="clear" w:fill="FFFF00"/>
        </w:rPr>
      </w:pPr>
      <w:r>
        <w:rPr>
          <w:b/>
          <w:u w:val="single"/>
          <w:shd w:val="clear" w:fill="FFFF00"/>
        </w:rPr>
        <w:t xml:space="preserve">Asiakirjan numero 2446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Kongressin ensimmäinen kokous pidettiin 15.-17. tammikuuta 1914 Kalkutan Aasian seuran tiloissa. </w:t>
      </w:r>
      <w:r>
        <w:rPr>
          <w:color w:val="A9A9A9"/>
        </w:rPr>
        <w:t xml:space="preserve">Kunnianarvoisa tuomari </w:t>
      </w:r>
      <w:r>
        <w:rPr>
          <w:color w:val="DCDCDC"/>
        </w:rPr>
        <w:t xml:space="preserve">Sir Ashutosh Mukherjee</w:t>
      </w:r>
      <w:r>
        <w:rPr>
          <w:color w:val="A9A9A9"/>
        </w:rPr>
        <w:t xml:space="preserve">, Kalkutan yliopiston silloinen varakansleri, toimi </w:t>
      </w:r>
      <w:r>
        <w:rPr/>
        <w:t xml:space="preserve">kongressin puheenjohtajana. Siihen osallistui sataviisi tiedemiestä eri puolilta Intiaa ja ulkomailta. Kaikkiaan esiteltiin 35 esitelmää kuudessa eri osastossa eli kasvitieteessä, kemiassa, kansatieteessä, geologiassa, fysiikassa ja eläintieteessä.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Kolkatassa vuonna 1914 pidetyn ensimmäisen Intian tiedekongressin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Kolkatassa vuonna 1914 pidetyn ensimmäisen Intian tiedekongressin puheenjohtaja?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vuonna 1914 Kolkatassa pidetyn Intian tiedekongressin ensimmäinen puheenjohtaja?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Kolkatassa pidetyn ensimmäisen Intian tiedekongressin kokouksen 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Pääministeri Manmohan Singh avasi 3. tammikuuta 2011 Chennain </w:t>
      </w:r>
      <w:r>
        <w:rPr>
          <w:color w:val="A9A9A9"/>
        </w:rPr>
        <w:t xml:space="preserve">SRM-yliopiston kampuksella järjestettävän </w:t>
      </w:r>
      <w:r>
        <w:rPr/>
        <w:t xml:space="preserve">viisipäiväisen istunnon 3.-7. tammikuuta 2011.</w:t>
      </w:r>
      <w:r>
        <w:rPr/>
        <w:t xml:space="preserve"> Istunnon pääteemana oli "Laadukas koulutus ja huippuosaaminen tieteellisessä tutkimuksessa intialaisissa yliopistoissa". Pääministeri sanoi: Intian tiedeyhteisön on sovellettava tutkimustuloksiaan ja muutettava ne markkinoitaviksi tuotteiksi, jotta maa voisi hyötyä tieteellisestä edistyksestä. Samalla hän varoitti teknologian "epäliberaalista" käytöstä ja mainitsi ydinaseiden käytön, synteettisen kemian sovellukset maataloudessa ja myrkkykaasuissa sekä genetiikan "vääränlaisen käytön" natsi-Saksassa osoittaakseen kantansa.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pidettiin 98. Intian tiedekongressi vuoden 2011 alussa.</w:t>
      </w:r>
    </w:p>
    <w:p>
      <w:pPr>
        <w:pStyle w:val="TextBody"/>
        <w:bidi w:val="0"/>
        <w:jc w:val="left"/>
        <w:rPr>
          <w:b/>
          <w:u w:val="single"/>
          <w:shd w:val="clear" w:fill="FFFF00"/>
        </w:rPr>
      </w:pPr>
      <w:r>
        <w:rPr>
          <w:b/>
          <w:u w:val="single"/>
          <w:shd w:val="clear" w:fill="FFFF00"/>
        </w:rPr>
        <w:t xml:space="preserve">Asiakirjan numero 2447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Tudors on historiallinen fiktiivinen televisiosarja, joka sijoittuu pääasiassa </w:t>
      </w:r>
      <w:r>
        <w:rPr>
          <w:color w:val="A9A9A9"/>
        </w:rPr>
        <w:t xml:space="preserve">1500-luvun Englantiin. </w:t>
      </w:r>
      <w:r>
        <w:rPr/>
        <w:t xml:space="preserve">Sen on luonut Michael Hirst ja se on tuotettu amerikkalaiselle kaapelitelevisiokanava Showtimelle. Sarja oli amerikkalaisten, brittiläisten ja kanadalaisten tuottajien yhteistyö, ja se kuvattiin pääasiassa Irlannissa. Vaikka sarja on nimetty koko Tudor-dynastian mukaan, se perustuu nimenomaan Englannin kuningas Henrik VIII:n valtakauteen.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Tudorit-sarja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Tudors on historiallinen fiktiivinen televisiosarja, joka sijoittuu </w:t>
      </w:r>
      <w:r>
        <w:rPr>
          <w:color w:val="A9A9A9"/>
        </w:rPr>
        <w:t xml:space="preserve">pääasiassa 1500-luvun </w:t>
      </w:r>
      <w:r>
        <w:rPr/>
        <w:t xml:space="preserve">Englannin kuningaskuntaan. Sen on luonut ja kirjoittanut Michael Hirst, ja se on tuotettu yhdysvaltalaiselle kaapelitelevisiokanava Showtimelle. Sarja oli amerikkalaisten, brittiläisten ja kanadalaisten tuottajien yhteistyö, ja se kuvattiin pääasiassa Irlannissa. Vaikka sarja on nimetty koko Tudor-dynastian mukaan, se perustuu nimenomaan kuningas Henrik VIII:n valtakauteen.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ajanjaksoon Tudorit sijoittuu</w:t>
      </w:r>
    </w:p>
    <w:p>
      <w:pPr>
        <w:pStyle w:val="TextBody"/>
        <w:bidi w:val="0"/>
        <w:jc w:val="left"/>
        <w:rPr>
          <w:b/>
          <w:u w:val="single"/>
          <w:shd w:val="clear" w:fill="FFFF00"/>
        </w:rPr>
      </w:pPr>
      <w:r>
        <w:rPr>
          <w:b/>
          <w:u w:val="single"/>
          <w:shd w:val="clear" w:fill="FFFF00"/>
        </w:rPr>
        <w:t xml:space="preserve">Asiakirjan numero 2448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 Bradford Davis </w:t>
      </w:r>
      <w:r>
        <w:rPr/>
        <w:t xml:space="preserve">(3. toukokuuta 1926 - </w:t>
      </w:r>
      <w:r>
        <w:rPr>
          <w:color w:val="DCDCDC"/>
        </w:rPr>
        <w:t xml:space="preserve">1. kesäkuuta 2014) </w:t>
      </w:r>
      <w:r>
        <w:rPr/>
        <w:t xml:space="preserve">oli yhdysvaltalainen näyttelijä. Hän tuli tunnetuksi roolistaan NBC:n tilannekomediassa The Bob Cummings Show (1955 -- 1959), josta hän voitti kahdesti Primetime Emmy -palkinnon erinomaisesta naissivuosasta komediasarjassa, mutta hänet tunnetaan parhaiten Alice Nelsonin, taloudenhoitajan roolista ABC:n The Brady Bunch -sarjassa (1969 -- 1974).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Alice Bradyn porukasta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Bradyn porukan kotiapulainen?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 joka näytteli Alicea Bradyn porukassa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piikaa Bradyn porukassa...</w:t>
      </w:r>
    </w:p>
    <w:p>
      <w:pPr>
        <w:pStyle w:val="TextBody"/>
        <w:bidi w:val="0"/>
        <w:jc w:val="left"/>
        <w:rPr>
          <w:b/>
          <w:u w:val="single"/>
          <w:shd w:val="clear" w:fill="FFFF00"/>
        </w:rPr>
      </w:pPr>
      <w:r>
        <w:rPr>
          <w:b/>
          <w:u w:val="single"/>
          <w:shd w:val="clear" w:fill="FFFF00"/>
        </w:rPr>
        <w:t xml:space="preserve">Asiakirjan numero 2449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Kazimierz Żegleń (Casimir Zeglen) - oli puolalainen insinööri, joka syntyi vuonna 1869 Tarnopolin lähellä (kuoli aikaisintaan vuonna 1927) ja keksi ensimmäisen luotiliivin. Hän liittyi 18-vuotiaana Lwówissa (nykyisessä Lvivissä, Ukrainassa) asuneeseen ylösnousemuskirkkoon. Vuonna 1890 hän muutti Yhdysvaltoihin. Vuonna </w:t>
      </w:r>
      <w:r>
        <w:rPr>
          <w:color w:val="A9A9A9"/>
        </w:rPr>
        <w:t xml:space="preserve">1893 </w:t>
      </w:r>
      <w:r>
        <w:rPr/>
        <w:t xml:space="preserve">Chicagon pormestarin Carter Harrison vanhemman murhan jälkeen hän keksi ensimmäisen kaupallisen luotiliivin. Vuonna 1897 hän paransi sitä yhdessä Jan Szczepanikin kanssa, joka oli ensimmäisen kaupallisen luotiliivin keksijä vuonna 1901. Se pelasti Espanjan kuninkaan Alfonso XIII:n hengen - hänen vaununsa oli peitetty Szczepanikin luotiliivillä, kun pommi räjähti sen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luotiliivi?</w:t>
      </w:r>
    </w:p>
    <w:p>
      <w:pPr>
        <w:pStyle w:val="TextBody"/>
        <w:bidi w:val="0"/>
        <w:jc w:val="left"/>
        <w:rPr>
          <w:b/>
          <w:u w:val="single"/>
          <w:shd w:val="clear" w:fill="FFFF00"/>
        </w:rPr>
      </w:pPr>
      <w:r>
        <w:rPr>
          <w:b/>
          <w:u w:val="single"/>
          <w:shd w:val="clear" w:fill="FFFF00"/>
        </w:rPr>
        <w:t xml:space="preserve">Asiakirjan numero 2450</w:t>
      </w:r>
    </w:p>
    <w:p>
      <w:pPr>
        <w:pStyle w:val="TextBody"/>
        <w:bidi w:val="0"/>
        <w:jc w:val="left"/>
        <w:rPr>
          <w:b/>
          <w:shd w:val="clear" w:fill="FFFF00"/>
        </w:rPr>
      </w:pPr>
      <w:r>
        <w:rPr>
          <w:b/>
          <w:shd w:val="clear" w:fill="FFFF00"/>
        </w:rPr>
        <w:t xml:space="preserve">Tekstin numero 0</w:t>
      </w:r>
    </w:p>
    <w:p>
      <w:pPr>
        <w:pStyle w:val="TextBody"/>
        <w:numPr>
          <w:ilvl w:val="0"/>
          <w:numId w:val="197"/>
        </w:numPr>
        <w:tabs>
          <w:tab w:val="clear" w:pos="1134"/>
          <w:tab w:val="left" w:leader="none" w:pos="707"/>
        </w:tabs>
        <w:bidi w:val="0"/>
        <w:spacing w:before="0" w:after="0"/>
        <w:ind w:start="707" w:hanging="283"/>
        <w:jc w:val="left"/>
        <w:rPr/>
      </w:pPr>
      <w:r>
        <w:rPr>
          <w:color w:val="A9A9A9"/>
        </w:rPr>
        <w:t xml:space="preserve">Peter Serafinowicz </w:t>
      </w:r>
      <w:r>
        <w:rPr/>
        <w:t xml:space="preserve">(The Tick) </w:t>
      </w:r>
    </w:p>
    <w:p>
      <w:pPr>
        <w:pStyle w:val="TextBody"/>
        <w:numPr>
          <w:ilvl w:val="0"/>
          <w:numId w:val="197"/>
        </w:numPr>
        <w:tabs>
          <w:tab w:val="clear" w:pos="1134"/>
          <w:tab w:val="left" w:leader="none" w:pos="707"/>
        </w:tabs>
        <w:bidi w:val="0"/>
        <w:spacing w:before="0" w:after="0"/>
        <w:ind w:start="707" w:hanging="283"/>
        <w:jc w:val="left"/>
        <w:rPr/>
      </w:pPr>
      <w:r>
        <w:rPr/>
        <w:t xml:space="preserve">Griffin Newman Arthur Everestinä </w:t>
      </w:r>
    </w:p>
    <w:p>
      <w:pPr>
        <w:pStyle w:val="TextBody"/>
        <w:numPr>
          <w:ilvl w:val="0"/>
          <w:numId w:val="197"/>
        </w:numPr>
        <w:tabs>
          <w:tab w:val="clear" w:pos="1134"/>
          <w:tab w:val="left" w:leader="none" w:pos="707"/>
        </w:tabs>
        <w:bidi w:val="0"/>
        <w:spacing w:before="0" w:after="0"/>
        <w:ind w:start="707" w:hanging="283"/>
        <w:jc w:val="left"/>
        <w:rPr/>
      </w:pPr>
      <w:r>
        <w:rPr/>
        <w:t xml:space="preserve">Valorie Curry Dot Everestinä </w:t>
      </w:r>
    </w:p>
    <w:p>
      <w:pPr>
        <w:pStyle w:val="TextBody"/>
        <w:numPr>
          <w:ilvl w:val="0"/>
          <w:numId w:val="197"/>
        </w:numPr>
        <w:tabs>
          <w:tab w:val="clear" w:pos="1134"/>
          <w:tab w:val="left" w:leader="none" w:pos="707"/>
        </w:tabs>
        <w:bidi w:val="0"/>
        <w:spacing w:before="0" w:after="0"/>
        <w:ind w:start="707" w:hanging="283"/>
        <w:jc w:val="left"/>
        <w:rPr/>
      </w:pPr>
      <w:r>
        <w:rPr/>
        <w:t xml:space="preserve">Superian Brendan Hines </w:t>
      </w:r>
    </w:p>
    <w:p>
      <w:pPr>
        <w:pStyle w:val="TextBody"/>
        <w:numPr>
          <w:ilvl w:val="0"/>
          <w:numId w:val="197"/>
        </w:numPr>
        <w:tabs>
          <w:tab w:val="clear" w:pos="1134"/>
          <w:tab w:val="left" w:leader="none" w:pos="707"/>
        </w:tabs>
        <w:bidi w:val="0"/>
        <w:spacing w:before="0" w:after="0"/>
        <w:ind w:start="707" w:hanging="283"/>
        <w:jc w:val="left"/>
        <w:rPr/>
      </w:pPr>
      <w:r>
        <w:rPr/>
        <w:t xml:space="preserve">Yara Martinez roolissa Miss Lint / Janet </w:t>
      </w:r>
    </w:p>
    <w:p>
      <w:pPr>
        <w:pStyle w:val="TextBody"/>
        <w:numPr>
          <w:ilvl w:val="0"/>
          <w:numId w:val="197"/>
        </w:numPr>
        <w:tabs>
          <w:tab w:val="clear" w:pos="1134"/>
          <w:tab w:val="left" w:leader="none" w:pos="707"/>
        </w:tabs>
        <w:bidi w:val="0"/>
        <w:spacing w:before="0" w:after="0"/>
        <w:ind w:start="707" w:hanging="283"/>
        <w:jc w:val="left"/>
        <w:rPr/>
      </w:pPr>
      <w:r>
        <w:rPr/>
        <w:t xml:space="preserve">Scott Speiser: Overkill / Straight Shooter / Esteban </w:t>
      </w:r>
    </w:p>
    <w:p>
      <w:pPr>
        <w:pStyle w:val="TextBody"/>
        <w:numPr>
          <w:ilvl w:val="0"/>
          <w:numId w:val="197"/>
        </w:numPr>
        <w:tabs>
          <w:tab w:val="clear" w:pos="1134"/>
          <w:tab w:val="left" w:leader="none" w:pos="707"/>
        </w:tabs>
        <w:bidi w:val="0"/>
        <w:ind w:start="707" w:hanging="283"/>
        <w:jc w:val="left"/>
        <w:rPr/>
      </w:pPr>
      <w:r>
        <w:rPr/>
        <w:t xml:space="preserve">Jackie Earle Haley roolissa The Terror (kauhu)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punkkia amazon-sarjassa.</w:t>
      </w:r>
    </w:p>
    <w:p>
      <w:pPr>
        <w:pStyle w:val="TextBody"/>
        <w:bidi w:val="0"/>
        <w:jc w:val="left"/>
        <w:rPr>
          <w:b/>
          <w:shd w:val="clear" w:fill="FFFF00"/>
        </w:rPr>
      </w:pPr>
      <w:r>
        <w:rPr>
          <w:b/>
          <w:shd w:val="clear" w:fill="FFFF00"/>
        </w:rPr>
        <w:t xml:space="preserve">Teksti numero 1</w:t>
      </w:r>
    </w:p>
    <w:p>
      <w:pPr>
        <w:pStyle w:val="TextBody"/>
        <w:numPr>
          <w:ilvl w:val="0"/>
          <w:numId w:val="198"/>
        </w:numPr>
        <w:tabs>
          <w:tab w:val="clear" w:pos="1134"/>
          <w:tab w:val="left" w:leader="none" w:pos="707"/>
        </w:tabs>
        <w:bidi w:val="0"/>
        <w:spacing w:before="0" w:after="0"/>
        <w:ind w:start="707" w:hanging="283"/>
        <w:jc w:val="left"/>
        <w:rPr/>
      </w:pPr>
      <w:r>
        <w:rPr>
          <w:color w:val="A9A9A9"/>
        </w:rPr>
        <w:t xml:space="preserve">Peter Serafinowicz </w:t>
      </w:r>
      <w:r>
        <w:rPr/>
        <w:t xml:space="preserve">(The Tick) </w:t>
      </w:r>
    </w:p>
    <w:p>
      <w:pPr>
        <w:pStyle w:val="TextBody"/>
        <w:numPr>
          <w:ilvl w:val="0"/>
          <w:numId w:val="198"/>
        </w:numPr>
        <w:tabs>
          <w:tab w:val="clear" w:pos="1134"/>
          <w:tab w:val="left" w:leader="none" w:pos="707"/>
        </w:tabs>
        <w:bidi w:val="0"/>
        <w:spacing w:before="0" w:after="0"/>
        <w:ind w:start="707" w:hanging="283"/>
        <w:jc w:val="left"/>
        <w:rPr/>
      </w:pPr>
      <w:r>
        <w:rPr/>
        <w:t xml:space="preserve">Griffin Newman Arthur Everestinä </w:t>
      </w:r>
    </w:p>
    <w:p>
      <w:pPr>
        <w:pStyle w:val="TextBody"/>
        <w:numPr>
          <w:ilvl w:val="0"/>
          <w:numId w:val="198"/>
        </w:numPr>
        <w:tabs>
          <w:tab w:val="clear" w:pos="1134"/>
          <w:tab w:val="left" w:leader="none" w:pos="707"/>
        </w:tabs>
        <w:bidi w:val="0"/>
        <w:spacing w:before="0" w:after="0"/>
        <w:ind w:start="707" w:hanging="283"/>
        <w:jc w:val="left"/>
        <w:rPr/>
      </w:pPr>
      <w:r>
        <w:rPr/>
        <w:t xml:space="preserve">Valorie Curry Dot Everestinä </w:t>
      </w:r>
    </w:p>
    <w:p>
      <w:pPr>
        <w:pStyle w:val="TextBody"/>
        <w:numPr>
          <w:ilvl w:val="0"/>
          <w:numId w:val="198"/>
        </w:numPr>
        <w:tabs>
          <w:tab w:val="clear" w:pos="1134"/>
          <w:tab w:val="left" w:leader="none" w:pos="707"/>
        </w:tabs>
        <w:bidi w:val="0"/>
        <w:spacing w:before="0" w:after="0"/>
        <w:ind w:start="707" w:hanging="283"/>
        <w:jc w:val="left"/>
        <w:rPr/>
      </w:pPr>
      <w:r>
        <w:rPr/>
        <w:t xml:space="preserve">Superian Brendan Hines </w:t>
      </w:r>
    </w:p>
    <w:p>
      <w:pPr>
        <w:pStyle w:val="TextBody"/>
        <w:numPr>
          <w:ilvl w:val="0"/>
          <w:numId w:val="198"/>
        </w:numPr>
        <w:tabs>
          <w:tab w:val="clear" w:pos="1134"/>
          <w:tab w:val="left" w:leader="none" w:pos="707"/>
        </w:tabs>
        <w:bidi w:val="0"/>
        <w:spacing w:before="0" w:after="0"/>
        <w:ind w:start="707" w:hanging="283"/>
        <w:jc w:val="left"/>
        <w:rPr/>
      </w:pPr>
      <w:r>
        <w:rPr/>
        <w:t xml:space="preserve">Yara Martinez roolissa Miss Lint </w:t>
      </w:r>
    </w:p>
    <w:p>
      <w:pPr>
        <w:pStyle w:val="TextBody"/>
        <w:numPr>
          <w:ilvl w:val="0"/>
          <w:numId w:val="198"/>
        </w:numPr>
        <w:tabs>
          <w:tab w:val="clear" w:pos="1134"/>
          <w:tab w:val="left" w:leader="none" w:pos="707"/>
        </w:tabs>
        <w:bidi w:val="0"/>
        <w:spacing w:before="0" w:after="0"/>
        <w:ind w:start="707" w:hanging="283"/>
        <w:jc w:val="left"/>
        <w:rPr/>
      </w:pPr>
      <w:r>
        <w:rPr/>
        <w:t xml:space="preserve">Scott Speiser nimellä Overkill </w:t>
      </w:r>
    </w:p>
    <w:p>
      <w:pPr>
        <w:pStyle w:val="TextBody"/>
        <w:numPr>
          <w:ilvl w:val="0"/>
          <w:numId w:val="198"/>
        </w:numPr>
        <w:tabs>
          <w:tab w:val="clear" w:pos="1134"/>
          <w:tab w:val="left" w:leader="none" w:pos="707"/>
        </w:tabs>
        <w:bidi w:val="0"/>
        <w:ind w:start="707" w:hanging="283"/>
        <w:jc w:val="left"/>
        <w:rPr/>
      </w:pPr>
      <w:r>
        <w:rPr/>
        <w:t xml:space="preserve">Jackie Earle Haley roolissa The Terror (kauhu)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punkkia uudessa punkkisarjassa?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punkkia?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Tick on yhdysvaltalainen web-komediasarja, joka perustuu samannimisen sarjakuvan hahmoon The Tick. Sen pilottijakso sai ensi-iltansa Amazon Videolla 18. elokuuta 2016. Jaksoista 2-6 koostuva ``puolikas kausi'' julkaistiin 25. elokuuta 2017, ja jaksot 7-12 julkaistaan </w:t>
      </w:r>
      <w:r>
        <w:rPr>
          <w:color w:val="A9A9A9"/>
        </w:rPr>
        <w:t xml:space="preserve">23.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rastin toinen osa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jakso 7 rasti lähetetään</w:t>
      </w:r>
    </w:p>
    <w:p>
      <w:pPr>
        <w:pStyle w:val="TextBody"/>
        <w:bidi w:val="0"/>
        <w:jc w:val="left"/>
        <w:rPr>
          <w:b/>
          <w:u w:val="single"/>
          <w:shd w:val="clear" w:fill="FFFF00"/>
        </w:rPr>
      </w:pPr>
      <w:r>
        <w:rPr>
          <w:b/>
          <w:u w:val="single"/>
          <w:shd w:val="clear" w:fill="FFFF00"/>
        </w:rPr>
        <w:t xml:space="preserve">Asiakirjan numero 2451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sed-versioissa lausekkeen edessä on oltava e osoittaakseen, että lauseke seuraa. s tarkoittaa </w:t>
      </w:r>
      <w:r>
        <w:rPr>
          <w:color w:val="A9A9A9"/>
        </w:rPr>
        <w:t xml:space="preserve">substitute</w:t>
      </w:r>
      <w:r>
        <w:rPr/>
        <w:t xml:space="preserve">, kun taas g tarkoittaa </w:t>
      </w:r>
      <w:r>
        <w:rPr>
          <w:color w:val="DCDCDC"/>
        </w:rPr>
        <w:t xml:space="preserve">global</w:t>
      </w:r>
      <w:r>
        <w:rPr/>
        <w:t xml:space="preserve">, mikä tarkoittaa, että kaikki vastaavat esiintymät rivillä korvattaisiin. Etsittävä säännöllinen lauseke (eli kuvio) sijoitetaan ensimmäisen rajaavan symbolin (tässä vinoviiva) jälkeen ja korvaus seuraa toisen symbolin jälkeen. Viiva (/) on perinteinen symboli, joka on peräisin merkistä, joka tarkoittaa ``search'' sanaa ed:ssä, mutta mitä tahansa muuta merkkiä voidaan käyttää, jotta syntaksi olisi luettavampi, jos se ei esiinny kuviossa tai korvauksessa; tämä on hyödyllistä, jotta vältetään ``leaning toothpick syndrome''.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 ja g sed-komennossa</w:t>
      </w:r>
    </w:p>
    <w:p>
      <w:pPr>
        <w:pStyle w:val="TextBody"/>
        <w:bidi w:val="0"/>
        <w:jc w:val="left"/>
        <w:rPr>
          <w:b/>
          <w:u w:val="single"/>
          <w:shd w:val="clear" w:fill="FFFF00"/>
        </w:rPr>
      </w:pPr>
      <w:r>
        <w:rPr>
          <w:b/>
          <w:u w:val="single"/>
          <w:shd w:val="clear" w:fill="FFFF00"/>
        </w:rPr>
        <w:t xml:space="preserve">Asiakirjan numero 2452</w:t>
      </w:r>
    </w:p>
    <w:p>
      <w:pPr>
        <w:pStyle w:val="TextBody"/>
        <w:bidi w:val="0"/>
        <w:jc w:val="left"/>
        <w:rPr>
          <w:b/>
          <w:shd w:val="clear" w:fill="FFFF00"/>
        </w:rPr>
      </w:pPr>
      <w:r>
        <w:rPr>
          <w:b/>
          <w:shd w:val="clear" w:fill="FFFF00"/>
        </w:rPr>
        <w:t xml:space="preserve">Tekstin numero 0</w:t>
      </w:r>
    </w:p>
    <w:p>
      <w:pPr>
        <w:pStyle w:val="TextBody"/>
        <w:numPr>
          <w:ilvl w:val="0"/>
          <w:numId w:val="199"/>
        </w:numPr>
        <w:tabs>
          <w:tab w:val="clear" w:pos="1134"/>
          <w:tab w:val="left" w:leader="none" w:pos="720"/>
        </w:tabs>
        <w:bidi w:val="0"/>
        <w:ind w:start="720" w:hanging="283"/>
        <w:jc w:val="left"/>
        <w:rPr/>
      </w:pPr>
      <w:r>
        <w:rPr/>
        <w:t xml:space="preserve">12 osavaltiossa (Alabama, Delaware, Illinois, Kansas, Missouri, Nebraska, New Hampshire, New York, North Dakota, Rhode Island, Utah, Wisconsin ja Pohjois-Dakota) poliisi "voi vaatia" tunnistetietoja. Huomionarvoista on kuitenkin, että esimerkiksi New Hampshiressa (RSA 594:2) lainkohdassa, jossa sallitaan henkilöllisyystietojen "vaatiminen", ei aseteta oikeudellista vaatimusta henkilöllisyystodistuksen esittämisestä tai edes vaatimusta vastata siihen. Lisäksi </w:t>
      </w:r>
      <w:r>
        <w:rPr>
          <w:color w:val="A9A9A9"/>
        </w:rPr>
        <w:t xml:space="preserve">lainvalvontaviranomaisella on valtuudet vaatia henkilöllisyyttä vain henkilöiltä, joiden "hänellä on syytä epäillä syyllistyvän, syyllistyneen tai aikovan syyllistyä rikokseen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minun on esitettävä henkilöllisyystodistus Illinoisissa?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Pysäytä ja tunnista" -laki on Yhdysvalloissa laki, jonka nojalla poliisi voi laillisesti hankkia henkilöllisyystodistuksen henkilöltä, jonka he </w:t>
      </w:r>
      <w:r>
        <w:rPr>
          <w:color w:val="A9A9A9"/>
        </w:rPr>
        <w:t xml:space="preserve">perustellusti </w:t>
      </w:r>
      <w:r>
        <w:rPr>
          <w:color w:val="DCDCDC"/>
        </w:rPr>
        <w:t xml:space="preserve">epäilevät syyllistyneen rikokseen</w:t>
      </w:r>
      <w:r>
        <w:rPr/>
        <w:t xml:space="preserve">. Jos </w:t>
      </w:r>
      <w:r>
        <w:rPr/>
        <w:t xml:space="preserve">ei ole </w:t>
      </w:r>
      <w:r>
        <w:rPr>
          <w:color w:val="2F4F4F"/>
        </w:rPr>
        <w:t xml:space="preserve">perusteltua syytä epäillä, että rikos on tehty, on tekeillä tai on tekeillä, </w:t>
      </w:r>
      <w:r>
        <w:rPr/>
        <w:t xml:space="preserve">henkilöltä </w:t>
      </w:r>
      <w:r>
        <w:rPr>
          <w:color w:val="556B2F"/>
        </w:rPr>
        <w:t xml:space="preserve">ei vaadita henkilöllisyystodistusta </w:t>
      </w:r>
      <w:r>
        <w:rPr/>
        <w:t xml:space="preserve">edes "pysäytä ja tunnista" -osavaltioissa. Tapauksessa Utah v. Strieff (2016) Yhdysvaltain korkein oikeus päätti, että poliisin pysäyttämä Edward Strieff ja hänen vaatimuksensa Strieffiltä henkilöllisyystodistuksen pyytämisestä oli Utahin osavaltion lain mukaan laitonta, mutta että pysäyttämisen yhteydessä kerätyt todisteet voitiin hyväksyä, koska oli todettu, että Strieffin osalta oli jo olemassa pidätysmääräys. Näin ollen olemassa oleva pidätysmääräys "lievensi" lainvastaista pysäyttämistä ja tunnistamista.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sinun on ilmoitettava nimesi poliisille?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henkilöllisyystodistus on esitettävä poliisille?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minun on annettava henkilöllisyystodistukseni poliisille?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sinun on esitettävä poliisin henkilöllisyystodistus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pitääkö sinun näyttää henkilöllisyystodistuksesi poliisille Va:ssa?</w:t>
      </w:r>
    </w:p>
    <w:p>
      <w:pPr>
        <w:pStyle w:val="TextBody"/>
        <w:bidi w:val="0"/>
        <w:jc w:val="left"/>
        <w:rPr>
          <w:b/>
          <w:shd w:val="clear" w:fill="FFFF00"/>
        </w:rPr>
      </w:pPr>
      <w:r>
        <w:rPr>
          <w:b/>
          <w:shd w:val="clear" w:fill="FFFF00"/>
        </w:rPr>
        <w:t xml:space="preserve">Teksti numero 2</w:t>
      </w:r>
    </w:p>
    <w:p>
      <w:pPr>
        <w:pStyle w:val="TextBody"/>
        <w:numPr>
          <w:ilvl w:val="0"/>
          <w:numId w:val="200"/>
        </w:numPr>
        <w:tabs>
          <w:tab w:val="clear" w:pos="1134"/>
          <w:tab w:val="left" w:leader="none" w:pos="720"/>
        </w:tabs>
        <w:bidi w:val="0"/>
        <w:ind w:start="720" w:hanging="283"/>
        <w:jc w:val="left"/>
        <w:rPr/>
      </w:pPr>
      <w:r>
        <w:rPr/>
        <w:t xml:space="preserve">Teksasin laki velvoittaa henkilön ilmoittamaan nimensä, asuinpaikkansa ja syntymäaikansa, </w:t>
      </w:r>
      <w:r>
        <w:rPr>
          <w:color w:val="A9A9A9"/>
        </w:rPr>
        <w:t xml:space="preserve">jos poliisi laillisesti pidättää hänet ja kysyy sitä</w:t>
      </w:r>
      <w:r>
        <w:rPr/>
        <w:t xml:space="preserve">. (Pidätetyn henkilön tai rikoksen todistajan ei tarvitse antaa mitään tunnistetietoja, mutta on rikos, jos pidätetty henkilö tai todistaja antaa väärän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minun on esitettävä henkilöllisyystodistus Texasissa?</w:t>
      </w:r>
    </w:p>
    <w:p>
      <w:pPr>
        <w:pStyle w:val="TextBody"/>
        <w:bidi w:val="0"/>
        <w:jc w:val="left"/>
        <w:rPr>
          <w:b/>
          <w:u w:val="single"/>
          <w:shd w:val="clear" w:fill="FFFF00"/>
        </w:rPr>
      </w:pPr>
      <w:r>
        <w:rPr>
          <w:b/>
          <w:u w:val="single"/>
          <w:shd w:val="clear" w:fill="FFFF00"/>
        </w:rPr>
        <w:t xml:space="preserve">Asiakirjan numero 2453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Kielletty kaupunki on jaettu kahteen osaan. Ulkopiha </w:t>
      </w:r>
      <w:r>
        <w:rPr/>
        <w:t xml:space="preserve">(外 </w:t>
      </w:r>
      <w:r>
        <w:rPr/>
        <w:t xml:space="preserve">朝) tai etupiha </w:t>
      </w:r>
      <w:r>
        <w:rPr/>
        <w:t xml:space="preserve">(前 朝) </w:t>
      </w:r>
      <w:r>
        <w:rPr/>
        <w:t xml:space="preserve">käsittää eteläiset osat, ja sitä käytettiin seremoniallisiin tarkoituksiin. </w:t>
      </w:r>
      <w:r>
        <w:rPr>
          <w:color w:val="A9A9A9"/>
        </w:rPr>
        <w:t xml:space="preserve">Sisäpiha </w:t>
      </w:r>
      <w:r>
        <w:rPr>
          <w:color w:val="A9A9A9"/>
        </w:rPr>
        <w:t xml:space="preserve">(内 </w:t>
      </w:r>
      <w:r>
        <w:rPr>
          <w:color w:val="A9A9A9"/>
        </w:rPr>
        <w:t xml:space="preserve">廷) eli takapalatsi </w:t>
      </w:r>
      <w:r>
        <w:rPr>
          <w:color w:val="A9A9A9"/>
        </w:rPr>
        <w:t xml:space="preserve">(后 </w:t>
      </w:r>
      <w:r>
        <w:rPr>
          <w:color w:val="A9A9A9"/>
        </w:rPr>
        <w:t xml:space="preserve">宫) </w:t>
      </w:r>
      <w:r>
        <w:rPr/>
        <w:t xml:space="preserve">käsittää pohjoiset osat, ja se oli keisarin ja hänen perheensä asuinpaikka, ja sitä käytettiin päivittäisiin valtiollisiin asioihin. (Likimääräinen jakolinja näkyy punaisena katkoviivana yllä olevassa suunnitelmassa.) Yleensä Kielletyssä kaupungissa on kolme pystyakselia. Tärkeimmät rakennukset sijaitsevat keskisellä pohjois-eteläsuuntaisella akselilla.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keisari asui kielletyssä kaupungissa?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Kielletty kaupunki on palatsikompleksi Pekingin keskustassa Kiinassa. Se oli </w:t>
      </w:r>
      <w:r>
        <w:rPr/>
        <w:t xml:space="preserve">Kiinan entinen keisarillinen palatsi Ming-dynastian ajalta Qing-dynastian loppuun eli vuosina 1420-1912, ja siellä sijaitsee nykyään </w:t>
      </w:r>
      <w:r>
        <w:rPr>
          <w:color w:val="A9A9A9"/>
        </w:rPr>
        <w:t xml:space="preserve">palatsimuseo</w:t>
      </w:r>
      <w:r>
        <w:rPr/>
        <w:t xml:space="preserve">. Kielletty kaupunki toimi keisareiden ja heidän kotitalouksiensa kotina sekä Kiinan hallinnon seremoniallisena ja poliittisena keskuksena lähes 500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museo bejingissä kiinassa kielletyssä kaupungissa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Kielletty kaupunki oli 24 keisarin - 14 Ming-dynastian ja 10 Qing-dynastian - koti, mutta se lakkasi olemasta Kiinan poliittinen keskus vuonna </w:t>
      </w:r>
      <w:r>
        <w:rPr>
          <w:color w:val="A9A9A9"/>
        </w:rPr>
        <w:t xml:space="preserve">1912, kun </w:t>
      </w:r>
      <w:r>
        <w:rPr/>
        <w:t xml:space="preserve">Puyi, Kiinan viimeinen keisari, luopui vallasta. Uuden Kiinan tasavallan hallituksen kanssa tehdyn sopimuksen mukaisesti Puyi jäi sisäiseen hoviin, kun taas ulkoinen hovi luovutettiin julkiseen käyttöön, kunnes hänet häädettiin vallankaappauksen jälkeen vuonna 1924. Palatsimuseo perustettiin Kiellettyyn kaupunkiin vuonna 1925. Vuonna 1933 Japanin hyökkäys Kiinaan pakotti evakuoimaan Kielletyn kaupungin kansallisaarteet. Osa kokoelmasta palautettiin toisen maailmansodan päätyttyä, mutta toinen osa evakuoitiin Taiwaniin vuonna 1948 Tšiang Kai-šekin määräyksestä, kun Kuomintang oli häviämässä Kiinan sisällissodan. Tätä suhteellisen pientä mutta laadukasta kokoelmaa säilytettiin varastossa vuoteen 1965 asti, jolloin se tuli jälleen julkiseksi Taipeissa sijaitsevan kansallisen palatsimuseon ytimenä.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kielletty kaupunki avattiin yleisölle?</w:t>
      </w:r>
    </w:p>
    <w:p>
      <w:pPr>
        <w:pStyle w:val="TextBody"/>
        <w:bidi w:val="0"/>
        <w:jc w:val="left"/>
        <w:rPr>
          <w:b/>
          <w:u w:val="single"/>
          <w:shd w:val="clear" w:fill="FFFF00"/>
        </w:rPr>
      </w:pPr>
      <w:r>
        <w:rPr>
          <w:b/>
          <w:u w:val="single"/>
          <w:shd w:val="clear" w:fill="FFFF00"/>
        </w:rPr>
        <w:t xml:space="preserve">Asiakirjan numero 2454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Bronson kieltäytyi Sam Claytonin pääroolista, ennen kuin Gene Hackman lopulta sai roolin. Elokuva kuvattiin </w:t>
      </w:r>
      <w:r>
        <w:rPr>
          <w:color w:val="A9A9A9"/>
        </w:rPr>
        <w:t xml:space="preserve">New Mexicossa </w:t>
      </w:r>
      <w:r>
        <w:rPr/>
        <w:t xml:space="preserve">ja </w:t>
      </w:r>
      <w:r>
        <w:rPr>
          <w:color w:val="DCDCDC"/>
        </w:rPr>
        <w:t xml:space="preserve">Nevadassa, </w:t>
      </w:r>
      <w:r>
        <w:rPr/>
        <w:t xml:space="preserve">ja se alkaa kirkosta La Puenten pikkukaupungissa New Mexicossa. Elokuvassa on lukuisia kohtauksia, joissa höyryveturit ovat töissä, ja ne on kuvattu Cumbres and Toltec Scenic Railroadin kapearaiteisen rautatien varrella Chaman, New Mexicon ja Antoniton, Coloradon välillä. Muita kohtauksia kuvattiin Carson National Forestissa, New Mexicossa, Taosissa, New Mexicossa, White Sands National Monumentissa, New Mexicossa, Lake Meadissa, Nevadassa ja Valley of Fire State Parkissa, Nevadassa. Elokuvan nimi juontaa juurensa onttoon luodista tehdystä improvisoidusta korkista, jota käytetään helpottamaan yhden hevoskilpailuun osallistuvan hammassärkyä.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bite the bullet kuvattiin?</w:t>
      </w:r>
    </w:p>
    <w:p>
      <w:pPr>
        <w:pStyle w:val="TextBody"/>
        <w:bidi w:val="0"/>
        <w:jc w:val="left"/>
        <w:rPr>
          <w:b/>
          <w:u w:val="single"/>
          <w:shd w:val="clear" w:fill="FFFF00"/>
        </w:rPr>
      </w:pPr>
      <w:r>
        <w:rPr>
          <w:b/>
          <w:u w:val="single"/>
          <w:shd w:val="clear" w:fill="FFFF00"/>
        </w:rPr>
        <w:t xml:space="preserve">Asiakirjan numero 2455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lisäksi, että se on mukana musikaalissa, </w:t>
      </w:r>
      <w:r>
        <w:rPr>
          <w:color w:val="A9A9A9"/>
        </w:rPr>
        <w:t xml:space="preserve">``And I Am Telling You I'm Not Going'' </w:t>
      </w:r>
      <w:r>
        <w:rPr/>
        <w:t xml:space="preserve">on merkittävä myös Effietä esittäneiden kahden naisen debyyttisinglenä. </w:t>
      </w:r>
      <w:r>
        <w:rPr>
          <w:color w:val="DCDCDC"/>
        </w:rPr>
        <w:t xml:space="preserve">Jennifer Holliday </w:t>
      </w:r>
      <w:r>
        <w:rPr/>
        <w:t xml:space="preserve">esitti roolin Broadwaylla vuonna 1981 ja voitti esityksestään Tony-palkinnon sekä Grammy-palkinnon parhaasta R&amp;B-esityksestä, naispuolinen, kun se julkaistiin uudelleen vuonna 1982, jolloin siitä tuli Hollidaylle R&amp;B-hitti numero yksi. </w:t>
      </w:r>
      <w:r>
        <w:rPr>
          <w:color w:val="2F4F4F"/>
        </w:rPr>
        <w:t xml:space="preserve">Jennifer Hudson </w:t>
      </w:r>
      <w:r>
        <w:rPr/>
        <w:t xml:space="preserve">esitti Effietä Dreamgirlsin elokuvasovituksessa vuonna 2006 ja voitti roolista Oscarin. Hudsonin versiosta tuli Top 20 -listalla oleva R&amp;B-single ja tanssihitti.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ja kerron teille.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Sanon, etten ole menossa...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laulua jennifer hudson laulaa dreamgirlsissä?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alkuperäisen laulun, ja minä sanon teille.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että en ole menossa...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ja kerron teille alun perin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laulua Jennifer Hudson lauloi Dreamgirlsissä?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lauloi alkuperäisen You're gonna love me -kappaleen.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``And I Am Telling You I 'm Not Going'' </w:t>
      </w:r>
      <w:r>
        <w:rPr>
          <w:color w:val="A9A9A9"/>
        </w:rPr>
        <w:t xml:space="preserve">Jennifer Hollidayn</w:t>
      </w:r>
      <w:r>
        <w:rPr/>
        <w:t xml:space="preserve"> single </w:t>
      </w:r>
      <w:r>
        <w:rPr/>
        <w:t xml:space="preserve">albumilta Dreamgirls: Dreamgirls: Original Broadway Cast Album </w:t>
      </w:r>
    </w:p>
    <w:tbl>
      <w:tblPr>
        <w:tblW w:w="10205" w:type="dxa"/>
        <w:jc w:val="left"/>
        <w:tblInd w:w="0" w:type="dxa"/>
        <w:tblLayout w:type="fixed"/>
        <w:tblCellMar>
          <w:top w:w="28" w:type="dxa"/>
          <w:left w:w="28" w:type="dxa"/>
          <w:bottom w:w="28" w:type="dxa"/>
          <w:right w:w="28" w:type="dxa"/>
        </w:tblCellMar>
      </w:tblPr>
      <w:tblGrid>
        <w:gridCol w:w="1474"/>
        <w:gridCol w:w="6717"/>
        <w:gridCol w:w="2014"/>
      </w:tblGrid>
      <w:tr>
        <w:trPr/>
        <w:tc>
          <w:tcPr>
            <w:tcW w:w="1474" w:type="dxa"/>
            <w:tcBorders/>
            <w:vAlign w:val="center"/>
          </w:tcPr>
          <w:p>
            <w:pPr>
              <w:pStyle w:val="TableHeading"/>
              <w:suppressLineNumbers/>
              <w:bidi w:val="0"/>
              <w:spacing w:before="0" w:after="283"/>
              <w:jc w:val="center"/>
              <w:rPr/>
            </w:pPr>
            <w:r>
              <w:rPr/>
              <w:t xml:space="preserve">B-puoli </w:t>
            </w:r>
          </w:p>
        </w:tc>
        <w:tc>
          <w:tcPr>
            <w:tcW w:w="6717" w:type="dxa"/>
            <w:tcBorders/>
            <w:vAlign w:val="center"/>
          </w:tcPr>
          <w:p>
            <w:pPr>
              <w:pStyle w:val="TableContents"/>
              <w:bidi w:val="0"/>
              <w:spacing w:before="0" w:after="283"/>
              <w:jc w:val="left"/>
              <w:rPr/>
            </w:pPr>
            <w:r>
              <w:rPr/>
              <w:t xml:space="preserve">``Fake Your Way to the Top'' (Cleavant Derricks, Loretta Devine, Jennifer Holliday ja Sheryl Lee Ralph).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Julkaistu </w:t>
            </w:r>
          </w:p>
        </w:tc>
        <w:tc>
          <w:tcPr>
            <w:tcW w:w="6717" w:type="dxa"/>
            <w:tcBorders/>
            <w:vAlign w:val="center"/>
          </w:tcPr>
          <w:p>
            <w:pPr>
              <w:pStyle w:val="TableContents"/>
              <w:bidi w:val="0"/>
              <w:spacing w:before="0" w:after="283"/>
              <w:jc w:val="left"/>
              <w:rPr/>
            </w:pPr>
            <w:r>
              <w:rPr/>
              <w:t xml:space="preserve">1982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Muotoilu </w:t>
            </w:r>
          </w:p>
        </w:tc>
        <w:tc>
          <w:tcPr>
            <w:tcW w:w="6717" w:type="dxa"/>
            <w:tcBorders/>
            <w:vAlign w:val="center"/>
          </w:tcPr>
          <w:p>
            <w:pPr>
              <w:pStyle w:val="TableContents"/>
              <w:bidi w:val="0"/>
              <w:spacing w:before="0" w:after="283"/>
              <w:jc w:val="left"/>
              <w:rPr/>
            </w:pPr>
            <w:r>
              <w:rPr/>
              <w:t xml:space="preserve">7'' single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Tallennettu </w:t>
            </w:r>
          </w:p>
        </w:tc>
        <w:tc>
          <w:tcPr>
            <w:tcW w:w="6717" w:type="dxa"/>
            <w:tcBorders/>
            <w:vAlign w:val="center"/>
          </w:tcPr>
          <w:p>
            <w:pPr>
              <w:pStyle w:val="TableContents"/>
              <w:bidi w:val="0"/>
              <w:spacing w:before="0" w:after="283"/>
              <w:jc w:val="left"/>
              <w:rPr/>
            </w:pPr>
            <w:r>
              <w:rPr/>
              <w:t xml:space="preserve">1982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Genre </w:t>
            </w:r>
          </w:p>
        </w:tc>
        <w:tc>
          <w:tcPr>
            <w:tcW w:w="6717" w:type="dxa"/>
            <w:tcBorders/>
            <w:vAlign w:val="center"/>
          </w:tcPr>
          <w:p>
            <w:pPr>
              <w:pStyle w:val="TableContents"/>
              <w:bidi w:val="0"/>
              <w:spacing w:before="0" w:after="283"/>
              <w:jc w:val="left"/>
              <w:rPr/>
            </w:pPr>
            <w:r>
              <w:rPr/>
              <w:t xml:space="preserve">Show tune, soul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Pituus </w:t>
            </w:r>
          </w:p>
        </w:tc>
        <w:tc>
          <w:tcPr>
            <w:tcW w:w="6717" w:type="dxa"/>
            <w:tcBorders/>
            <w:vAlign w:val="center"/>
          </w:tcPr>
          <w:p>
            <w:pPr>
              <w:pStyle w:val="TableContents"/>
              <w:bidi w:val="0"/>
              <w:spacing w:before="0" w:after="283"/>
              <w:jc w:val="left"/>
              <w:rPr/>
            </w:pPr>
            <w:r>
              <w:rPr/>
              <w:t xml:space="preserve">4: 08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Tarra </w:t>
            </w:r>
          </w:p>
        </w:tc>
        <w:tc>
          <w:tcPr>
            <w:tcW w:w="6717" w:type="dxa"/>
            <w:tcBorders/>
            <w:vAlign w:val="center"/>
          </w:tcPr>
          <w:p>
            <w:pPr>
              <w:pStyle w:val="TableContents"/>
              <w:bidi w:val="0"/>
              <w:spacing w:before="0" w:after="283"/>
              <w:jc w:val="left"/>
              <w:rPr/>
            </w:pPr>
            <w:r>
              <w:rPr/>
              <w:t xml:space="preserve">Geffen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Lauluntekijä (s) </w:t>
            </w:r>
          </w:p>
        </w:tc>
        <w:tc>
          <w:tcPr>
            <w:tcW w:w="6717" w:type="dxa"/>
            <w:tcBorders/>
            <w:vAlign w:val="center"/>
          </w:tcPr>
          <w:p>
            <w:pPr>
              <w:pStyle w:val="TableContents"/>
              <w:bidi w:val="0"/>
              <w:spacing w:before="0" w:after="283"/>
              <w:jc w:val="left"/>
              <w:rPr/>
            </w:pPr>
            <w:r>
              <w:rPr/>
              <w:t xml:space="preserve">Tom Eyen, Henry Krieger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Tuottaja (s) </w:t>
            </w:r>
          </w:p>
        </w:tc>
        <w:tc>
          <w:tcPr>
            <w:tcW w:w="6717" w:type="dxa"/>
            <w:tcBorders/>
            <w:vAlign w:val="center"/>
          </w:tcPr>
          <w:p>
            <w:pPr>
              <w:pStyle w:val="TableContents"/>
              <w:bidi w:val="0"/>
              <w:spacing w:before="0" w:after="283"/>
              <w:jc w:val="left"/>
              <w:rPr/>
            </w:pPr>
            <w:r>
              <w:rPr/>
              <w:t xml:space="preserve">David Foster Jennifer Holliday sinkkujen kronologia </w:t>
            </w:r>
          </w:p>
        </w:tc>
        <w:tc>
          <w:tcPr>
            <w:tcW w:w="2014"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sz w:val="4"/>
                <w:szCs w:val="4"/>
              </w:rPr>
            </w:pPr>
            <w:r>
              <w:rPr>
                <w:sz w:val="4"/>
                <w:szCs w:val="4"/>
              </w:rPr>
            </w:r>
          </w:p>
        </w:tc>
        <w:tc>
          <w:tcPr>
            <w:tcW w:w="6717" w:type="dxa"/>
            <w:tcBorders/>
            <w:vAlign w:val="center"/>
          </w:tcPr>
          <w:p>
            <w:pPr>
              <w:pStyle w:val="TableContents"/>
              <w:bidi w:val="0"/>
              <w:spacing w:before="0" w:after="283"/>
              <w:jc w:val="left"/>
              <w:rPr/>
            </w:pPr>
            <w:r>
              <w:rPr/>
              <w:t xml:space="preserve">``And I Am Telling You I'm Not Going'' (1982) </w:t>
            </w:r>
          </w:p>
        </w:tc>
        <w:tc>
          <w:tcPr>
            <w:tcW w:w="2014" w:type="dxa"/>
            <w:tcBorders/>
            <w:vAlign w:val="center"/>
          </w:tcPr>
          <w:p>
            <w:pPr>
              <w:pStyle w:val="TableContents"/>
              <w:bidi w:val="0"/>
              <w:spacing w:before="0" w:after="283"/>
              <w:jc w:val="left"/>
              <w:rPr/>
            </w:pPr>
            <w:r>
              <w:rPr/>
              <w:t xml:space="preserve">``I Am Changing'' (1982) </w:t>
            </w:r>
          </w:p>
        </w:tc>
      </w:tr>
    </w:tbl>
    <w:tbl>
      <w:tblPr>
        <w:tblW w:w="7536" w:type="dxa"/>
        <w:jc w:val="left"/>
        <w:tblInd w:w="0" w:type="dxa"/>
        <w:tblLayout w:type="fixed"/>
        <w:tblCellMar>
          <w:top w:w="28" w:type="dxa"/>
          <w:left w:w="28" w:type="dxa"/>
          <w:bottom w:w="28" w:type="dxa"/>
          <w:right w:w="28" w:type="dxa"/>
        </w:tblCellMar>
      </w:tblPr>
      <w:tblGrid>
        <w:gridCol w:w="124"/>
        <w:gridCol w:w="4786"/>
        <w:gridCol w:w="2626"/>
      </w:tblGrid>
      <w:tr>
        <w:trPr/>
        <w:tc>
          <w:tcPr>
            <w:tcW w:w="124" w:type="dxa"/>
            <w:tcBorders/>
            <w:vAlign w:val="center"/>
          </w:tcPr>
          <w:p>
            <w:pPr>
              <w:pStyle w:val="TableContents"/>
              <w:bidi w:val="0"/>
              <w:spacing w:before="0" w:after="283"/>
              <w:jc w:val="left"/>
              <w:rPr>
                <w:sz w:val="4"/>
                <w:szCs w:val="4"/>
              </w:rPr>
            </w:pPr>
            <w:r>
              <w:rPr>
                <w:sz w:val="4"/>
                <w:szCs w:val="4"/>
              </w:rPr>
            </w:r>
          </w:p>
        </w:tc>
        <w:tc>
          <w:tcPr>
            <w:tcW w:w="4786" w:type="dxa"/>
            <w:tcBorders/>
            <w:vAlign w:val="center"/>
          </w:tcPr>
          <w:p>
            <w:pPr>
              <w:pStyle w:val="TableContents"/>
              <w:bidi w:val="0"/>
              <w:spacing w:before="0" w:after="283"/>
              <w:jc w:val="left"/>
              <w:rPr/>
            </w:pPr>
            <w:r>
              <w:rPr/>
              <w:t xml:space="preserve">``And I Am Telling You I'm Not Going'' (1982) </w:t>
            </w:r>
          </w:p>
        </w:tc>
        <w:tc>
          <w:tcPr>
            <w:tcW w:w="2626" w:type="dxa"/>
            <w:tcBorders/>
            <w:vAlign w:val="center"/>
          </w:tcPr>
          <w:p>
            <w:pPr>
              <w:pStyle w:val="TableContents"/>
              <w:bidi w:val="0"/>
              <w:spacing w:before="0" w:after="283"/>
              <w:jc w:val="left"/>
              <w:rPr/>
            </w:pPr>
            <w:r>
              <w:rPr/>
              <w:t xml:space="preserve">``I Am Changing''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``And I Am Telling You I'm Not Going'' (tunnetaan myös lyhyesti vain nimellä ``And I Am Telling You'') on Broadway-musikaalin Dreamgirls soihtulaulu, jonka </w:t>
      </w:r>
      <w:r>
        <w:rPr>
          <w:color w:val="A9A9A9"/>
        </w:rPr>
        <w:t xml:space="preserve">sanat on </w:t>
      </w:r>
      <w:r>
        <w:rPr>
          <w:color w:val="A9A9A9"/>
        </w:rPr>
        <w:t xml:space="preserve">kirjoittanut Tom Eyen </w:t>
      </w:r>
      <w:r>
        <w:rPr/>
        <w:t xml:space="preserve">ja </w:t>
      </w:r>
      <w:r>
        <w:rPr>
          <w:color w:val="DCDCDC"/>
        </w:rPr>
        <w:t xml:space="preserve">musiikin Henry Krieger</w:t>
      </w:r>
      <w:r>
        <w:rPr/>
        <w:t xml:space="preserve">. Musikaalin yhteydessä ``And I Am Telling You I'm Not Going'' laulaa Effie White, tyttöyhtyeen The Dreams laulaja, managerilleen Curtis Taylor Jr:lle, jonka romanttinen ja ammatillinen suhde Effieen on nopeasti päättymässä. Usein sarjan tunnusmelodiana pidetyn kappaleen ``And I Am Telling You I 'm Not Going'' sanat kuvaavat Effien rakkautta Curtisiin, joka on sekä vahvasti omistautunut että uhmakas. Effie kieltäytyy antamasta Curtisin jättää hänet taakseen ja julistaa miehelle rohkeasti: ``I'm staying and you ... you're gon na love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tulet rakastamaan minua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Jennifer Hollidayn</w:t>
      </w:r>
      <w:r>
        <w:rPr/>
        <w:t xml:space="preserve"> sinkku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ja minä kerron sinulle American Idolissa.</w:t>
      </w:r>
    </w:p>
    <w:p>
      <w:pPr>
        <w:pStyle w:val="TextBody"/>
        <w:bidi w:val="0"/>
        <w:jc w:val="left"/>
        <w:rPr>
          <w:b/>
          <w:u w:val="single"/>
          <w:shd w:val="clear" w:fill="FFFF00"/>
        </w:rPr>
      </w:pPr>
      <w:r>
        <w:rPr>
          <w:b/>
          <w:u w:val="single"/>
          <w:shd w:val="clear" w:fill="FFFF00"/>
        </w:rPr>
        <w:t xml:space="preserve">Asiakirjan numero 2456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Lunula tai lunulae (pl.) </w:t>
      </w:r>
      <w:r>
        <w:rPr/>
        <w:t xml:space="preserve">(latinan sanasta "pieni kuu") on kynnen tai varpaankynnen pohjan puolikuun muotoinen valkeahko alue.</w:t>
      </w:r>
      <w:r>
        <w:rPr/>
        <w:t xml:space="preserve"> Lunula on kynnen juuren näkyvä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kynnen valkoinen osa?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Lunula </w:t>
      </w:r>
      <w:r>
        <w:rPr/>
        <w:t xml:space="preserve">tai </w:t>
      </w:r>
      <w:r>
        <w:rPr>
          <w:color w:val="DCDCDC"/>
        </w:rPr>
        <w:t xml:space="preserve">lunulae (pl.) </w:t>
      </w:r>
      <w:r>
        <w:rPr/>
        <w:t xml:space="preserve">(latinaksi pieni kuu) on puolikuun muotoinen valkeahko alue kynnen tai varpaankynnen pohjalla. Lunula on </w:t>
      </w:r>
      <w:r>
        <w:rPr>
          <w:color w:val="2F4F4F"/>
        </w:rPr>
        <w:t xml:space="preserve">kynnen juuren näkyvä osa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kynnen valkoinen osa</w:t>
      </w:r>
    </w:p>
    <w:p>
      <w:pPr>
        <w:pStyle w:val="TextBody"/>
        <w:bidi w:val="0"/>
        <w:jc w:val="left"/>
        <w:rPr>
          <w:b/>
          <w:u w:val="single"/>
          <w:shd w:val="clear" w:fill="FFFF00"/>
        </w:rPr>
      </w:pPr>
      <w:r>
        <w:rPr>
          <w:b/>
          <w:u w:val="single"/>
          <w:shd w:val="clear" w:fill="FFFF00"/>
        </w:rPr>
        <w:t xml:space="preserve">Asiakirjan numero 2457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77"/>
        <w:gridCol w:w="2468"/>
        <w:gridCol w:w="2179"/>
        <w:gridCol w:w="1776"/>
        <w:gridCol w:w="1161"/>
        <w:gridCol w:w="544"/>
      </w:tblGrid>
      <w:tr>
        <w:trPr/>
        <w:tc>
          <w:tcPr>
            <w:tcW w:w="2077" w:type="dxa"/>
            <w:tcBorders/>
            <w:vAlign w:val="center"/>
          </w:tcPr>
          <w:p>
            <w:pPr>
              <w:pStyle w:val="TableHeading"/>
              <w:suppressLineNumbers/>
              <w:bidi w:val="0"/>
              <w:spacing w:before="0" w:after="283"/>
              <w:jc w:val="center"/>
              <w:rPr/>
            </w:pPr>
            <w:r>
              <w:rPr/>
              <w:t xml:space="preserve">Palkinto </w:t>
            </w:r>
          </w:p>
        </w:tc>
        <w:tc>
          <w:tcPr>
            <w:tcW w:w="2468" w:type="dxa"/>
            <w:tcBorders/>
            <w:vAlign w:val="center"/>
          </w:tcPr>
          <w:p>
            <w:pPr>
              <w:pStyle w:val="TableHeading"/>
              <w:suppressLineNumbers/>
              <w:bidi w:val="0"/>
              <w:spacing w:before="0" w:after="283"/>
              <w:jc w:val="center"/>
              <w:rPr/>
            </w:pPr>
            <w:r>
              <w:rPr/>
              <w:t xml:space="preserve">Seremonian päivämäärä </w:t>
            </w:r>
          </w:p>
        </w:tc>
        <w:tc>
          <w:tcPr>
            <w:tcW w:w="2179" w:type="dxa"/>
            <w:tcBorders/>
            <w:vAlign w:val="center"/>
          </w:tcPr>
          <w:p>
            <w:pPr>
              <w:pStyle w:val="TableHeading"/>
              <w:suppressLineNumbers/>
              <w:bidi w:val="0"/>
              <w:spacing w:before="0" w:after="283"/>
              <w:jc w:val="center"/>
              <w:rPr/>
            </w:pPr>
            <w:r>
              <w:rPr/>
              <w:t xml:space="preserve">Luokka </w:t>
            </w:r>
          </w:p>
        </w:tc>
        <w:tc>
          <w:tcPr>
            <w:tcW w:w="1776" w:type="dxa"/>
            <w:tcBorders/>
            <w:vAlign w:val="center"/>
          </w:tcPr>
          <w:p>
            <w:pPr>
              <w:pStyle w:val="TableHeading"/>
              <w:suppressLineNumbers/>
              <w:bidi w:val="0"/>
              <w:spacing w:before="0" w:after="283"/>
              <w:jc w:val="center"/>
              <w:rPr/>
            </w:pPr>
            <w:r>
              <w:rPr/>
              <w:t xml:space="preserve">Vastaanottajat </w:t>
            </w:r>
          </w:p>
        </w:tc>
        <w:tc>
          <w:tcPr>
            <w:tcW w:w="1161" w:type="dxa"/>
            <w:tcBorders/>
            <w:vAlign w:val="center"/>
          </w:tcPr>
          <w:p>
            <w:pPr>
              <w:pStyle w:val="TableHeading"/>
              <w:suppressLineNumbers/>
              <w:bidi w:val="0"/>
              <w:spacing w:before="0" w:after="283"/>
              <w:jc w:val="center"/>
              <w:rPr/>
            </w:pPr>
            <w:r>
              <w:rPr/>
              <w:t xml:space="preserve">Tulos </w:t>
            </w:r>
          </w:p>
        </w:tc>
        <w:tc>
          <w:tcPr>
            <w:tcW w:w="544" w:type="dxa"/>
            <w:tcBorders/>
            <w:vAlign w:val="center"/>
          </w:tcPr>
          <w:p>
            <w:pPr>
              <w:pStyle w:val="TableHeading"/>
              <w:suppressLineNumbers/>
              <w:bidi w:val="0"/>
              <w:spacing w:before="0" w:after="283"/>
              <w:jc w:val="center"/>
              <w:rPr/>
            </w:pPr>
            <w:r>
              <w:rPr/>
              <w:t xml:space="preserve">Ref (s) </w:t>
            </w:r>
          </w:p>
        </w:tc>
      </w:tr>
      <w:tr>
        <w:trPr/>
        <w:tc>
          <w:tcPr>
            <w:tcW w:w="2077" w:type="dxa"/>
            <w:tcBorders/>
            <w:vAlign w:val="center"/>
          </w:tcPr>
          <w:p>
            <w:pPr>
              <w:pStyle w:val="TableContents"/>
              <w:bidi w:val="0"/>
              <w:spacing w:before="0" w:after="283"/>
              <w:jc w:val="left"/>
              <w:rPr/>
            </w:pPr>
            <w:r>
              <w:rPr/>
              <w:t xml:space="preserve">Oscar-palkinnot </w:t>
            </w:r>
          </w:p>
        </w:tc>
        <w:tc>
          <w:tcPr>
            <w:tcW w:w="2468" w:type="dxa"/>
            <w:tcBorders/>
            <w:vAlign w:val="center"/>
          </w:tcPr>
          <w:p>
            <w:pPr>
              <w:pStyle w:val="TableContents"/>
              <w:bidi w:val="0"/>
              <w:spacing w:before="0" w:after="283"/>
              <w:jc w:val="left"/>
              <w:rPr/>
            </w:pPr>
            <w:r>
              <w:rPr/>
              <w:t xml:space="preserve">26. helmikuuta 2017 </w:t>
            </w:r>
          </w:p>
        </w:tc>
        <w:tc>
          <w:tcPr>
            <w:tcW w:w="2179" w:type="dxa"/>
            <w:tcBorders/>
            <w:vAlign w:val="center"/>
          </w:tcPr>
          <w:p>
            <w:pPr>
              <w:pStyle w:val="TableContents"/>
              <w:bidi w:val="0"/>
              <w:spacing w:before="0" w:after="283"/>
              <w:jc w:val="left"/>
              <w:rPr/>
            </w:pPr>
            <w:r>
              <w:rPr/>
              <w:t xml:space="preserve">Paras tuotantosuunnittelu </w:t>
            </w:r>
          </w:p>
        </w:tc>
        <w:tc>
          <w:tcPr>
            <w:tcW w:w="1776" w:type="dxa"/>
            <w:tcBorders/>
            <w:vAlign w:val="center"/>
          </w:tcPr>
          <w:p>
            <w:pPr>
              <w:pStyle w:val="TableContents"/>
              <w:bidi w:val="0"/>
              <w:spacing w:before="0" w:after="283"/>
              <w:jc w:val="left"/>
              <w:rPr/>
            </w:pPr>
            <w:r>
              <w:rPr/>
              <w:t xml:space="preserve">Stuart Craig ja Anna Pinnock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pukusuunnittelu </w:t>
            </w:r>
          </w:p>
        </w:tc>
        <w:tc>
          <w:tcPr>
            <w:tcW w:w="2468" w:type="dxa"/>
            <w:tcBorders/>
            <w:vAlign w:val="center"/>
          </w:tcPr>
          <w:p>
            <w:pPr>
              <w:pStyle w:val="TableContents"/>
              <w:bidi w:val="0"/>
              <w:spacing w:before="0" w:after="283"/>
              <w:jc w:val="left"/>
              <w:rPr/>
            </w:pPr>
            <w:r>
              <w:rPr/>
              <w:t xml:space="preserve">Colleen Atwood </w:t>
            </w:r>
          </w:p>
        </w:tc>
        <w:tc>
          <w:tcPr>
            <w:tcW w:w="2179" w:type="dxa"/>
            <w:tcBorders/>
            <w:vAlign w:val="center"/>
          </w:tcPr>
          <w:p>
            <w:pPr>
              <w:pStyle w:val="TableContents"/>
              <w:bidi w:val="0"/>
              <w:spacing w:before="0" w:after="283"/>
              <w:jc w:val="left"/>
              <w:rPr/>
            </w:pPr>
            <w:r>
              <w:rPr/>
              <w:t xml:space="preserve">Won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Art Directors Guildin palkinnot </w:t>
            </w:r>
          </w:p>
        </w:tc>
        <w:tc>
          <w:tcPr>
            <w:tcW w:w="2468" w:type="dxa"/>
            <w:tcBorders/>
            <w:vAlign w:val="center"/>
          </w:tcPr>
          <w:p>
            <w:pPr>
              <w:pStyle w:val="TableContents"/>
              <w:bidi w:val="0"/>
              <w:spacing w:before="0" w:after="283"/>
              <w:jc w:val="left"/>
              <w:rPr/>
            </w:pPr>
            <w:r>
              <w:rPr/>
              <w:t xml:space="preserve">11. helmikuuta 2017 </w:t>
            </w:r>
          </w:p>
        </w:tc>
        <w:tc>
          <w:tcPr>
            <w:tcW w:w="2179" w:type="dxa"/>
            <w:tcBorders/>
            <w:vAlign w:val="center"/>
          </w:tcPr>
          <w:p>
            <w:pPr>
              <w:pStyle w:val="TableContents"/>
              <w:bidi w:val="0"/>
              <w:spacing w:before="0" w:after="283"/>
              <w:jc w:val="left"/>
              <w:rPr/>
            </w:pPr>
            <w:r>
              <w:rPr/>
              <w:t xml:space="preserve">Erinomainen fantasiaelokuvan tuotantosuunnittelu </w:t>
            </w:r>
          </w:p>
        </w:tc>
        <w:tc>
          <w:tcPr>
            <w:tcW w:w="1776" w:type="dxa"/>
            <w:tcBorders/>
            <w:vAlign w:val="center"/>
          </w:tcPr>
          <w:p>
            <w:pPr>
              <w:pStyle w:val="TableContents"/>
              <w:bidi w:val="0"/>
              <w:spacing w:before="0" w:after="283"/>
              <w:jc w:val="left"/>
              <w:rPr/>
            </w:pPr>
            <w:r>
              <w:rPr/>
              <w:t xml:space="preserve">Stuart Craig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Britannian elokuva-akatemian palkinnot </w:t>
            </w:r>
          </w:p>
        </w:tc>
        <w:tc>
          <w:tcPr>
            <w:tcW w:w="2468" w:type="dxa"/>
            <w:tcBorders/>
            <w:vAlign w:val="center"/>
          </w:tcPr>
          <w:p>
            <w:pPr>
              <w:pStyle w:val="TableContents"/>
              <w:bidi w:val="0"/>
              <w:spacing w:before="0" w:after="283"/>
              <w:jc w:val="left"/>
              <w:rPr/>
            </w:pPr>
            <w:r>
              <w:rPr/>
              <w:t xml:space="preserve">12. helmikuuta 2017 </w:t>
            </w:r>
          </w:p>
        </w:tc>
        <w:tc>
          <w:tcPr>
            <w:tcW w:w="2179" w:type="dxa"/>
            <w:tcBorders/>
            <w:vAlign w:val="center"/>
          </w:tcPr>
          <w:p>
            <w:pPr>
              <w:pStyle w:val="TableContents"/>
              <w:bidi w:val="0"/>
              <w:spacing w:before="0" w:after="283"/>
              <w:jc w:val="left"/>
              <w:rPr/>
            </w:pPr>
            <w:r>
              <w:rPr/>
              <w:t xml:space="preserve">Paras brittiläinen elokuva </w:t>
            </w:r>
          </w:p>
        </w:tc>
        <w:tc>
          <w:tcPr>
            <w:tcW w:w="1776" w:type="dxa"/>
            <w:tcBorders/>
            <w:vAlign w:val="center"/>
          </w:tcPr>
          <w:p>
            <w:pPr>
              <w:pStyle w:val="TableContents"/>
              <w:bidi w:val="0"/>
              <w:spacing w:before="0" w:after="283"/>
              <w:jc w:val="left"/>
              <w:rPr/>
            </w:pPr>
            <w:r>
              <w:rPr/>
              <w:t xml:space="preserve">David Heyman, Steve Kloves, J.K. Rowling, Lionel Wigram ja David Yates.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tuotantosuunnittelu </w:t>
            </w:r>
          </w:p>
        </w:tc>
        <w:tc>
          <w:tcPr>
            <w:tcW w:w="2468" w:type="dxa"/>
            <w:tcBorders/>
            <w:vAlign w:val="center"/>
          </w:tcPr>
          <w:p>
            <w:pPr>
              <w:pStyle w:val="TableContents"/>
              <w:bidi w:val="0"/>
              <w:spacing w:before="0" w:after="283"/>
              <w:jc w:val="left"/>
              <w:rPr/>
            </w:pPr>
            <w:r>
              <w:rPr/>
              <w:t xml:space="preserve">Stuart Craig ja Anna Pinnock </w:t>
            </w:r>
          </w:p>
        </w:tc>
        <w:tc>
          <w:tcPr>
            <w:tcW w:w="2179" w:type="dxa"/>
            <w:tcBorders/>
            <w:vAlign w:val="center"/>
          </w:tcPr>
          <w:p>
            <w:pPr>
              <w:pStyle w:val="TableContents"/>
              <w:bidi w:val="0"/>
              <w:spacing w:before="0" w:after="283"/>
              <w:jc w:val="left"/>
              <w:rPr/>
            </w:pPr>
            <w:r>
              <w:rPr/>
              <w:t xml:space="preserve">Won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pukusuunnittelu </w:t>
            </w:r>
          </w:p>
        </w:tc>
        <w:tc>
          <w:tcPr>
            <w:tcW w:w="2468" w:type="dxa"/>
            <w:tcBorders/>
            <w:vAlign w:val="center"/>
          </w:tcPr>
          <w:p>
            <w:pPr>
              <w:pStyle w:val="TableContents"/>
              <w:bidi w:val="0"/>
              <w:spacing w:before="0" w:after="283"/>
              <w:jc w:val="left"/>
              <w:rPr/>
            </w:pPr>
            <w:r>
              <w:rPr/>
              <w:t xml:space="preserve">Colleen Atwood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Parhaat visuaaliset erikoistehosteet </w:t>
            </w:r>
          </w:p>
        </w:tc>
        <w:tc>
          <w:tcPr>
            <w:tcW w:w="2468" w:type="dxa"/>
            <w:tcBorders/>
            <w:vAlign w:val="center"/>
          </w:tcPr>
          <w:p>
            <w:pPr>
              <w:pStyle w:val="TableContents"/>
              <w:bidi w:val="0"/>
              <w:spacing w:before="0" w:after="283"/>
              <w:jc w:val="left"/>
              <w:rPr/>
            </w:pPr>
            <w:r>
              <w:rPr/>
              <w:t xml:space="preserve">Tim Burke, Pablo Grillo, Christian Manz ja David Watkins.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ääni </w:t>
            </w:r>
          </w:p>
        </w:tc>
        <w:tc>
          <w:tcPr>
            <w:tcW w:w="2468" w:type="dxa"/>
            <w:tcBorders/>
            <w:vAlign w:val="center"/>
          </w:tcPr>
          <w:p>
            <w:pPr>
              <w:pStyle w:val="TableContents"/>
              <w:bidi w:val="0"/>
              <w:spacing w:before="0" w:after="283"/>
              <w:jc w:val="left"/>
              <w:rPr/>
            </w:pPr>
            <w:r>
              <w:rPr/>
              <w:t xml:space="preserve">Niv Adiri, Glenn Freemantle, Simon Hayes, Andy Nelson ja Ian Tapp.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Pukusuunnittelijoiden liiton palkinnot </w:t>
            </w:r>
          </w:p>
        </w:tc>
        <w:tc>
          <w:tcPr>
            <w:tcW w:w="2468" w:type="dxa"/>
            <w:tcBorders/>
            <w:vAlign w:val="center"/>
          </w:tcPr>
          <w:p>
            <w:pPr>
              <w:pStyle w:val="TableContents"/>
              <w:bidi w:val="0"/>
              <w:spacing w:before="0" w:after="283"/>
              <w:jc w:val="left"/>
              <w:rPr/>
            </w:pPr>
            <w:r>
              <w:rPr/>
              <w:t xml:space="preserve">21 helmikuuta 2017 </w:t>
            </w:r>
          </w:p>
        </w:tc>
        <w:tc>
          <w:tcPr>
            <w:tcW w:w="2179" w:type="dxa"/>
            <w:tcBorders/>
            <w:vAlign w:val="center"/>
          </w:tcPr>
          <w:p>
            <w:pPr>
              <w:pStyle w:val="TableContents"/>
              <w:bidi w:val="0"/>
              <w:spacing w:before="0" w:after="283"/>
              <w:jc w:val="left"/>
              <w:rPr/>
            </w:pPr>
            <w:r>
              <w:rPr/>
              <w:t xml:space="preserve">Fantasiaelokuvan huippuosaaminen </w:t>
            </w:r>
          </w:p>
        </w:tc>
        <w:tc>
          <w:tcPr>
            <w:tcW w:w="1776" w:type="dxa"/>
            <w:tcBorders/>
            <w:vAlign w:val="center"/>
          </w:tcPr>
          <w:p>
            <w:pPr>
              <w:pStyle w:val="TableContents"/>
              <w:bidi w:val="0"/>
              <w:spacing w:before="0" w:after="283"/>
              <w:jc w:val="left"/>
              <w:rPr/>
            </w:pPr>
            <w:r>
              <w:rPr/>
              <w:t xml:space="preserve">Colleen Atwood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Critics Choice Awards </w:t>
            </w:r>
          </w:p>
        </w:tc>
        <w:tc>
          <w:tcPr>
            <w:tcW w:w="2468" w:type="dxa"/>
            <w:tcBorders/>
            <w:vAlign w:val="center"/>
          </w:tcPr>
          <w:p>
            <w:pPr>
              <w:pStyle w:val="TableContents"/>
              <w:bidi w:val="0"/>
              <w:spacing w:before="0" w:after="283"/>
              <w:jc w:val="left"/>
              <w:rPr/>
            </w:pPr>
            <w:r>
              <w:rPr/>
              <w:t xml:space="preserve">11. joulukuuta 2016 </w:t>
            </w:r>
          </w:p>
        </w:tc>
        <w:tc>
          <w:tcPr>
            <w:tcW w:w="2179" w:type="dxa"/>
            <w:tcBorders/>
            <w:vAlign w:val="center"/>
          </w:tcPr>
          <w:p>
            <w:pPr>
              <w:pStyle w:val="TableContents"/>
              <w:bidi w:val="0"/>
              <w:spacing w:before="0" w:after="283"/>
              <w:jc w:val="left"/>
              <w:rPr/>
            </w:pPr>
            <w:r>
              <w:rPr/>
              <w:t xml:space="preserve">Paras taiteellinen ohjaus </w:t>
            </w:r>
          </w:p>
        </w:tc>
        <w:tc>
          <w:tcPr>
            <w:tcW w:w="1776" w:type="dxa"/>
            <w:tcBorders/>
            <w:vAlign w:val="center"/>
          </w:tcPr>
          <w:p>
            <w:pPr>
              <w:pStyle w:val="TableContents"/>
              <w:bidi w:val="0"/>
              <w:spacing w:before="0" w:after="283"/>
              <w:jc w:val="left"/>
              <w:rPr/>
            </w:pPr>
            <w:r>
              <w:rPr/>
              <w:t xml:space="preserve">Stuart Craig, James Hambidge ja Anna Pinnock.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pukusuunnittelu </w:t>
            </w:r>
          </w:p>
        </w:tc>
        <w:tc>
          <w:tcPr>
            <w:tcW w:w="2468" w:type="dxa"/>
            <w:tcBorders/>
            <w:vAlign w:val="center"/>
          </w:tcPr>
          <w:p>
            <w:pPr>
              <w:pStyle w:val="TableContents"/>
              <w:bidi w:val="0"/>
              <w:spacing w:before="0" w:after="283"/>
              <w:jc w:val="left"/>
              <w:rPr/>
            </w:pPr>
            <w:r>
              <w:rPr/>
              <w:t xml:space="preserve">Colleen Atwood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Parhaat hiukset ja meikki </w:t>
            </w:r>
          </w:p>
        </w:tc>
        <w:tc>
          <w:tcPr>
            <w:tcW w:w="2468" w:type="dxa"/>
            <w:tcBorders/>
            <w:vAlign w:val="center"/>
          </w:tcPr>
          <w:p>
            <w:pPr>
              <w:pStyle w:val="TableContents"/>
              <w:bidi w:val="0"/>
              <w:spacing w:before="0" w:after="283"/>
              <w:jc w:val="left"/>
              <w:rPr/>
            </w:pPr>
            <w:r>
              <w:rPr/>
              <w:t xml:space="preserve">Fantastiset pedot ja mistä heidät löytää - Fantastic Beasts and Where to Find Them (Fantastiset pedot ja mistä heidät löytää)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Parhaat visuaaliset tehosteet </w:t>
            </w:r>
          </w:p>
        </w:tc>
        <w:tc>
          <w:tcPr>
            <w:tcW w:w="2468" w:type="dxa"/>
            <w:tcBorders/>
            <w:vAlign w:val="center"/>
          </w:tcPr>
          <w:p>
            <w:pPr>
              <w:pStyle w:val="TableContents"/>
              <w:bidi w:val="0"/>
              <w:spacing w:before="0" w:after="283"/>
              <w:jc w:val="left"/>
              <w:rPr/>
            </w:pPr>
            <w:r>
              <w:rPr/>
              <w:t xml:space="preserve">Fantastiset pedot ja mistä heidät löytää - Fantastic Beasts and Where to Find Them (Fantastiset pedot ja mistä heidät löytää)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Monimuotoisuus mediassa -palkinnot </w:t>
            </w:r>
          </w:p>
        </w:tc>
        <w:tc>
          <w:tcPr>
            <w:tcW w:w="2468" w:type="dxa"/>
            <w:tcBorders/>
            <w:vAlign w:val="center"/>
          </w:tcPr>
          <w:p>
            <w:pPr>
              <w:pStyle w:val="TableContents"/>
              <w:bidi w:val="0"/>
              <w:spacing w:before="0" w:after="283"/>
              <w:jc w:val="left"/>
              <w:rPr/>
            </w:pPr>
            <w:r>
              <w:rPr/>
              <w:t xml:space="preserve">15. syyskuuta 2017 </w:t>
            </w:r>
          </w:p>
        </w:tc>
        <w:tc>
          <w:tcPr>
            <w:tcW w:w="2179" w:type="dxa"/>
            <w:tcBorders/>
            <w:vAlign w:val="center"/>
          </w:tcPr>
          <w:p>
            <w:pPr>
              <w:pStyle w:val="TableContents"/>
              <w:bidi w:val="0"/>
              <w:spacing w:before="0" w:after="283"/>
              <w:jc w:val="left"/>
              <w:rPr/>
            </w:pPr>
            <w:r>
              <w:rPr/>
              <w:t xml:space="preserve">Vuoden elokuva </w:t>
            </w:r>
          </w:p>
        </w:tc>
        <w:tc>
          <w:tcPr>
            <w:tcW w:w="1776" w:type="dxa"/>
            <w:tcBorders/>
            <w:vAlign w:val="center"/>
          </w:tcPr>
          <w:p>
            <w:pPr>
              <w:pStyle w:val="TableContents"/>
              <w:bidi w:val="0"/>
              <w:spacing w:before="0" w:after="283"/>
              <w:jc w:val="left"/>
              <w:rPr/>
            </w:pPr>
            <w:r>
              <w:rPr/>
              <w:t xml:space="preserve">Fantastiset pedot ja mistä heidät löytää - Fantastic Beasts and Where to Find Them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Empire Awards </w:t>
            </w:r>
          </w:p>
        </w:tc>
        <w:tc>
          <w:tcPr>
            <w:tcW w:w="2468" w:type="dxa"/>
            <w:tcBorders/>
            <w:vAlign w:val="center"/>
          </w:tcPr>
          <w:p>
            <w:pPr>
              <w:pStyle w:val="TableContents"/>
              <w:bidi w:val="0"/>
              <w:spacing w:before="0" w:after="283"/>
              <w:jc w:val="left"/>
              <w:rPr/>
            </w:pPr>
            <w:r>
              <w:rPr/>
              <w:t xml:space="preserve">19. maaliskuuta 2017 </w:t>
            </w:r>
          </w:p>
        </w:tc>
        <w:tc>
          <w:tcPr>
            <w:tcW w:w="2179" w:type="dxa"/>
            <w:tcBorders/>
            <w:vAlign w:val="center"/>
          </w:tcPr>
          <w:p>
            <w:pPr>
              <w:pStyle w:val="TableContents"/>
              <w:bidi w:val="0"/>
              <w:spacing w:before="0" w:after="283"/>
              <w:jc w:val="left"/>
              <w:rPr/>
            </w:pPr>
            <w:r>
              <w:rPr/>
              <w:t xml:space="preserve">Paras brittiläinen elokuva </w:t>
            </w:r>
          </w:p>
        </w:tc>
        <w:tc>
          <w:tcPr>
            <w:tcW w:w="1776" w:type="dxa"/>
            <w:tcBorders/>
            <w:vAlign w:val="center"/>
          </w:tcPr>
          <w:p>
            <w:pPr>
              <w:pStyle w:val="TableContents"/>
              <w:bidi w:val="0"/>
              <w:spacing w:before="0" w:after="283"/>
              <w:jc w:val="left"/>
              <w:rPr/>
            </w:pPr>
            <w:r>
              <w:rPr/>
              <w:t xml:space="preserve">Fantastiset pedot ja mistä heidät löytää - Fantastic Beasts and Where to Find Them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näyttelijä </w:t>
            </w:r>
          </w:p>
        </w:tc>
        <w:tc>
          <w:tcPr>
            <w:tcW w:w="2468" w:type="dxa"/>
            <w:tcBorders/>
            <w:vAlign w:val="center"/>
          </w:tcPr>
          <w:p>
            <w:pPr>
              <w:pStyle w:val="TableContents"/>
              <w:bidi w:val="0"/>
              <w:spacing w:before="0" w:after="283"/>
              <w:jc w:val="left"/>
              <w:rPr/>
            </w:pPr>
            <w:r>
              <w:rPr/>
              <w:t xml:space="preserve">Eddie Redmayne </w:t>
            </w:r>
          </w:p>
        </w:tc>
        <w:tc>
          <w:tcPr>
            <w:tcW w:w="2179" w:type="dxa"/>
            <w:tcBorders/>
            <w:vAlign w:val="center"/>
          </w:tcPr>
          <w:p>
            <w:pPr>
              <w:pStyle w:val="TableContents"/>
              <w:bidi w:val="0"/>
              <w:spacing w:before="0" w:after="283"/>
              <w:jc w:val="left"/>
              <w:rPr/>
            </w:pPr>
            <w:r>
              <w:rPr/>
              <w:t xml:space="preserve">Won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pukusuunnittelu </w:t>
            </w:r>
          </w:p>
        </w:tc>
        <w:tc>
          <w:tcPr>
            <w:tcW w:w="2468" w:type="dxa"/>
            <w:tcBorders/>
            <w:vAlign w:val="center"/>
          </w:tcPr>
          <w:p>
            <w:pPr>
              <w:pStyle w:val="TableContents"/>
              <w:bidi w:val="0"/>
              <w:spacing w:before="0" w:after="283"/>
              <w:jc w:val="left"/>
              <w:rPr/>
            </w:pPr>
            <w:r>
              <w:rPr/>
              <w:t xml:space="preserve">Fantastiset pedot ja mistä heidät löytää - Fantastic Beasts and Where to Find Them (Fantastiset pedot ja mistä heidät löytää) </w:t>
            </w:r>
          </w:p>
        </w:tc>
        <w:tc>
          <w:tcPr>
            <w:tcW w:w="2179" w:type="dxa"/>
            <w:tcBorders/>
            <w:vAlign w:val="center"/>
          </w:tcPr>
          <w:p>
            <w:pPr>
              <w:pStyle w:val="TableContents"/>
              <w:bidi w:val="0"/>
              <w:spacing w:before="0" w:after="283"/>
              <w:jc w:val="left"/>
              <w:rPr/>
            </w:pPr>
            <w:r>
              <w:rPr/>
              <w:t xml:space="preserve">Won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meikki ja kampaus </w:t>
            </w:r>
          </w:p>
        </w:tc>
        <w:tc>
          <w:tcPr>
            <w:tcW w:w="2468" w:type="dxa"/>
            <w:tcBorders/>
            <w:vAlign w:val="center"/>
          </w:tcPr>
          <w:p>
            <w:pPr>
              <w:pStyle w:val="TableContents"/>
              <w:bidi w:val="0"/>
              <w:spacing w:before="0" w:after="283"/>
              <w:jc w:val="left"/>
              <w:rPr/>
            </w:pPr>
            <w:r>
              <w:rPr/>
              <w:t xml:space="preserve">Fantastiset pedot ja mistä heidät löytää - Fantastic Beasts and Where to Find Them (Fantastiset pedot ja mistä heidät löytää) </w:t>
            </w:r>
          </w:p>
        </w:tc>
        <w:tc>
          <w:tcPr>
            <w:tcW w:w="2179" w:type="dxa"/>
            <w:tcBorders/>
            <w:vAlign w:val="center"/>
          </w:tcPr>
          <w:p>
            <w:pPr>
              <w:pStyle w:val="TableContents"/>
              <w:bidi w:val="0"/>
              <w:spacing w:before="0" w:after="283"/>
              <w:jc w:val="left"/>
              <w:rPr/>
            </w:pPr>
            <w:r>
              <w:rPr/>
              <w:t xml:space="preserve">Won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tuotantosuunnittelu </w:t>
            </w:r>
          </w:p>
        </w:tc>
        <w:tc>
          <w:tcPr>
            <w:tcW w:w="2468" w:type="dxa"/>
            <w:tcBorders/>
            <w:vAlign w:val="center"/>
          </w:tcPr>
          <w:p>
            <w:pPr>
              <w:pStyle w:val="TableContents"/>
              <w:bidi w:val="0"/>
              <w:spacing w:before="0" w:after="283"/>
              <w:jc w:val="left"/>
              <w:rPr/>
            </w:pPr>
            <w:r>
              <w:rPr/>
              <w:t xml:space="preserve">Fantastiset pedot ja mistä heidät löytää - Fantastic Beasts and Where to Find Them (Fantastiset pedot ja mistä heidät löytää) </w:t>
            </w:r>
          </w:p>
        </w:tc>
        <w:tc>
          <w:tcPr>
            <w:tcW w:w="2179" w:type="dxa"/>
            <w:tcBorders/>
            <w:vAlign w:val="center"/>
          </w:tcPr>
          <w:p>
            <w:pPr>
              <w:pStyle w:val="TableContents"/>
              <w:bidi w:val="0"/>
              <w:spacing w:before="0" w:after="283"/>
              <w:jc w:val="left"/>
              <w:rPr/>
            </w:pPr>
            <w:r>
              <w:rPr/>
              <w:t xml:space="preserve">Won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Parhaat visuaaliset tehosteet </w:t>
            </w:r>
          </w:p>
        </w:tc>
        <w:tc>
          <w:tcPr>
            <w:tcW w:w="2468" w:type="dxa"/>
            <w:tcBorders/>
            <w:vAlign w:val="center"/>
          </w:tcPr>
          <w:p>
            <w:pPr>
              <w:pStyle w:val="TableContents"/>
              <w:bidi w:val="0"/>
              <w:spacing w:before="0" w:after="283"/>
              <w:jc w:val="left"/>
              <w:rPr/>
            </w:pPr>
            <w:r>
              <w:rPr/>
              <w:t xml:space="preserve">Fantastiset pedot ja mistä heidät löytää - Fantastic Beasts and Where to Find Them (Fantastiset pedot ja mistä heidät löytää)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Evening Standard British Film Awards </w:t>
            </w:r>
          </w:p>
        </w:tc>
        <w:tc>
          <w:tcPr>
            <w:tcW w:w="2468" w:type="dxa"/>
            <w:tcBorders/>
            <w:vAlign w:val="center"/>
          </w:tcPr>
          <w:p>
            <w:pPr>
              <w:pStyle w:val="TableContents"/>
              <w:bidi w:val="0"/>
              <w:spacing w:before="0" w:after="283"/>
              <w:jc w:val="left"/>
              <w:rPr/>
            </w:pPr>
            <w:r>
              <w:rPr/>
              <w:t xml:space="preserve">9. joulukuuta 2016 </w:t>
            </w:r>
          </w:p>
        </w:tc>
        <w:tc>
          <w:tcPr>
            <w:tcW w:w="2179" w:type="dxa"/>
            <w:tcBorders/>
            <w:vAlign w:val="center"/>
          </w:tcPr>
          <w:p>
            <w:pPr>
              <w:pStyle w:val="TableContents"/>
              <w:bidi w:val="0"/>
              <w:spacing w:before="0" w:after="283"/>
              <w:jc w:val="left"/>
              <w:rPr/>
            </w:pPr>
            <w:r>
              <w:rPr/>
              <w:t xml:space="preserve">Toimittajan palkinto </w:t>
            </w:r>
          </w:p>
        </w:tc>
        <w:tc>
          <w:tcPr>
            <w:tcW w:w="1776" w:type="dxa"/>
            <w:tcBorders/>
            <w:vAlign w:val="center"/>
          </w:tcPr>
          <w:p>
            <w:pPr>
              <w:pStyle w:val="TableContents"/>
              <w:bidi w:val="0"/>
              <w:spacing w:before="0" w:after="283"/>
              <w:jc w:val="left"/>
              <w:rPr/>
            </w:pPr>
            <w:r>
              <w:rPr/>
              <w:t xml:space="preserve">Fantastiset pedot ja mistä heidät löytää - Fantastic Beasts and Where to Find Them </w:t>
            </w:r>
          </w:p>
        </w:tc>
        <w:tc>
          <w:tcPr>
            <w:tcW w:w="1161" w:type="dxa"/>
            <w:tcBorders/>
            <w:vAlign w:val="center"/>
          </w:tcPr>
          <w:p>
            <w:pPr>
              <w:pStyle w:val="TableContents"/>
              <w:bidi w:val="0"/>
              <w:spacing w:before="0" w:after="283"/>
              <w:jc w:val="left"/>
              <w:rPr/>
            </w:pPr>
            <w:r>
              <w:rPr/>
              <w:t xml:space="preserve">Won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Irlannin elokuva- ja televisiopalkinnot </w:t>
            </w:r>
          </w:p>
        </w:tc>
        <w:tc>
          <w:tcPr>
            <w:tcW w:w="2468" w:type="dxa"/>
            <w:tcBorders/>
            <w:vAlign w:val="center"/>
          </w:tcPr>
          <w:p>
            <w:pPr>
              <w:pStyle w:val="TableContents"/>
              <w:bidi w:val="0"/>
              <w:spacing w:before="0" w:after="283"/>
              <w:jc w:val="left"/>
              <w:rPr/>
            </w:pPr>
            <w:r>
              <w:rPr/>
              <w:t xml:space="preserve">8 huhtikuuta 2017 </w:t>
            </w:r>
          </w:p>
        </w:tc>
        <w:tc>
          <w:tcPr>
            <w:tcW w:w="2179" w:type="dxa"/>
            <w:tcBorders/>
            <w:vAlign w:val="center"/>
          </w:tcPr>
          <w:p>
            <w:pPr>
              <w:pStyle w:val="TableContents"/>
              <w:bidi w:val="0"/>
              <w:spacing w:before="0" w:after="283"/>
              <w:jc w:val="left"/>
              <w:rPr/>
            </w:pPr>
            <w:r>
              <w:rPr/>
              <w:t xml:space="preserve">Paras miessivuosa </w:t>
            </w:r>
          </w:p>
        </w:tc>
        <w:tc>
          <w:tcPr>
            <w:tcW w:w="1776" w:type="dxa"/>
            <w:tcBorders/>
            <w:vAlign w:val="center"/>
          </w:tcPr>
          <w:p>
            <w:pPr>
              <w:pStyle w:val="TableContents"/>
              <w:bidi w:val="0"/>
              <w:spacing w:before="0" w:after="283"/>
              <w:jc w:val="left"/>
              <w:rPr/>
            </w:pPr>
            <w:r>
              <w:rPr/>
              <w:t xml:space="preserve">Colin Farrell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Make-Up Artists &amp; Hair Stylists Guild Awards -palkinnot </w:t>
            </w:r>
          </w:p>
        </w:tc>
        <w:tc>
          <w:tcPr>
            <w:tcW w:w="2468" w:type="dxa"/>
            <w:tcBorders/>
            <w:vAlign w:val="center"/>
          </w:tcPr>
          <w:p>
            <w:pPr>
              <w:pStyle w:val="TableContents"/>
              <w:bidi w:val="0"/>
              <w:spacing w:before="0" w:after="283"/>
              <w:jc w:val="left"/>
              <w:rPr/>
            </w:pPr>
            <w:r>
              <w:rPr/>
              <w:t xml:space="preserve">19. helmikuuta 2017 </w:t>
            </w:r>
          </w:p>
        </w:tc>
        <w:tc>
          <w:tcPr>
            <w:tcW w:w="2179" w:type="dxa"/>
            <w:tcBorders/>
            <w:vAlign w:val="center"/>
          </w:tcPr>
          <w:p>
            <w:pPr>
              <w:pStyle w:val="TableContents"/>
              <w:bidi w:val="0"/>
              <w:spacing w:before="0" w:after="283"/>
              <w:jc w:val="left"/>
              <w:rPr/>
            </w:pPr>
            <w:r>
              <w:rPr/>
              <w:t xml:space="preserve">Pitkä elokuva -- Paras aikakausi- ja/tai hahmojen maskeeraus </w:t>
            </w:r>
          </w:p>
        </w:tc>
        <w:tc>
          <w:tcPr>
            <w:tcW w:w="1776" w:type="dxa"/>
            <w:tcBorders/>
            <w:vAlign w:val="center"/>
          </w:tcPr>
          <w:p>
            <w:pPr>
              <w:pStyle w:val="TableContents"/>
              <w:bidi w:val="0"/>
              <w:spacing w:before="0" w:after="283"/>
              <w:jc w:val="left"/>
              <w:rPr/>
            </w:pPr>
            <w:r>
              <w:rPr/>
              <w:t xml:space="preserve">Fae </w:t>
            </w:r>
            <w:r>
              <w:rPr>
                <w:color w:val="A9A9A9"/>
              </w:rPr>
              <w:t xml:space="preserve">Hammond ja </w:t>
            </w:r>
            <w:r>
              <w:rPr>
                <w:color w:val="DCDCDC"/>
              </w:rPr>
              <w:t xml:space="preserve">Marilyn MacDonald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Pitkä elokuva -- Paras aikakauden ja/tai hahmon hiustyyli </w:t>
            </w:r>
          </w:p>
        </w:tc>
        <w:tc>
          <w:tcPr>
            <w:tcW w:w="2468" w:type="dxa"/>
            <w:tcBorders/>
            <w:vAlign w:val="center"/>
          </w:tcPr>
          <w:p>
            <w:pPr>
              <w:pStyle w:val="TableContents"/>
              <w:bidi w:val="0"/>
              <w:spacing w:before="0" w:after="283"/>
              <w:jc w:val="left"/>
              <w:rPr/>
            </w:pPr>
            <w:r>
              <w:rPr/>
              <w:t xml:space="preserve">Fae Hammond ja Marilyn MacDonald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Pitkä elokuva -- Parhaat erityiset maskeeraustehosteet </w:t>
            </w:r>
          </w:p>
        </w:tc>
        <w:tc>
          <w:tcPr>
            <w:tcW w:w="2468" w:type="dxa"/>
            <w:tcBorders/>
            <w:vAlign w:val="center"/>
          </w:tcPr>
          <w:p>
            <w:pPr>
              <w:pStyle w:val="TableContents"/>
              <w:bidi w:val="0"/>
              <w:spacing w:before="0" w:after="283"/>
              <w:jc w:val="left"/>
              <w:rPr/>
            </w:pPr>
            <w:r>
              <w:rPr/>
              <w:t xml:space="preserve">Fae Hammond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People's Choice Awards </w:t>
            </w:r>
          </w:p>
        </w:tc>
        <w:tc>
          <w:tcPr>
            <w:tcW w:w="2468" w:type="dxa"/>
            <w:tcBorders/>
            <w:vAlign w:val="center"/>
          </w:tcPr>
          <w:p>
            <w:pPr>
              <w:pStyle w:val="TableContents"/>
              <w:bidi w:val="0"/>
              <w:spacing w:before="0" w:after="283"/>
              <w:jc w:val="left"/>
              <w:rPr/>
            </w:pPr>
            <w:r>
              <w:rPr/>
              <w:t xml:space="preserve">18 tammikuuta 2017 </w:t>
            </w:r>
          </w:p>
        </w:tc>
        <w:tc>
          <w:tcPr>
            <w:tcW w:w="2179" w:type="dxa"/>
            <w:tcBorders/>
            <w:vAlign w:val="center"/>
          </w:tcPr>
          <w:p>
            <w:pPr>
              <w:pStyle w:val="TableContents"/>
              <w:bidi w:val="0"/>
              <w:spacing w:before="0" w:after="283"/>
              <w:jc w:val="left"/>
              <w:rPr/>
            </w:pPr>
            <w:r>
              <w:rPr/>
              <w:t xml:space="preserve">Suosikki vuoden lopun Blockbuster </w:t>
            </w:r>
          </w:p>
        </w:tc>
        <w:tc>
          <w:tcPr>
            <w:tcW w:w="1776" w:type="dxa"/>
            <w:tcBorders/>
            <w:vAlign w:val="center"/>
          </w:tcPr>
          <w:p>
            <w:pPr>
              <w:pStyle w:val="TableContents"/>
              <w:bidi w:val="0"/>
              <w:spacing w:before="0" w:after="283"/>
              <w:jc w:val="left"/>
              <w:rPr/>
            </w:pPr>
            <w:r>
              <w:rPr/>
              <w:t xml:space="preserve">Fantastiset pedot ja mistä heidät löytää - Fantastic Beasts and Where to Find Them </w:t>
            </w:r>
          </w:p>
        </w:tc>
        <w:tc>
          <w:tcPr>
            <w:tcW w:w="1161" w:type="dxa"/>
            <w:tcBorders/>
            <w:vAlign w:val="center"/>
          </w:tcPr>
          <w:p>
            <w:pPr>
              <w:pStyle w:val="TableContents"/>
              <w:bidi w:val="0"/>
              <w:spacing w:before="0" w:after="283"/>
              <w:jc w:val="left"/>
              <w:rPr/>
            </w:pPr>
            <w:r>
              <w:rPr/>
              <w:t xml:space="preserve">Won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Saturn Awards </w:t>
            </w:r>
          </w:p>
        </w:tc>
        <w:tc>
          <w:tcPr>
            <w:tcW w:w="2468" w:type="dxa"/>
            <w:tcBorders/>
            <w:vAlign w:val="center"/>
          </w:tcPr>
          <w:p>
            <w:pPr>
              <w:pStyle w:val="TableContents"/>
              <w:bidi w:val="0"/>
              <w:spacing w:before="0" w:after="283"/>
              <w:jc w:val="left"/>
              <w:rPr/>
            </w:pPr>
            <w:r>
              <w:rPr/>
              <w:t xml:space="preserve">28 kesäkuuta 2017 </w:t>
            </w:r>
          </w:p>
        </w:tc>
        <w:tc>
          <w:tcPr>
            <w:tcW w:w="2179" w:type="dxa"/>
            <w:tcBorders/>
            <w:vAlign w:val="center"/>
          </w:tcPr>
          <w:p>
            <w:pPr>
              <w:pStyle w:val="TableContents"/>
              <w:bidi w:val="0"/>
              <w:spacing w:before="0" w:after="283"/>
              <w:jc w:val="left"/>
              <w:rPr/>
            </w:pPr>
            <w:r>
              <w:rPr/>
              <w:t xml:space="preserve">Paras fantasiaelokuva </w:t>
            </w:r>
          </w:p>
        </w:tc>
        <w:tc>
          <w:tcPr>
            <w:tcW w:w="1776" w:type="dxa"/>
            <w:tcBorders/>
            <w:vAlign w:val="center"/>
          </w:tcPr>
          <w:p>
            <w:pPr>
              <w:pStyle w:val="TableContents"/>
              <w:bidi w:val="0"/>
              <w:spacing w:before="0" w:after="283"/>
              <w:jc w:val="left"/>
              <w:rPr/>
            </w:pPr>
            <w:r>
              <w:rPr/>
              <w:t xml:space="preserve">Fantastiset pedot ja mistä heidät löytää - Fantastic Beasts and Where to Find Them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miessivuosa </w:t>
            </w:r>
          </w:p>
        </w:tc>
        <w:tc>
          <w:tcPr>
            <w:tcW w:w="2468" w:type="dxa"/>
            <w:tcBorders/>
            <w:vAlign w:val="center"/>
          </w:tcPr>
          <w:p>
            <w:pPr>
              <w:pStyle w:val="TableContents"/>
              <w:bidi w:val="0"/>
              <w:spacing w:before="0" w:after="283"/>
              <w:jc w:val="left"/>
              <w:rPr/>
            </w:pPr>
            <w:r>
              <w:rPr/>
              <w:t xml:space="preserve">Dan Fogler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musiikki </w:t>
            </w:r>
          </w:p>
        </w:tc>
        <w:tc>
          <w:tcPr>
            <w:tcW w:w="2468" w:type="dxa"/>
            <w:tcBorders/>
            <w:vAlign w:val="center"/>
          </w:tcPr>
          <w:p>
            <w:pPr>
              <w:pStyle w:val="TableContents"/>
              <w:bidi w:val="0"/>
              <w:spacing w:before="0" w:after="283"/>
              <w:jc w:val="left"/>
              <w:rPr/>
            </w:pPr>
            <w:r>
              <w:rPr/>
              <w:t xml:space="preserve">James Newton Howard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tuotantosuunnittelu </w:t>
            </w:r>
          </w:p>
        </w:tc>
        <w:tc>
          <w:tcPr>
            <w:tcW w:w="2468" w:type="dxa"/>
            <w:tcBorders/>
            <w:vAlign w:val="center"/>
          </w:tcPr>
          <w:p>
            <w:pPr>
              <w:pStyle w:val="TableContents"/>
              <w:bidi w:val="0"/>
              <w:spacing w:before="0" w:after="283"/>
              <w:jc w:val="left"/>
              <w:rPr/>
            </w:pPr>
            <w:r>
              <w:rPr/>
              <w:t xml:space="preserve">Stuart Craig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pukusuunnittelu </w:t>
            </w:r>
          </w:p>
        </w:tc>
        <w:tc>
          <w:tcPr>
            <w:tcW w:w="2468" w:type="dxa"/>
            <w:tcBorders/>
            <w:vAlign w:val="center"/>
          </w:tcPr>
          <w:p>
            <w:pPr>
              <w:pStyle w:val="TableContents"/>
              <w:bidi w:val="0"/>
              <w:spacing w:before="0" w:after="283"/>
              <w:jc w:val="left"/>
              <w:rPr/>
            </w:pPr>
            <w:r>
              <w:rPr/>
              <w:t xml:space="preserve">Colleen Atwood </w:t>
            </w:r>
          </w:p>
        </w:tc>
        <w:tc>
          <w:tcPr>
            <w:tcW w:w="2179" w:type="dxa"/>
            <w:tcBorders/>
            <w:vAlign w:val="center"/>
          </w:tcPr>
          <w:p>
            <w:pPr>
              <w:pStyle w:val="TableContents"/>
              <w:bidi w:val="0"/>
              <w:spacing w:before="0" w:after="283"/>
              <w:jc w:val="left"/>
              <w:rPr/>
            </w:pPr>
            <w:r>
              <w:rPr/>
              <w:t xml:space="preserve">Won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Paras meikki </w:t>
            </w:r>
          </w:p>
        </w:tc>
        <w:tc>
          <w:tcPr>
            <w:tcW w:w="2468" w:type="dxa"/>
            <w:tcBorders/>
            <w:vAlign w:val="center"/>
          </w:tcPr>
          <w:p>
            <w:pPr>
              <w:pStyle w:val="TableContents"/>
              <w:bidi w:val="0"/>
              <w:spacing w:before="0" w:after="283"/>
              <w:jc w:val="left"/>
              <w:rPr/>
            </w:pPr>
            <w:r>
              <w:rPr/>
              <w:t xml:space="preserve">Nick Knowles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Parhaat erikoistehosteet </w:t>
            </w:r>
          </w:p>
        </w:tc>
        <w:tc>
          <w:tcPr>
            <w:tcW w:w="2468" w:type="dxa"/>
            <w:tcBorders/>
            <w:vAlign w:val="center"/>
          </w:tcPr>
          <w:p>
            <w:pPr>
              <w:pStyle w:val="TableContents"/>
              <w:bidi w:val="0"/>
              <w:spacing w:before="0" w:after="283"/>
              <w:jc w:val="left"/>
              <w:rPr/>
            </w:pPr>
            <w:r>
              <w:rPr/>
              <w:t xml:space="preserve">Tim Burke, Christian Manz ja David Watkins.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St. Louis Gatewayn elokuvakriitikkojen yhdistys </w:t>
            </w:r>
          </w:p>
        </w:tc>
        <w:tc>
          <w:tcPr>
            <w:tcW w:w="2468" w:type="dxa"/>
            <w:tcBorders/>
            <w:vAlign w:val="center"/>
          </w:tcPr>
          <w:p>
            <w:pPr>
              <w:pStyle w:val="TableContents"/>
              <w:bidi w:val="0"/>
              <w:spacing w:before="0" w:after="283"/>
              <w:jc w:val="left"/>
              <w:rPr/>
            </w:pPr>
            <w:r>
              <w:rPr/>
              <w:t xml:space="preserve">18. joulukuuta 2016 </w:t>
            </w:r>
          </w:p>
        </w:tc>
        <w:tc>
          <w:tcPr>
            <w:tcW w:w="2179" w:type="dxa"/>
            <w:tcBorders/>
            <w:vAlign w:val="center"/>
          </w:tcPr>
          <w:p>
            <w:pPr>
              <w:pStyle w:val="TableContents"/>
              <w:bidi w:val="0"/>
              <w:spacing w:before="0" w:after="283"/>
              <w:jc w:val="left"/>
              <w:rPr/>
            </w:pPr>
            <w:r>
              <w:rPr/>
              <w:t xml:space="preserve">Paras tuotantosuunnittelu </w:t>
            </w:r>
          </w:p>
        </w:tc>
        <w:tc>
          <w:tcPr>
            <w:tcW w:w="1776" w:type="dxa"/>
            <w:tcBorders/>
            <w:vAlign w:val="center"/>
          </w:tcPr>
          <w:p>
            <w:pPr>
              <w:pStyle w:val="TableContents"/>
              <w:bidi w:val="0"/>
              <w:spacing w:before="0" w:after="283"/>
              <w:jc w:val="left"/>
              <w:rPr/>
            </w:pPr>
            <w:r>
              <w:rPr/>
              <w:t xml:space="preserve">Stuart Craig ja James Hambidge </w:t>
            </w:r>
          </w:p>
        </w:tc>
        <w:tc>
          <w:tcPr>
            <w:tcW w:w="1161" w:type="dxa"/>
            <w:tcBorders/>
            <w:vAlign w:val="center"/>
          </w:tcPr>
          <w:p>
            <w:pPr>
              <w:pStyle w:val="TableContents"/>
              <w:bidi w:val="0"/>
              <w:spacing w:before="0" w:after="283"/>
              <w:jc w:val="left"/>
              <w:rPr/>
            </w:pPr>
            <w:r>
              <w:rPr/>
              <w:t xml:space="preserve">Toiseksi sijoittunut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Teen Choice Awards </w:t>
            </w:r>
          </w:p>
        </w:tc>
        <w:tc>
          <w:tcPr>
            <w:tcW w:w="2468" w:type="dxa"/>
            <w:tcBorders/>
            <w:vAlign w:val="center"/>
          </w:tcPr>
          <w:p>
            <w:pPr>
              <w:pStyle w:val="TableContents"/>
              <w:bidi w:val="0"/>
              <w:spacing w:before="0" w:after="283"/>
              <w:jc w:val="left"/>
              <w:rPr/>
            </w:pPr>
            <w:r>
              <w:rPr/>
              <w:t xml:space="preserve">31. heinäkuuta 2016 </w:t>
            </w:r>
          </w:p>
        </w:tc>
        <w:tc>
          <w:tcPr>
            <w:tcW w:w="2179" w:type="dxa"/>
            <w:tcBorders/>
            <w:vAlign w:val="center"/>
          </w:tcPr>
          <w:p>
            <w:pPr>
              <w:pStyle w:val="TableContents"/>
              <w:bidi w:val="0"/>
              <w:spacing w:before="0" w:after="283"/>
              <w:jc w:val="left"/>
              <w:rPr/>
            </w:pPr>
            <w:r>
              <w:rPr/>
              <w:t xml:space="preserve">Valinta AnTEENcipated elokuva </w:t>
            </w:r>
          </w:p>
        </w:tc>
        <w:tc>
          <w:tcPr>
            <w:tcW w:w="1776" w:type="dxa"/>
            <w:tcBorders/>
            <w:vAlign w:val="center"/>
          </w:tcPr>
          <w:p>
            <w:pPr>
              <w:pStyle w:val="TableContents"/>
              <w:bidi w:val="0"/>
              <w:spacing w:before="0" w:after="283"/>
              <w:jc w:val="left"/>
              <w:rPr/>
            </w:pPr>
            <w:r>
              <w:rPr/>
              <w:t xml:space="preserve">Fantastiset pedot ja mistä heidät löytää - Fantastic Beasts and Where to Find Them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Visual Effects Society -palkinnot </w:t>
            </w:r>
          </w:p>
        </w:tc>
        <w:tc>
          <w:tcPr>
            <w:tcW w:w="2468" w:type="dxa"/>
            <w:tcBorders/>
            <w:vAlign w:val="center"/>
          </w:tcPr>
          <w:p>
            <w:pPr>
              <w:pStyle w:val="TableContents"/>
              <w:bidi w:val="0"/>
              <w:spacing w:before="0" w:after="283"/>
              <w:jc w:val="left"/>
              <w:rPr/>
            </w:pPr>
            <w:r>
              <w:rPr/>
              <w:t xml:space="preserve">7. helmikuuta 2017 </w:t>
            </w:r>
          </w:p>
        </w:tc>
        <w:tc>
          <w:tcPr>
            <w:tcW w:w="2179" w:type="dxa"/>
            <w:tcBorders/>
            <w:vAlign w:val="center"/>
          </w:tcPr>
          <w:p>
            <w:pPr>
              <w:pStyle w:val="TableContents"/>
              <w:bidi w:val="0"/>
              <w:spacing w:before="0" w:after="283"/>
              <w:jc w:val="left"/>
              <w:rPr/>
            </w:pPr>
            <w:r>
              <w:rPr/>
              <w:t xml:space="preserve">Erinomaiset visuaaliset tehosteet fotoreaalisessa elokuvassa </w:t>
            </w:r>
          </w:p>
        </w:tc>
        <w:tc>
          <w:tcPr>
            <w:tcW w:w="1776" w:type="dxa"/>
            <w:tcBorders/>
            <w:vAlign w:val="center"/>
          </w:tcPr>
          <w:p>
            <w:pPr>
              <w:pStyle w:val="TableContents"/>
              <w:bidi w:val="0"/>
              <w:spacing w:before="0" w:after="283"/>
              <w:jc w:val="left"/>
              <w:rPr/>
            </w:pPr>
            <w:r>
              <w:rPr/>
              <w:t xml:space="preserve">Tim Burke, Pablo Grillo, Christian Manz, David Watkins ja Olly Young.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Erinomainen animaatioesitys valokuvamaisessa elokuvassa </w:t>
            </w:r>
          </w:p>
        </w:tc>
        <w:tc>
          <w:tcPr>
            <w:tcW w:w="2468" w:type="dxa"/>
            <w:tcBorders/>
            <w:vAlign w:val="center"/>
          </w:tcPr>
          <w:p>
            <w:pPr>
              <w:pStyle w:val="TableContents"/>
              <w:bidi w:val="0"/>
              <w:spacing w:before="0" w:after="283"/>
              <w:jc w:val="left"/>
              <w:rPr/>
            </w:pPr>
            <w:r>
              <w:rPr/>
              <w:t xml:space="preserve">Gabriel Beauvais-Tremblay, Luc Girard, Laurent Laban ja Romain Rico. </w:t>
            </w:r>
          </w:p>
        </w:tc>
        <w:tc>
          <w:tcPr>
            <w:tcW w:w="2179" w:type="dxa"/>
            <w:tcBorders/>
            <w:vAlign w:val="center"/>
          </w:tcPr>
          <w:p>
            <w:pPr>
              <w:pStyle w:val="TableContents"/>
              <w:bidi w:val="0"/>
              <w:spacing w:before="0" w:after="283"/>
              <w:jc w:val="left"/>
              <w:rPr/>
            </w:pPr>
            <w:r>
              <w:rPr/>
              <w:t xml:space="preserve">Nimetty </w:t>
            </w:r>
          </w:p>
        </w:tc>
        <w:tc>
          <w:tcPr>
            <w:tcW w:w="3481" w:type="dxa"/>
            <w:gridSpan w:val="3"/>
            <w:tcBorders/>
          </w:tcPr>
          <w:p>
            <w:pPr>
              <w:pStyle w:val="TableContents"/>
              <w:bidi w:val="0"/>
              <w:spacing w:before="0" w:after="283"/>
              <w:jc w:val="left"/>
              <w:rPr>
                <w:sz w:val="4"/>
                <w:szCs w:val="4"/>
              </w:rPr>
            </w:pPr>
            <w:r>
              <w:rPr>
                <w:sz w:val="4"/>
                <w:szCs w:val="4"/>
              </w:rPr>
            </w:r>
          </w:p>
        </w:tc>
      </w:tr>
      <w:tr>
        <w:trPr/>
        <w:tc>
          <w:tcPr>
            <w:tcW w:w="2077" w:type="dxa"/>
            <w:tcBorders/>
            <w:vAlign w:val="center"/>
          </w:tcPr>
          <w:p>
            <w:pPr>
              <w:pStyle w:val="TableContents"/>
              <w:bidi w:val="0"/>
              <w:spacing w:before="0" w:after="283"/>
              <w:jc w:val="left"/>
              <w:rPr/>
            </w:pPr>
            <w:r>
              <w:rPr/>
              <w:t xml:space="preserve">Washington D.C. Area Film Critics Association (Washingtonin alueen elokuvakriitikkojen yhdistys) </w:t>
            </w:r>
          </w:p>
        </w:tc>
        <w:tc>
          <w:tcPr>
            <w:tcW w:w="2468" w:type="dxa"/>
            <w:tcBorders/>
            <w:vAlign w:val="center"/>
          </w:tcPr>
          <w:p>
            <w:pPr>
              <w:pStyle w:val="TableContents"/>
              <w:bidi w:val="0"/>
              <w:spacing w:before="0" w:after="283"/>
              <w:jc w:val="left"/>
              <w:rPr/>
            </w:pPr>
            <w:r>
              <w:rPr/>
              <w:t xml:space="preserve">5. joulukuuta 2016 </w:t>
            </w:r>
          </w:p>
        </w:tc>
        <w:tc>
          <w:tcPr>
            <w:tcW w:w="2179" w:type="dxa"/>
            <w:tcBorders/>
            <w:vAlign w:val="center"/>
          </w:tcPr>
          <w:p>
            <w:pPr>
              <w:pStyle w:val="TableContents"/>
              <w:bidi w:val="0"/>
              <w:spacing w:before="0" w:after="283"/>
              <w:jc w:val="left"/>
              <w:rPr/>
            </w:pPr>
            <w:r>
              <w:rPr/>
              <w:t xml:space="preserve">Paras taiteellinen ohjaus </w:t>
            </w:r>
          </w:p>
        </w:tc>
        <w:tc>
          <w:tcPr>
            <w:tcW w:w="1776" w:type="dxa"/>
            <w:tcBorders/>
            <w:vAlign w:val="center"/>
          </w:tcPr>
          <w:p>
            <w:pPr>
              <w:pStyle w:val="TableContents"/>
              <w:bidi w:val="0"/>
              <w:spacing w:before="0" w:after="283"/>
              <w:jc w:val="left"/>
              <w:rPr/>
            </w:pPr>
            <w:r>
              <w:rPr/>
              <w:t xml:space="preserve">Stuart Craig ja Anna Pinnock </w:t>
            </w:r>
          </w:p>
        </w:tc>
        <w:tc>
          <w:tcPr>
            <w:tcW w:w="1161" w:type="dxa"/>
            <w:tcBorders/>
            <w:vAlign w:val="center"/>
          </w:tcPr>
          <w:p>
            <w:pPr>
              <w:pStyle w:val="TableContents"/>
              <w:bidi w:val="0"/>
              <w:spacing w:before="0" w:after="283"/>
              <w:jc w:val="left"/>
              <w:rPr/>
            </w:pPr>
            <w:r>
              <w:rPr/>
              <w:t xml:space="preserve">Nimetty </w:t>
            </w:r>
          </w:p>
        </w:tc>
        <w:tc>
          <w:tcPr>
            <w:tcW w:w="54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upeat pedot ja mistä ne löytyvät meikki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1926 </w:t>
      </w:r>
      <w:r>
        <w:rPr/>
        <w:t xml:space="preserve">brittiläinen velho ja ``magizoologi'' Newt Scamander saapuu laivalla New Yorkiin matkalla Arizonaan. Hän tapaa Mary Lou Barebonen, No-Maj-naisen, joka johtaa New Salemin hyväntekeväisyysyhdistystä. Newtin kuunnellessa hänen puhettaan siitä, kuinka noidat ja velhot ovat todellisia ja vaarallisia, Niffler karkaa Newtin maagisesti laajentuneesta matkalaukusta, jossa on erilaisia taikaolentoja. Kun Newt yrittää vangita Nifflerin, hän tapaa No-Maj-konservitehtaan työntekijän ja leipuriksi pyrkivän Jacob Kowalskin, ja he tietämättään vaihtavat matkalaukkuja. Alennettu aurori Tina Goldstein pidättää Newtin Nifflerin aiheuttamasta kaaoksesta ja vie hänet MACUSA:n (Magical Congress of the United States of America) päämajaan toivoen saavansa takaisin entisen asemansa. Koska Jacobin matkalaukussa on kuitenkin vain leivonnaisia, Newt vapautetaan. Jacobin kerrostaloasunnossa Newtin matkalaukusta karkaa useita olentoja.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fantastiset pedot ja mistä ne löytyvät asetettu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Fantastic Beasts and Where to Find Them Teatterilevityksen julisteet </w:t>
      </w:r>
    </w:p>
    <w:tbl>
      <w:tblPr>
        <w:tblW w:w="9769" w:type="dxa"/>
        <w:jc w:val="left"/>
        <w:tblInd w:w="0" w:type="dxa"/>
        <w:tblLayout w:type="fixed"/>
        <w:tblCellMar>
          <w:top w:w="28" w:type="dxa"/>
          <w:left w:w="28" w:type="dxa"/>
          <w:bottom w:w="28" w:type="dxa"/>
          <w:right w:w="28" w:type="dxa"/>
        </w:tblCellMar>
      </w:tblPr>
      <w:tblGrid>
        <w:gridCol w:w="2311"/>
        <w:gridCol w:w="7458"/>
      </w:tblGrid>
      <w:tr>
        <w:trPr/>
        <w:tc>
          <w:tcPr>
            <w:tcW w:w="2311" w:type="dxa"/>
            <w:tcBorders/>
            <w:vAlign w:val="center"/>
          </w:tcPr>
          <w:p>
            <w:pPr>
              <w:pStyle w:val="TableHeading"/>
              <w:suppressLineNumbers/>
              <w:bidi w:val="0"/>
              <w:spacing w:before="0" w:after="283"/>
              <w:jc w:val="center"/>
              <w:rPr/>
            </w:pPr>
            <w:r>
              <w:rPr/>
              <w:t xml:space="preserve">Ohjaaja </w:t>
            </w:r>
          </w:p>
        </w:tc>
        <w:tc>
          <w:tcPr>
            <w:tcW w:w="7458" w:type="dxa"/>
            <w:tcBorders/>
            <w:vAlign w:val="center"/>
          </w:tcPr>
          <w:p>
            <w:pPr>
              <w:pStyle w:val="TableContents"/>
              <w:bidi w:val="0"/>
              <w:spacing w:before="0" w:after="283"/>
              <w:jc w:val="left"/>
              <w:rPr/>
            </w:pPr>
            <w:r>
              <w:rPr/>
              <w:t xml:space="preserve">David Yates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458"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David Heyman </w:t>
            </w:r>
          </w:p>
          <w:p>
            <w:pPr>
              <w:pStyle w:val="TableContents"/>
              <w:numPr>
                <w:ilvl w:val="0"/>
                <w:numId w:val="201"/>
              </w:numPr>
              <w:tabs>
                <w:tab w:val="clear" w:pos="1134"/>
                <w:tab w:val="left" w:leader="none" w:pos="707"/>
              </w:tabs>
              <w:bidi w:val="0"/>
              <w:spacing w:before="0" w:after="0"/>
              <w:ind w:start="707" w:hanging="283"/>
              <w:jc w:val="left"/>
              <w:rPr/>
            </w:pPr>
            <w:r>
              <w:rPr/>
              <w:t xml:space="preserve">J.K. Rowling </w:t>
            </w:r>
          </w:p>
          <w:p>
            <w:pPr>
              <w:pStyle w:val="TableContents"/>
              <w:numPr>
                <w:ilvl w:val="0"/>
                <w:numId w:val="201"/>
              </w:numPr>
              <w:tabs>
                <w:tab w:val="clear" w:pos="1134"/>
                <w:tab w:val="left" w:leader="none" w:pos="707"/>
              </w:tabs>
              <w:bidi w:val="0"/>
              <w:spacing w:before="0" w:after="0"/>
              <w:ind w:start="707" w:hanging="283"/>
              <w:jc w:val="left"/>
              <w:rPr/>
            </w:pPr>
            <w:r>
              <w:rPr/>
              <w:t xml:space="preserve">Steve Kloves </w:t>
            </w:r>
          </w:p>
          <w:p>
            <w:pPr>
              <w:pStyle w:val="TableContents"/>
              <w:numPr>
                <w:ilvl w:val="0"/>
                <w:numId w:val="201"/>
              </w:numPr>
              <w:tabs>
                <w:tab w:val="clear" w:pos="1134"/>
                <w:tab w:val="left" w:leader="none" w:pos="707"/>
              </w:tabs>
              <w:bidi w:val="0"/>
              <w:spacing w:before="0" w:after="283"/>
              <w:ind w:start="707" w:hanging="283"/>
              <w:jc w:val="left"/>
              <w:rPr/>
            </w:pPr>
            <w:r>
              <w:rPr/>
              <w:t xml:space="preserve">Lionel Wigram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458" w:type="dxa"/>
            <w:tcBorders/>
            <w:vAlign w:val="center"/>
          </w:tcPr>
          <w:p>
            <w:pPr>
              <w:pStyle w:val="TableContents"/>
              <w:bidi w:val="0"/>
              <w:spacing w:before="0" w:after="283"/>
              <w:jc w:val="left"/>
              <w:rPr/>
            </w:pPr>
            <w:r>
              <w:rPr/>
              <w:t xml:space="preserve">J.K. Rowling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458" w:type="dxa"/>
            <w:tcBorders/>
            <w:vAlign w:val="center"/>
          </w:tcPr>
          <w:p>
            <w:pPr>
              <w:pStyle w:val="TableContents"/>
              <w:bidi w:val="0"/>
              <w:spacing w:before="0" w:after="283"/>
              <w:jc w:val="left"/>
              <w:rPr/>
            </w:pPr>
            <w:r>
              <w:rPr/>
              <w:t xml:space="preserve">Fantastiset pedot ja mistä heidät löytää by J.K. Rowling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458"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Eddie Redmayne </w:t>
            </w:r>
          </w:p>
          <w:p>
            <w:pPr>
              <w:pStyle w:val="TableContents"/>
              <w:numPr>
                <w:ilvl w:val="0"/>
                <w:numId w:val="202"/>
              </w:numPr>
              <w:tabs>
                <w:tab w:val="clear" w:pos="1134"/>
                <w:tab w:val="left" w:leader="none" w:pos="707"/>
              </w:tabs>
              <w:bidi w:val="0"/>
              <w:spacing w:before="0" w:after="0"/>
              <w:ind w:start="707" w:hanging="283"/>
              <w:jc w:val="left"/>
              <w:rPr/>
            </w:pPr>
            <w:r>
              <w:rPr/>
              <w:t xml:space="preserve">Katherine Waterston </w:t>
            </w:r>
          </w:p>
          <w:p>
            <w:pPr>
              <w:pStyle w:val="TableContents"/>
              <w:numPr>
                <w:ilvl w:val="0"/>
                <w:numId w:val="202"/>
              </w:numPr>
              <w:tabs>
                <w:tab w:val="clear" w:pos="1134"/>
                <w:tab w:val="left" w:leader="none" w:pos="707"/>
              </w:tabs>
              <w:bidi w:val="0"/>
              <w:spacing w:before="0" w:after="0"/>
              <w:ind w:start="707" w:hanging="283"/>
              <w:jc w:val="left"/>
              <w:rPr/>
            </w:pPr>
            <w:r>
              <w:rPr/>
              <w:t xml:space="preserve">Dan Fogler </w:t>
            </w:r>
          </w:p>
          <w:p>
            <w:pPr>
              <w:pStyle w:val="TableContents"/>
              <w:numPr>
                <w:ilvl w:val="0"/>
                <w:numId w:val="202"/>
              </w:numPr>
              <w:tabs>
                <w:tab w:val="clear" w:pos="1134"/>
                <w:tab w:val="left" w:leader="none" w:pos="707"/>
              </w:tabs>
              <w:bidi w:val="0"/>
              <w:spacing w:before="0" w:after="0"/>
              <w:ind w:start="707" w:hanging="283"/>
              <w:jc w:val="left"/>
              <w:rPr/>
            </w:pPr>
            <w:r>
              <w:rPr/>
              <w:t xml:space="preserve">Alison Sudol </w:t>
            </w:r>
          </w:p>
          <w:p>
            <w:pPr>
              <w:pStyle w:val="TableContents"/>
              <w:numPr>
                <w:ilvl w:val="0"/>
                <w:numId w:val="202"/>
              </w:numPr>
              <w:tabs>
                <w:tab w:val="clear" w:pos="1134"/>
                <w:tab w:val="left" w:leader="none" w:pos="707"/>
              </w:tabs>
              <w:bidi w:val="0"/>
              <w:spacing w:before="0" w:after="0"/>
              <w:ind w:start="707" w:hanging="283"/>
              <w:jc w:val="left"/>
              <w:rPr/>
            </w:pPr>
            <w:r>
              <w:rPr/>
              <w:t xml:space="preserve">Ezra Miller </w:t>
            </w:r>
          </w:p>
          <w:p>
            <w:pPr>
              <w:pStyle w:val="TableContents"/>
              <w:numPr>
                <w:ilvl w:val="0"/>
                <w:numId w:val="202"/>
              </w:numPr>
              <w:tabs>
                <w:tab w:val="clear" w:pos="1134"/>
                <w:tab w:val="left" w:leader="none" w:pos="707"/>
              </w:tabs>
              <w:bidi w:val="0"/>
              <w:spacing w:before="0" w:after="0"/>
              <w:ind w:start="707" w:hanging="283"/>
              <w:jc w:val="left"/>
              <w:rPr/>
            </w:pPr>
            <w:r>
              <w:rPr/>
              <w:t xml:space="preserve">Samantha Morton </w:t>
            </w:r>
          </w:p>
          <w:p>
            <w:pPr>
              <w:pStyle w:val="TableContents"/>
              <w:numPr>
                <w:ilvl w:val="0"/>
                <w:numId w:val="202"/>
              </w:numPr>
              <w:tabs>
                <w:tab w:val="clear" w:pos="1134"/>
                <w:tab w:val="left" w:leader="none" w:pos="707"/>
              </w:tabs>
              <w:bidi w:val="0"/>
              <w:spacing w:before="0" w:after="0"/>
              <w:ind w:start="707" w:hanging="283"/>
              <w:jc w:val="left"/>
              <w:rPr/>
            </w:pPr>
            <w:r>
              <w:rPr/>
              <w:t xml:space="preserve">Jon Voight </w:t>
            </w:r>
          </w:p>
          <w:p>
            <w:pPr>
              <w:pStyle w:val="TableContents"/>
              <w:numPr>
                <w:ilvl w:val="0"/>
                <w:numId w:val="202"/>
              </w:numPr>
              <w:tabs>
                <w:tab w:val="clear" w:pos="1134"/>
                <w:tab w:val="left" w:leader="none" w:pos="707"/>
              </w:tabs>
              <w:bidi w:val="0"/>
              <w:spacing w:before="0" w:after="0"/>
              <w:ind w:start="707" w:hanging="283"/>
              <w:jc w:val="left"/>
              <w:rPr/>
            </w:pPr>
            <w:r>
              <w:rPr/>
              <w:t xml:space="preserve">Carmen Ejogo </w:t>
            </w:r>
          </w:p>
          <w:p>
            <w:pPr>
              <w:pStyle w:val="TableContents"/>
              <w:numPr>
                <w:ilvl w:val="0"/>
                <w:numId w:val="202"/>
              </w:numPr>
              <w:tabs>
                <w:tab w:val="clear" w:pos="1134"/>
                <w:tab w:val="left" w:leader="none" w:pos="707"/>
              </w:tabs>
              <w:bidi w:val="0"/>
              <w:spacing w:before="0" w:after="0"/>
              <w:ind w:start="707" w:hanging="283"/>
              <w:jc w:val="left"/>
              <w:rPr/>
            </w:pPr>
            <w:r>
              <w:rPr/>
              <w:t xml:space="preserve">Ron Perlman </w:t>
            </w:r>
          </w:p>
          <w:p>
            <w:pPr>
              <w:pStyle w:val="TableContents"/>
              <w:numPr>
                <w:ilvl w:val="0"/>
                <w:numId w:val="202"/>
              </w:numPr>
              <w:tabs>
                <w:tab w:val="clear" w:pos="1134"/>
                <w:tab w:val="left" w:leader="none" w:pos="707"/>
              </w:tabs>
              <w:bidi w:val="0"/>
              <w:spacing w:before="0" w:after="283"/>
              <w:ind w:start="707" w:hanging="283"/>
              <w:jc w:val="left"/>
              <w:rPr/>
            </w:pPr>
            <w:r>
              <w:rPr/>
              <w:t xml:space="preserve">Colin Farrell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458" w:type="dxa"/>
            <w:tcBorders/>
            <w:vAlign w:val="center"/>
          </w:tcPr>
          <w:p>
            <w:pPr>
              <w:pStyle w:val="TableContents"/>
              <w:bidi w:val="0"/>
              <w:spacing w:before="0" w:after="283"/>
              <w:jc w:val="left"/>
              <w:rPr/>
            </w:pPr>
            <w:r>
              <w:rPr>
                <w:color w:val="A9A9A9"/>
              </w:rPr>
              <w:t xml:space="preserve">James Newton Howard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458" w:type="dxa"/>
            <w:tcBorders/>
            <w:vAlign w:val="center"/>
          </w:tcPr>
          <w:p>
            <w:pPr>
              <w:pStyle w:val="TableContents"/>
              <w:bidi w:val="0"/>
              <w:spacing w:before="0" w:after="283"/>
              <w:jc w:val="left"/>
              <w:rPr/>
            </w:pPr>
            <w:r>
              <w:rPr/>
              <w:t xml:space="preserve">Philippe Rousselot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458" w:type="dxa"/>
            <w:tcBorders/>
            <w:vAlign w:val="center"/>
          </w:tcPr>
          <w:p>
            <w:pPr>
              <w:pStyle w:val="TableContents"/>
              <w:bidi w:val="0"/>
              <w:spacing w:before="0" w:after="283"/>
              <w:jc w:val="left"/>
              <w:rPr/>
            </w:pPr>
            <w:r>
              <w:rPr/>
              <w:t xml:space="preserve">Mark Day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458" w:type="dxa"/>
            <w:tcBorders/>
            <w:vAlign w:val="center"/>
          </w:tcPr>
          <w:p>
            <w:pPr>
              <w:pStyle w:val="TableContents"/>
              <w:bidi w:val="0"/>
              <w:spacing w:before="0" w:after="283"/>
              <w:jc w:val="left"/>
              <w:rPr/>
            </w:pPr>
            <w:r>
              <w:rPr/>
              <w:t xml:space="preserve">Heyday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458"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458"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10. marraskuuta 2016 (2016-11-10) (Alice Tully Hall) </w:t>
            </w:r>
          </w:p>
          <w:p>
            <w:pPr>
              <w:pStyle w:val="TableContents"/>
              <w:numPr>
                <w:ilvl w:val="0"/>
                <w:numId w:val="203"/>
              </w:numPr>
              <w:tabs>
                <w:tab w:val="clear" w:pos="1134"/>
                <w:tab w:val="left" w:leader="none" w:pos="707"/>
              </w:tabs>
              <w:bidi w:val="0"/>
              <w:spacing w:before="0" w:after="0"/>
              <w:ind w:start="707" w:hanging="283"/>
              <w:jc w:val="left"/>
              <w:rPr/>
            </w:pPr>
            <w:r>
              <w:rPr/>
              <w:t xml:space="preserve">18 marraskuuta 2016 (2016-11-18) (Yhdistynyt kuningaskunta ja Yhdysvallat) </w:t>
            </w:r>
          </w:p>
          <w:p>
            <w:pPr>
              <w:pStyle w:val="TableContents"/>
              <w:numPr>
                <w:ilvl w:val="0"/>
                <w:numId w:val="20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458" w:type="dxa"/>
            <w:tcBorders/>
            <w:vAlign w:val="center"/>
          </w:tcPr>
          <w:p>
            <w:pPr>
              <w:pStyle w:val="TableContents"/>
              <w:bidi w:val="0"/>
              <w:spacing w:before="0" w:after="283"/>
              <w:jc w:val="left"/>
              <w:rPr/>
            </w:pPr>
            <w:r>
              <w:rPr/>
              <w:t xml:space="preserve">133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458"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204"/>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4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458" w:type="dxa"/>
            <w:tcBorders/>
            <w:vAlign w:val="center"/>
          </w:tcPr>
          <w:p>
            <w:pPr>
              <w:pStyle w:val="TableContents"/>
              <w:bidi w:val="0"/>
              <w:spacing w:before="0" w:after="283"/>
              <w:jc w:val="left"/>
              <w:rPr/>
            </w:pPr>
            <w:r>
              <w:rPr/>
              <w:t xml:space="preserve">180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458" w:type="dxa"/>
            <w:tcBorders/>
            <w:vAlign w:val="center"/>
          </w:tcPr>
          <w:p>
            <w:pPr>
              <w:pStyle w:val="TableContents"/>
              <w:bidi w:val="0"/>
              <w:spacing w:before="0" w:after="283"/>
              <w:jc w:val="left"/>
              <w:rPr/>
            </w:pPr>
            <w:r>
              <w:rPr/>
              <w:t xml:space="preserve">814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säveltänyt fantastisia petoja ja mistä ne löytyvät.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1926 </w:t>
      </w:r>
      <w:r>
        <w:rPr/>
        <w:t xml:space="preserve">brittiläinen velho ja ``magizoologi'' Newt Scamander saapuu laivalla New Yorkiin matkalla Arizonaan. Hän tapaa Mary Lou Barebonen, ei-taikuudenhaluisen naisen (``No-Maj'' tai ``Muggle''), joka johtaa New Salemin hyväntekeväisyysyhdistystä. Newtin kuunnellessa hänen puhettaan siitä, kuinka noidat ja velhot ovat todellisia ja vaarallisia, ``Niffler'' - pieni platypus-mainen olento, joka hamstraa kiiltäviä esineitä - karkaa Newtin maagisesti laajentuneesta matkalaukusta ja livahtaa läheiseen pankkiin. Kun Newt yrittää vangita Nifflerin, hän tapaa No-Maj-konservitehtaan työntekijän ja leipuriksi pyrkivän Jacob Kowalskin, ja he tietämättään vaihtavat matkalaukkuja. Alennettu aurori (pimeiden velhojen metsästäjä) Tina Goldstein pidättää Newtin rekisteröimättömästä velhosta ja vie hänet MACUSA:n (Magical Congress of the United States of America) päämajaan. Koska Jacobin matkalaukussa on kuitenkin vain leivonnaisia, Newt vapautetaan. Jacobin kerrostaloasunnossa Newtin matkalaukusta karkaa useita olentoja, joista yksi puree Jacobia kaulaan.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fantastiset pedot ja mistä ne löytyvät?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Fantastic Beasts and Where to Find Them on David Yatesin ohjaama brittiläis-amerikkalainen fantasiaelokuva vuodelta 2016. Se on jatkoa Harry Potter -elokuvasarjan velhomaailmalle, ja sen on tuottanut ja käsikirjoittanut </w:t>
      </w:r>
      <w:r>
        <w:rPr>
          <w:color w:val="A9A9A9"/>
        </w:rPr>
        <w:t xml:space="preserve">J.K. Rowling </w:t>
      </w:r>
      <w:r>
        <w:rPr/>
        <w:t xml:space="preserve">käsikirjoittajadebyytissään, ja se on saanut inspiraationsa hänen samannimisestä kirjastaan vuodelta 2001. Elokuvan pääosissa nähdään Eddie Redmayne Newt Scamanderina ja sivuosissa Katherine Waterston, Dan Fogler, Alison Sudol, Ezra Miller, Samantha Morton, Jon Voight, Carmen Ejogo, Ron Perlman ja Colin Farrell. Se on ensimmäinen osa Fantastic Beasts -sarjassa ja kaikkiaan yhdeksäs osa J.K. Rowlingin Harry Potter -elokuvista alkaneessa velhomaailman franchising-sarjassa.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fantastiset pedot ja mistä ne löytyvät elokuvan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Fantastic Beasts and Where to Find Them Teatterilevityksen julisteet </w:t>
      </w:r>
    </w:p>
    <w:tbl>
      <w:tblPr>
        <w:tblW w:w="9769" w:type="dxa"/>
        <w:jc w:val="left"/>
        <w:tblInd w:w="0" w:type="dxa"/>
        <w:tblLayout w:type="fixed"/>
        <w:tblCellMar>
          <w:top w:w="28" w:type="dxa"/>
          <w:left w:w="28" w:type="dxa"/>
          <w:bottom w:w="28" w:type="dxa"/>
          <w:right w:w="28" w:type="dxa"/>
        </w:tblCellMar>
      </w:tblPr>
      <w:tblGrid>
        <w:gridCol w:w="2311"/>
        <w:gridCol w:w="7458"/>
      </w:tblGrid>
      <w:tr>
        <w:trPr/>
        <w:tc>
          <w:tcPr>
            <w:tcW w:w="2311" w:type="dxa"/>
            <w:tcBorders/>
            <w:vAlign w:val="center"/>
          </w:tcPr>
          <w:p>
            <w:pPr>
              <w:pStyle w:val="TableHeading"/>
              <w:suppressLineNumbers/>
              <w:bidi w:val="0"/>
              <w:spacing w:before="0" w:after="283"/>
              <w:jc w:val="center"/>
              <w:rPr/>
            </w:pPr>
            <w:r>
              <w:rPr/>
              <w:t xml:space="preserve">Ohjaaja </w:t>
            </w:r>
          </w:p>
        </w:tc>
        <w:tc>
          <w:tcPr>
            <w:tcW w:w="7458" w:type="dxa"/>
            <w:tcBorders/>
            <w:vAlign w:val="center"/>
          </w:tcPr>
          <w:p>
            <w:pPr>
              <w:pStyle w:val="TableContents"/>
              <w:bidi w:val="0"/>
              <w:spacing w:before="0" w:after="283"/>
              <w:jc w:val="left"/>
              <w:rPr/>
            </w:pPr>
            <w:r>
              <w:rPr/>
              <w:t xml:space="preserve">David Yates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458"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David Heyman </w:t>
            </w:r>
          </w:p>
          <w:p>
            <w:pPr>
              <w:pStyle w:val="TableContents"/>
              <w:numPr>
                <w:ilvl w:val="0"/>
                <w:numId w:val="205"/>
              </w:numPr>
              <w:tabs>
                <w:tab w:val="clear" w:pos="1134"/>
                <w:tab w:val="left" w:leader="none" w:pos="707"/>
              </w:tabs>
              <w:bidi w:val="0"/>
              <w:spacing w:before="0" w:after="0"/>
              <w:ind w:start="707" w:hanging="283"/>
              <w:jc w:val="left"/>
              <w:rPr/>
            </w:pPr>
            <w:r>
              <w:rPr/>
              <w:t xml:space="preserve">J.K. Rowling </w:t>
            </w:r>
          </w:p>
          <w:p>
            <w:pPr>
              <w:pStyle w:val="TableContents"/>
              <w:numPr>
                <w:ilvl w:val="0"/>
                <w:numId w:val="205"/>
              </w:numPr>
              <w:tabs>
                <w:tab w:val="clear" w:pos="1134"/>
                <w:tab w:val="left" w:leader="none" w:pos="707"/>
              </w:tabs>
              <w:bidi w:val="0"/>
              <w:spacing w:before="0" w:after="0"/>
              <w:ind w:start="707" w:hanging="283"/>
              <w:jc w:val="left"/>
              <w:rPr/>
            </w:pPr>
            <w:r>
              <w:rPr/>
              <w:t xml:space="preserve">Steve Kloves </w:t>
            </w:r>
          </w:p>
          <w:p>
            <w:pPr>
              <w:pStyle w:val="TableContents"/>
              <w:numPr>
                <w:ilvl w:val="0"/>
                <w:numId w:val="205"/>
              </w:numPr>
              <w:tabs>
                <w:tab w:val="clear" w:pos="1134"/>
                <w:tab w:val="left" w:leader="none" w:pos="707"/>
              </w:tabs>
              <w:bidi w:val="0"/>
              <w:spacing w:before="0" w:after="283"/>
              <w:ind w:start="707" w:hanging="283"/>
              <w:jc w:val="left"/>
              <w:rPr/>
            </w:pPr>
            <w:r>
              <w:rPr/>
              <w:t xml:space="preserve">Lionel Wigram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458" w:type="dxa"/>
            <w:tcBorders/>
            <w:vAlign w:val="center"/>
          </w:tcPr>
          <w:p>
            <w:pPr>
              <w:pStyle w:val="TableContents"/>
              <w:bidi w:val="0"/>
              <w:spacing w:before="0" w:after="283"/>
              <w:jc w:val="left"/>
              <w:rPr/>
            </w:pPr>
            <w:r>
              <w:rPr/>
              <w:t xml:space="preserve">J.K. Rowling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458" w:type="dxa"/>
            <w:tcBorders/>
            <w:vAlign w:val="center"/>
          </w:tcPr>
          <w:p>
            <w:pPr>
              <w:pStyle w:val="TableContents"/>
              <w:bidi w:val="0"/>
              <w:spacing w:before="0" w:after="283"/>
              <w:jc w:val="left"/>
              <w:rPr/>
            </w:pPr>
            <w:r>
              <w:rPr/>
              <w:t xml:space="preserve">Fantastiset pedot ja mistä heidät löytää by J.K. Rowling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458"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Eddie Redmayne </w:t>
            </w:r>
          </w:p>
          <w:p>
            <w:pPr>
              <w:pStyle w:val="TableContents"/>
              <w:numPr>
                <w:ilvl w:val="0"/>
                <w:numId w:val="206"/>
              </w:numPr>
              <w:tabs>
                <w:tab w:val="clear" w:pos="1134"/>
                <w:tab w:val="left" w:leader="none" w:pos="707"/>
              </w:tabs>
              <w:bidi w:val="0"/>
              <w:spacing w:before="0" w:after="0"/>
              <w:ind w:start="707" w:hanging="283"/>
              <w:jc w:val="left"/>
              <w:rPr/>
            </w:pPr>
            <w:r>
              <w:rPr/>
              <w:t xml:space="preserve">Katherine Waterston </w:t>
            </w:r>
          </w:p>
          <w:p>
            <w:pPr>
              <w:pStyle w:val="TableContents"/>
              <w:numPr>
                <w:ilvl w:val="0"/>
                <w:numId w:val="206"/>
              </w:numPr>
              <w:tabs>
                <w:tab w:val="clear" w:pos="1134"/>
                <w:tab w:val="left" w:leader="none" w:pos="707"/>
              </w:tabs>
              <w:bidi w:val="0"/>
              <w:spacing w:before="0" w:after="0"/>
              <w:ind w:start="707" w:hanging="283"/>
              <w:jc w:val="left"/>
              <w:rPr/>
            </w:pPr>
            <w:r>
              <w:rPr/>
              <w:t xml:space="preserve">Dan Fogler </w:t>
            </w:r>
          </w:p>
          <w:p>
            <w:pPr>
              <w:pStyle w:val="TableContents"/>
              <w:numPr>
                <w:ilvl w:val="0"/>
                <w:numId w:val="206"/>
              </w:numPr>
              <w:tabs>
                <w:tab w:val="clear" w:pos="1134"/>
                <w:tab w:val="left" w:leader="none" w:pos="707"/>
              </w:tabs>
              <w:bidi w:val="0"/>
              <w:spacing w:before="0" w:after="0"/>
              <w:ind w:start="707" w:hanging="283"/>
              <w:jc w:val="left"/>
              <w:rPr/>
            </w:pPr>
            <w:r>
              <w:rPr/>
              <w:t xml:space="preserve">Alison Sudol </w:t>
            </w:r>
          </w:p>
          <w:p>
            <w:pPr>
              <w:pStyle w:val="TableContents"/>
              <w:numPr>
                <w:ilvl w:val="0"/>
                <w:numId w:val="206"/>
              </w:numPr>
              <w:tabs>
                <w:tab w:val="clear" w:pos="1134"/>
                <w:tab w:val="left" w:leader="none" w:pos="707"/>
              </w:tabs>
              <w:bidi w:val="0"/>
              <w:spacing w:before="0" w:after="0"/>
              <w:ind w:start="707" w:hanging="283"/>
              <w:jc w:val="left"/>
              <w:rPr/>
            </w:pPr>
            <w:r>
              <w:rPr/>
              <w:t xml:space="preserve">Ezra Miller </w:t>
            </w:r>
          </w:p>
          <w:p>
            <w:pPr>
              <w:pStyle w:val="TableContents"/>
              <w:numPr>
                <w:ilvl w:val="0"/>
                <w:numId w:val="206"/>
              </w:numPr>
              <w:tabs>
                <w:tab w:val="clear" w:pos="1134"/>
                <w:tab w:val="left" w:leader="none" w:pos="707"/>
              </w:tabs>
              <w:bidi w:val="0"/>
              <w:spacing w:before="0" w:after="0"/>
              <w:ind w:start="707" w:hanging="283"/>
              <w:jc w:val="left"/>
              <w:rPr/>
            </w:pPr>
            <w:r>
              <w:rPr/>
              <w:t xml:space="preserve">Samantha Morton </w:t>
            </w:r>
          </w:p>
          <w:p>
            <w:pPr>
              <w:pStyle w:val="TableContents"/>
              <w:numPr>
                <w:ilvl w:val="0"/>
                <w:numId w:val="206"/>
              </w:numPr>
              <w:tabs>
                <w:tab w:val="clear" w:pos="1134"/>
                <w:tab w:val="left" w:leader="none" w:pos="707"/>
              </w:tabs>
              <w:bidi w:val="0"/>
              <w:spacing w:before="0" w:after="0"/>
              <w:ind w:start="707" w:hanging="283"/>
              <w:jc w:val="left"/>
              <w:rPr/>
            </w:pPr>
            <w:r>
              <w:rPr/>
              <w:t xml:space="preserve">Jon Voight </w:t>
            </w:r>
          </w:p>
          <w:p>
            <w:pPr>
              <w:pStyle w:val="TableContents"/>
              <w:numPr>
                <w:ilvl w:val="0"/>
                <w:numId w:val="206"/>
              </w:numPr>
              <w:tabs>
                <w:tab w:val="clear" w:pos="1134"/>
                <w:tab w:val="left" w:leader="none" w:pos="707"/>
              </w:tabs>
              <w:bidi w:val="0"/>
              <w:spacing w:before="0" w:after="0"/>
              <w:ind w:start="707" w:hanging="283"/>
              <w:jc w:val="left"/>
              <w:rPr/>
            </w:pPr>
            <w:r>
              <w:rPr/>
              <w:t xml:space="preserve">Carmen Ejogo </w:t>
            </w:r>
          </w:p>
          <w:p>
            <w:pPr>
              <w:pStyle w:val="TableContents"/>
              <w:numPr>
                <w:ilvl w:val="0"/>
                <w:numId w:val="206"/>
              </w:numPr>
              <w:tabs>
                <w:tab w:val="clear" w:pos="1134"/>
                <w:tab w:val="left" w:leader="none" w:pos="707"/>
              </w:tabs>
              <w:bidi w:val="0"/>
              <w:spacing w:before="0" w:after="0"/>
              <w:ind w:start="707" w:hanging="283"/>
              <w:jc w:val="left"/>
              <w:rPr/>
            </w:pPr>
            <w:r>
              <w:rPr/>
              <w:t xml:space="preserve">Ron Perlman </w:t>
            </w:r>
          </w:p>
          <w:p>
            <w:pPr>
              <w:pStyle w:val="TableContents"/>
              <w:numPr>
                <w:ilvl w:val="0"/>
                <w:numId w:val="206"/>
              </w:numPr>
              <w:tabs>
                <w:tab w:val="clear" w:pos="1134"/>
                <w:tab w:val="left" w:leader="none" w:pos="707"/>
              </w:tabs>
              <w:bidi w:val="0"/>
              <w:spacing w:before="0" w:after="283"/>
              <w:ind w:start="707" w:hanging="283"/>
              <w:jc w:val="left"/>
              <w:rPr/>
            </w:pPr>
            <w:r>
              <w:rPr/>
              <w:t xml:space="preserve">Colin Farrell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458" w:type="dxa"/>
            <w:tcBorders/>
            <w:vAlign w:val="center"/>
          </w:tcPr>
          <w:p>
            <w:pPr>
              <w:pStyle w:val="TableContents"/>
              <w:bidi w:val="0"/>
              <w:spacing w:before="0" w:after="283"/>
              <w:jc w:val="left"/>
              <w:rPr/>
            </w:pPr>
            <w:r>
              <w:rPr>
                <w:color w:val="A9A9A9"/>
              </w:rPr>
              <w:t xml:space="preserve">James Newton Howard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458" w:type="dxa"/>
            <w:tcBorders/>
            <w:vAlign w:val="center"/>
          </w:tcPr>
          <w:p>
            <w:pPr>
              <w:pStyle w:val="TableContents"/>
              <w:bidi w:val="0"/>
              <w:spacing w:before="0" w:after="283"/>
              <w:jc w:val="left"/>
              <w:rPr/>
            </w:pPr>
            <w:r>
              <w:rPr/>
              <w:t xml:space="preserve">Philippe Rousselot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458" w:type="dxa"/>
            <w:tcBorders/>
            <w:vAlign w:val="center"/>
          </w:tcPr>
          <w:p>
            <w:pPr>
              <w:pStyle w:val="TableContents"/>
              <w:bidi w:val="0"/>
              <w:spacing w:before="0" w:after="283"/>
              <w:jc w:val="left"/>
              <w:rPr/>
            </w:pPr>
            <w:r>
              <w:rPr/>
              <w:t xml:space="preserve">Mark Day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458" w:type="dxa"/>
            <w:tcBorders/>
            <w:vAlign w:val="center"/>
          </w:tcPr>
          <w:p>
            <w:pPr>
              <w:pStyle w:val="TableContents"/>
              <w:bidi w:val="0"/>
              <w:spacing w:before="0" w:after="283"/>
              <w:jc w:val="left"/>
              <w:rPr/>
            </w:pPr>
            <w:r>
              <w:rPr/>
              <w:t xml:space="preserve">Heyday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458"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458"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10 marraskuuta 2016 (2016-11-10) (New York City) </w:t>
            </w:r>
          </w:p>
          <w:p>
            <w:pPr>
              <w:pStyle w:val="TableContents"/>
              <w:numPr>
                <w:ilvl w:val="0"/>
                <w:numId w:val="207"/>
              </w:numPr>
              <w:tabs>
                <w:tab w:val="clear" w:pos="1134"/>
                <w:tab w:val="left" w:leader="none" w:pos="707"/>
              </w:tabs>
              <w:bidi w:val="0"/>
              <w:spacing w:before="0" w:after="0"/>
              <w:ind w:start="707" w:hanging="283"/>
              <w:jc w:val="left"/>
              <w:rPr/>
            </w:pPr>
            <w:r>
              <w:rPr/>
              <w:t xml:space="preserve">18 marraskuuta 2016 (2016-11-18) (Yhdistynyt kuningaskunta ja Yhdysvallat) </w:t>
            </w:r>
          </w:p>
          <w:p>
            <w:pPr>
              <w:pStyle w:val="TableContents"/>
              <w:numPr>
                <w:ilvl w:val="0"/>
                <w:numId w:val="20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458" w:type="dxa"/>
            <w:tcBorders/>
            <w:vAlign w:val="center"/>
          </w:tcPr>
          <w:p>
            <w:pPr>
              <w:pStyle w:val="TableContents"/>
              <w:bidi w:val="0"/>
              <w:spacing w:before="0" w:after="283"/>
              <w:jc w:val="left"/>
              <w:rPr/>
            </w:pPr>
            <w:r>
              <w:rPr/>
              <w:t xml:space="preserve">133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458"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208"/>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4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458" w:type="dxa"/>
            <w:tcBorders/>
            <w:vAlign w:val="center"/>
          </w:tcPr>
          <w:p>
            <w:pPr>
              <w:pStyle w:val="TableContents"/>
              <w:bidi w:val="0"/>
              <w:spacing w:before="0" w:after="283"/>
              <w:jc w:val="left"/>
              <w:rPr/>
            </w:pPr>
            <w:r>
              <w:rPr/>
              <w:t xml:space="preserve">180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458" w:type="dxa"/>
            <w:tcBorders/>
            <w:vAlign w:val="center"/>
          </w:tcPr>
          <w:p>
            <w:pPr>
              <w:pStyle w:val="TableContents"/>
              <w:bidi w:val="0"/>
              <w:spacing w:before="0" w:after="283"/>
              <w:jc w:val="left"/>
              <w:rPr/>
            </w:pPr>
            <w:r>
              <w:rPr/>
              <w:t xml:space="preserve">814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fantastisten petojen musiikin ja mistä ne löytyvät.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Fantastic Beasts and Where to Find Them on David Yatesin ohjaama fantasiaelokuva vuodelta 2016. Se on jatkoa Harry Potter -elokuvasarjan velhomaailmalle, ja sen on tuottanut ja käsikirjoittanut J.K. Rowling käsikirjoittajadebyytissään, ja se on saanut inspiraationsa hänen samannimisestä kirjastaan vuodelta 2001. Elokuvan pääosissa nähdään </w:t>
      </w:r>
      <w:r>
        <w:rPr>
          <w:color w:val="A9A9A9"/>
        </w:rPr>
        <w:t xml:space="preserve">Eddie Redmayne </w:t>
      </w:r>
      <w:r>
        <w:rPr/>
        <w:t xml:space="preserve">Newt Scamanderina ja sivuosissa Katherine Waterston, Dan Fogler, Alison Sudol, Ezra Miller, Samantha Morton, Jon Voight, Carmen Ejogo, Ron Perlman ja Colin Farrell. Se on ensimmäinen osa Fantastic Beasts -sarjassa ja kaikkiaan yhdeksäs osa J.K. Rowlingin Harry Potter -elokuvista alkaneessa velhomaailman franchising-sarjassa.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päähenkilöä elokuvassa Fantastiset pedot ja mistä heidät löytää?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Fantastic Beasts and Where to Find Them -elokuvan maailmanensi-ilta pidettiin New Yorkin Alice Tully Hallissa 10. marraskuuta 2016. Elokuva julkaistiin maailmanlaajuisesti </w:t>
      </w:r>
      <w:r>
        <w:rPr>
          <w:color w:val="A9A9A9"/>
        </w:rPr>
        <w:t xml:space="preserve">18. marraskuuta 2016 </w:t>
      </w:r>
      <w:r>
        <w:rPr/>
        <w:t xml:space="preserve">2D:nä, 3D:nä ja uudella IMAX 4K Laser -järjestelmällä. Se saisi ensi-iltansa päivää aiemmin 17. marraskuuta useissa muissa maissa, kuten Argentiinassa, Australiassa, Brasiliassa, Saksassa ja Italiassa. Elokuva julkaistaan maailmanlaajuisesti yhteensä 1028 IMAX-screenillä (388 screeniä Yhdysvalloissa ja Kanadassa, 347 screeniä Kiinassa, 26 screeniä Japanissa ja 267 screeniä muissa maissa). Tämä oli toinen kerta - Doctor Strangen jälkeen - kun elokuva varmisti julkaisunsa yli 1 000 IMAX-valkokankaalla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fantastiset pedot julkaistiin ja mistä ne löytyvät?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Elokuva oli ehdolla viidelle BAFTA-ehdokkuudelle, mukaan lukien paras brittiläinen elokuva, ja voitti parhaan tuotantosuunnittelun, sekä kahdelle Oscar-palkinnolle, jossa se voitti parhaan pukusuunnittelun, ja siitä tuli ensimmäinen velhomaailman elokuva, joka voitti Oscar-palkinnon. Jatko-osa, nimeltään Fantastic Beasts: The Crimes of Grindelwald, on tarkoitus julkaista </w:t>
      </w:r>
      <w:r>
        <w:rPr>
          <w:color w:val="A9A9A9"/>
        </w:rPr>
        <w:t xml:space="preserve">16.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fantastiset pedot -elokuva tulee ulos</w:t>
      </w:r>
    </w:p>
    <w:p>
      <w:pPr>
        <w:pStyle w:val="TextBody"/>
        <w:bidi w:val="0"/>
        <w:jc w:val="left"/>
        <w:rPr>
          <w:b/>
          <w:shd w:val="clear" w:fill="FFFF00"/>
        </w:rPr>
      </w:pPr>
      <w:r>
        <w:rPr>
          <w:b/>
          <w:shd w:val="clear" w:fill="FFFF00"/>
        </w:rPr>
        <w:t xml:space="preserve">Teksti numero 9</w:t>
      </w:r>
    </w:p>
    <w:p>
      <w:pPr>
        <w:pStyle w:val="TextBody"/>
        <w:numPr>
          <w:ilvl w:val="0"/>
          <w:numId w:val="209"/>
        </w:numPr>
        <w:tabs>
          <w:tab w:val="clear" w:pos="1134"/>
          <w:tab w:val="left" w:leader="none" w:pos="720"/>
        </w:tabs>
        <w:bidi w:val="0"/>
        <w:ind w:start="720" w:hanging="283"/>
        <w:jc w:val="left"/>
        <w:rPr/>
      </w:pPr>
      <w:r>
        <w:rPr>
          <w:color w:val="A9A9A9"/>
        </w:rPr>
        <w:t xml:space="preserve">Johnny Depp näyttelee Gellert Grindelwaldia</w:t>
      </w:r>
      <w:r>
        <w:rPr/>
        <w:t xml:space="preserve">: pahamaineinen ja voimakas pimeyden velho, joka pyrkii johtamaan uutta velhojen ritarikuntaa ja uskoo velhojen ylivertaisuuteen.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fantastisten petojen pahis</w:t>
      </w:r>
    </w:p>
    <w:p>
      <w:pPr>
        <w:pStyle w:val="TextBody"/>
        <w:bidi w:val="0"/>
        <w:jc w:val="left"/>
        <w:rPr>
          <w:b/>
          <w:shd w:val="clear" w:fill="FFFF00"/>
        </w:rPr>
      </w:pPr>
      <w:r>
        <w:rPr>
          <w:b/>
          <w:shd w:val="clear" w:fill="FFFF00"/>
        </w:rPr>
        <w:t xml:space="preserve">Teksti numero 10</w:t>
      </w:r>
    </w:p>
    <w:p>
      <w:pPr>
        <w:pStyle w:val="TextBody"/>
        <w:numPr>
          <w:ilvl w:val="0"/>
          <w:numId w:val="210"/>
        </w:numPr>
        <w:tabs>
          <w:tab w:val="clear" w:pos="1134"/>
          <w:tab w:val="left" w:leader="none" w:pos="707"/>
        </w:tabs>
        <w:bidi w:val="0"/>
        <w:spacing w:before="0" w:after="0"/>
        <w:ind w:start="707" w:hanging="283"/>
        <w:jc w:val="left"/>
        <w:rPr/>
      </w:pPr>
      <w:r>
        <w:rPr/>
        <w:t xml:space="preserve">Eddie Redmayne Newt Scamanderina: sisäänpäinkääntynyt brittiläinen velho, taikatieteilijä ja taikaministeriön työntekijä. Scamander on Tylypahkan noitakoulun ja velhokoulun vakio-oppikirjan Fantastiset pedot ja mistä niitä löytää tuleva kirjoittaja. Redmayne sai roolin kesäkuussa 2015. Myös Matt Smithiä ja Nicholas Houltia harkittiin rooliin. </w:t>
      </w:r>
    </w:p>
    <w:p>
      <w:pPr>
        <w:pStyle w:val="TextBody"/>
        <w:numPr>
          <w:ilvl w:val="0"/>
          <w:numId w:val="210"/>
        </w:numPr>
        <w:tabs>
          <w:tab w:val="clear" w:pos="1134"/>
          <w:tab w:val="left" w:leader="none" w:pos="707"/>
        </w:tabs>
        <w:bidi w:val="0"/>
        <w:spacing w:before="0" w:after="0"/>
        <w:ind w:start="707" w:hanging="283"/>
        <w:jc w:val="left"/>
        <w:rPr/>
      </w:pPr>
      <w:r>
        <w:rPr/>
        <w:t xml:space="preserve">Katherine Waterston Tina Goldsteinina: maanläheinen, maanläheinen noita ja MACUSA:n palveluksessa oleva entinen aurori. Hän kaipaa taistella oikean asian puolesta, mutta hänet alennettiin tehtävään, joka on huomattavasti hänen taitotasonsa alapuolella. </w:t>
      </w:r>
    </w:p>
    <w:p>
      <w:pPr>
        <w:pStyle w:val="TextBody"/>
        <w:numPr>
          <w:ilvl w:val="0"/>
          <w:numId w:val="210"/>
        </w:numPr>
        <w:tabs>
          <w:tab w:val="clear" w:pos="1134"/>
          <w:tab w:val="left" w:leader="none" w:pos="707"/>
        </w:tabs>
        <w:bidi w:val="0"/>
        <w:spacing w:before="0" w:after="0"/>
        <w:ind w:start="707" w:hanging="283"/>
        <w:jc w:val="left"/>
        <w:rPr/>
      </w:pPr>
      <w:r>
        <w:rPr/>
        <w:t xml:space="preserve">Dan Fogler näyttelee Jacob Kowalskia: nerokas No-Maj-konservitehtaan työntekijä ja leipuriksi pyrkivä leipuri, joka tutustuu New Yorkin taikayhteisöön vahingossa tavattuaan Newtin. </w:t>
      </w:r>
    </w:p>
    <w:p>
      <w:pPr>
        <w:pStyle w:val="TextBody"/>
        <w:numPr>
          <w:ilvl w:val="0"/>
          <w:numId w:val="210"/>
        </w:numPr>
        <w:tabs>
          <w:tab w:val="clear" w:pos="1134"/>
          <w:tab w:val="left" w:leader="none" w:pos="707"/>
        </w:tabs>
        <w:bidi w:val="0"/>
        <w:spacing w:before="0" w:after="0"/>
        <w:ind w:start="707" w:hanging="283"/>
        <w:jc w:val="left"/>
        <w:rPr/>
      </w:pPr>
      <w:r>
        <w:rPr/>
        <w:t xml:space="preserve">Alison Sudol Queenie Goldsteinina: Häntä kuvaillaan vapaamieliseksi ja suurisydämiseksi pommitukseksi, ja hän on luonnostaan syntynyt ja taitava Legilimens. Elokuva on Sudolin elokuvadebyytti. </w:t>
      </w:r>
    </w:p>
    <w:p>
      <w:pPr>
        <w:pStyle w:val="TextBody"/>
        <w:numPr>
          <w:ilvl w:val="0"/>
          <w:numId w:val="210"/>
        </w:numPr>
        <w:tabs>
          <w:tab w:val="clear" w:pos="1134"/>
          <w:tab w:val="left" w:leader="none" w:pos="707"/>
        </w:tabs>
        <w:bidi w:val="0"/>
        <w:spacing w:before="0" w:after="0"/>
        <w:ind w:start="707" w:hanging="283"/>
        <w:jc w:val="left"/>
        <w:rPr/>
      </w:pPr>
      <w:r>
        <w:rPr/>
        <w:t xml:space="preserve">Ezra Miller Credence Barebonena: Mary Loun ongelmallinen adoptiopoika, joka on obskuri. </w:t>
      </w:r>
    </w:p>
    <w:p>
      <w:pPr>
        <w:pStyle w:val="TextBody"/>
        <w:numPr>
          <w:ilvl w:val="0"/>
          <w:numId w:val="210"/>
        </w:numPr>
        <w:tabs>
          <w:tab w:val="clear" w:pos="1134"/>
          <w:tab w:val="left" w:leader="none" w:pos="707"/>
        </w:tabs>
        <w:bidi w:val="0"/>
        <w:spacing w:before="0" w:after="0"/>
        <w:ind w:start="707" w:hanging="283"/>
        <w:jc w:val="left"/>
        <w:rPr/>
      </w:pPr>
      <w:r>
        <w:rPr/>
        <w:t xml:space="preserve">Samantha Morton on Mary Lou Barebone: ahdasmielinen No-Maj ja New Salem Philanthropic Societyn eli ``The Second-Salemers'' pahaenteinen johtaja, ryhmän, jonka tavoitteisiin kuuluu velhojen ja noitien paljastaminen ja tappaminen. </w:t>
      </w:r>
    </w:p>
    <w:p>
      <w:pPr>
        <w:pStyle w:val="TextBody"/>
        <w:numPr>
          <w:ilvl w:val="0"/>
          <w:numId w:val="210"/>
        </w:numPr>
        <w:tabs>
          <w:tab w:val="clear" w:pos="1134"/>
          <w:tab w:val="left" w:leader="none" w:pos="707"/>
        </w:tabs>
        <w:bidi w:val="0"/>
        <w:spacing w:before="0" w:after="0"/>
        <w:ind w:start="707" w:hanging="283"/>
        <w:jc w:val="left"/>
        <w:rPr/>
      </w:pPr>
      <w:r>
        <w:rPr/>
        <w:t xml:space="preserve">Jon Voight näyttelee Henry Shaw Sr:tä: sanomalehden omistaja ja Yhdysvaltain senaattorin Henry Shaw Jr:n ja Langdon Shaw'n isä. </w:t>
      </w:r>
    </w:p>
    <w:p>
      <w:pPr>
        <w:pStyle w:val="TextBody"/>
        <w:numPr>
          <w:ilvl w:val="0"/>
          <w:numId w:val="210"/>
        </w:numPr>
        <w:tabs>
          <w:tab w:val="clear" w:pos="1134"/>
          <w:tab w:val="left" w:leader="none" w:pos="707"/>
        </w:tabs>
        <w:bidi w:val="0"/>
        <w:spacing w:before="0" w:after="0"/>
        <w:ind w:start="707" w:hanging="283"/>
        <w:jc w:val="left"/>
        <w:rPr/>
      </w:pPr>
      <w:r>
        <w:rPr/>
        <w:t xml:space="preserve">Carmen Ejogo on Seraphina Picquery: MACUSA:n, Amerikan yhdysvaltojen maagisen kongressin, puheenjohtaja. Näin ollen hän on amerikkalainen vastine Yhdistyneen kuningaskunnan taikaministerille. </w:t>
      </w:r>
    </w:p>
    <w:p>
      <w:pPr>
        <w:pStyle w:val="TextBody"/>
        <w:numPr>
          <w:ilvl w:val="0"/>
          <w:numId w:val="210"/>
        </w:numPr>
        <w:tabs>
          <w:tab w:val="clear" w:pos="1134"/>
          <w:tab w:val="left" w:leader="none" w:pos="707"/>
        </w:tabs>
        <w:bidi w:val="0"/>
        <w:spacing w:before="0" w:after="0"/>
        <w:ind w:start="707" w:hanging="283"/>
        <w:jc w:val="left"/>
        <w:rPr/>
      </w:pPr>
      <w:r>
        <w:rPr/>
        <w:t xml:space="preserve">Colin Farrell Percival Gravesina: korkea-arvoinen aurori ja MACUSA:n maagisen turvallisuuden johtaja. Hänen tehtävänään on suojella velhoja. </w:t>
      </w:r>
    </w:p>
    <w:p>
      <w:pPr>
        <w:pStyle w:val="TextBody"/>
        <w:numPr>
          <w:ilvl w:val="0"/>
          <w:numId w:val="210"/>
        </w:numPr>
        <w:tabs>
          <w:tab w:val="clear" w:pos="1134"/>
          <w:tab w:val="left" w:leader="none" w:pos="707"/>
        </w:tabs>
        <w:bidi w:val="0"/>
        <w:spacing w:before="0" w:after="0"/>
        <w:ind w:start="707" w:hanging="283"/>
        <w:jc w:val="left"/>
        <w:rPr/>
      </w:pPr>
      <w:r>
        <w:rPr/>
        <w:t xml:space="preserve">Ron Perlman Gnarlackin äänenä: goblin-gangsteri, joka omistaa maagisen speakeasy-yökerhon nimeltä "The Blind Pig". </w:t>
      </w:r>
    </w:p>
    <w:p>
      <w:pPr>
        <w:pStyle w:val="TextBody"/>
        <w:numPr>
          <w:ilvl w:val="0"/>
          <w:numId w:val="210"/>
        </w:numPr>
        <w:tabs>
          <w:tab w:val="clear" w:pos="1134"/>
          <w:tab w:val="left" w:leader="none" w:pos="707"/>
        </w:tabs>
        <w:bidi w:val="0"/>
        <w:spacing w:before="0" w:after="0"/>
        <w:ind w:start="707" w:hanging="283"/>
        <w:jc w:val="left"/>
        <w:rPr/>
      </w:pPr>
      <w:r>
        <w:rPr>
          <w:color w:val="A9A9A9"/>
        </w:rPr>
        <w:t xml:space="preserve">Johnny Depp </w:t>
      </w:r>
      <w:r>
        <w:rPr/>
        <w:t xml:space="preserve">näyttelee Gellert Grindelwaldia: pahamaineinen ja voimakas pimeyden velho, joka pyrkii johtamaan uutta velhojen ritarikuntaa ja uskoo velhojen ylivertaisuuteen. </w:t>
      </w:r>
    </w:p>
    <w:p>
      <w:pPr>
        <w:pStyle w:val="TextBody"/>
        <w:numPr>
          <w:ilvl w:val="0"/>
          <w:numId w:val="210"/>
        </w:numPr>
        <w:tabs>
          <w:tab w:val="clear" w:pos="1134"/>
          <w:tab w:val="left" w:leader="none" w:pos="707"/>
        </w:tabs>
        <w:bidi w:val="0"/>
        <w:spacing w:before="0" w:after="0"/>
        <w:ind w:start="707" w:hanging="283"/>
        <w:jc w:val="left"/>
        <w:rPr/>
      </w:pPr>
      <w:r>
        <w:rPr/>
        <w:t xml:space="preserve">Ronan Raftery Langdon Shawina: Henry Shaw vanhemman nuorin poika, joka alkaa uskoa taikuuteen. </w:t>
      </w:r>
    </w:p>
    <w:p>
      <w:pPr>
        <w:pStyle w:val="TextBody"/>
        <w:numPr>
          <w:ilvl w:val="0"/>
          <w:numId w:val="210"/>
        </w:numPr>
        <w:tabs>
          <w:tab w:val="clear" w:pos="1134"/>
          <w:tab w:val="left" w:leader="none" w:pos="707"/>
        </w:tabs>
        <w:bidi w:val="0"/>
        <w:spacing w:before="0" w:after="0"/>
        <w:ind w:start="707" w:hanging="283"/>
        <w:jc w:val="left"/>
        <w:rPr/>
      </w:pPr>
      <w:r>
        <w:rPr/>
        <w:t xml:space="preserve">Josh Cowdery Henry Shaw Jr:na: vanhin Henry Shaw Sr:n pojista, ylimielinen ja julma Yhdysvaltain senaattori, joka pitää New Salem Philanthropic Society -yhdistyksen järjestämää rallia. </w:t>
      </w:r>
    </w:p>
    <w:p>
      <w:pPr>
        <w:pStyle w:val="TextBody"/>
        <w:numPr>
          <w:ilvl w:val="0"/>
          <w:numId w:val="210"/>
        </w:numPr>
        <w:tabs>
          <w:tab w:val="clear" w:pos="1134"/>
          <w:tab w:val="left" w:leader="none" w:pos="707"/>
        </w:tabs>
        <w:bidi w:val="0"/>
        <w:spacing w:before="0" w:after="0"/>
        <w:ind w:start="707" w:hanging="283"/>
        <w:jc w:val="left"/>
        <w:rPr/>
      </w:pPr>
      <w:r>
        <w:rPr/>
        <w:t xml:space="preserve">Faith Wood-Blagrove näyttelee Modesty Barebonea, joka on ahdistunut nuori tyttö ja nuorin Mary Loun adoptiolapsista. Wood-Blagrove valittiin rooliin tuhansien koe-esiintymisten jälkeen avoimessa casting-kutsussa. </w:t>
      </w:r>
    </w:p>
    <w:p>
      <w:pPr>
        <w:pStyle w:val="TextBody"/>
        <w:numPr>
          <w:ilvl w:val="0"/>
          <w:numId w:val="210"/>
        </w:numPr>
        <w:tabs>
          <w:tab w:val="clear" w:pos="1134"/>
          <w:tab w:val="left" w:leader="none" w:pos="707"/>
        </w:tabs>
        <w:bidi w:val="0"/>
        <w:spacing w:before="0" w:after="0"/>
        <w:ind w:start="707" w:hanging="283"/>
        <w:jc w:val="left"/>
        <w:rPr/>
      </w:pPr>
      <w:r>
        <w:rPr/>
        <w:t xml:space="preserve">Jenn Murray on Chastity Barebone: vanhin Mary Loun adoptoiduista lapsista. </w:t>
      </w:r>
    </w:p>
    <w:p>
      <w:pPr>
        <w:pStyle w:val="TextBody"/>
        <w:numPr>
          <w:ilvl w:val="0"/>
          <w:numId w:val="210"/>
        </w:numPr>
        <w:tabs>
          <w:tab w:val="clear" w:pos="1134"/>
          <w:tab w:val="left" w:leader="none" w:pos="707"/>
        </w:tabs>
        <w:bidi w:val="0"/>
        <w:spacing w:before="0" w:after="0"/>
        <w:ind w:start="707" w:hanging="283"/>
        <w:jc w:val="left"/>
        <w:rPr/>
      </w:pPr>
      <w:r>
        <w:rPr/>
        <w:t xml:space="preserve">Kevin Guthrie herra Abernathy: Tinan ja Queenien MACUSA-ohjaaja. </w:t>
      </w:r>
    </w:p>
    <w:p>
      <w:pPr>
        <w:pStyle w:val="TextBody"/>
        <w:numPr>
          <w:ilvl w:val="0"/>
          <w:numId w:val="210"/>
        </w:numPr>
        <w:tabs>
          <w:tab w:val="clear" w:pos="1134"/>
          <w:tab w:val="left" w:leader="none" w:pos="707"/>
        </w:tabs>
        <w:bidi w:val="0"/>
        <w:ind w:start="707" w:hanging="283"/>
        <w:jc w:val="left"/>
        <w:rPr/>
      </w:pPr>
      <w:r>
        <w:rPr/>
        <w:t xml:space="preserve">Zoë Kravitz Leta Lestrange: Newtin entinen rakkaus, joka petti hänen luottamuksensa.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grindelwaldia elokuvassa fantastiset pedot ja mistä heidät löytää?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Fantastic Beasts and Where to Find Them on David Yatesin ohjaama fantasiaelokuva vuodelta 2016. Se on Harry Potter -elokuvasarjan spinoff ja esiosa, ja sen on tuottanut ja käsikirjoittanut J.K. Rowling käsikirjoittajadebyytissään, ja se on saanut inspiraationsa hänen samannimisestä kirjastaan vuodelta 2001. Elokuvan pääosassa on </w:t>
      </w:r>
      <w:r>
        <w:rPr>
          <w:color w:val="A9A9A9"/>
        </w:rPr>
        <w:t xml:space="preserve">Eddie Redmayne </w:t>
      </w:r>
      <w:r>
        <w:rPr/>
        <w:t xml:space="preserve">Newt Scamanderina, ja </w:t>
      </w:r>
      <w:r>
        <w:rPr/>
        <w:t xml:space="preserve">sivuosissa nähdään </w:t>
      </w:r>
      <w:r>
        <w:rPr>
          <w:color w:val="DCDCDC"/>
        </w:rPr>
        <w:t xml:space="preserve">Katherine Waterston</w:t>
      </w:r>
      <w:r>
        <w:rPr/>
        <w:t xml:space="preserve">, </w:t>
      </w:r>
      <w:r>
        <w:rPr>
          <w:color w:val="2F4F4F"/>
        </w:rPr>
        <w:t xml:space="preserve">Dan Fogler</w:t>
      </w:r>
      <w:r>
        <w:rPr/>
        <w:t xml:space="preserve">, </w:t>
      </w:r>
      <w:r>
        <w:rPr>
          <w:color w:val="556B2F"/>
        </w:rPr>
        <w:t xml:space="preserve">Alison Sudol</w:t>
      </w:r>
      <w:r>
        <w:rPr/>
        <w:t xml:space="preserve">, </w:t>
      </w:r>
      <w:r>
        <w:rPr>
          <w:color w:val="6B8E23"/>
        </w:rPr>
        <w:t xml:space="preserve">Ezra Miller</w:t>
      </w:r>
      <w:r>
        <w:rPr/>
        <w:t xml:space="preserve">, </w:t>
      </w:r>
      <w:r>
        <w:rPr>
          <w:color w:val="A0522D"/>
        </w:rPr>
        <w:t xml:space="preserve">Samantha Morton</w:t>
      </w:r>
      <w:r>
        <w:rPr/>
        <w:t xml:space="preserve">, </w:t>
      </w:r>
      <w:r>
        <w:rPr>
          <w:color w:val="228B22"/>
        </w:rPr>
        <w:t xml:space="preserve">Jon Voight</w:t>
      </w:r>
      <w:r>
        <w:rPr/>
        <w:t xml:space="preserve">, </w:t>
      </w:r>
      <w:r>
        <w:rPr>
          <w:color w:val="191970"/>
        </w:rPr>
        <w:t xml:space="preserve">Carmen Ejogo</w:t>
      </w:r>
      <w:r>
        <w:rPr/>
        <w:t xml:space="preserve">, </w:t>
      </w:r>
      <w:r>
        <w:rPr>
          <w:color w:val="8B0000"/>
        </w:rPr>
        <w:t xml:space="preserve">Ron Perlman </w:t>
      </w:r>
      <w:r>
        <w:rPr/>
        <w:t xml:space="preserve">ja </w:t>
      </w:r>
      <w:r>
        <w:rPr>
          <w:color w:val="483D8B"/>
        </w:rPr>
        <w:t xml:space="preserve">Colin Farrell.</w:t>
      </w:r>
      <w:r>
        <w:rPr/>
        <w:t xml:space="preserve"> Se on ensimmäinen osa Fantastic Beasts -sarjassa ja yhdeksäs osa J.K. Rowlingin Harry Potter -elokuvista alkaneessa velhomaailman franchising-sarjassa.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fantastisen pedon tähtinäyttelijät ja mistä heidät löytää</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Vuonna </w:t>
      </w:r>
      <w:r>
        <w:rPr>
          <w:color w:val="A9A9A9"/>
        </w:rPr>
        <w:t xml:space="preserve">1926 </w:t>
      </w:r>
      <w:r>
        <w:rPr/>
        <w:t xml:space="preserve">brittiläinen velho ja ``magizoologi'' Newt Scamander saapuu laivalla New Yorkiin matkalla Arizonaan. Hän tapaa Mary Lou Barebonen, ei-taikuudenhaluisen naisen (``No-Maj'' tai ``Muggle''), joka johtaa New Salemin hyväntekeväisyysyhdistystä. Newtin kuunnellessa hänen puhettaan siitä, kuinka noidat ja velhot ovat todellisia ja vaarallisia, ``Niffler'' - pieni platypus-mainen olento, joka hamstraa kiiltäviä esineitä - karkaa Newtin maagisesti laajentuneesta matkalaukusta ja livahtaa läheiseen pankkiin. Kun Newt yrittää vangita Nifflerin, hän tapaa No-Maj-konservitehtaan työntekijän ja leipuriksi pyrkivän Jacob Kowalskin, ja he vaihtavat tietämättään matkalaukkuja. Alennettu aurori (pimeiden velhojen metsästäjä) Tina Goldstein pidättää Newtin Nifflerin aiheuttamasta kaaoksesta ja vie hänet MACUSA:n (Magical Congress of the United States of America) päämajaan. Koska Jacobin matkalaukussa on kuitenkin vain leivonnaisia, Newt vapautetaan. Jacobin kerrostaloasunnossa Newtin matkalaukusta karkaa useita olentoja, joista yksi puree Jacobia kaulaan.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fantastiset pedot ja mistä ne löytyvät -aikataulu?</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color w:val="A9A9A9"/>
        </w:rPr>
        <w:t xml:space="preserve">Fantastic Beasts and Where to Find Them on </w:t>
      </w:r>
      <w:r>
        <w:rPr/>
        <w:t xml:space="preserve">David Yatesin ohjaama fantasiaelokuva vuodelta 2016. Se on brittiläinen ja yhdysvaltalainen yhteistuotanto, ja se on Harry Potter -elokuvasarjan spinoff ja esiosa, ja sen on tuottanut ja käsikirjoittanut J.K. Rowling käsikirjoittajadebyytissään, ja se on saanut inspiraationsa hänen samannimisestä kirjastaan vuodelta 2001. Elokuvan pääosassa on Eddie Redmayne Newt Scamanderina ja sivuosissa Katherine Waterston, Dan Fogler, Alison Sudol, Ezra Miller, Samantha Morton, Jon Voight, Carmen Ejogo ja Colin Farrell. Se on ensimmäinen osa Fantastic Beasts -elokuvasarjassa ja kaikkiaan yhdeksäs osa Harry Potter -elokuvista alkaneessa Velhomaailman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 ja kielletty taikuus spin off -elokuva</w:t>
      </w:r>
    </w:p>
    <w:p>
      <w:pPr>
        <w:pStyle w:val="TextBody"/>
        <w:bidi w:val="0"/>
        <w:jc w:val="left"/>
        <w:rPr>
          <w:b/>
          <w:u w:val="single"/>
          <w:shd w:val="clear" w:fill="FFFF00"/>
        </w:rPr>
      </w:pPr>
      <w:r>
        <w:rPr>
          <w:b/>
          <w:u w:val="single"/>
          <w:shd w:val="clear" w:fill="FFFF00"/>
        </w:rPr>
        <w:t xml:space="preserve">Asiakirjan numero 2458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Magicia voi pelata kaksi tai useampi pelaaja eri formaateissa, jotka jakautuvat kahteen luokkaan: constructed ja limited. Limited-muodoissa pelaajat rakentavat pakan spontaanisti satunnaisista korteista, ja </w:t>
      </w:r>
      <w:r>
        <w:rPr>
          <w:color w:val="A9A9A9"/>
        </w:rPr>
        <w:t xml:space="preserve">pakan vähimmäiskoko on 40 </w:t>
      </w:r>
      <w:r>
        <w:rPr/>
        <w:t xml:space="preserve">korttia. Rakennetuissa muodoissa pelaajat luovat pakan omistamistaan korteista, </w:t>
      </w:r>
      <w:r>
        <w:rPr>
          <w:color w:val="DCDCDC"/>
        </w:rPr>
        <w:t xml:space="preserve">yleensä 60 kortista, </w:t>
      </w:r>
      <w:r>
        <w:rPr/>
        <w:t xml:space="preserve">joissa on enintään 4 korttia mitä tahansa korttia. Magicia pelataan henkilökohtaisesti painetuilla korteilla tai käyttämällä virtuaalikorttipakkaa Internet-pohjaisen Magic: The Gathering Online -verkkopelin kautta tai älypuhelimella tai tabletilla tai muiden ohjelmien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magic the gathering kuinka monta korttia pakassa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Wizards of the Coast </w:t>
      </w:r>
      <w:r>
        <w:rPr/>
        <w:t xml:space="preserve">julkaisi </w:t>
      </w:r>
      <w:r>
        <w:rPr/>
        <w:t xml:space="preserve">Magicin </w:t>
      </w:r>
      <w:r>
        <w:rPr/>
        <w:t xml:space="preserve">ensimmäisen kerran vuonna </w:t>
      </w:r>
      <w:r>
        <w:rPr>
          <w:color w:val="A9A9A9"/>
        </w:rPr>
        <w:t xml:space="preserve">1993, ja se </w:t>
      </w:r>
      <w:r>
        <w:rPr/>
        <w:t xml:space="preserve">oli ensimmäinen korttipeli, ja se menestyy edelleen, ja sillä on noin kaksikymmentä miljoonaa pelaajaa vuonna 2015. Magicia voi pelata kaksi tai useampi pelaaja eri muodoissa, joista yleisimmissä käytetään vähintään 60 kortin pakkaa, jossa on enintään neljä yhtä korttia, joitakin poikkeuksia lukuun ottamatta. Magicia pelataan henkilökohtaisesti painetuilla korteilla tai käyttämällä virtuaalikorttipakkaa internetpohjaisen Magic: The Gathering Online -verkkopelin kautta tai älypuhelimella tai tabletilla tai muiden ohjelmien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magic the gathering ilmestyi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Kannen rakentaminen vaatii strategiaa, sillä pelaajien on valittava </w:t>
      </w:r>
      <w:r>
        <w:rPr>
          <w:color w:val="A9A9A9"/>
        </w:rPr>
        <w:t xml:space="preserve">tuhansien </w:t>
      </w:r>
      <w:r>
        <w:rPr/>
        <w:t xml:space="preserve">korttien </w:t>
      </w:r>
      <w:r>
        <w:rPr/>
        <w:t xml:space="preserve">joukosta</w:t>
      </w:r>
      <w:r>
        <w:rPr/>
        <w:t xml:space="preserve">, mitä he haluavat pelata. Tämä edellyttää, että pelaajat arvioivat korttiensa voiman sekä niiden väliset mahdolliset synergiat ja niiden mahdolliset vuorovaikutukset korttien kanssa, joita vastaan he aikovat pelata (tämä "metapeli" voi vaihdella eri paikoissa tai eri aikoina). Korttivalikoimaa rajataan yleensä siten, että pelaaja päättää, mitä värejä hän haluaa pakkaan sisällyttää. Tämä päätös on keskeinen osa pakan luomista. Yleensä käytettävien värien määrän vähentäminen lisää pelin johdonmukaisuutta ja todennäköisyyttä saada loitsuihin tarvittavat maat, mutta rajoittaa pelaajan käytettävissä olevia taktiikoita.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magic the gathering -korttia on olemassa?</w:t>
      </w:r>
    </w:p>
    <w:p>
      <w:pPr>
        <w:pStyle w:val="TextBody"/>
        <w:bidi w:val="0"/>
        <w:jc w:val="left"/>
        <w:rPr>
          <w:b/>
          <w:u w:val="single"/>
          <w:shd w:val="clear" w:fill="FFFF00"/>
        </w:rPr>
      </w:pPr>
      <w:r>
        <w:rPr>
          <w:b/>
          <w:u w:val="single"/>
          <w:shd w:val="clear" w:fill="FFFF00"/>
        </w:rPr>
        <w:t xml:space="preserve">Asiakirjan numero 2459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6"/>
        <w:gridCol w:w="1557"/>
        <w:gridCol w:w="1209"/>
        <w:gridCol w:w="1259"/>
        <w:gridCol w:w="1144"/>
        <w:gridCol w:w="3442"/>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557" w:type="dxa"/>
            <w:tcBorders/>
            <w:vAlign w:val="center"/>
          </w:tcPr>
          <w:p>
            <w:pPr>
              <w:pStyle w:val="TableHeading"/>
              <w:suppressLineNumbers/>
              <w:bidi w:val="0"/>
              <w:spacing w:before="0" w:after="283"/>
              <w:jc w:val="center"/>
              <w:rPr/>
            </w:pPr>
            <w:r>
              <w:rPr/>
              <w:t xml:space="preserve">Otsikko </w:t>
            </w:r>
          </w:p>
        </w:tc>
        <w:tc>
          <w:tcPr>
            <w:tcW w:w="1209" w:type="dxa"/>
            <w:tcBorders/>
            <w:vAlign w:val="center"/>
          </w:tcPr>
          <w:p>
            <w:pPr>
              <w:pStyle w:val="TableHeading"/>
              <w:suppressLineNumbers/>
              <w:bidi w:val="0"/>
              <w:spacing w:before="0" w:after="283"/>
              <w:jc w:val="center"/>
              <w:rPr/>
            </w:pPr>
            <w:r>
              <w:rPr/>
              <w:t xml:space="preserve">Ohjaaja </w:t>
            </w:r>
          </w:p>
        </w:tc>
        <w:tc>
          <w:tcPr>
            <w:tcW w:w="1259" w:type="dxa"/>
            <w:tcBorders/>
            <w:vAlign w:val="center"/>
          </w:tcPr>
          <w:p>
            <w:pPr>
              <w:pStyle w:val="TableHeading"/>
              <w:suppressLineNumbers/>
              <w:bidi w:val="0"/>
              <w:spacing w:before="0" w:after="283"/>
              <w:jc w:val="center"/>
              <w:rPr/>
            </w:pPr>
            <w:r>
              <w:rPr/>
              <w:t xml:space="preserve">Kirjoittanut </w:t>
            </w:r>
          </w:p>
        </w:tc>
        <w:tc>
          <w:tcPr>
            <w:tcW w:w="1144" w:type="dxa"/>
            <w:tcBorders/>
            <w:vAlign w:val="center"/>
          </w:tcPr>
          <w:p>
            <w:pPr>
              <w:pStyle w:val="TableHeading"/>
              <w:suppressLineNumbers/>
              <w:bidi w:val="0"/>
              <w:spacing w:before="0" w:after="283"/>
              <w:jc w:val="center"/>
              <w:rPr/>
            </w:pPr>
            <w:r>
              <w:rPr/>
              <w:t xml:space="preserve">Alkuperäinen lähetyspäivä </w:t>
            </w:r>
          </w:p>
        </w:tc>
        <w:tc>
          <w:tcPr>
            <w:tcW w:w="3442"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"The Rickshank Rickdemption"... </w:t>
            </w:r>
          </w:p>
        </w:tc>
        <w:tc>
          <w:tcPr>
            <w:tcW w:w="1209" w:type="dxa"/>
            <w:tcBorders/>
            <w:vAlign w:val="center"/>
          </w:tcPr>
          <w:p>
            <w:pPr>
              <w:pStyle w:val="TableContents"/>
              <w:bidi w:val="0"/>
              <w:spacing w:before="0" w:after="283"/>
              <w:jc w:val="left"/>
              <w:rPr/>
            </w:pPr>
            <w:r>
              <w:rPr/>
              <w:t xml:space="preserve">Juan Meza-León </w:t>
            </w:r>
          </w:p>
        </w:tc>
        <w:tc>
          <w:tcPr>
            <w:tcW w:w="1259" w:type="dxa"/>
            <w:tcBorders/>
            <w:vAlign w:val="center"/>
          </w:tcPr>
          <w:p>
            <w:pPr>
              <w:pStyle w:val="TableContents"/>
              <w:bidi w:val="0"/>
              <w:spacing w:before="0" w:after="283"/>
              <w:jc w:val="left"/>
              <w:rPr/>
            </w:pPr>
            <w:r>
              <w:rPr/>
              <w:t xml:space="preserve">Mike McMahan </w:t>
            </w:r>
          </w:p>
        </w:tc>
        <w:tc>
          <w:tcPr>
            <w:tcW w:w="1144" w:type="dxa"/>
            <w:tcBorders/>
            <w:vAlign w:val="center"/>
          </w:tcPr>
          <w:p>
            <w:pPr>
              <w:pStyle w:val="TableContents"/>
              <w:bidi w:val="0"/>
              <w:spacing w:before="0" w:after="283"/>
              <w:jc w:val="left"/>
              <w:rPr/>
            </w:pPr>
            <w:r>
              <w:rPr/>
              <w:t xml:space="preserve">1. huhtikuuta 2017 (2017-04-01) </w:t>
            </w:r>
          </w:p>
        </w:tc>
        <w:tc>
          <w:tcPr>
            <w:tcW w:w="3442" w:type="dxa"/>
            <w:tcBorders/>
            <w:vAlign w:val="center"/>
          </w:tcPr>
          <w:p>
            <w:pPr>
              <w:pStyle w:val="TableContents"/>
              <w:bidi w:val="0"/>
              <w:jc w:val="left"/>
              <w:rPr/>
            </w:pPr>
            <w:r>
              <w:rPr/>
              <w:t xml:space="preserve">0.68 </w:t>
            </w:r>
          </w:p>
          <w:p>
            <w:pPr>
              <w:pStyle w:val="TextBody"/>
              <w:bidi w:val="0"/>
              <w:spacing w:before="0" w:after="283"/>
              <w:jc w:val="left"/>
              <w:rPr/>
            </w:pPr>
            <w:r>
              <w:rPr/>
              <w:t xml:space="preserve">Rickiä kuulustellaan mielen ja tietokoneen välityksellä galaktisessa liittovaltion vankilassa. Summer ja Morty yrittävät pelastaa hänet, mutta SEAL Team Ricks ottaa heidät kiinni, vie heidät Ricksin linnoitukseen ja päättää murhata Rickin. Takaisin vankilassa Rick huijaa sekä liittovaltion agentteja että salamurhaajaehdokkaitaan vaihtamalla heidän kanssaan kehoa. Sitten hän teleporttaa koko Citadelin liittovaltion vankilaan, mikä aiheuttaa massiivisen taistelun. Sekasorron keskellä Rick pelastaa Mortyn ja Summerin ja käyttää Galaktisen liiton keskusyksikköä tehdäkseen sen valuutan arvottomaksi. Liitto ajautuu kaaokseen ja romahtaa sen seurauksena, ja muukalaiset poistuvat Maasta. Rick, Morty ja Summer palaavat kotiin, jossa Jerry antaa Bethille uhkavaatimuksen valita hänen ja Rickin välillä. Beth valitsee Rickin ja he päättävät erota. Kun uusi status quo on vakiintunut, Rick paljastaa Mortylle, että hänen taka-ajatuksenaan oli tulla tämän tosiasialliseksi miesvaikuttajaksi. Tämä kärjistyy järjettömäksi vihaiseksi kiukutteluksi, jonka keskipisteenä on Rickin halu löytää lisää lopetettua McDonald'sin Szechuan-kastiketta, joka oli vuoden 1998 Mulan-elokuvan mainostuote. </w:t>
            </w:r>
          </w:p>
          <w:p>
            <w:pPr>
              <w:pStyle w:val="TextBody"/>
              <w:bidi w:val="0"/>
              <w:spacing w:before="0" w:after="283"/>
              <w:jc w:val="left"/>
              <w:rPr/>
            </w:pPr>
            <w:r>
              <w:rPr/>
              <w:t xml:space="preserve">Jälkilainauskohtaus: Tammy tarkkailee Bird Personin heräämistä henkiin kyborgina, jota kutsutaan nimellä ``Phoenix Person''. </w:t>
            </w:r>
          </w:p>
        </w:tc>
      </w:tr>
      <w:tr>
        <w:trPr/>
        <w:tc>
          <w:tcPr>
            <w:tcW w:w="818" w:type="dxa"/>
            <w:tcBorders/>
            <w:vAlign w:val="center"/>
          </w:tcPr>
          <w:p>
            <w:pPr>
              <w:pStyle w:val="TableHeading"/>
              <w:suppressLineNumbers/>
              <w:bidi w:val="0"/>
              <w:spacing w:before="0" w:after="283"/>
              <w:jc w:val="center"/>
              <w:rPr/>
            </w:pPr>
            <w:r>
              <w:rPr/>
              <w:t xml:space="preserve">23 </w:t>
            </w:r>
          </w:p>
        </w:tc>
        <w:tc>
          <w:tcPr>
            <w:tcW w:w="776"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``Rickmancing the Stone'' </w:t>
            </w:r>
          </w:p>
        </w:tc>
        <w:tc>
          <w:tcPr>
            <w:tcW w:w="1209" w:type="dxa"/>
            <w:tcBorders/>
            <w:vAlign w:val="center"/>
          </w:tcPr>
          <w:p>
            <w:pPr>
              <w:pStyle w:val="TableContents"/>
              <w:bidi w:val="0"/>
              <w:spacing w:before="0" w:after="283"/>
              <w:jc w:val="left"/>
              <w:rPr/>
            </w:pPr>
            <w:r>
              <w:rPr/>
              <w:t xml:space="preserve">Dominic Polcino </w:t>
            </w:r>
          </w:p>
        </w:tc>
        <w:tc>
          <w:tcPr>
            <w:tcW w:w="1259" w:type="dxa"/>
            <w:tcBorders/>
            <w:vAlign w:val="center"/>
          </w:tcPr>
          <w:p>
            <w:pPr>
              <w:pStyle w:val="TableContents"/>
              <w:bidi w:val="0"/>
              <w:spacing w:before="0" w:after="283"/>
              <w:jc w:val="left"/>
              <w:rPr/>
            </w:pPr>
            <w:r>
              <w:rPr/>
              <w:t xml:space="preserve">Jane Becker </w:t>
            </w:r>
          </w:p>
        </w:tc>
        <w:tc>
          <w:tcPr>
            <w:tcW w:w="1144" w:type="dxa"/>
            <w:tcBorders/>
            <w:vAlign w:val="center"/>
          </w:tcPr>
          <w:p>
            <w:pPr>
              <w:pStyle w:val="TableContents"/>
              <w:bidi w:val="0"/>
              <w:spacing w:before="0" w:after="283"/>
              <w:jc w:val="left"/>
              <w:rPr/>
            </w:pPr>
            <w:r>
              <w:rPr/>
              <w:t xml:space="preserve">30. heinäkuuta 2017 (2017-07-30) </w:t>
            </w:r>
          </w:p>
        </w:tc>
        <w:tc>
          <w:tcPr>
            <w:tcW w:w="3442" w:type="dxa"/>
            <w:tcBorders/>
            <w:vAlign w:val="center"/>
          </w:tcPr>
          <w:p>
            <w:pPr>
              <w:pStyle w:val="TableContents"/>
              <w:bidi w:val="0"/>
              <w:jc w:val="left"/>
              <w:rPr/>
            </w:pPr>
            <w:r>
              <w:rPr/>
              <w:t xml:space="preserve">2.86 </w:t>
            </w:r>
          </w:p>
          <w:p>
            <w:pPr>
              <w:pStyle w:val="TextBody"/>
              <w:bidi w:val="0"/>
              <w:spacing w:before="0" w:after="283"/>
              <w:jc w:val="left"/>
              <w:rPr/>
            </w:pPr>
            <w:r>
              <w:rPr/>
              <w:t xml:space="preserve">Rick vie Mortyn ja Summerin Mad Max -henkiseen versioon maapallosta, jossa heitä jahtaa joukko Death Stalkers -nimellä tunnettuja haaskalintuja. Rick huomaa, että ryhmällä on mukanaan arvokas Isotooppi 322 -kivi, joten hän ja lapset liittyvät heidän seuraansa ja toivovat voivansa varastaa sen. Summer rakastuu Death Stalkersin johtajaan, kun taas Morty saa voimaa jättiläiskädestä, joka vie hänet etsimään edellisen omistajansa tappajaa. Rick lähtee ja korvaa lapset androideilla huijatakseen Bethiä. Palattuaan hän auttaa Death Stalkereita käyttämään isotooppia kehittyneemmän sivilisaation voimanlähteenä. Summer ei pidä siitä, miten muutos pehmentää Death Stalkereita, ja hän päättää seurata Rickiä ja Mortya takaisin kotiin. Ennen lähtöä Rick varastaa isotoopin. Kokemus auttaa lapsia selviytymään vanhempiensa erosta. Summer tekee sovinnon Jerryn kanssa, ja Morty tajuaa, että hänen on elettävä omaa elämäänsä. </w:t>
            </w:r>
          </w:p>
          <w:p>
            <w:pPr>
              <w:pStyle w:val="TextBody"/>
              <w:bidi w:val="0"/>
              <w:spacing w:before="0" w:after="283"/>
              <w:jc w:val="left"/>
              <w:rPr/>
            </w:pPr>
            <w:r>
              <w:rPr/>
              <w:t xml:space="preserve">Jälkilainauskohtaus: Kun Jerry saa työttömyyskorvauksensa, muriseva susi ilmestyy ja pakottaa hänet antamaan sen. Susi syö shekin ja oksennuttaa sen takaisin, mikä pilaa Jerryn uuden elämän entisestään. </w:t>
            </w:r>
          </w:p>
        </w:tc>
      </w:tr>
      <w:tr>
        <w:trPr/>
        <w:tc>
          <w:tcPr>
            <w:tcW w:w="818" w:type="dxa"/>
            <w:tcBorders/>
            <w:vAlign w:val="center"/>
          </w:tcPr>
          <w:p>
            <w:pPr>
              <w:pStyle w:val="TableHeading"/>
              <w:suppressLineNumbers/>
              <w:bidi w:val="0"/>
              <w:spacing w:before="0" w:after="283"/>
              <w:jc w:val="center"/>
              <w:rPr/>
            </w:pPr>
            <w:r>
              <w:rPr/>
              <w:t xml:space="preserve">24 </w:t>
            </w:r>
          </w:p>
        </w:tc>
        <w:tc>
          <w:tcPr>
            <w:tcW w:w="776"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``Pickle Rick'' </w:t>
            </w:r>
          </w:p>
        </w:tc>
        <w:tc>
          <w:tcPr>
            <w:tcW w:w="1209" w:type="dxa"/>
            <w:tcBorders/>
            <w:vAlign w:val="center"/>
          </w:tcPr>
          <w:p>
            <w:pPr>
              <w:pStyle w:val="TableContents"/>
              <w:bidi w:val="0"/>
              <w:spacing w:before="0" w:after="283"/>
              <w:jc w:val="left"/>
              <w:rPr/>
            </w:pPr>
            <w:r>
              <w:rPr/>
              <w:t xml:space="preserve">Anthony Chun </w:t>
            </w:r>
          </w:p>
        </w:tc>
        <w:tc>
          <w:tcPr>
            <w:tcW w:w="1259" w:type="dxa"/>
            <w:tcBorders/>
            <w:vAlign w:val="center"/>
          </w:tcPr>
          <w:p>
            <w:pPr>
              <w:pStyle w:val="TableContents"/>
              <w:bidi w:val="0"/>
              <w:spacing w:before="0" w:after="283"/>
              <w:jc w:val="left"/>
              <w:rPr/>
            </w:pPr>
            <w:r>
              <w:rPr/>
              <w:t xml:space="preserve">Jessica Gao </w:t>
            </w:r>
          </w:p>
        </w:tc>
        <w:tc>
          <w:tcPr>
            <w:tcW w:w="1144" w:type="dxa"/>
            <w:tcBorders/>
            <w:vAlign w:val="center"/>
          </w:tcPr>
          <w:p>
            <w:pPr>
              <w:pStyle w:val="TableContents"/>
              <w:bidi w:val="0"/>
              <w:spacing w:before="0" w:after="283"/>
              <w:jc w:val="left"/>
              <w:rPr/>
            </w:pPr>
            <w:r>
              <w:rPr/>
              <w:t xml:space="preserve">6. elokuuta 2017 (2017-08-06) </w:t>
            </w:r>
          </w:p>
        </w:tc>
        <w:tc>
          <w:tcPr>
            <w:tcW w:w="3442" w:type="dxa"/>
            <w:tcBorders/>
            <w:vAlign w:val="center"/>
          </w:tcPr>
          <w:p>
            <w:pPr>
              <w:pStyle w:val="TableContents"/>
              <w:bidi w:val="0"/>
              <w:jc w:val="left"/>
              <w:rPr/>
            </w:pPr>
            <w:r>
              <w:rPr/>
              <w:t xml:space="preserve">2.31 </w:t>
            </w:r>
          </w:p>
          <w:p>
            <w:pPr>
              <w:pStyle w:val="TextBody"/>
              <w:bidi w:val="0"/>
              <w:spacing w:before="0" w:after="283"/>
              <w:jc w:val="left"/>
              <w:rPr/>
            </w:pPr>
            <w:r>
              <w:rPr/>
              <w:t xml:space="preserve">Rick muuttaa itsensä suolakurkuksi päästäkseen pois koulun määräämästä perheterapiasta, mutta Beth ottaa Rickin seerumin, joka palauttaisi muodonmuutoksen. Yksin jääneenä Rick lopulta rullaa alas avoimeen viemäriviemäriin, jossa hän onnistuu manipuloimaan kuolleiden torakoiden ja rottien hermojärjestelmiä rakentaakseen itselleen liikkuvan ulkoisen luurangon, johon on lisätty aseita, kuten partakoneet ja porat. Hän pakenee tietämättään ulkomaiseen valtion virastoon. Vartijat yrittävät tappaa Rickin viraston johtajan käskystä, mutta Rick tappaa heidät kaikki. Prosessin aikana Rick taistelee ja lopulta ystävystyy vangin nimeltä Jaguar kanssa. Rick muuttaa mielensä ja päättää osallistua terapiaistuntoon, jonne hän saapuu loppua kohden. Tohtori Wong antaa diagnoosinsa ja toteaa, että Rick luo suhteita, jotka rankaisevat tunteista ja haavoittuvuudesta. Kotimatkalla Rick pyytää Bethiltä anteeksi petosta ja käyttää seerumia muuttuakseen jälleen ihmiseksi. Morty ja Summer haluavat jatkaa tohtori Wongin tapaamista, mutta Rick ja Beth eivät välitä heistä. </w:t>
            </w:r>
          </w:p>
          <w:p>
            <w:pPr>
              <w:pStyle w:val="TextBody"/>
              <w:bidi w:val="0"/>
              <w:spacing w:before="0" w:after="283"/>
              <w:jc w:val="left"/>
              <w:rPr/>
            </w:pPr>
            <w:r>
              <w:rPr/>
              <w:t xml:space="preserve">Jälkilainauskohtaus: Jaguar pelastaa Rickin ja Mortyn kuolemalta "Concerto" -nimisen roiston kehittämässä pianokuolemakoneessa. </w:t>
            </w:r>
          </w:p>
        </w:tc>
      </w:tr>
      <w:tr>
        <w:trPr/>
        <w:tc>
          <w:tcPr>
            <w:tcW w:w="818" w:type="dxa"/>
            <w:tcBorders/>
            <w:vAlign w:val="center"/>
          </w:tcPr>
          <w:p>
            <w:pPr>
              <w:pStyle w:val="TableHeading"/>
              <w:suppressLineNumbers/>
              <w:bidi w:val="0"/>
              <w:spacing w:before="0" w:after="283"/>
              <w:jc w:val="center"/>
              <w:rPr/>
            </w:pPr>
            <w:r>
              <w:rPr/>
              <w:t xml:space="preserve">25 </w:t>
            </w:r>
          </w:p>
        </w:tc>
        <w:tc>
          <w:tcPr>
            <w:tcW w:w="776"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``Vindicators 3: The Return of Worldender'' (Sanktiot 3: Worldenderin paluu) </w:t>
            </w:r>
          </w:p>
        </w:tc>
        <w:tc>
          <w:tcPr>
            <w:tcW w:w="1209" w:type="dxa"/>
            <w:tcBorders/>
            <w:vAlign w:val="center"/>
          </w:tcPr>
          <w:p>
            <w:pPr>
              <w:pStyle w:val="TableContents"/>
              <w:bidi w:val="0"/>
              <w:spacing w:before="0" w:after="283"/>
              <w:jc w:val="left"/>
              <w:rPr/>
            </w:pPr>
            <w:r>
              <w:rPr/>
              <w:t xml:space="preserve">Bryan Newton </w:t>
            </w:r>
          </w:p>
        </w:tc>
        <w:tc>
          <w:tcPr>
            <w:tcW w:w="1259" w:type="dxa"/>
            <w:tcBorders/>
            <w:vAlign w:val="center"/>
          </w:tcPr>
          <w:p>
            <w:pPr>
              <w:pStyle w:val="TableContents"/>
              <w:bidi w:val="0"/>
              <w:spacing w:before="0" w:after="283"/>
              <w:jc w:val="left"/>
              <w:rPr/>
            </w:pPr>
            <w:r>
              <w:rPr/>
              <w:t xml:space="preserve">Sarah Carbiener &amp; Erica Rosbe </w:t>
            </w:r>
          </w:p>
        </w:tc>
        <w:tc>
          <w:tcPr>
            <w:tcW w:w="1144" w:type="dxa"/>
            <w:tcBorders/>
            <w:vAlign w:val="center"/>
          </w:tcPr>
          <w:p>
            <w:pPr>
              <w:pStyle w:val="TableContents"/>
              <w:bidi w:val="0"/>
              <w:spacing w:before="0" w:after="283"/>
              <w:jc w:val="left"/>
              <w:rPr/>
            </w:pPr>
            <w:r>
              <w:rPr/>
              <w:t xml:space="preserve">13. elokuuta 2017 (2017-08-13) </w:t>
            </w:r>
          </w:p>
        </w:tc>
        <w:tc>
          <w:tcPr>
            <w:tcW w:w="3442" w:type="dxa"/>
            <w:tcBorders/>
            <w:vAlign w:val="center"/>
          </w:tcPr>
          <w:p>
            <w:pPr>
              <w:pStyle w:val="TableContents"/>
              <w:bidi w:val="0"/>
              <w:jc w:val="left"/>
              <w:rPr/>
            </w:pPr>
            <w:r>
              <w:rPr/>
              <w:t xml:space="preserve">2.66 </w:t>
            </w:r>
          </w:p>
          <w:p>
            <w:pPr>
              <w:pStyle w:val="TextBody"/>
              <w:bidi w:val="0"/>
              <w:spacing w:before="0" w:after="283"/>
              <w:jc w:val="left"/>
              <w:rPr/>
            </w:pPr>
            <w:r>
              <w:rPr/>
              <w:t xml:space="preserve">Mortyn vaatimuksesta Rick suostuu liittymään Vindikaattoreihin, galaksien väliseen supersankariryhmään, taistelemaan heidän arkkivihollista Worldenderiä vastaan. Rick ei voi peitellä halveksuntaansa supersankareita kohtaan, kun taas Morty on innoissaan. Seuraavana aamuna Vindikaattorit tunkeutuvat Worldenderin tukikohtaan, mutta huomaavat, että edellisenä yönä Rick oli tappanut hänet ja asettanut erilaisia arvoituksia, jotka Vindikaattoreiden on ratkaistava selviytyäkseen, kun hän oli tajuttomassa humalassa. He alkavat riidellä ja tappaa toisiaan, kun taas Morty ratkaisee kaikki arvoitukset, sillä hän tietää, mitä Rickillä oli mielessä, kun hän asetti ne. Kun kaikki arvoitukset on ratkaistu, ainoat elossa olevat ovat Rick, Morty ja Supernova, Vindicatorsin jäsen. Supernova yrittää tappaa Rickin ja Mortyn, mutta ennen kuin hän ehtii tehdä sen, heidät kolme siirretään juhliin, jotka Rick myös järjesti tajuttomassa humalassa, ja jossa hän pääsee pakoon. </w:t>
            </w:r>
          </w:p>
          <w:p>
            <w:pPr>
              <w:pStyle w:val="TextBody"/>
              <w:bidi w:val="0"/>
              <w:spacing w:before="0" w:after="283"/>
              <w:jc w:val="left"/>
              <w:rPr/>
            </w:pPr>
            <w:r>
              <w:rPr/>
              <w:t xml:space="preserve">Jälkilainauskohtaus: Mutta kun muukalaisten terrori-isku iskee, hän juoksee karkuun ja lopulta kompastuu ja putoaa ja hajoaa palasiksi. </w:t>
            </w:r>
          </w:p>
        </w:tc>
      </w:tr>
      <w:tr>
        <w:trPr/>
        <w:tc>
          <w:tcPr>
            <w:tcW w:w="818"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pPr>
            <w:r>
              <w:rPr/>
              <w:t xml:space="preserve">5 </w:t>
            </w:r>
          </w:p>
        </w:tc>
        <w:tc>
          <w:tcPr>
            <w:tcW w:w="1557" w:type="dxa"/>
            <w:tcBorders/>
            <w:vAlign w:val="center"/>
          </w:tcPr>
          <w:p>
            <w:pPr>
              <w:pStyle w:val="TableContents"/>
              <w:bidi w:val="0"/>
              <w:spacing w:before="0" w:after="283"/>
              <w:jc w:val="left"/>
              <w:rPr/>
            </w:pPr>
            <w:r>
              <w:rPr/>
              <w:t xml:space="preserve">"The Whirly Dirly Conspiracy" (Hyrräävä salaliitto) </w:t>
            </w:r>
          </w:p>
        </w:tc>
        <w:tc>
          <w:tcPr>
            <w:tcW w:w="1209" w:type="dxa"/>
            <w:tcBorders/>
            <w:vAlign w:val="center"/>
          </w:tcPr>
          <w:p>
            <w:pPr>
              <w:pStyle w:val="TableContents"/>
              <w:bidi w:val="0"/>
              <w:spacing w:before="0" w:after="283"/>
              <w:jc w:val="left"/>
              <w:rPr/>
            </w:pPr>
            <w:r>
              <w:rPr/>
              <w:t xml:space="preserve">Juan Meza-León </w:t>
            </w:r>
          </w:p>
        </w:tc>
        <w:tc>
          <w:tcPr>
            <w:tcW w:w="1259" w:type="dxa"/>
            <w:tcBorders/>
            <w:vAlign w:val="center"/>
          </w:tcPr>
          <w:p>
            <w:pPr>
              <w:pStyle w:val="TableContents"/>
              <w:bidi w:val="0"/>
              <w:spacing w:before="0" w:after="283"/>
              <w:jc w:val="left"/>
              <w:rPr/>
            </w:pPr>
            <w:r>
              <w:rPr/>
              <w:t xml:space="preserve">Ryan Ridley </w:t>
            </w:r>
          </w:p>
        </w:tc>
        <w:tc>
          <w:tcPr>
            <w:tcW w:w="1144" w:type="dxa"/>
            <w:tcBorders/>
            <w:vAlign w:val="center"/>
          </w:tcPr>
          <w:p>
            <w:pPr>
              <w:pStyle w:val="TableContents"/>
              <w:bidi w:val="0"/>
              <w:spacing w:before="0" w:after="283"/>
              <w:jc w:val="left"/>
              <w:rPr/>
            </w:pPr>
            <w:r>
              <w:rPr/>
              <w:t xml:space="preserve">20. elokuuta 2017 (2017-08-20) </w:t>
            </w:r>
          </w:p>
        </w:tc>
        <w:tc>
          <w:tcPr>
            <w:tcW w:w="3442" w:type="dxa"/>
            <w:tcBorders/>
            <w:vAlign w:val="center"/>
          </w:tcPr>
          <w:p>
            <w:pPr>
              <w:pStyle w:val="TableContents"/>
              <w:bidi w:val="0"/>
              <w:jc w:val="left"/>
              <w:rPr/>
            </w:pPr>
            <w:r>
              <w:rPr/>
              <w:t xml:space="preserve">2.29 </w:t>
            </w:r>
          </w:p>
          <w:p>
            <w:pPr>
              <w:pStyle w:val="TextBody"/>
              <w:bidi w:val="0"/>
              <w:spacing w:before="0" w:after="283"/>
              <w:jc w:val="left"/>
              <w:rPr/>
            </w:pPr>
            <w:r>
              <w:rPr/>
              <w:t xml:space="preserve">Pönkittääkseen Jerryn itsetuntoa Rick vie hänet Mortyn pyynnöstä seikkailuun. He vierailevat kuolemattomuuskentässä sijaitsevassa tuonpuoleisessa lomakeskuksessa, jotta Jerrylle ei tapahtuisi mitään pahaa matkan aikana. Jerry kohtaa Risotto Grouponin, muukalaisen, joka syyttää Rickiä valtakuntansa anastamisesta. Risotto värvää Jerryn mukaan juoneen tappaa Rick, mutta Jerry perääntyy Rickin pyydettyä anteeksi avioliittonsa pilaamista. Samaan aikaan myös Summer kamppailee itsetunto-ongelmien kanssa. Hänen poikaystävänsä Ethan jättää hänet isorintaisen tyttöystävän takia, ja Summer yrittää suurentaa omia rintojaan käyttämällä yhtä Rickin laitteista. Hän ei osu kohdalleen, ja hän kasvaa hurjiin mittasuhteisiin. Morty haluaa pyytää Rickiltä apua, mutta Beth kieltäytyy. Ylimielisesti yrittäessään todistaa omaa itsearvostustaan Beth epäonnistuu toistuvasti ongelman korjaamisessa, ja hänet huijataan vapauttamaan kolme pientä teknisen tuen työntekijää, jotka olivat loukussa koneen sisällä. Kun Morty saa selville, miten kone toimii, hän palauttaa Summerin koon ja käyttää sitä ilkeämielisesti Ethanin epämuodostamiseen kostoksi. </w:t>
            </w:r>
          </w:p>
          <w:p>
            <w:pPr>
              <w:pStyle w:val="TextBody"/>
              <w:bidi w:val="0"/>
              <w:spacing w:before="0" w:after="283"/>
              <w:jc w:val="left"/>
              <w:rPr/>
            </w:pPr>
            <w:r>
              <w:rPr/>
              <w:t xml:space="preserve">Jälkilainauskohtaus: Kolme pientä työntekijää nauttivat eläkepäivistään joen rannalla. Kun erittäin epämuodostunut Ethan kävelee ohi, kotka nappaa yhden heistä. </w:t>
            </w:r>
          </w:p>
        </w:tc>
      </w:tr>
      <w:tr>
        <w:trPr/>
        <w:tc>
          <w:tcPr>
            <w:tcW w:w="818" w:type="dxa"/>
            <w:tcBorders/>
            <w:vAlign w:val="center"/>
          </w:tcPr>
          <w:p>
            <w:pPr>
              <w:pStyle w:val="TableHeading"/>
              <w:suppressLineNumbers/>
              <w:bidi w:val="0"/>
              <w:spacing w:before="0" w:after="283"/>
              <w:jc w:val="center"/>
              <w:rPr/>
            </w:pPr>
            <w:r>
              <w:rPr/>
              <w:t xml:space="preserve">27 </w:t>
            </w:r>
          </w:p>
        </w:tc>
        <w:tc>
          <w:tcPr>
            <w:tcW w:w="776" w:type="dxa"/>
            <w:tcBorders/>
            <w:vAlign w:val="center"/>
          </w:tcPr>
          <w:p>
            <w:pPr>
              <w:pStyle w:val="TableContents"/>
              <w:bidi w:val="0"/>
              <w:spacing w:before="0" w:after="283"/>
              <w:jc w:val="left"/>
              <w:rPr/>
            </w:pPr>
            <w:r>
              <w:rPr/>
              <w:t xml:space="preserve">6 </w:t>
            </w:r>
          </w:p>
        </w:tc>
        <w:tc>
          <w:tcPr>
            <w:tcW w:w="1557" w:type="dxa"/>
            <w:tcBorders/>
            <w:vAlign w:val="center"/>
          </w:tcPr>
          <w:p>
            <w:pPr>
              <w:pStyle w:val="TableContents"/>
              <w:bidi w:val="0"/>
              <w:spacing w:before="0" w:after="283"/>
              <w:jc w:val="left"/>
              <w:rPr/>
            </w:pPr>
            <w:r>
              <w:rPr/>
              <w:t xml:space="preserve">``Lepo ja rentoutuminen'' </w:t>
            </w:r>
          </w:p>
        </w:tc>
        <w:tc>
          <w:tcPr>
            <w:tcW w:w="1209" w:type="dxa"/>
            <w:tcBorders/>
            <w:vAlign w:val="center"/>
          </w:tcPr>
          <w:p>
            <w:pPr>
              <w:pStyle w:val="TableContents"/>
              <w:bidi w:val="0"/>
              <w:spacing w:before="0" w:after="283"/>
              <w:jc w:val="left"/>
              <w:rPr/>
            </w:pPr>
            <w:r>
              <w:rPr/>
              <w:t xml:space="preserve">Anthony Chun </w:t>
            </w:r>
          </w:p>
        </w:tc>
        <w:tc>
          <w:tcPr>
            <w:tcW w:w="1259" w:type="dxa"/>
            <w:tcBorders/>
            <w:vAlign w:val="center"/>
          </w:tcPr>
          <w:p>
            <w:pPr>
              <w:pStyle w:val="TableContents"/>
              <w:bidi w:val="0"/>
              <w:spacing w:before="0" w:after="283"/>
              <w:jc w:val="left"/>
              <w:rPr/>
            </w:pPr>
            <w:r>
              <w:rPr/>
              <w:t xml:space="preserve">Tom Kauffman </w:t>
            </w:r>
          </w:p>
        </w:tc>
        <w:tc>
          <w:tcPr>
            <w:tcW w:w="1144" w:type="dxa"/>
            <w:tcBorders/>
            <w:vAlign w:val="center"/>
          </w:tcPr>
          <w:p>
            <w:pPr>
              <w:pStyle w:val="TableContents"/>
              <w:bidi w:val="0"/>
              <w:spacing w:before="0" w:after="283"/>
              <w:jc w:val="left"/>
              <w:rPr/>
            </w:pPr>
            <w:r>
              <w:rPr/>
              <w:t xml:space="preserve">27. elokuuta 2017 (2017-08-27) </w:t>
            </w:r>
          </w:p>
        </w:tc>
        <w:tc>
          <w:tcPr>
            <w:tcW w:w="3442" w:type="dxa"/>
            <w:tcBorders/>
            <w:vAlign w:val="center"/>
          </w:tcPr>
          <w:p>
            <w:pPr>
              <w:pStyle w:val="TableContents"/>
              <w:bidi w:val="0"/>
              <w:jc w:val="left"/>
              <w:rPr/>
            </w:pPr>
            <w:r>
              <w:rPr/>
              <w:t xml:space="preserve">2.47 </w:t>
            </w:r>
          </w:p>
          <w:p>
            <w:pPr>
              <w:pStyle w:val="TextBody"/>
              <w:bidi w:val="0"/>
              <w:spacing w:before="0" w:after="283"/>
              <w:jc w:val="left"/>
              <w:rPr/>
            </w:pPr>
            <w:r>
              <w:rPr/>
              <w:t xml:space="preserve">Kuusi päivää kestäneen avaruusseikkailun jälkeen Rick ja Morty päättävät viettää aikaa avaruusolentojen kylpylässä, jossa he ovat psykologisen romahduksen partaalla. Siellä he käyttävät laitetta, joka poistaa ihmisen negatiiviset persoonallisuuspiirteet. Rickin ja Mortyn tietämättä nämä piirteet kuitenkin muuttuvat myrkyllisiksi fyysisiksi vastineiksi, joille on ominaista Rickin ylimielisyys ja Mortyn itseinho. Toisaalta todellinen Rick muuttuu huomaavaisemmaksi, ja Mortyn itseluottamus nousee, minkä ansiosta hän voi alkaa seurustella tyttöjen kanssa. Myrkyllinen Rick käyttää kuutornia tehdäkseen koko maapallon uudelleen omaksi kuvakseen, mutta oikea Rick kääntää tilanteen takaisin sulautumalla takaisin häneen. Morty välttää sulautumisen takaisin myrkylliseen vastineeseensa ja jatkaa elämäänsä pörssimeklarina New Yorkissa. Rick jäljittää hänet Mortyn luokkatoverin Jessican avulla ja palauttaa järjestyksen ruiskuttamalla negatiiviset persoonallisuuspiirteet takaisin Mortyyn. </w:t>
            </w:r>
          </w:p>
          <w:p>
            <w:pPr>
              <w:pStyle w:val="TextBody"/>
              <w:bidi w:val="0"/>
              <w:spacing w:before="0" w:after="283"/>
              <w:jc w:val="left"/>
              <w:rPr/>
            </w:pPr>
            <w:r>
              <w:rPr/>
              <w:t xml:space="preserve">Jälkilainauskohtaus: Yksi niistä tytöistä, joiden kanssa Morty seurusteli jaksossa, oli jäänyt vahingossa myrkkylaitteen sisälle. </w:t>
            </w:r>
          </w:p>
        </w:tc>
      </w:tr>
      <w:tr>
        <w:trPr/>
        <w:tc>
          <w:tcPr>
            <w:tcW w:w="818" w:type="dxa"/>
            <w:tcBorders/>
            <w:vAlign w:val="center"/>
          </w:tcPr>
          <w:p>
            <w:pPr>
              <w:pStyle w:val="TableHeading"/>
              <w:suppressLineNumbers/>
              <w:bidi w:val="0"/>
              <w:spacing w:before="0" w:after="283"/>
              <w:jc w:val="center"/>
              <w:rPr/>
            </w:pPr>
            <w:r>
              <w:rPr/>
              <w:t xml:space="preserve">28 </w:t>
            </w:r>
          </w:p>
        </w:tc>
        <w:tc>
          <w:tcPr>
            <w:tcW w:w="776" w:type="dxa"/>
            <w:tcBorders/>
            <w:vAlign w:val="center"/>
          </w:tcPr>
          <w:p>
            <w:pPr>
              <w:pStyle w:val="TableContents"/>
              <w:bidi w:val="0"/>
              <w:spacing w:before="0" w:after="283"/>
              <w:jc w:val="left"/>
              <w:rPr/>
            </w:pPr>
            <w:r>
              <w:rPr/>
              <w:t xml:space="preserve">7 </w:t>
            </w:r>
          </w:p>
        </w:tc>
        <w:tc>
          <w:tcPr>
            <w:tcW w:w="1557" w:type="dxa"/>
            <w:tcBorders/>
            <w:vAlign w:val="center"/>
          </w:tcPr>
          <w:p>
            <w:pPr>
              <w:pStyle w:val="TableContents"/>
              <w:bidi w:val="0"/>
              <w:spacing w:before="0" w:after="283"/>
              <w:jc w:val="left"/>
              <w:rPr/>
            </w:pPr>
            <w:r>
              <w:rPr/>
              <w:t xml:space="preserve">"Ricklantiksen sekaannus </w:t>
            </w:r>
          </w:p>
        </w:tc>
        <w:tc>
          <w:tcPr>
            <w:tcW w:w="1209" w:type="dxa"/>
            <w:tcBorders/>
            <w:vAlign w:val="center"/>
          </w:tcPr>
          <w:p>
            <w:pPr>
              <w:pStyle w:val="TableContents"/>
              <w:bidi w:val="0"/>
              <w:spacing w:before="0" w:after="283"/>
              <w:jc w:val="left"/>
              <w:rPr/>
            </w:pPr>
            <w:r>
              <w:rPr/>
              <w:t xml:space="preserve">Dominic Polcino </w:t>
            </w:r>
          </w:p>
        </w:tc>
        <w:tc>
          <w:tcPr>
            <w:tcW w:w="1259" w:type="dxa"/>
            <w:tcBorders/>
            <w:vAlign w:val="center"/>
          </w:tcPr>
          <w:p>
            <w:pPr>
              <w:pStyle w:val="TableContents"/>
              <w:bidi w:val="0"/>
              <w:spacing w:before="0" w:after="283"/>
              <w:jc w:val="left"/>
              <w:rPr/>
            </w:pPr>
            <w:r>
              <w:rPr/>
              <w:t xml:space="preserve">Dan Guterman &amp; Ryan Ridley </w:t>
            </w:r>
          </w:p>
        </w:tc>
        <w:tc>
          <w:tcPr>
            <w:tcW w:w="1144" w:type="dxa"/>
            <w:tcBorders/>
            <w:vAlign w:val="center"/>
          </w:tcPr>
          <w:p>
            <w:pPr>
              <w:pStyle w:val="TableContents"/>
              <w:bidi w:val="0"/>
              <w:spacing w:before="0" w:after="283"/>
              <w:jc w:val="left"/>
              <w:rPr/>
            </w:pPr>
            <w:r>
              <w:rPr>
                <w:color w:val="A9A9A9"/>
              </w:rPr>
              <w:t xml:space="preserve">10. syyskuuta 2017 </w:t>
            </w:r>
            <w:r>
              <w:rPr/>
              <w:t xml:space="preserve">(2017-09-10) </w:t>
            </w:r>
          </w:p>
        </w:tc>
        <w:tc>
          <w:tcPr>
            <w:tcW w:w="3442" w:type="dxa"/>
            <w:tcBorders/>
            <w:vAlign w:val="center"/>
          </w:tcPr>
          <w:p>
            <w:pPr>
              <w:pStyle w:val="TableContents"/>
              <w:bidi w:val="0"/>
              <w:jc w:val="left"/>
              <w:rPr/>
            </w:pPr>
            <w:r>
              <w:rPr/>
              <w:t xml:space="preserve">2.38 </w:t>
            </w:r>
          </w:p>
          <w:p>
            <w:pPr>
              <w:pStyle w:val="TextBody"/>
              <w:bidi w:val="0"/>
              <w:spacing w:before="0" w:after="283"/>
              <w:jc w:val="left"/>
              <w:rPr/>
            </w:pPr>
            <w:r>
              <w:rPr/>
              <w:t xml:space="preserve">Kun Rick ja Morty seikkailevat Atlantiksessa, jakson painopiste siirtyy Citadeliin, salaseuraan, jota asuttavat lukuisat versiot Rickistä ja Mortysta. Siellä joukko Mortyjä matkustaa portaaliin saadakseen toiveensa täytetyiksi, aloitteleva poliisi Rick alkaa työskennellä yhdessä kokeneen Morty-poliisin kanssa huumekauppiaita vastaan ja työläis-Rick kapinoi kiekkotehtaassa, jossa avainainesosa uutetaan Rickistä, joka on kytketty koneeseen, jotta hän voi kokea parhaat muistonsa uudelleen. Samaan aikaan Citadelin uudesta presidentistä järjestetään vaalit. Vaikka Morty-puolueen ehdokas on altavastaajana, hän onnistuu varmistamaan presidentin paikan. Kun hänen kampanjapäällikkönsä saa tiedon, että uusi presidentti on itse asiassa Paha Morty ensimmäisen kauden jaksosta ``Lähellä Rickin kaltaisia laskijoita'', hän yrittää salamurhata hänet, mutta epäonnistuu. Evil Morty määrää teloitettavaksi Rickien varjoneuvoston ja kaikki muut, joita hän pitää mahdollisena uhkana hallinnolleen. </w:t>
            </w:r>
          </w:p>
          <w:p>
            <w:pPr>
              <w:pStyle w:val="TextBody"/>
              <w:bidi w:val="0"/>
              <w:spacing w:before="0" w:after="283"/>
              <w:jc w:val="left"/>
              <w:rPr/>
            </w:pPr>
            <w:r>
              <w:rPr/>
              <w:t xml:space="preserve">Jälkilainauskohtaus: Rick ja Morty palaavat kotiin Atlantiksesta tyytyväisinä. Morty ihmettelee, mitä Citadelissa tapahtui, mutta Rick kertoo, ettei sillä todennäköisesti ole vaikutusta heidän elämäänsä. </w:t>
            </w:r>
          </w:p>
        </w:tc>
      </w:tr>
      <w:tr>
        <w:trPr/>
        <w:tc>
          <w:tcPr>
            <w:tcW w:w="818" w:type="dxa"/>
            <w:tcBorders/>
            <w:vAlign w:val="center"/>
          </w:tcPr>
          <w:p>
            <w:pPr>
              <w:pStyle w:val="TableHeading"/>
              <w:suppressLineNumbers/>
              <w:bidi w:val="0"/>
              <w:spacing w:before="0" w:after="283"/>
              <w:jc w:val="center"/>
              <w:rPr/>
            </w:pPr>
            <w:r>
              <w:rPr/>
              <w:t xml:space="preserve">29 </w:t>
            </w:r>
          </w:p>
        </w:tc>
        <w:tc>
          <w:tcPr>
            <w:tcW w:w="776" w:type="dxa"/>
            <w:tcBorders/>
            <w:vAlign w:val="center"/>
          </w:tcPr>
          <w:p>
            <w:pPr>
              <w:pStyle w:val="TableContents"/>
              <w:bidi w:val="0"/>
              <w:spacing w:before="0" w:after="283"/>
              <w:jc w:val="left"/>
              <w:rPr/>
            </w:pPr>
            <w:r>
              <w:rPr/>
              <w:t xml:space="preserve">8 </w:t>
            </w:r>
          </w:p>
        </w:tc>
        <w:tc>
          <w:tcPr>
            <w:tcW w:w="1557" w:type="dxa"/>
            <w:tcBorders/>
            <w:vAlign w:val="center"/>
          </w:tcPr>
          <w:p>
            <w:pPr>
              <w:pStyle w:val="TableContents"/>
              <w:bidi w:val="0"/>
              <w:spacing w:before="0" w:after="283"/>
              <w:jc w:val="left"/>
              <w:rPr/>
            </w:pPr>
            <w:r>
              <w:rPr/>
              <w:t xml:space="preserve">"Mortyn mielenlämmittäjät. </w:t>
            </w:r>
          </w:p>
        </w:tc>
        <w:tc>
          <w:tcPr>
            <w:tcW w:w="1209" w:type="dxa"/>
            <w:tcBorders/>
            <w:vAlign w:val="center"/>
          </w:tcPr>
          <w:p>
            <w:pPr>
              <w:pStyle w:val="TableContents"/>
              <w:bidi w:val="0"/>
              <w:spacing w:before="0" w:after="283"/>
              <w:jc w:val="left"/>
              <w:rPr/>
            </w:pPr>
            <w:r>
              <w:rPr/>
              <w:t xml:space="preserve">Bryan Newton </w:t>
            </w:r>
          </w:p>
        </w:tc>
        <w:tc>
          <w:tcPr>
            <w:tcW w:w="1259" w:type="dxa"/>
            <w:tcBorders/>
            <w:vAlign w:val="center"/>
          </w:tcPr>
          <w:p>
            <w:pPr>
              <w:pStyle w:val="TableContents"/>
              <w:bidi w:val="0"/>
              <w:spacing w:before="0" w:after="283"/>
              <w:jc w:val="left"/>
              <w:rPr/>
            </w:pPr>
            <w:r>
              <w:rPr/>
              <w:t xml:space="preserve">Mike McMahan, James Siciliano, Ryan Ridley, Dan Guterman, Justin Roiland &amp; Dan Harmon. </w:t>
            </w:r>
          </w:p>
        </w:tc>
        <w:tc>
          <w:tcPr>
            <w:tcW w:w="1144" w:type="dxa"/>
            <w:tcBorders/>
            <w:vAlign w:val="center"/>
          </w:tcPr>
          <w:p>
            <w:pPr>
              <w:pStyle w:val="TableContents"/>
              <w:bidi w:val="0"/>
              <w:spacing w:before="0" w:after="283"/>
              <w:jc w:val="left"/>
              <w:rPr/>
            </w:pPr>
            <w:r>
              <w:rPr/>
              <w:t xml:space="preserve">17. syyskuuta 2017 (2017-09-17) </w:t>
            </w:r>
          </w:p>
        </w:tc>
        <w:tc>
          <w:tcPr>
            <w:tcW w:w="3442" w:type="dxa"/>
            <w:tcBorders/>
            <w:vAlign w:val="center"/>
          </w:tcPr>
          <w:p>
            <w:pPr>
              <w:pStyle w:val="TableContents"/>
              <w:bidi w:val="0"/>
              <w:jc w:val="left"/>
              <w:rPr/>
            </w:pPr>
            <w:r>
              <w:rPr/>
              <w:t xml:space="preserve">2.51 </w:t>
            </w:r>
          </w:p>
          <w:p>
            <w:pPr>
              <w:pStyle w:val="TextBody"/>
              <w:bidi w:val="0"/>
              <w:spacing w:before="0" w:after="283"/>
              <w:jc w:val="left"/>
              <w:rPr/>
            </w:pPr>
            <w:r>
              <w:rPr/>
              <w:t xml:space="preserve">Kun Morty pyytää traumaattisen muiston poistamista, Rick paljastaa huoneen, jossa hän on säilyttänyt useita muistoja, jotka hän on poistanut Mortyn mielestä. Kuten käy ilmi, huoneessa on kuitenkin niiden muistojen lisäksi, joita Morty ei halunnut pitää heidän seikkailuistaan, myös muistoja, joissa Rick oli joutunut näyttämään hölmöltä, joten hän poistatti ne väkisin Mortyltä. Tämä paljastus saa aikaan tappelun, jonka aikana Rickin ja Mortyn muistot poistetaan vahingossa. Morty tutkii muistoja korvatakseen menettämänsä muistot, mutta hän on tyytymätön löytämäänsä totuuteen ja vakuuttaa Rickin tappamaan molemmat itsensä. Summer astuu huoneeseen hetkeä ennen kuin he tekevät itsemurhan. Tässä vaiheessa paljastuu, että Rickillä on varasuunnitelma, jos näin kävisi. Kirjallisten ohjeiden mukaan Summer tainnuttaa Rickin ja Mortyn, palauttaa heidän muistinsa ja raahaa heidät olohuoneeseen. Rick ja Morty heräävät sohvalla ja uskovat nukkuneensa läpi kokonaisen ``Interdimensional Cable'' -jakson. </w:t>
            </w:r>
          </w:p>
          <w:p>
            <w:pPr>
              <w:pStyle w:val="TextBody"/>
              <w:bidi w:val="0"/>
              <w:spacing w:before="0" w:after="283"/>
              <w:jc w:val="left"/>
              <w:rPr/>
            </w:pPr>
            <w:r>
              <w:rPr/>
              <w:t xml:space="preserve">Jälkilainauskohtaus: Jerry löytää laatikon, jossa lukee ``Jerry's Mind Blowers'' ja joka sisältää muiston siitä, että hän on vahingossa vastuussa avaruusolennon kuolemasta. </w:t>
            </w:r>
          </w:p>
        </w:tc>
      </w:tr>
      <w:tr>
        <w:trPr/>
        <w:tc>
          <w:tcPr>
            <w:tcW w:w="818" w:type="dxa"/>
            <w:tcBorders/>
            <w:vAlign w:val="center"/>
          </w:tcPr>
          <w:p>
            <w:pPr>
              <w:pStyle w:val="TableHeading"/>
              <w:suppressLineNumbers/>
              <w:bidi w:val="0"/>
              <w:spacing w:before="0" w:after="283"/>
              <w:jc w:val="center"/>
              <w:rPr/>
            </w:pPr>
            <w:r>
              <w:rPr/>
              <w:t xml:space="preserve">30 </w:t>
            </w:r>
          </w:p>
        </w:tc>
        <w:tc>
          <w:tcPr>
            <w:tcW w:w="776" w:type="dxa"/>
            <w:tcBorders/>
            <w:vAlign w:val="center"/>
          </w:tcPr>
          <w:p>
            <w:pPr>
              <w:pStyle w:val="TableContents"/>
              <w:bidi w:val="0"/>
              <w:spacing w:before="0" w:after="283"/>
              <w:jc w:val="left"/>
              <w:rPr/>
            </w:pPr>
            <w:r>
              <w:rPr/>
              <w:t xml:space="preserve">9 </w:t>
            </w:r>
          </w:p>
        </w:tc>
        <w:tc>
          <w:tcPr>
            <w:tcW w:w="1557" w:type="dxa"/>
            <w:tcBorders/>
            <w:vAlign w:val="center"/>
          </w:tcPr>
          <w:p>
            <w:pPr>
              <w:pStyle w:val="TableContents"/>
              <w:bidi w:val="0"/>
              <w:spacing w:before="0" w:after="283"/>
              <w:jc w:val="left"/>
              <w:rPr/>
            </w:pPr>
            <w:r>
              <w:rPr/>
              <w:t xml:space="preserve">"Bethin ABC"... </w:t>
            </w:r>
          </w:p>
        </w:tc>
        <w:tc>
          <w:tcPr>
            <w:tcW w:w="1209" w:type="dxa"/>
            <w:tcBorders/>
            <w:vAlign w:val="center"/>
          </w:tcPr>
          <w:p>
            <w:pPr>
              <w:pStyle w:val="TableContents"/>
              <w:bidi w:val="0"/>
              <w:spacing w:before="0" w:after="283"/>
              <w:jc w:val="left"/>
              <w:rPr/>
            </w:pPr>
            <w:r>
              <w:rPr/>
              <w:t xml:space="preserve">Juan Meza-León </w:t>
            </w:r>
          </w:p>
        </w:tc>
        <w:tc>
          <w:tcPr>
            <w:tcW w:w="1259" w:type="dxa"/>
            <w:tcBorders/>
            <w:vAlign w:val="center"/>
          </w:tcPr>
          <w:p>
            <w:pPr>
              <w:pStyle w:val="TableContents"/>
              <w:bidi w:val="0"/>
              <w:spacing w:before="0" w:after="283"/>
              <w:jc w:val="left"/>
              <w:rPr/>
            </w:pPr>
            <w:r>
              <w:rPr/>
              <w:t xml:space="preserve">Mike McMahan </w:t>
            </w:r>
          </w:p>
        </w:tc>
        <w:tc>
          <w:tcPr>
            <w:tcW w:w="1144" w:type="dxa"/>
            <w:tcBorders/>
            <w:vAlign w:val="center"/>
          </w:tcPr>
          <w:p>
            <w:pPr>
              <w:pStyle w:val="TableContents"/>
              <w:bidi w:val="0"/>
              <w:spacing w:before="0" w:after="283"/>
              <w:jc w:val="left"/>
              <w:rPr/>
            </w:pPr>
            <w:r>
              <w:rPr/>
              <w:t xml:space="preserve">24. syyskuuta 2017 (2017-09-24) </w:t>
            </w:r>
          </w:p>
        </w:tc>
        <w:tc>
          <w:tcPr>
            <w:tcW w:w="3442" w:type="dxa"/>
            <w:tcBorders/>
            <w:vAlign w:val="center"/>
          </w:tcPr>
          <w:p>
            <w:pPr>
              <w:pStyle w:val="TableContents"/>
              <w:bidi w:val="0"/>
              <w:jc w:val="left"/>
              <w:rPr/>
            </w:pPr>
            <w:r>
              <w:rPr/>
              <w:t xml:space="preserve">2.49 </w:t>
            </w:r>
          </w:p>
          <w:p>
            <w:pPr>
              <w:pStyle w:val="TextBody"/>
              <w:bidi w:val="0"/>
              <w:spacing w:before="0" w:after="283"/>
              <w:jc w:val="left"/>
              <w:rPr/>
            </w:pPr>
            <w:r>
              <w:rPr/>
              <w:t xml:space="preserve">Rick ja Beth saapuvat Froopylandiin, fantasiamaailmaan, jonka Rick on luonut nuorelle Bethille. Heidän tavoitteenaan on palauttaa Tommy, Bethin lapsuudenystävä, joka on jäänyt Froopylandiin loukkuun, ja estää hänen isänsä teloitus, jota syytetään väärin perustein hänen syömisestään. Tommy, joka on selvinnyt hengissä kaikki nämä vuodet turvautumalla eläimellisyyteen, insestiin ja kannibalismiin, kieltäytyy palaamasta todelliseen maailmaan. Rick ja Beth onnistuvat pelastamaan isän hengen luomalla Tommyn kloonin. Takaisin kotona Bethille tarjotaan mahdollisuutta luoda itselleen korvaava klooni, jotta hän voisi vapaasti matkustaa ympäri maailmaa. Samaan aikaan Jerry tapailee muukalaismetsästäjä Kiaraa Mortyn ja Summerin kauhuksi. Kun hän päättää jättää suhteen, Kiara raivostuu ja yrittää tappaa lapset, joita hän pitää syyllisinä. Tilanne ratkeaa sen jälkeen, kun paljastuu, että Kiara käytti Jerryä hyväkseen päästäkseen yli edellisestä poikaystävästään, aivan kuten Jerry teki hänen kanssaan. </w:t>
            </w:r>
          </w:p>
          <w:p>
            <w:pPr>
              <w:pStyle w:val="TextBody"/>
              <w:bidi w:val="0"/>
              <w:spacing w:before="0" w:after="283"/>
              <w:jc w:val="left"/>
              <w:rPr/>
            </w:pPr>
            <w:r>
              <w:rPr/>
              <w:t xml:space="preserve">Jälkilainauskohtaus: Jerryn puhelinvastaaja soittaa viestejä, joissa häntä varoitetaan siitä, että Kiaran poikaystävä on tulossa tappamaan hänet, ja Rick kertoo tappaneensa Kiaran poikaystävän, mutta harrastaneensa myös seksiä tämän kanssa. </w:t>
            </w:r>
          </w:p>
        </w:tc>
      </w:tr>
      <w:tr>
        <w:trPr/>
        <w:tc>
          <w:tcPr>
            <w:tcW w:w="818" w:type="dxa"/>
            <w:tcBorders/>
            <w:vAlign w:val="center"/>
          </w:tcPr>
          <w:p>
            <w:pPr>
              <w:pStyle w:val="TableHeading"/>
              <w:suppressLineNumbers/>
              <w:bidi w:val="0"/>
              <w:spacing w:before="0" w:after="283"/>
              <w:jc w:val="center"/>
              <w:rPr/>
            </w:pPr>
            <w:r>
              <w:rPr/>
              <w:t xml:space="preserve">31 </w:t>
            </w:r>
          </w:p>
        </w:tc>
        <w:tc>
          <w:tcPr>
            <w:tcW w:w="776" w:type="dxa"/>
            <w:tcBorders/>
            <w:vAlign w:val="center"/>
          </w:tcPr>
          <w:p>
            <w:pPr>
              <w:pStyle w:val="TableContents"/>
              <w:bidi w:val="0"/>
              <w:spacing w:before="0" w:after="283"/>
              <w:jc w:val="left"/>
              <w:rPr/>
            </w:pPr>
            <w:r>
              <w:rPr/>
              <w:t xml:space="preserve">10 </w:t>
            </w:r>
          </w:p>
        </w:tc>
        <w:tc>
          <w:tcPr>
            <w:tcW w:w="1557" w:type="dxa"/>
            <w:tcBorders/>
            <w:vAlign w:val="center"/>
          </w:tcPr>
          <w:p>
            <w:pPr>
              <w:pStyle w:val="TableContents"/>
              <w:bidi w:val="0"/>
              <w:spacing w:before="0" w:after="283"/>
              <w:jc w:val="left"/>
              <w:rPr/>
            </w:pPr>
            <w:r>
              <w:rPr/>
              <w:t xml:space="preserve">"The Rickchurian Mortydate </w:t>
            </w:r>
          </w:p>
        </w:tc>
        <w:tc>
          <w:tcPr>
            <w:tcW w:w="1209" w:type="dxa"/>
            <w:tcBorders/>
            <w:vAlign w:val="center"/>
          </w:tcPr>
          <w:p>
            <w:pPr>
              <w:pStyle w:val="TableContents"/>
              <w:bidi w:val="0"/>
              <w:spacing w:before="0" w:after="283"/>
              <w:jc w:val="left"/>
              <w:rPr/>
            </w:pPr>
            <w:r>
              <w:rPr/>
              <w:t xml:space="preserve">Anthony Chun </w:t>
            </w:r>
          </w:p>
        </w:tc>
        <w:tc>
          <w:tcPr>
            <w:tcW w:w="1259" w:type="dxa"/>
            <w:tcBorders/>
            <w:vAlign w:val="center"/>
          </w:tcPr>
          <w:p>
            <w:pPr>
              <w:pStyle w:val="TableContents"/>
              <w:bidi w:val="0"/>
              <w:spacing w:before="0" w:after="283"/>
              <w:jc w:val="left"/>
              <w:rPr/>
            </w:pPr>
            <w:r>
              <w:rPr/>
              <w:t xml:space="preserve">Dan Harmon </w:t>
            </w:r>
          </w:p>
        </w:tc>
        <w:tc>
          <w:tcPr>
            <w:tcW w:w="1144" w:type="dxa"/>
            <w:tcBorders/>
            <w:vAlign w:val="center"/>
          </w:tcPr>
          <w:p>
            <w:pPr>
              <w:pStyle w:val="TableContents"/>
              <w:bidi w:val="0"/>
              <w:spacing w:before="0" w:after="283"/>
              <w:jc w:val="left"/>
              <w:rPr/>
            </w:pPr>
            <w:r>
              <w:rPr/>
              <w:t xml:space="preserve">1. lokakuuta 2017 (2017-10-01) </w:t>
            </w:r>
          </w:p>
        </w:tc>
        <w:tc>
          <w:tcPr>
            <w:tcW w:w="3442" w:type="dxa"/>
            <w:tcBorders/>
            <w:vAlign w:val="center"/>
          </w:tcPr>
          <w:p>
            <w:pPr>
              <w:pStyle w:val="TableContents"/>
              <w:bidi w:val="0"/>
              <w:jc w:val="left"/>
              <w:rPr/>
            </w:pPr>
            <w:r>
              <w:rPr/>
              <w:t xml:space="preserve">2.60 </w:t>
            </w:r>
          </w:p>
          <w:p>
            <w:pPr>
              <w:pStyle w:val="TextBody"/>
              <w:bidi w:val="0"/>
              <w:spacing w:before="0" w:after="283"/>
              <w:jc w:val="left"/>
              <w:rPr/>
            </w:pPr>
            <w:r>
              <w:rPr/>
              <w:t xml:space="preserve">Presidentti pyytää Rickiä ja Mortya kukistamaan hirviön Valkoisen talon alla olevissa tunneleissa, minkä he tekevätkin pienellä vaivalla. Koska heitä ärsyttää, että hän pyytää heitä jatkuvasti ilman minkäänlaista kiitollisuutta, he palaavat kotiin, ja presidentti saa nopeasti tietää asiasta. Tästä johtuva riita johtaa egojen taisteluun, joka huipentuu Rickin ja presidentin turvamiesten väliseen tappeluun Valkoisessa talossa. Sillä välin Beth pelkää olevansa Rickin tekemä klooni ja palaa Jerryn kanssa yhteen selvittääkseen totuuden. Pian tämän jälkeen koko perhe kokoontuu piiloon Rickiltä, mutta hän jäljittää heidät. Lopulta Rick alistuu siihen, että Jerry on jälleen perheenjäsen. Rick lopettaa konfliktinsa presidentin kanssa teeskentelemällä olevansa Fly Fishing Rick, Rick toisesta todellisuudesta, ja solmii aselevon. Jakso päättyy siihen, että perhe on onnellinen ollessaan jälleen yhdessä, paitsi Rick, joka on pettynyt tähän lopputulokseen. </w:t>
            </w:r>
          </w:p>
          <w:p>
            <w:pPr>
              <w:pStyle w:val="TextBody"/>
              <w:bidi w:val="0"/>
              <w:spacing w:before="0" w:after="283"/>
              <w:jc w:val="left"/>
              <w:rPr/>
            </w:pPr>
            <w:r>
              <w:rPr/>
              <w:t xml:space="preserve">Jälkilainauskohtaus: Herra Poopybutthole palaa pyytämään anteeksi, ettei hän esiintynyt kaudella 3, mutta hän on mennyt naimisiin ja hänellä on vaimo ja poika. Hän päättää kohtauksen sanomalla, että neljänteen kauteen on pitkä odotusaika.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rick and morty kausi 3 jakso 7 lähetyspäivämäärä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jakso 7 Rick ja Morty kausi 3.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Rick and Morty -animaatiosarjan kolmas kausi esitettiin alun perin Yhdysvalloissa </w:t>
      </w:r>
      <w:r>
        <w:rPr>
          <w:color w:val="A9A9A9"/>
        </w:rPr>
        <w:t xml:space="preserve">Cartoon Networkin </w:t>
      </w:r>
      <w:r>
        <w:rPr/>
        <w:t xml:space="preserve">myöhäisillan ohjelmalohkossa Adult Swimissä. Se sai ensi-iltansa jaksolla ``The Rickshank Rickdemption'', joka esitettiin ennalta ilmoittamatta </w:t>
      </w:r>
      <w:r>
        <w:rPr>
          <w:color w:val="DCDCDC"/>
        </w:rPr>
        <w:t xml:space="preserve">1. huhtikuuta 2017 </w:t>
      </w:r>
      <w:r>
        <w:rPr/>
        <w:t xml:space="preserve">ja uusittiin puolen tunnin välein kello 20.00-12.00 ET, osana Adult Swimin vuosittaista aprillipilaa. Jakso lähetettiin myös samanaikaisena suorana lähetyksenä Adult Swimin sivustolla. Jäljellä olevat jaksot alkoivat pyöriä </w:t>
      </w:r>
      <w:r>
        <w:rPr>
          <w:color w:val="2F4F4F"/>
        </w:rPr>
        <w:t xml:space="preserve">30. heinäkuuta 2017</w:t>
      </w:r>
      <w:r>
        <w:rPr/>
        <w:t xml:space="preserve">. Kaudella nähdään yhteensä 10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Rick and Mortyn 3. kauden loppuosa?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and Mortyn uusi kausi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Rick and Mortyn kolmas kausi?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Millä kanavalla Rick and Morty 3. kausi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kolmannen tuotantokauden päätyttyä Adult Swim on tarjonnut Rick and Mortyn livestream-maratonin katsottavaksi virallisella verkkosivustollaan tietyillä alueilla toivoen, että katsojia ei houkuteltaisi katsomaan muita laittomia livestreameja. Kolmas kausi julkaistaan DVD:llä ja Blu-ray-levyllä </w:t>
      </w:r>
      <w:r>
        <w:rPr>
          <w:color w:val="A9A9A9"/>
        </w:rPr>
        <w:t xml:space="preserve">15. toukokuuta 2018</w:t>
      </w:r>
      <w:r>
        <w:rPr/>
        <w:t xml:space="preserve">, ja sen erikoisominaisuuksiin kuuluu eksklusiivinen kommentti- ja animaatiokuvaus jokaisesta jaksosta, "jakson sisällä", Rick and Mortyn alkuperä ja eksklusiivinen "äänityskopin sisällä" -sessio. Kauden sensuroimattomat versiot ovat myös ostettavissa eri digitaalisilta alustoilta, kuten iTunesista, Amazonista ja Microsoft Storesta. Digitaalinen julkaisu sisältää myös jokaisen jakson kommentit sekä seitsemän lyhyttä videota, joissa ovat mukana luojien Dan Harmon ja Justin Roiland. Kausi on katsottavissa myös Netflixissä useissa maissa Yhdysvaltojen ulkopuolella, kuten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Mortyn kolmas kausi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and Mortyn kolmas kausi ilmestyy dvd:llä?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Rick and Morty -animaatiosarjan kolmas kausi esitettiin alun perin Yhdysvalloissa Cartoon Networkin myöhäisillan ohjelmalohkossa Adult Swimissä. Se sai ensi-iltansa jaksolla ``The Rickshank Rickdemption'', joka esitettiin ennalta ilmoittamatta 1. huhtikuuta 2017 osana Adult Swimin vuosittaista aprillipilaa. Loput jaksot alkoivat pyöriä viikoittain neljä kuukautta myöhemmin, 30. heinäkuuta 2017. Kausi päättyi 1. lokakuuta 2017 ja koostui </w:t>
      </w:r>
      <w:r>
        <w:rPr>
          <w:color w:val="A9A9A9"/>
        </w:rPr>
        <w:t xml:space="preserve">kymmenestä </w:t>
      </w:r>
      <w:r>
        <w:rPr>
          <w:color w:val="DCDCDC"/>
        </w:rPr>
        <w:t xml:space="preserve">jaksosta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Rick and Morty -jaksoa 3. kaudella on jäljellä?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montako jaksoa on Rick and Mortyn 3. kaudella?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Rick and Morty (kausi 3) Mainosjulisteet </w:t>
      </w:r>
    </w:p>
    <w:tbl>
      <w:tblPr>
        <w:tblW w:w="10205" w:type="dxa"/>
        <w:jc w:val="left"/>
        <w:tblInd w:w="0" w:type="dxa"/>
        <w:tblLayout w:type="fixed"/>
        <w:tblCellMar>
          <w:top w:w="28" w:type="dxa"/>
          <w:left w:w="28" w:type="dxa"/>
          <w:bottom w:w="28" w:type="dxa"/>
          <w:right w:w="28" w:type="dxa"/>
        </w:tblCellMar>
      </w:tblPr>
      <w:tblGrid>
        <w:gridCol w:w="1629"/>
        <w:gridCol w:w="8576"/>
      </w:tblGrid>
      <w:tr>
        <w:trPr/>
        <w:tc>
          <w:tcPr>
            <w:tcW w:w="1629" w:type="dxa"/>
            <w:tcBorders/>
            <w:vAlign w:val="center"/>
          </w:tcPr>
          <w:p>
            <w:pPr>
              <w:pStyle w:val="TableHeading"/>
              <w:suppressLineNumbers/>
              <w:bidi w:val="0"/>
              <w:spacing w:before="0" w:after="283"/>
              <w:jc w:val="center"/>
              <w:rPr/>
            </w:pPr>
            <w:r>
              <w:rPr/>
              <w:t xml:space="preserve">Alkuperämaa </w:t>
            </w:r>
          </w:p>
        </w:tc>
        <w:tc>
          <w:tcPr>
            <w:tcW w:w="8576" w:type="dxa"/>
            <w:tcBorders/>
            <w:vAlign w:val="center"/>
          </w:tcPr>
          <w:p>
            <w:pPr>
              <w:pStyle w:val="TableContents"/>
              <w:bidi w:val="0"/>
              <w:spacing w:before="0" w:after="283"/>
              <w:jc w:val="left"/>
              <w:rPr/>
            </w:pPr>
            <w:r>
              <w:rPr/>
              <w:t xml:space="preserve">Yhdysvallat </w:t>
            </w:r>
          </w:p>
        </w:tc>
      </w:tr>
      <w:tr>
        <w:trPr/>
        <w:tc>
          <w:tcPr>
            <w:tcW w:w="1629" w:type="dxa"/>
            <w:tcBorders/>
            <w:vAlign w:val="center"/>
          </w:tcPr>
          <w:p>
            <w:pPr>
              <w:pStyle w:val="TableHeading"/>
              <w:suppressLineNumbers/>
              <w:bidi w:val="0"/>
              <w:spacing w:before="0" w:after="283"/>
              <w:jc w:val="center"/>
              <w:rPr/>
            </w:pPr>
            <w:r>
              <w:rPr/>
              <w:t xml:space="preserve">Jaksojen lukumäärä </w:t>
            </w:r>
          </w:p>
        </w:tc>
        <w:tc>
          <w:tcPr>
            <w:tcW w:w="8576"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629" w:type="dxa"/>
            <w:tcBorders/>
            <w:vAlign w:val="center"/>
          </w:tcPr>
          <w:p>
            <w:pPr>
              <w:pStyle w:val="TableHeading"/>
              <w:suppressLineNumbers/>
              <w:bidi w:val="0"/>
              <w:spacing w:before="0" w:after="283"/>
              <w:jc w:val="center"/>
              <w:rPr/>
            </w:pPr>
            <w:r>
              <w:rPr/>
              <w:t xml:space="preserve">Alkuperäinen verkko </w:t>
            </w:r>
          </w:p>
        </w:tc>
        <w:tc>
          <w:tcPr>
            <w:tcW w:w="8576" w:type="dxa"/>
            <w:tcBorders/>
            <w:vAlign w:val="center"/>
          </w:tcPr>
          <w:p>
            <w:pPr>
              <w:pStyle w:val="TableContents"/>
              <w:bidi w:val="0"/>
              <w:spacing w:before="0" w:after="283"/>
              <w:jc w:val="left"/>
              <w:rPr/>
            </w:pPr>
            <w:r>
              <w:rPr/>
              <w:t xml:space="preserve">Adult Swim </w:t>
            </w:r>
          </w:p>
        </w:tc>
      </w:tr>
      <w:tr>
        <w:trPr/>
        <w:tc>
          <w:tcPr>
            <w:tcW w:w="1629" w:type="dxa"/>
            <w:tcBorders/>
            <w:vAlign w:val="center"/>
          </w:tcPr>
          <w:p>
            <w:pPr>
              <w:pStyle w:val="TableHeading"/>
              <w:suppressLineNumbers/>
              <w:bidi w:val="0"/>
              <w:spacing w:before="0" w:after="283"/>
              <w:jc w:val="center"/>
              <w:rPr/>
            </w:pPr>
            <w:r>
              <w:rPr/>
              <w:t xml:space="preserve">Alkuperäinen julkaisu </w:t>
            </w:r>
          </w:p>
        </w:tc>
        <w:tc>
          <w:tcPr>
            <w:tcW w:w="8576" w:type="dxa"/>
            <w:tcBorders/>
            <w:vAlign w:val="center"/>
          </w:tcPr>
          <w:p>
            <w:pPr>
              <w:pStyle w:val="TableContents"/>
              <w:bidi w:val="0"/>
              <w:spacing w:before="0" w:after="283"/>
              <w:jc w:val="left"/>
              <w:rPr/>
            </w:pPr>
            <w:r>
              <w:rPr>
                <w:color w:val="DCDCDC"/>
              </w:rPr>
              <w:t xml:space="preserve">1. huhtikuuta (2017-04-01) -- 1. lokakuuta 2017 </w:t>
            </w:r>
            <w:r>
              <w:rPr/>
              <w:t xml:space="preserve">(2017-10-01) Kausi kronologia ← Edellinen Kausi 2 Luettelo Rick and Morty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 3. kauden jaksot tulevat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Rick and Morty kausi 3 tähän mennessä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24 ``Pickle Rick'' Anthony Chun Jessica Gao 6</w:t>
      </w:r>
      <w:r>
        <w:rPr>
          <w:color w:val="A9A9A9"/>
        </w:rPr>
        <w:t xml:space="preserve">. elokuuta 2017 </w:t>
      </w:r>
      <w:r>
        <w:rPr/>
        <w:t xml:space="preserve">(2017-08-06) 2.31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Mortyn 3. kauden 3.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kauden 3 jakso 3 Rick ja Morty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Rick and Morty -animaatiosarjan kolmas kausi esitettiin alun perin Yhdysvalloissa Cartoon Networkin myöhäisillan ohjelmalohkossa Adult Swimissä. Se sai ensi-iltansa jaksolla ``The Rickshank Rickdemption'', joka esitettiin ennalta ilmoittamatta </w:t>
      </w:r>
      <w:r>
        <w:rPr>
          <w:color w:val="A9A9A9"/>
        </w:rPr>
        <w:t xml:space="preserve">1. huhtikuuta 2017 </w:t>
      </w:r>
      <w:r>
        <w:rPr/>
        <w:t xml:space="preserve">ja uusittiin puolen tunnin välein kello 20.00-12.00 ET, osana Adult Swimin vuosittaista aprillipilaa. Jakso lähetettiin myös samanaikaisena suorana lähetyksenä Adult Swimin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 3. kauden 1. jakso ilmestyi?</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7"/>
        <w:gridCol w:w="776"/>
        <w:gridCol w:w="1564"/>
        <w:gridCol w:w="1209"/>
        <w:gridCol w:w="1256"/>
        <w:gridCol w:w="1143"/>
        <w:gridCol w:w="3440"/>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564" w:type="dxa"/>
            <w:tcBorders/>
            <w:vAlign w:val="center"/>
          </w:tcPr>
          <w:p>
            <w:pPr>
              <w:pStyle w:val="TableHeading"/>
              <w:suppressLineNumbers/>
              <w:bidi w:val="0"/>
              <w:spacing w:before="0" w:after="283"/>
              <w:jc w:val="center"/>
              <w:rPr/>
            </w:pPr>
            <w:r>
              <w:rPr/>
              <w:t xml:space="preserve">Otsikko </w:t>
            </w:r>
          </w:p>
        </w:tc>
        <w:tc>
          <w:tcPr>
            <w:tcW w:w="1209" w:type="dxa"/>
            <w:tcBorders/>
            <w:vAlign w:val="center"/>
          </w:tcPr>
          <w:p>
            <w:pPr>
              <w:pStyle w:val="TableHeading"/>
              <w:suppressLineNumbers/>
              <w:bidi w:val="0"/>
              <w:spacing w:before="0" w:after="283"/>
              <w:jc w:val="center"/>
              <w:rPr/>
            </w:pPr>
            <w:r>
              <w:rPr/>
              <w:t xml:space="preserve">Ohjaaja </w:t>
            </w:r>
          </w:p>
        </w:tc>
        <w:tc>
          <w:tcPr>
            <w:tcW w:w="1256" w:type="dxa"/>
            <w:tcBorders/>
            <w:vAlign w:val="center"/>
          </w:tcPr>
          <w:p>
            <w:pPr>
              <w:pStyle w:val="TableHeading"/>
              <w:suppressLineNumbers/>
              <w:bidi w:val="0"/>
              <w:spacing w:before="0" w:after="283"/>
              <w:jc w:val="center"/>
              <w:rPr/>
            </w:pPr>
            <w:r>
              <w:rPr/>
              <w:t xml:space="preserve">Kirjoittanut </w:t>
            </w:r>
          </w:p>
        </w:tc>
        <w:tc>
          <w:tcPr>
            <w:tcW w:w="1143" w:type="dxa"/>
            <w:tcBorders/>
            <w:vAlign w:val="center"/>
          </w:tcPr>
          <w:p>
            <w:pPr>
              <w:pStyle w:val="TableHeading"/>
              <w:suppressLineNumbers/>
              <w:bidi w:val="0"/>
              <w:spacing w:before="0" w:after="283"/>
              <w:jc w:val="center"/>
              <w:rPr/>
            </w:pPr>
            <w:r>
              <w:rPr/>
              <w:t xml:space="preserve">Alkuperäinen lähetyspäivä </w:t>
            </w:r>
          </w:p>
        </w:tc>
        <w:tc>
          <w:tcPr>
            <w:tcW w:w="3440"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"The </w:t>
            </w:r>
            <w:r>
              <w:rPr>
                <w:color w:val="A9A9A9"/>
              </w:rPr>
              <w:t xml:space="preserve">Rickshank Rickdemption</w:t>
            </w:r>
            <w:r>
              <w:rPr/>
              <w:t xml:space="preserve">"... </w:t>
            </w:r>
          </w:p>
        </w:tc>
        <w:tc>
          <w:tcPr>
            <w:tcW w:w="1209" w:type="dxa"/>
            <w:tcBorders/>
            <w:vAlign w:val="center"/>
          </w:tcPr>
          <w:p>
            <w:pPr>
              <w:pStyle w:val="TableContents"/>
              <w:bidi w:val="0"/>
              <w:spacing w:before="0" w:after="283"/>
              <w:jc w:val="left"/>
              <w:rPr/>
            </w:pPr>
            <w:r>
              <w:rPr/>
              <w:t xml:space="preserve">Juan Meza-León </w:t>
            </w:r>
          </w:p>
        </w:tc>
        <w:tc>
          <w:tcPr>
            <w:tcW w:w="1256" w:type="dxa"/>
            <w:tcBorders/>
            <w:vAlign w:val="center"/>
          </w:tcPr>
          <w:p>
            <w:pPr>
              <w:pStyle w:val="TableContents"/>
              <w:bidi w:val="0"/>
              <w:spacing w:before="0" w:after="283"/>
              <w:jc w:val="left"/>
              <w:rPr/>
            </w:pPr>
            <w:r>
              <w:rPr/>
              <w:t xml:space="preserve">Mike McMahan </w:t>
            </w:r>
          </w:p>
        </w:tc>
        <w:tc>
          <w:tcPr>
            <w:tcW w:w="1143" w:type="dxa"/>
            <w:tcBorders/>
            <w:vAlign w:val="center"/>
          </w:tcPr>
          <w:p>
            <w:pPr>
              <w:pStyle w:val="TableContents"/>
              <w:bidi w:val="0"/>
              <w:spacing w:before="0" w:after="283"/>
              <w:jc w:val="left"/>
              <w:rPr/>
            </w:pPr>
            <w:r>
              <w:rPr/>
              <w:t xml:space="preserve">1. huhtikuuta 2017 (2017-04-01) </w:t>
            </w:r>
          </w:p>
        </w:tc>
        <w:tc>
          <w:tcPr>
            <w:tcW w:w="3440" w:type="dxa"/>
            <w:tcBorders/>
            <w:vAlign w:val="center"/>
          </w:tcPr>
          <w:p>
            <w:pPr>
              <w:pStyle w:val="TableContents"/>
              <w:bidi w:val="0"/>
              <w:jc w:val="left"/>
              <w:rPr/>
            </w:pPr>
            <w:r>
              <w:rPr/>
              <w:t xml:space="preserve">0.68 </w:t>
            </w:r>
          </w:p>
          <w:p>
            <w:pPr>
              <w:pStyle w:val="TextBody"/>
              <w:bidi w:val="0"/>
              <w:spacing w:before="0" w:after="283"/>
              <w:jc w:val="left"/>
              <w:rPr/>
            </w:pPr>
            <w:r>
              <w:rPr/>
              <w:t xml:space="preserve">Rickiä kuulustellaan mielen ja tietokoneen välityksellä galaktisessa liittovaltion vankilassa. Summer ja Morty yrittävät pelastaa hänet, mutta SEAL Team Ricks ottaa heidät kiinni, vie heidät Ricksin linnoitukseen ja päättää murhata Rickin. Takaisin vankilassa Rick huijaa sekä liittovaltion agentteja että salamurhaajaehdokkaitaan vaihtamalla heidän kanssaan kehoa. Sitten hän teleporttaa koko Citadelin liittovaltion vankilaan, mikä saa aikaan massiivisen taistelun. Sekasorron keskellä Rick pelastaa Mortyn ja Summerin ja käyttää Galaktisen liiton keskusyksikköä tehdäkseen sen valuutan arvottomaksi. Liitto ajautuu kaaokseen ja romahtaa sen seurauksena, ja muukalaiset poistuvat Maasta. Rick, Morty ja Summer palaavat kotiin, jossa Jerry antaa Bethille uhkavaatimuksen valita hänen ja Rickin välillä. Beth valitsee Rickin. Kun uusi status quo on vakiintunut, Rick paljastaa Mortylle, että hänen taka-ajatuksenaan oli tulla tämän tosiasialliseksi miesvaikuttajaksi. Tämä kärjistyy järjettömäksi vihaiseksi kiukutteluksi, joka on samankaltainen kuin pilottijakson loppukohtaus, mutta tällä kertaa sen keskiössä on Rickin halu löytää lisää lopetettua McDonald'sin Szechuan-kastiketta, joka oli vuoden 1998 Disney-elokuvan Mulan mainostuote. </w:t>
            </w:r>
          </w:p>
          <w:p>
            <w:pPr>
              <w:pStyle w:val="TextBody"/>
              <w:bidi w:val="0"/>
              <w:spacing w:before="0" w:after="283"/>
              <w:jc w:val="left"/>
              <w:rPr/>
            </w:pPr>
            <w:r>
              <w:rPr/>
              <w:t xml:space="preserve">Jälkilainauskohtaus: Tammy tarkkailee Bird Personin heräämistä henkiin kyborgina, jota kutsutaan nimellä ``Phoenix Person''. </w:t>
            </w:r>
          </w:p>
        </w:tc>
      </w:tr>
      <w:tr>
        <w:trPr/>
        <w:tc>
          <w:tcPr>
            <w:tcW w:w="817" w:type="dxa"/>
            <w:tcBorders/>
            <w:vAlign w:val="center"/>
          </w:tcPr>
          <w:p>
            <w:pPr>
              <w:pStyle w:val="TableHeading"/>
              <w:suppressLineNumbers/>
              <w:bidi w:val="0"/>
              <w:spacing w:before="0" w:after="283"/>
              <w:jc w:val="center"/>
              <w:rPr/>
            </w:pPr>
            <w:r>
              <w:rPr/>
              <w:t xml:space="preserve">23 </w:t>
            </w:r>
          </w:p>
        </w:tc>
        <w:tc>
          <w:tcPr>
            <w:tcW w:w="776"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``Rickmancing the Stone'' </w:t>
            </w:r>
          </w:p>
        </w:tc>
        <w:tc>
          <w:tcPr>
            <w:tcW w:w="1209" w:type="dxa"/>
            <w:tcBorders/>
            <w:vAlign w:val="center"/>
          </w:tcPr>
          <w:p>
            <w:pPr>
              <w:pStyle w:val="TableContents"/>
              <w:bidi w:val="0"/>
              <w:spacing w:before="0" w:after="283"/>
              <w:jc w:val="left"/>
              <w:rPr/>
            </w:pPr>
            <w:r>
              <w:rPr/>
              <w:t xml:space="preserve">Dominic Polcino </w:t>
            </w:r>
          </w:p>
        </w:tc>
        <w:tc>
          <w:tcPr>
            <w:tcW w:w="1256" w:type="dxa"/>
            <w:tcBorders/>
            <w:vAlign w:val="center"/>
          </w:tcPr>
          <w:p>
            <w:pPr>
              <w:pStyle w:val="TableContents"/>
              <w:bidi w:val="0"/>
              <w:spacing w:before="0" w:after="283"/>
              <w:jc w:val="left"/>
              <w:rPr/>
            </w:pPr>
            <w:r>
              <w:rPr/>
              <w:t xml:space="preserve">Jane Becker </w:t>
            </w:r>
          </w:p>
        </w:tc>
        <w:tc>
          <w:tcPr>
            <w:tcW w:w="1143" w:type="dxa"/>
            <w:tcBorders/>
            <w:vAlign w:val="center"/>
          </w:tcPr>
          <w:p>
            <w:pPr>
              <w:pStyle w:val="TableContents"/>
              <w:bidi w:val="0"/>
              <w:spacing w:before="0" w:after="283"/>
              <w:jc w:val="left"/>
              <w:rPr/>
            </w:pPr>
            <w:r>
              <w:rPr/>
              <w:t xml:space="preserve">30. heinäkuuta 2017 (2017-07-30) </w:t>
            </w:r>
          </w:p>
        </w:tc>
        <w:tc>
          <w:tcPr>
            <w:tcW w:w="3440" w:type="dxa"/>
            <w:tcBorders/>
            <w:vAlign w:val="center"/>
          </w:tcPr>
          <w:p>
            <w:pPr>
              <w:pStyle w:val="TableContents"/>
              <w:bidi w:val="0"/>
              <w:jc w:val="left"/>
              <w:rPr/>
            </w:pPr>
            <w:r>
              <w:rPr/>
              <w:t xml:space="preserve">2.86 </w:t>
            </w:r>
          </w:p>
          <w:p>
            <w:pPr>
              <w:pStyle w:val="TextBody"/>
              <w:bidi w:val="0"/>
              <w:spacing w:before="0" w:after="283"/>
              <w:jc w:val="left"/>
              <w:rPr/>
            </w:pPr>
            <w:r>
              <w:rPr/>
              <w:t xml:space="preserve">Rick vie Mortyn ja Summerin Mad Max -henkiseen versioon maapallosta, jossa heitä jahtaa joukko Death Stalkers -nimellä tunnettuja haaskalintuja. Rick huomaa, että ryhmällä on mukanaan arvokas Isotooppi 322 -kivi, joten hän ja lapset liittyvät heidän seuraansa ja toivovat voivansa varastaa sen. Summer rakastuu Death Stalkersin johtajaan, kun taas Morty saa voimaa jättiläiskädestä, joka vie hänet etsimään edellisen omistajansa tappajaa. Rick lähtee ja korvaa lapset androideilla huijatakseen Bethiä. Palattuaan hän auttaa Death Stalkereita käyttämään isotooppia kehittyneemmän sivilisaation voimanlähteenä. Summer ei pidä siitä, miten muutos pehmentää Death Stalkereita, ja hän päättää seurata Rickiä ja Mortya takaisin kotiin. Ennen lähtöä Rick varastaa isotoopin. Kokemus auttaa lapsia selviytymään vanhempiensa erosta. Summer tekee sovinnon Jerryn kanssa, ja Morty tajuaa, että hänen on elettävä omaa elämäänsä. </w:t>
            </w:r>
          </w:p>
          <w:p>
            <w:pPr>
              <w:pStyle w:val="TextBody"/>
              <w:bidi w:val="0"/>
              <w:spacing w:before="0" w:after="283"/>
              <w:jc w:val="left"/>
              <w:rPr/>
            </w:pPr>
            <w:r>
              <w:rPr/>
              <w:t xml:space="preserve">Jälkilainauskohtaus: Kun Jerry saa työttömyyskorvauksensa, muriseva susi ilmestyy ja pakottaa hänet antamaan sen. Susi syö shekin ja oksennuttaa sen takaisin, mikä pilaa Jerryn uuden elämän entisestään. </w:t>
            </w:r>
          </w:p>
        </w:tc>
      </w:tr>
      <w:tr>
        <w:trPr/>
        <w:tc>
          <w:tcPr>
            <w:tcW w:w="817" w:type="dxa"/>
            <w:tcBorders/>
            <w:vAlign w:val="center"/>
          </w:tcPr>
          <w:p>
            <w:pPr>
              <w:pStyle w:val="TableHeading"/>
              <w:suppressLineNumbers/>
              <w:bidi w:val="0"/>
              <w:spacing w:before="0" w:after="283"/>
              <w:jc w:val="center"/>
              <w:rPr/>
            </w:pPr>
            <w:r>
              <w:rPr/>
              <w:t xml:space="preserve">24 </w:t>
            </w:r>
          </w:p>
        </w:tc>
        <w:tc>
          <w:tcPr>
            <w:tcW w:w="776"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``Pickle Rick'' </w:t>
            </w:r>
          </w:p>
        </w:tc>
        <w:tc>
          <w:tcPr>
            <w:tcW w:w="1209" w:type="dxa"/>
            <w:tcBorders/>
            <w:vAlign w:val="center"/>
          </w:tcPr>
          <w:p>
            <w:pPr>
              <w:pStyle w:val="TableContents"/>
              <w:bidi w:val="0"/>
              <w:spacing w:before="0" w:after="283"/>
              <w:jc w:val="left"/>
              <w:rPr/>
            </w:pPr>
            <w:r>
              <w:rPr/>
              <w:t xml:space="preserve">Anthony Chun </w:t>
            </w:r>
          </w:p>
        </w:tc>
        <w:tc>
          <w:tcPr>
            <w:tcW w:w="1256" w:type="dxa"/>
            <w:tcBorders/>
            <w:vAlign w:val="center"/>
          </w:tcPr>
          <w:p>
            <w:pPr>
              <w:pStyle w:val="TableContents"/>
              <w:bidi w:val="0"/>
              <w:spacing w:before="0" w:after="283"/>
              <w:jc w:val="left"/>
              <w:rPr/>
            </w:pPr>
            <w:r>
              <w:rPr/>
              <w:t xml:space="preserve">Jessica Gao </w:t>
            </w:r>
          </w:p>
        </w:tc>
        <w:tc>
          <w:tcPr>
            <w:tcW w:w="1143" w:type="dxa"/>
            <w:tcBorders/>
            <w:vAlign w:val="center"/>
          </w:tcPr>
          <w:p>
            <w:pPr>
              <w:pStyle w:val="TableContents"/>
              <w:bidi w:val="0"/>
              <w:spacing w:before="0" w:after="283"/>
              <w:jc w:val="left"/>
              <w:rPr/>
            </w:pPr>
            <w:r>
              <w:rPr/>
              <w:t xml:space="preserve">6. elokuuta 2017 (2017-08-06) </w:t>
            </w:r>
          </w:p>
        </w:tc>
        <w:tc>
          <w:tcPr>
            <w:tcW w:w="3440" w:type="dxa"/>
            <w:tcBorders/>
            <w:vAlign w:val="center"/>
          </w:tcPr>
          <w:p>
            <w:pPr>
              <w:pStyle w:val="TableContents"/>
              <w:bidi w:val="0"/>
              <w:jc w:val="left"/>
              <w:rPr/>
            </w:pPr>
            <w:r>
              <w:rPr/>
              <w:t xml:space="preserve">2.31 </w:t>
            </w:r>
          </w:p>
          <w:p>
            <w:pPr>
              <w:pStyle w:val="TextBody"/>
              <w:bidi w:val="0"/>
              <w:spacing w:before="0" w:after="283"/>
              <w:jc w:val="left"/>
              <w:rPr/>
            </w:pPr>
            <w:r>
              <w:rPr/>
              <w:t xml:space="preserve">Rick muuttaa itsensä suolakurkuksi päästäkseen pois koulun määräämästä perheterapiasta, mutta Beth ottaa Rickin seerumin, joka palauttaisi muodonmuutoksen. Yksin jääneenä Rick lopulta rullaa alas avoimeen viemäriviemäriin, jossa hän onnistuu manipuloimaan kuolleiden torakoiden ja rottien hermojärjestelmiä rakentaakseen itselleen liikkuvan ulkoluurangon, johon on lisätty aseita, kuten partakoneet ja porat. Hän pakenee tietämättään ulkomaiseen valtion virastoon. Vartijat yrittävät tappaa Rickin viraston johtajan käskystä, mutta Rick tappaa heidät kaikki. Prosessin aikana Rick taistelee ja lopulta ystävystyy vangin nimeltä Jaguar kanssa. Rick muuttaa mielensä ja päättää osallistua terapiaistuntoon, jonne hän saapuu loppua kohden. Tohtori Wong antaa diagnoosinsa ja toteaa, että Rick luo suhteita, jotka rankaisevat tunteista ja haavoittuvuudesta. Kotimatkalla Rick pyytää Bethiltä anteeksi petosta ja käyttää seerumia muuttuakseen jälleen ihmiseksi. Morty ja Summer haluavat jatkaa tohtori Wongin tapaamista, mutta Rick ja Beth eivät välitä heistä. </w:t>
            </w:r>
          </w:p>
          <w:p>
            <w:pPr>
              <w:pStyle w:val="TextBody"/>
              <w:bidi w:val="0"/>
              <w:spacing w:before="0" w:after="283"/>
              <w:jc w:val="left"/>
              <w:rPr/>
            </w:pPr>
            <w:r>
              <w:rPr/>
              <w:t xml:space="preserve">Jälkilainauskohtaus: Jaguar pelastaa Rickin ja Mortyn kuolemalta "Concerto" -nimisen roiston kehittämässä pianokuolemakoneessa. </w:t>
            </w:r>
          </w:p>
        </w:tc>
      </w:tr>
      <w:tr>
        <w:trPr/>
        <w:tc>
          <w:tcPr>
            <w:tcW w:w="817" w:type="dxa"/>
            <w:tcBorders/>
            <w:vAlign w:val="center"/>
          </w:tcPr>
          <w:p>
            <w:pPr>
              <w:pStyle w:val="TableHeading"/>
              <w:suppressLineNumbers/>
              <w:bidi w:val="0"/>
              <w:spacing w:before="0" w:after="283"/>
              <w:jc w:val="center"/>
              <w:rPr/>
            </w:pPr>
            <w:r>
              <w:rPr/>
              <w:t xml:space="preserve">25 </w:t>
            </w:r>
          </w:p>
        </w:tc>
        <w:tc>
          <w:tcPr>
            <w:tcW w:w="776"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``Vindicators 3: The Return of Worldender'' (Sanktiot 3: Worldenderin paluu) </w:t>
            </w:r>
          </w:p>
        </w:tc>
        <w:tc>
          <w:tcPr>
            <w:tcW w:w="1209" w:type="dxa"/>
            <w:tcBorders/>
            <w:vAlign w:val="center"/>
          </w:tcPr>
          <w:p>
            <w:pPr>
              <w:pStyle w:val="TableContents"/>
              <w:bidi w:val="0"/>
              <w:spacing w:before="0" w:after="283"/>
              <w:jc w:val="left"/>
              <w:rPr/>
            </w:pPr>
            <w:r>
              <w:rPr/>
              <w:t xml:space="preserve">Bryan Newton </w:t>
            </w:r>
          </w:p>
        </w:tc>
        <w:tc>
          <w:tcPr>
            <w:tcW w:w="1256" w:type="dxa"/>
            <w:tcBorders/>
            <w:vAlign w:val="center"/>
          </w:tcPr>
          <w:p>
            <w:pPr>
              <w:pStyle w:val="TableContents"/>
              <w:bidi w:val="0"/>
              <w:spacing w:before="0" w:after="283"/>
              <w:jc w:val="left"/>
              <w:rPr/>
            </w:pPr>
            <w:r>
              <w:rPr/>
              <w:t xml:space="preserve">Sarah Carbiener &amp; Erica Rosbe </w:t>
            </w:r>
          </w:p>
        </w:tc>
        <w:tc>
          <w:tcPr>
            <w:tcW w:w="1143" w:type="dxa"/>
            <w:tcBorders/>
            <w:vAlign w:val="center"/>
          </w:tcPr>
          <w:p>
            <w:pPr>
              <w:pStyle w:val="TableContents"/>
              <w:bidi w:val="0"/>
              <w:spacing w:before="0" w:after="283"/>
              <w:jc w:val="left"/>
              <w:rPr/>
            </w:pPr>
            <w:r>
              <w:rPr>
                <w:color w:val="DCDCDC"/>
              </w:rPr>
              <w:t xml:space="preserve">13. elokuuta 2017 </w:t>
            </w:r>
            <w:r>
              <w:rPr/>
              <w:t xml:space="preserve">(2017-08-13) </w:t>
            </w:r>
          </w:p>
        </w:tc>
        <w:tc>
          <w:tcPr>
            <w:tcW w:w="3440" w:type="dxa"/>
            <w:tcBorders/>
            <w:vAlign w:val="center"/>
          </w:tcPr>
          <w:p>
            <w:pPr>
              <w:pStyle w:val="TableContents"/>
              <w:bidi w:val="0"/>
              <w:jc w:val="left"/>
              <w:rPr/>
            </w:pPr>
            <w:r>
              <w:rPr/>
              <w:t xml:space="preserve">2.66 </w:t>
            </w:r>
          </w:p>
          <w:p>
            <w:pPr>
              <w:pStyle w:val="TextBody"/>
              <w:bidi w:val="0"/>
              <w:spacing w:before="0" w:after="283"/>
              <w:jc w:val="left"/>
              <w:rPr/>
            </w:pPr>
            <w:r>
              <w:rPr/>
              <w:t xml:space="preserve">Mortyn vaatimuksesta Rick suostuu liittymään Vindikaattoreihin, galaksien väliseen supersankariryhmään, taistelemaan heidän arkkivihollista Worldenderiä vastaan. Rick ei voi peitellä halveksuntaansa supersankareita kohtaan, kun taas Morty on innoissaan. Seuraavana aamuna Vindikaattorit tunkeutuvat Worldenderin tukikohtaan, mutta huomaavat, että edellisenä yönä pimennyskännissä ollut Rick oli tappanut hänet ja asettanut erilaisia arvoituksia, jotka Vindikaattorien on ratkaistava selviytyäkseen. He alkavat riidellä ja tappaa toisiaan, kun taas Morty ratkaisee kaikki arvoitukset, koska hän tietää, mitä Rickillä oli mielessä, kun hän asetti ne. Kun kaikki arvoitukset on ratkaistu, ainoat elossa olevat ovat Rick, Morty ja Supernova, Vindicatorsin jäsen. Supernova yrittää tappaa Rickin ja Mortyn, mutta ennen kuin hän ehtii tehdä sen, heidät kolme siirretään juhliin, jotka myös Rick järjesti tajuttomassa humalassa, ja jossa hän pääsee karkuun. </w:t>
            </w:r>
          </w:p>
          <w:p>
            <w:pPr>
              <w:pStyle w:val="TextBody"/>
              <w:bidi w:val="0"/>
              <w:spacing w:before="0" w:after="283"/>
              <w:jc w:val="left"/>
              <w:rPr/>
            </w:pPr>
            <w:r>
              <w:rPr/>
              <w:t xml:space="preserve">Jälkilainauskohtaus: Mutta kun muukalaisten terrori-isku iskee, hän juoksee karkuun ja lopulta kompastuu ja putoaa ja hajoaa palasiksi. </w:t>
            </w:r>
          </w:p>
        </w:tc>
      </w:tr>
      <w:tr>
        <w:trPr/>
        <w:tc>
          <w:tcPr>
            <w:tcW w:w="817"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pPr>
            <w:r>
              <w:rPr/>
              <w:t xml:space="preserve">5 </w:t>
            </w:r>
          </w:p>
        </w:tc>
        <w:tc>
          <w:tcPr>
            <w:tcW w:w="1564" w:type="dxa"/>
            <w:tcBorders/>
            <w:vAlign w:val="center"/>
          </w:tcPr>
          <w:p>
            <w:pPr>
              <w:pStyle w:val="TableContents"/>
              <w:bidi w:val="0"/>
              <w:spacing w:before="0" w:after="283"/>
              <w:jc w:val="left"/>
              <w:rPr/>
            </w:pPr>
            <w:r>
              <w:rPr/>
              <w:t xml:space="preserve">"The Whirly Dirly Conspiracy" (Hyrräävä salaliitto) </w:t>
            </w:r>
          </w:p>
        </w:tc>
        <w:tc>
          <w:tcPr>
            <w:tcW w:w="1209" w:type="dxa"/>
            <w:tcBorders/>
            <w:vAlign w:val="center"/>
          </w:tcPr>
          <w:p>
            <w:pPr>
              <w:pStyle w:val="TableContents"/>
              <w:bidi w:val="0"/>
              <w:spacing w:before="0" w:after="283"/>
              <w:jc w:val="left"/>
              <w:rPr/>
            </w:pPr>
            <w:r>
              <w:rPr/>
              <w:t xml:space="preserve">Juan Meza-León </w:t>
            </w:r>
          </w:p>
        </w:tc>
        <w:tc>
          <w:tcPr>
            <w:tcW w:w="1256" w:type="dxa"/>
            <w:tcBorders/>
            <w:vAlign w:val="center"/>
          </w:tcPr>
          <w:p>
            <w:pPr>
              <w:pStyle w:val="TableContents"/>
              <w:bidi w:val="0"/>
              <w:spacing w:before="0" w:after="283"/>
              <w:jc w:val="left"/>
              <w:rPr/>
            </w:pPr>
            <w:r>
              <w:rPr/>
              <w:t xml:space="preserve">Ryan Ridley </w:t>
            </w:r>
          </w:p>
        </w:tc>
        <w:tc>
          <w:tcPr>
            <w:tcW w:w="1143" w:type="dxa"/>
            <w:tcBorders/>
            <w:vAlign w:val="center"/>
          </w:tcPr>
          <w:p>
            <w:pPr>
              <w:pStyle w:val="TableContents"/>
              <w:bidi w:val="0"/>
              <w:spacing w:before="0" w:after="283"/>
              <w:jc w:val="left"/>
              <w:rPr/>
            </w:pPr>
            <w:r>
              <w:rPr/>
              <w:t xml:space="preserve">20. elokuuta 2017 (2017-08-20) </w:t>
            </w:r>
          </w:p>
        </w:tc>
        <w:tc>
          <w:tcPr>
            <w:tcW w:w="3440" w:type="dxa"/>
            <w:tcBorders/>
            <w:vAlign w:val="center"/>
          </w:tcPr>
          <w:p>
            <w:pPr>
              <w:pStyle w:val="TableContents"/>
              <w:bidi w:val="0"/>
              <w:jc w:val="left"/>
              <w:rPr/>
            </w:pPr>
            <w:r>
              <w:rPr/>
              <w:t xml:space="preserve">2.29 </w:t>
            </w:r>
          </w:p>
          <w:p>
            <w:pPr>
              <w:pStyle w:val="TextBody"/>
              <w:bidi w:val="0"/>
              <w:spacing w:before="0" w:after="283"/>
              <w:jc w:val="left"/>
              <w:rPr/>
            </w:pPr>
            <w:r>
              <w:rPr/>
              <w:t xml:space="preserve">Pönkittääkseen Jerryn itsetuntoa Rick vie hänet Mortyn pyynnöstä seikkailuun. He vierailevat kuolemattomuuskentässä sijaitsevassa tuonpuoleisessa lomakeskuksessa, jotta Jerrylle ei tapahtuisi mitään pahaa matkan aikana. Jerry kohtaa Risotto Grouponin, muukalaisen, joka syyttää Rickiä valtakuntansa anastamisesta. Risotto värvää Jerryn mukaan juoneen tappaa Rick, mutta Jerry perääntyy Rickin pyydettyä anteeksi avioliittonsa pilaamista. Samaan aikaan myös Summer kamppailee itsetunto-ongelmien kanssa. Hänen poikaystävänsä Ethan jättää hänet isorintaisen tyttöystävän takia, ja Summer yrittää suurentaa omia rintojaan käyttämällä yhtä Rickin laitteista. Hän ei osu kohdalleen, ja hän kasvaa hurjiin mittasuhteisiin. Morty haluaa pyytää Rickiltä apua, mutta Beth kieltäytyy. Ylimielisesti yrittäessään todistaa omaa itsearvostustaan Beth epäonnistuu toistuvasti ongelman korjaamisessa, ja hänet huijataan vapauttamaan kolme pientä teknisen tuen työntekijää, jotka olivat loukussa koneen sisällä. Kun Morty saa selville, miten kone toimii, hän palauttaa Summerin koon ja käyttää sitä ilkeämielisesti Ethanin epämuodostamiseen kostoksi. </w:t>
            </w:r>
          </w:p>
          <w:p>
            <w:pPr>
              <w:pStyle w:val="TextBody"/>
              <w:bidi w:val="0"/>
              <w:spacing w:before="0" w:after="283"/>
              <w:jc w:val="left"/>
              <w:rPr/>
            </w:pPr>
            <w:r>
              <w:rPr/>
              <w:t xml:space="preserve">Jälkilainauskohtaus: Kolme pientä työntekijää nauttivat eläkepäivistään joen rannalla. Kun erittäin epämuodostunut Ethan kävelee ohi, kotka nappaa yhden heistä. </w:t>
            </w:r>
          </w:p>
        </w:tc>
      </w:tr>
      <w:tr>
        <w:trPr/>
        <w:tc>
          <w:tcPr>
            <w:tcW w:w="817" w:type="dxa"/>
            <w:tcBorders/>
            <w:vAlign w:val="center"/>
          </w:tcPr>
          <w:p>
            <w:pPr>
              <w:pStyle w:val="TableHeading"/>
              <w:suppressLineNumbers/>
              <w:bidi w:val="0"/>
              <w:spacing w:before="0" w:after="283"/>
              <w:jc w:val="center"/>
              <w:rPr/>
            </w:pPr>
            <w:r>
              <w:rPr/>
              <w:t xml:space="preserve">27 </w:t>
            </w:r>
          </w:p>
        </w:tc>
        <w:tc>
          <w:tcPr>
            <w:tcW w:w="776" w:type="dxa"/>
            <w:tcBorders/>
            <w:vAlign w:val="center"/>
          </w:tcPr>
          <w:p>
            <w:pPr>
              <w:pStyle w:val="TableContents"/>
              <w:bidi w:val="0"/>
              <w:spacing w:before="0" w:after="283"/>
              <w:jc w:val="left"/>
              <w:rPr/>
            </w:pPr>
            <w:r>
              <w:rPr/>
              <w:t xml:space="preserve">6 </w:t>
            </w:r>
          </w:p>
        </w:tc>
        <w:tc>
          <w:tcPr>
            <w:tcW w:w="1564" w:type="dxa"/>
            <w:tcBorders/>
            <w:vAlign w:val="center"/>
          </w:tcPr>
          <w:p>
            <w:pPr>
              <w:pStyle w:val="TableContents"/>
              <w:bidi w:val="0"/>
              <w:spacing w:before="0" w:after="283"/>
              <w:jc w:val="left"/>
              <w:rPr/>
            </w:pPr>
            <w:r>
              <w:rPr/>
              <w:t xml:space="preserve">``Lepo ja rentoutuminen'' </w:t>
            </w:r>
          </w:p>
        </w:tc>
        <w:tc>
          <w:tcPr>
            <w:tcW w:w="1209" w:type="dxa"/>
            <w:tcBorders/>
            <w:vAlign w:val="center"/>
          </w:tcPr>
          <w:p>
            <w:pPr>
              <w:pStyle w:val="TableContents"/>
              <w:bidi w:val="0"/>
              <w:spacing w:before="0" w:after="283"/>
              <w:jc w:val="left"/>
              <w:rPr/>
            </w:pPr>
            <w:r>
              <w:rPr/>
              <w:t xml:space="preserve">Anthony Chun </w:t>
            </w:r>
          </w:p>
        </w:tc>
        <w:tc>
          <w:tcPr>
            <w:tcW w:w="1256" w:type="dxa"/>
            <w:tcBorders/>
            <w:vAlign w:val="center"/>
          </w:tcPr>
          <w:p>
            <w:pPr>
              <w:pStyle w:val="TableContents"/>
              <w:bidi w:val="0"/>
              <w:spacing w:before="0" w:after="283"/>
              <w:jc w:val="left"/>
              <w:rPr/>
            </w:pPr>
            <w:r>
              <w:rPr/>
              <w:t xml:space="preserve">Tom Kauffman </w:t>
            </w:r>
          </w:p>
        </w:tc>
        <w:tc>
          <w:tcPr>
            <w:tcW w:w="1143" w:type="dxa"/>
            <w:tcBorders/>
            <w:vAlign w:val="center"/>
          </w:tcPr>
          <w:p>
            <w:pPr>
              <w:pStyle w:val="TableContents"/>
              <w:bidi w:val="0"/>
              <w:spacing w:before="0" w:after="283"/>
              <w:jc w:val="left"/>
              <w:rPr/>
            </w:pPr>
            <w:r>
              <w:rPr/>
              <w:t xml:space="preserve">27. elokuuta 2017 (2017-08-27) </w:t>
            </w:r>
          </w:p>
        </w:tc>
        <w:tc>
          <w:tcPr>
            <w:tcW w:w="3440" w:type="dxa"/>
            <w:tcBorders/>
            <w:vAlign w:val="center"/>
          </w:tcPr>
          <w:p>
            <w:pPr>
              <w:pStyle w:val="TableContents"/>
              <w:bidi w:val="0"/>
              <w:jc w:val="left"/>
              <w:rPr/>
            </w:pPr>
            <w:r>
              <w:rPr/>
              <w:t xml:space="preserve">2.47 </w:t>
            </w:r>
          </w:p>
          <w:p>
            <w:pPr>
              <w:pStyle w:val="TextBody"/>
              <w:bidi w:val="0"/>
              <w:spacing w:before="0" w:after="283"/>
              <w:jc w:val="left"/>
              <w:rPr/>
            </w:pPr>
            <w:r>
              <w:rPr/>
              <w:t xml:space="preserve">Kuusi päivää kestäneen avaruusseikkailun jälkeen Rick ja Morty päättävät viettää aikaa avaruusolentojen kylpylässä, jossa he ovat psykologisen romahduksen partaalla. Siellä he käyttävät laitetta, joka poistaa ihmisen negatiiviset persoonallisuuspiirteet. Rickin ja Mortyn tietämättä nämä piirteet kuitenkin muuttuvat myrkyllisiksi fyysisiksi vastineiksi, joille on ominaista Rickin ylimielisyys ja Mortyn itseinho. Toisaalta todellinen Rick muuttuu huomaavaisemmaksi, ja Mortyn itseluottamus nousee, minkä ansiosta hän voi alkaa seurustella tyttöjen kanssa. Myrkyllinen Rick käyttää kuutornia tehdäkseen koko maapallon uudelleen omaksi kuvakseen, mutta oikea Rick kääntää tilanteen takaisin sulautumalla takaisin häneen. Morty välttää sulautumisen takaisin myrkylliseen vastineeseensa ja jatkaa elämäänsä pörssimeklarina New Yorkissa. Rick jäljittää hänet Mortyn luokkatoverin Jessican avulla ja palauttaa järjestyksen ruiskuttamalla negatiiviset persoonallisuuspiirteet takaisin Mortyyn. </w:t>
            </w:r>
          </w:p>
          <w:p>
            <w:pPr>
              <w:pStyle w:val="TextBody"/>
              <w:bidi w:val="0"/>
              <w:spacing w:before="0" w:after="283"/>
              <w:jc w:val="left"/>
              <w:rPr/>
            </w:pPr>
            <w:r>
              <w:rPr/>
              <w:t xml:space="preserve">Jälkilainauskohtaus: Yksi niistä tytöistä, joiden kanssa Morty seurusteli jaksossa, oli jäänyt vahingossa myrkkylaitteen sisälle. </w:t>
            </w:r>
          </w:p>
        </w:tc>
      </w:tr>
      <w:tr>
        <w:trPr/>
        <w:tc>
          <w:tcPr>
            <w:tcW w:w="817" w:type="dxa"/>
            <w:tcBorders/>
            <w:vAlign w:val="center"/>
          </w:tcPr>
          <w:p>
            <w:pPr>
              <w:pStyle w:val="TableHeading"/>
              <w:suppressLineNumbers/>
              <w:bidi w:val="0"/>
              <w:spacing w:before="0" w:after="283"/>
              <w:jc w:val="center"/>
              <w:rPr/>
            </w:pPr>
            <w:r>
              <w:rPr/>
              <w:t xml:space="preserve">28 </w:t>
            </w:r>
          </w:p>
        </w:tc>
        <w:tc>
          <w:tcPr>
            <w:tcW w:w="776" w:type="dxa"/>
            <w:tcBorders/>
            <w:vAlign w:val="center"/>
          </w:tcPr>
          <w:p>
            <w:pPr>
              <w:pStyle w:val="TableContents"/>
              <w:bidi w:val="0"/>
              <w:spacing w:before="0" w:after="283"/>
              <w:jc w:val="left"/>
              <w:rPr/>
            </w:pPr>
            <w:r>
              <w:rPr/>
              <w:t xml:space="preserve">7 </w:t>
            </w:r>
          </w:p>
        </w:tc>
        <w:tc>
          <w:tcPr>
            <w:tcW w:w="1564" w:type="dxa"/>
            <w:tcBorders/>
            <w:vAlign w:val="center"/>
          </w:tcPr>
          <w:p>
            <w:pPr>
              <w:pStyle w:val="TableContents"/>
              <w:bidi w:val="0"/>
              <w:spacing w:before="0" w:after="283"/>
              <w:jc w:val="left"/>
              <w:rPr/>
            </w:pPr>
            <w:r>
              <w:rPr/>
              <w:t xml:space="preserve">"Ricklantiksen sekasotku" "Tarinoita linnoituksesta </w:t>
            </w:r>
          </w:p>
        </w:tc>
        <w:tc>
          <w:tcPr>
            <w:tcW w:w="1209" w:type="dxa"/>
            <w:tcBorders/>
            <w:vAlign w:val="center"/>
          </w:tcPr>
          <w:p>
            <w:pPr>
              <w:pStyle w:val="TableContents"/>
              <w:bidi w:val="0"/>
              <w:spacing w:before="0" w:after="283"/>
              <w:jc w:val="left"/>
              <w:rPr/>
            </w:pPr>
            <w:r>
              <w:rPr/>
              <w:t xml:space="preserve">Dominic Polcino </w:t>
            </w:r>
          </w:p>
        </w:tc>
        <w:tc>
          <w:tcPr>
            <w:tcW w:w="1256" w:type="dxa"/>
            <w:tcBorders/>
            <w:vAlign w:val="center"/>
          </w:tcPr>
          <w:p>
            <w:pPr>
              <w:pStyle w:val="TableContents"/>
              <w:bidi w:val="0"/>
              <w:spacing w:before="0" w:after="283"/>
              <w:jc w:val="left"/>
              <w:rPr/>
            </w:pPr>
            <w:r>
              <w:rPr/>
              <w:t xml:space="preserve">Dan Guterman &amp; Ryan Ridley </w:t>
            </w:r>
          </w:p>
        </w:tc>
        <w:tc>
          <w:tcPr>
            <w:tcW w:w="1143" w:type="dxa"/>
            <w:tcBorders/>
            <w:vAlign w:val="center"/>
          </w:tcPr>
          <w:p>
            <w:pPr>
              <w:pStyle w:val="TableContents"/>
              <w:bidi w:val="0"/>
              <w:spacing w:before="0" w:after="283"/>
              <w:jc w:val="left"/>
              <w:rPr/>
            </w:pPr>
            <w:r>
              <w:rPr>
                <w:color w:val="2F4F4F"/>
              </w:rPr>
              <w:t xml:space="preserve">10. syyskuuta 2017 </w:t>
            </w:r>
            <w:r>
              <w:rPr/>
              <w:t xml:space="preserve">(2017-09-10) </w:t>
            </w:r>
          </w:p>
        </w:tc>
        <w:tc>
          <w:tcPr>
            <w:tcW w:w="3440" w:type="dxa"/>
            <w:tcBorders/>
            <w:vAlign w:val="center"/>
          </w:tcPr>
          <w:p>
            <w:pPr>
              <w:pStyle w:val="TableContents"/>
              <w:bidi w:val="0"/>
              <w:jc w:val="left"/>
              <w:rPr/>
            </w:pPr>
            <w:r>
              <w:rPr/>
              <w:t xml:space="preserve">2.38 </w:t>
            </w:r>
          </w:p>
          <w:p>
            <w:pPr>
              <w:pStyle w:val="TextBody"/>
              <w:bidi w:val="0"/>
              <w:spacing w:before="0" w:after="283"/>
              <w:jc w:val="left"/>
              <w:rPr/>
            </w:pPr>
            <w:r>
              <w:rPr/>
              <w:t xml:space="preserve">Kun Rick ja Morty seikkailevat Atlantiksessa, jaksossa keskitytään Citadellassa asuviin Rickeihin ja Mortyihin. Ryhmä Mortyjä, jotka muistuttavat Stand by Me -elokuvan päähenkilöitä, matkustaa portaaliin saadakseen toiveensa täytetyiksi. Aloitteleva poliisi Rick alkaa työskennellä kokeneen Morty-poliisin kanssa huumekauppiaiden nappaamiseksi, mikä muistuttaa Training Dayn juonta. Simple Rickin vohvelitehtaalla työskentelevä Rick, jonka avainainesosa on peräisin kyseiseltä Simple Rickiltä, joka on kytketty koneeseen kokemaan parhaat muistonsa uudelleen, pitää Simple Rickiä panttivankina sen jälkeen, kun hän ei saa ylennystä. Citadelin uudesta presidentistä järjestetään vaalit. Vaikka Morty-puolueen ehdokas on altavastaajana, hän onnistuu saamaan presidenttiehdokkuuden Rickejä ja Mortyjä koskevien näkemystensä ansiosta. Hänen entinen kampanjapäällikkönsä ei onnistu murhaamaan häntä sen jälkeen, kun hän saa selville, että uusi presidentti on itse asiassa Evil Morty elokuvasta ``Close Rick-countters of the Rick Kind''. </w:t>
            </w:r>
          </w:p>
          <w:p>
            <w:pPr>
              <w:pStyle w:val="TextBody"/>
              <w:bidi w:val="0"/>
              <w:spacing w:before="0" w:after="283"/>
              <w:jc w:val="left"/>
              <w:rPr/>
            </w:pPr>
            <w:r>
              <w:rPr/>
              <w:t xml:space="preserve">Jälkilainauskohtaus: Rick ja Morty palaavat Atlantiksesta tyytyväisinä. Morty ihmettelee, mitä Citadelilla tapahtui, mutta Rick kertoo, ettei sillä todennäköisesti ole vaikutusta heidän elämäänsä. </w:t>
            </w:r>
          </w:p>
        </w:tc>
      </w:tr>
      <w:tr>
        <w:trPr/>
        <w:tc>
          <w:tcPr>
            <w:tcW w:w="817" w:type="dxa"/>
            <w:tcBorders/>
            <w:vAlign w:val="center"/>
          </w:tcPr>
          <w:p>
            <w:pPr>
              <w:pStyle w:val="TableHeading"/>
              <w:suppressLineNumbers/>
              <w:bidi w:val="0"/>
              <w:spacing w:before="0" w:after="283"/>
              <w:jc w:val="center"/>
              <w:rPr/>
            </w:pPr>
            <w:r>
              <w:rPr/>
              <w:t xml:space="preserve">29 </w:t>
            </w:r>
          </w:p>
        </w:tc>
        <w:tc>
          <w:tcPr>
            <w:tcW w:w="776" w:type="dxa"/>
            <w:tcBorders/>
            <w:vAlign w:val="center"/>
          </w:tcPr>
          <w:p>
            <w:pPr>
              <w:pStyle w:val="TableContents"/>
              <w:bidi w:val="0"/>
              <w:spacing w:before="0" w:after="283"/>
              <w:jc w:val="left"/>
              <w:rPr/>
            </w:pPr>
            <w:r>
              <w:rPr/>
              <w:t xml:space="preserve">8 </w:t>
            </w:r>
          </w:p>
        </w:tc>
        <w:tc>
          <w:tcPr>
            <w:tcW w:w="1564" w:type="dxa"/>
            <w:tcBorders/>
            <w:vAlign w:val="center"/>
          </w:tcPr>
          <w:p>
            <w:pPr>
              <w:pStyle w:val="TableContents"/>
              <w:bidi w:val="0"/>
              <w:spacing w:before="0" w:after="283"/>
              <w:jc w:val="left"/>
              <w:rPr/>
            </w:pPr>
            <w:r>
              <w:rPr/>
              <w:t xml:space="preserve">"Mortyn mielenlämmittäjät. </w:t>
            </w:r>
          </w:p>
        </w:tc>
        <w:tc>
          <w:tcPr>
            <w:tcW w:w="1209" w:type="dxa"/>
            <w:tcBorders/>
            <w:vAlign w:val="center"/>
          </w:tcPr>
          <w:p>
            <w:pPr>
              <w:pStyle w:val="TableContents"/>
              <w:bidi w:val="0"/>
              <w:spacing w:before="0" w:after="283"/>
              <w:jc w:val="left"/>
              <w:rPr/>
            </w:pPr>
            <w:r>
              <w:rPr/>
              <w:t xml:space="preserve">Bryan Newton </w:t>
            </w:r>
          </w:p>
        </w:tc>
        <w:tc>
          <w:tcPr>
            <w:tcW w:w="1256" w:type="dxa"/>
            <w:tcBorders/>
            <w:vAlign w:val="center"/>
          </w:tcPr>
          <w:p>
            <w:pPr>
              <w:pStyle w:val="TableContents"/>
              <w:bidi w:val="0"/>
              <w:spacing w:before="0" w:after="283"/>
              <w:jc w:val="left"/>
              <w:rPr/>
            </w:pPr>
            <w:r>
              <w:rPr/>
              <w:t xml:space="preserve">Mike McMahan, James Siciliano, Ryan Ridley, Dan Guterman, Justin Roiland &amp; Dan Harmon. </w:t>
            </w:r>
          </w:p>
        </w:tc>
        <w:tc>
          <w:tcPr>
            <w:tcW w:w="1143" w:type="dxa"/>
            <w:tcBorders/>
            <w:vAlign w:val="center"/>
          </w:tcPr>
          <w:p>
            <w:pPr>
              <w:pStyle w:val="TableContents"/>
              <w:bidi w:val="0"/>
              <w:spacing w:before="0" w:after="283"/>
              <w:jc w:val="left"/>
              <w:rPr/>
            </w:pPr>
            <w:r>
              <w:rPr/>
              <w:t xml:space="preserve">17. syyskuuta 2017 (2017-09-17) </w:t>
            </w:r>
          </w:p>
        </w:tc>
        <w:tc>
          <w:tcPr>
            <w:tcW w:w="3440" w:type="dxa"/>
            <w:tcBorders/>
            <w:vAlign w:val="center"/>
          </w:tcPr>
          <w:p>
            <w:pPr>
              <w:pStyle w:val="TableContents"/>
              <w:bidi w:val="0"/>
              <w:jc w:val="left"/>
              <w:rPr/>
            </w:pPr>
            <w:r>
              <w:rPr/>
              <w:t xml:space="preserve">2.51 </w:t>
            </w:r>
          </w:p>
          <w:p>
            <w:pPr>
              <w:pStyle w:val="TextBody"/>
              <w:bidi w:val="0"/>
              <w:spacing w:before="0" w:after="283"/>
              <w:jc w:val="left"/>
              <w:rPr/>
            </w:pPr>
            <w:r>
              <w:rPr/>
              <w:t xml:space="preserve">Kun Morty pyytää traumaattisen muiston poistamista, Rick paljastaa huoneen, jossa hän on säilyttänyt useita muistoja, jotka hän on poistanut Mortylta. Kuten käy ilmi, huoneessa on kuitenkin niiden muistojen lisäksi, joita Morty ei halunnut pitää heidän seikkailuistaan, myös muistoja hetkistä, joissa Rick on joutunut näyttämään hölmöltä ja jotka on poistettu väkisin. Tämä paljastus saa aikaan tappelun, jonka aikana Rickin ja Mortyn muistot poistetaan vahingossa. Morty tutkii muistoja korvatakseen menettämänsä muistot, mutta on tyytymätön löytämäänsä totuuteen ja vakuuttaa Rickin tappamaan molemmat itsensä. Summer astuu huoneeseen hetkeä ennen kuin he tekevät itsemurhan. Tässä vaiheessa paljastuu, että Rickillä on varasuunnitelma, jos näin kävisi. Kirjallisten ohjeiden mukaan Summer tainnuttaa Rickin ja Mortyn, palauttaa heidän muistinsa ja raahaa heidät olohuoneeseen. Rick ja Morty heräävät sohvalla ja uskovat nukkuneensa läpi kokonaisen ``Interdimensional Cable'' -jakson. </w:t>
            </w:r>
          </w:p>
          <w:p>
            <w:pPr>
              <w:pStyle w:val="TextBody"/>
              <w:bidi w:val="0"/>
              <w:spacing w:before="0" w:after="283"/>
              <w:jc w:val="left"/>
              <w:rPr/>
            </w:pPr>
            <w:r>
              <w:rPr/>
              <w:t xml:space="preserve">Jälkilainauskohtaus: Jerry ilmestyy Rickin autotalliin ja löytää laatikon, jossa on ``Jerry's Mind Blowers'' (Jerryn mielenräjäyttäjät), jossa, kieroutuneena kunnianosoituksena E.T. the Extra-Terrestrial -elokuvalle, hän huomaa jättäneensä vahingossa autoonsa kuolemaan avaruusolennon, jota perhe yritti auttaa. </w:t>
            </w:r>
          </w:p>
        </w:tc>
      </w:tr>
      <w:tr>
        <w:trPr/>
        <w:tc>
          <w:tcPr>
            <w:tcW w:w="817" w:type="dxa"/>
            <w:tcBorders/>
            <w:vAlign w:val="center"/>
          </w:tcPr>
          <w:p>
            <w:pPr>
              <w:pStyle w:val="TableHeading"/>
              <w:suppressLineNumbers/>
              <w:bidi w:val="0"/>
              <w:spacing w:before="0" w:after="283"/>
              <w:jc w:val="center"/>
              <w:rPr/>
            </w:pPr>
            <w:r>
              <w:rPr/>
              <w:t xml:space="preserve">30 </w:t>
            </w:r>
          </w:p>
        </w:tc>
        <w:tc>
          <w:tcPr>
            <w:tcW w:w="776" w:type="dxa"/>
            <w:tcBorders/>
            <w:vAlign w:val="center"/>
          </w:tcPr>
          <w:p>
            <w:pPr>
              <w:pStyle w:val="TableContents"/>
              <w:bidi w:val="0"/>
              <w:spacing w:before="0" w:after="283"/>
              <w:jc w:val="left"/>
              <w:rPr/>
            </w:pPr>
            <w:r>
              <w:rPr/>
              <w:t xml:space="preserve">9 </w:t>
            </w:r>
          </w:p>
        </w:tc>
        <w:tc>
          <w:tcPr>
            <w:tcW w:w="1564" w:type="dxa"/>
            <w:tcBorders/>
            <w:vAlign w:val="center"/>
          </w:tcPr>
          <w:p>
            <w:pPr>
              <w:pStyle w:val="TableContents"/>
              <w:bidi w:val="0"/>
              <w:spacing w:before="0" w:after="283"/>
              <w:jc w:val="left"/>
              <w:rPr/>
            </w:pPr>
            <w:r>
              <w:rPr/>
              <w:t xml:space="preserve">"Bethin ABC"... </w:t>
            </w:r>
          </w:p>
        </w:tc>
        <w:tc>
          <w:tcPr>
            <w:tcW w:w="1209" w:type="dxa"/>
            <w:tcBorders/>
            <w:vAlign w:val="center"/>
          </w:tcPr>
          <w:p>
            <w:pPr>
              <w:pStyle w:val="TableContents"/>
              <w:bidi w:val="0"/>
              <w:spacing w:before="0" w:after="283"/>
              <w:jc w:val="left"/>
              <w:rPr/>
            </w:pPr>
            <w:r>
              <w:rPr/>
              <w:t xml:space="preserve">Juan Meza-León </w:t>
            </w:r>
          </w:p>
        </w:tc>
        <w:tc>
          <w:tcPr>
            <w:tcW w:w="1256" w:type="dxa"/>
            <w:tcBorders/>
            <w:vAlign w:val="center"/>
          </w:tcPr>
          <w:p>
            <w:pPr>
              <w:pStyle w:val="TableContents"/>
              <w:bidi w:val="0"/>
              <w:spacing w:before="0" w:after="283"/>
              <w:jc w:val="left"/>
              <w:rPr/>
            </w:pPr>
            <w:r>
              <w:rPr/>
              <w:t xml:space="preserve">Mike McMahan </w:t>
            </w:r>
          </w:p>
        </w:tc>
        <w:tc>
          <w:tcPr>
            <w:tcW w:w="1143" w:type="dxa"/>
            <w:tcBorders/>
            <w:vAlign w:val="center"/>
          </w:tcPr>
          <w:p>
            <w:pPr>
              <w:pStyle w:val="TableContents"/>
              <w:bidi w:val="0"/>
              <w:spacing w:before="0" w:after="283"/>
              <w:jc w:val="left"/>
              <w:rPr/>
            </w:pPr>
            <w:r>
              <w:rPr/>
              <w:t xml:space="preserve">24. syyskuuta 2017 (2017-09-24) </w:t>
            </w:r>
          </w:p>
        </w:tc>
        <w:tc>
          <w:tcPr>
            <w:tcW w:w="3440" w:type="dxa"/>
            <w:tcBorders/>
            <w:vAlign w:val="center"/>
          </w:tcPr>
          <w:p>
            <w:pPr>
              <w:pStyle w:val="TableContents"/>
              <w:bidi w:val="0"/>
              <w:jc w:val="left"/>
              <w:rPr/>
            </w:pPr>
            <w:r>
              <w:rPr/>
              <w:t xml:space="preserve">2.49 </w:t>
            </w:r>
          </w:p>
          <w:p>
            <w:pPr>
              <w:pStyle w:val="TextBody"/>
              <w:bidi w:val="0"/>
              <w:spacing w:before="0" w:after="283"/>
              <w:jc w:val="left"/>
              <w:rPr/>
            </w:pPr>
            <w:r>
              <w:rPr/>
              <w:t xml:space="preserve">Rick ja Beth saapuvat Froopylandiin, fantasiamaailmaan, jonka Rick on luonut nuorelle Bethille. Heidän tavoitteenaan on palauttaa Tommy, Bethin lapsuudenystävä, joka on jäänyt Froopylandiin loukkuun, ja estää hänen isänsä teloitus, jota syytetään väärin perustein hänen syömisestään. Tommy, joka on selvinnyt hengissä kaikki nämä vuodet turvautumalla eläimellisyyteen, insestiin ja kannibalismiin, kieltäytyy palaamasta todelliseen maailmaan. Rick ja Beth onnistuvat pelastamaan isän hengen luomalla Tommyn kloonin. Takaisin kotona Bethille tarjotaan mahdollisuutta luoda itselleen korvaava klooni, jotta hän voisi vapaasti matkustaa ympäri maailmaa. Samaan aikaan Jerry tapailee muukalaismetsästäjä Kiaraa Mortyn ja Summerin kauhuksi. Kun hän päättää jättää suhteen, Kiara raivostuu ja yrittää tappaa lapset, joita hän pitää syyllisinä. Tilanne ratkeaa sen jälkeen, kun paljastuu, että Kiara käytti Jerryä hyväkseen päästäkseen yli edellisestä poikaystävästään, aivan kuten Jerry teki hänen kanssaan. </w:t>
            </w:r>
          </w:p>
          <w:p>
            <w:pPr>
              <w:pStyle w:val="TextBody"/>
              <w:bidi w:val="0"/>
              <w:spacing w:before="0" w:after="283"/>
              <w:jc w:val="left"/>
              <w:rPr/>
            </w:pPr>
            <w:r>
              <w:rPr/>
              <w:t xml:space="preserve">Jälkilainauskohtaus: Jerryn puhelinvastaaja soittaa viestejä, joissa häntä varoitetaan siitä, että Kiaran poikaystävä on tulossa tappamaan hänet, ja Rick kertoo tappaneensa Kiaran poikaystävän, mutta harrastaneensa myös seksiä tämän kanssa. </w:t>
            </w:r>
          </w:p>
        </w:tc>
      </w:tr>
      <w:tr>
        <w:trPr/>
        <w:tc>
          <w:tcPr>
            <w:tcW w:w="817" w:type="dxa"/>
            <w:tcBorders/>
            <w:vAlign w:val="center"/>
          </w:tcPr>
          <w:p>
            <w:pPr>
              <w:pStyle w:val="TableHeading"/>
              <w:suppressLineNumbers/>
              <w:bidi w:val="0"/>
              <w:spacing w:before="0" w:after="283"/>
              <w:jc w:val="center"/>
              <w:rPr/>
            </w:pPr>
            <w:r>
              <w:rPr/>
              <w:t xml:space="preserve">31 </w:t>
            </w:r>
          </w:p>
        </w:tc>
        <w:tc>
          <w:tcPr>
            <w:tcW w:w="776" w:type="dxa"/>
            <w:tcBorders/>
            <w:vAlign w:val="center"/>
          </w:tcPr>
          <w:p>
            <w:pPr>
              <w:pStyle w:val="TableContents"/>
              <w:bidi w:val="0"/>
              <w:spacing w:before="0" w:after="283"/>
              <w:jc w:val="left"/>
              <w:rPr/>
            </w:pPr>
            <w:r>
              <w:rPr/>
              <w:t xml:space="preserve">10 </w:t>
            </w:r>
          </w:p>
        </w:tc>
        <w:tc>
          <w:tcPr>
            <w:tcW w:w="1564" w:type="dxa"/>
            <w:tcBorders/>
            <w:vAlign w:val="center"/>
          </w:tcPr>
          <w:p>
            <w:pPr>
              <w:pStyle w:val="TableContents"/>
              <w:bidi w:val="0"/>
              <w:spacing w:before="0" w:after="283"/>
              <w:jc w:val="left"/>
              <w:rPr/>
            </w:pPr>
            <w:r>
              <w:rPr/>
              <w:t xml:space="preserve">"The Rickchurian Mortydate </w:t>
            </w:r>
          </w:p>
        </w:tc>
        <w:tc>
          <w:tcPr>
            <w:tcW w:w="1209" w:type="dxa"/>
            <w:tcBorders/>
            <w:vAlign w:val="center"/>
          </w:tcPr>
          <w:p>
            <w:pPr>
              <w:pStyle w:val="TableContents"/>
              <w:bidi w:val="0"/>
              <w:spacing w:before="0" w:after="283"/>
              <w:jc w:val="left"/>
              <w:rPr/>
            </w:pPr>
            <w:r>
              <w:rPr/>
              <w:t xml:space="preserve">Anthony Chun </w:t>
            </w:r>
          </w:p>
        </w:tc>
        <w:tc>
          <w:tcPr>
            <w:tcW w:w="1256" w:type="dxa"/>
            <w:tcBorders/>
            <w:vAlign w:val="center"/>
          </w:tcPr>
          <w:p>
            <w:pPr>
              <w:pStyle w:val="TableContents"/>
              <w:bidi w:val="0"/>
              <w:spacing w:before="0" w:after="283"/>
              <w:jc w:val="left"/>
              <w:rPr/>
            </w:pPr>
            <w:r>
              <w:rPr/>
              <w:t xml:space="preserve">Dan Harmon </w:t>
            </w:r>
          </w:p>
        </w:tc>
        <w:tc>
          <w:tcPr>
            <w:tcW w:w="1143" w:type="dxa"/>
            <w:tcBorders/>
            <w:vAlign w:val="center"/>
          </w:tcPr>
          <w:p>
            <w:pPr>
              <w:pStyle w:val="TableContents"/>
              <w:bidi w:val="0"/>
              <w:spacing w:before="0" w:after="283"/>
              <w:jc w:val="left"/>
              <w:rPr/>
            </w:pPr>
            <w:r>
              <w:rPr/>
              <w:t xml:space="preserve">1. lokakuuta 2017 (2017-10-01) </w:t>
            </w:r>
          </w:p>
        </w:tc>
        <w:tc>
          <w:tcPr>
            <w:tcW w:w="3440" w:type="dxa"/>
            <w:tcBorders/>
            <w:vAlign w:val="center"/>
          </w:tcPr>
          <w:p>
            <w:pPr>
              <w:pStyle w:val="TableContents"/>
              <w:bidi w:val="0"/>
              <w:jc w:val="left"/>
              <w:rPr/>
            </w:pPr>
            <w:r>
              <w:rPr/>
              <w:t xml:space="preserve">2.60 </w:t>
            </w:r>
          </w:p>
          <w:p>
            <w:pPr>
              <w:pStyle w:val="TextBody"/>
              <w:bidi w:val="0"/>
              <w:spacing w:before="0" w:after="283"/>
              <w:jc w:val="left"/>
              <w:rPr/>
            </w:pPr>
            <w:r>
              <w:rPr/>
              <w:t xml:space="preserve">Presidentti pyytää Rickiä ja Mortya kukistamaan hirviön Valkoisen talon alla olevissa tunneleissa, minkä he tekevätkin pienellä vaivalla. Koska heitä ärsyttää, että hän pyytää heitä jatkuvasti ilman minkäänlaista kiitollisuutta, he palaavat kotiin, ja presidentti saa nopeasti tietää asiasta. Tästä johtuva riita johtaa egojen taisteluun, joka huipentuu Rickin ja presidentin turvamiesten väliseen tappeluun Valkoisessa talossa. Sillä välin Beth pelkää olevansa Rickin tekemä klooni ja palaa Jerryn kanssa yhteen selvittääkseen totuuden. Pian tämän jälkeen koko perhe kokoontuu piiloutuakseen Rickiltä, mutta hän jäljittää heidät. Lopulta Rick alistuu siihen, että Jerry on jälleen perheenjäsen. Rick lopettaa konfliktinsa presidentin kanssa teeskentelemällä olevansa Fly Fishing Rick, Rick toisesta todellisuudesta, ja solmii aselevon. Jakso päättyy siihen, että perhe on onnellinen ollessaan jälleen yhdessä, paitsi Rick, joka on pettynyt tähän lopputulokseen. </w:t>
            </w:r>
          </w:p>
          <w:p>
            <w:pPr>
              <w:pStyle w:val="TextBody"/>
              <w:bidi w:val="0"/>
              <w:spacing w:before="0" w:after="283"/>
              <w:jc w:val="left"/>
              <w:rPr/>
            </w:pPr>
            <w:r>
              <w:rPr/>
              <w:t xml:space="preserve">Jälkilainauskohtaus: Herra Poopybutthole palaa pyytämään anteeksi, ettei hän esiintynyt kaudella 3, mutta hän on mennyt naimisiin ja hänellä on vaimo ja poika. Hän päättää kohtauksen sanomalla, että neljänteen kauteen on pitkä odotusaika.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jakso Rick and Morty kausi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and Mortyn 3. kauden 4.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Rick and Mortyn 7. kauden 3. jakso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25 ``Vindicators 3: The Return of Worldender'' Bryan Newton Sarah Carbiener &amp; Erica Rosbe </w:t>
      </w:r>
      <w:r>
        <w:rPr>
          <w:color w:val="A9A9A9"/>
        </w:rPr>
        <w:t xml:space="preserve">13. elokuuta 2017 </w:t>
      </w:r>
      <w:r>
        <w:rPr/>
        <w:t xml:space="preserve">(2017-08-13) 2.66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4 Rick ja Morty tulee lähetyksessä?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Rick and Morty -animaatiosarjan kolmas kausi esitettiin alun perin Yhdysvalloissa Cartoon Networkin myöhäisillan ohjelmalohkossa Adult Swimissä. Se sai ensi-iltansa jaksolla ``The Rickshank Rickdemption'', joka esitettiin ennalta ilmoittamatta </w:t>
      </w:r>
      <w:r>
        <w:rPr>
          <w:color w:val="A9A9A9"/>
        </w:rPr>
        <w:t xml:space="preserve">1. huhtikuuta 2017 </w:t>
      </w:r>
      <w:r>
        <w:rPr/>
        <w:t xml:space="preserve">ja uusittiin puolen tunnin välein kello 20.00-12.00 ET, osana Adult Swimin vuosittaista aprillipilaa. Jakso lähetettiin myös samanaikaisena suorana lähetyksenä Adult Swimin sivustolla. Loput jaksot alkoivat pyöriä neljä kuukautta myöhemmin ja </w:t>
      </w:r>
      <w:r>
        <w:rPr>
          <w:color w:val="DCDCDC"/>
        </w:rPr>
        <w:t xml:space="preserve">päättyivät 1. lokakuuta 2017 </w:t>
      </w:r>
      <w:r>
        <w:rPr/>
        <w:t xml:space="preserve">jaksoon ``The Rickchurian Mortydate''. Tällä kaudella esitettiin yhteensä </w:t>
      </w:r>
      <w:r>
        <w:rPr>
          <w:color w:val="2F4F4F"/>
        </w:rPr>
        <w:t xml:space="preserve">kymmenen </w:t>
      </w:r>
      <w:r>
        <w:rPr/>
        <w:t xml:space="preserve">jaksoa, vaikka toinen luoja Justin Roiland totesi, että heidän ``olisi pitänyt tehdä 14 jaksoa tällä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Rick and Morty kolmas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and Mortyn uusi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Rick and Mortyn seuraava 3. kausi?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Rick and Morty -jakso tulee?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Kolmas kausi Rick ja Morty, amerikkalainen animaatio tv-sarja luonut Dan Harmon ja Justin Roiland, alun perin esitettiin Cartoon Networkin myöhäisillan ohjelmointi lohko, Adult Swim. Se sai ensi-iltansa ``The Rickshank Rickdemption'', joka esitettiin ennalta ilmoittamatta </w:t>
      </w:r>
      <w:r>
        <w:rPr>
          <w:color w:val="A9A9A9"/>
        </w:rPr>
        <w:t xml:space="preserve">1. huhtikuuta </w:t>
      </w:r>
      <w:r>
        <w:rPr/>
        <w:t xml:space="preserve">2017 </w:t>
      </w:r>
      <w:r>
        <w:rPr/>
        <w:t xml:space="preserve">osana Adult Swimin vuosittaista aprillipilaa. Kirjoitusprosessin viivästymisen vuoksi loput jaksot alkoivat pyöriä viikoittain 30. heinäkuuta 2017, lähes kaksi vuotta edellisen kauden ensi-illan jälkeen. Kolmas kausi käsitti kymmenen jaksoa, ja sen ensimmäinen lähetys päättyi 1.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 3. kausi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and Mortyn 3. kausi ilmestyy?</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16"/>
        <w:gridCol w:w="1508"/>
        <w:gridCol w:w="1550"/>
        <w:gridCol w:w="1207"/>
        <w:gridCol w:w="1106"/>
        <w:gridCol w:w="1138"/>
        <w:gridCol w:w="2880"/>
      </w:tblGrid>
      <w:tr>
        <w:trPr/>
        <w:tc>
          <w:tcPr>
            <w:tcW w:w="816" w:type="dxa"/>
            <w:tcBorders/>
            <w:vAlign w:val="center"/>
          </w:tcPr>
          <w:p>
            <w:pPr>
              <w:pStyle w:val="TableHeading"/>
              <w:suppressLineNumbers/>
              <w:bidi w:val="0"/>
              <w:spacing w:before="0" w:after="283"/>
              <w:jc w:val="center"/>
              <w:rPr/>
            </w:pPr>
            <w:r>
              <w:rPr/>
              <w:t xml:space="preserve">Ei. </w:t>
            </w:r>
          </w:p>
        </w:tc>
        <w:tc>
          <w:tcPr>
            <w:tcW w:w="1508" w:type="dxa"/>
            <w:tcBorders/>
            <w:vAlign w:val="center"/>
          </w:tcPr>
          <w:p>
            <w:pPr>
              <w:pStyle w:val="TableHeading"/>
              <w:suppressLineNumbers/>
              <w:bidi w:val="0"/>
              <w:spacing w:before="0" w:after="283"/>
              <w:jc w:val="center"/>
              <w:rPr/>
            </w:pPr>
            <w:r>
              <w:rPr/>
              <w:t xml:space="preserve">Nro kauden aikana </w:t>
            </w:r>
          </w:p>
        </w:tc>
        <w:tc>
          <w:tcPr>
            <w:tcW w:w="1550" w:type="dxa"/>
            <w:tcBorders/>
            <w:vAlign w:val="center"/>
          </w:tcPr>
          <w:p>
            <w:pPr>
              <w:pStyle w:val="TableHeading"/>
              <w:suppressLineNumbers/>
              <w:bidi w:val="0"/>
              <w:spacing w:before="0" w:after="283"/>
              <w:jc w:val="center"/>
              <w:rPr/>
            </w:pPr>
            <w:r>
              <w:rPr/>
              <w:t xml:space="preserve">Otsikko </w:t>
            </w:r>
          </w:p>
        </w:tc>
        <w:tc>
          <w:tcPr>
            <w:tcW w:w="1207" w:type="dxa"/>
            <w:tcBorders/>
            <w:vAlign w:val="center"/>
          </w:tcPr>
          <w:p>
            <w:pPr>
              <w:pStyle w:val="TableHeading"/>
              <w:suppressLineNumbers/>
              <w:bidi w:val="0"/>
              <w:spacing w:before="0" w:after="283"/>
              <w:jc w:val="center"/>
              <w:rPr/>
            </w:pPr>
            <w:r>
              <w:rPr/>
              <w:t xml:space="preserve">Ohjaaja </w:t>
            </w:r>
          </w:p>
        </w:tc>
        <w:tc>
          <w:tcPr>
            <w:tcW w:w="1106" w:type="dxa"/>
            <w:tcBorders/>
            <w:vAlign w:val="center"/>
          </w:tcPr>
          <w:p>
            <w:pPr>
              <w:pStyle w:val="TableHeading"/>
              <w:suppressLineNumbers/>
              <w:bidi w:val="0"/>
              <w:spacing w:before="0" w:after="283"/>
              <w:jc w:val="center"/>
              <w:rPr/>
            </w:pPr>
            <w:r>
              <w:rPr/>
              <w:t xml:space="preserve">Kirjoittanut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2880"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22 </w:t>
            </w:r>
          </w:p>
        </w:tc>
        <w:tc>
          <w:tcPr>
            <w:tcW w:w="150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"The Rickshank Rickdemption"... </w:t>
            </w:r>
          </w:p>
        </w:tc>
        <w:tc>
          <w:tcPr>
            <w:tcW w:w="1207" w:type="dxa"/>
            <w:tcBorders/>
            <w:vAlign w:val="center"/>
          </w:tcPr>
          <w:p>
            <w:pPr>
              <w:pStyle w:val="TableContents"/>
              <w:bidi w:val="0"/>
              <w:spacing w:before="0" w:after="283"/>
              <w:jc w:val="left"/>
              <w:rPr/>
            </w:pPr>
            <w:r>
              <w:rPr/>
              <w:t xml:space="preserve">Juan Meza-León </w:t>
            </w:r>
          </w:p>
        </w:tc>
        <w:tc>
          <w:tcPr>
            <w:tcW w:w="1106" w:type="dxa"/>
            <w:tcBorders/>
            <w:vAlign w:val="center"/>
          </w:tcPr>
          <w:p>
            <w:pPr>
              <w:pStyle w:val="TableContents"/>
              <w:bidi w:val="0"/>
              <w:spacing w:before="0" w:after="283"/>
              <w:jc w:val="left"/>
              <w:rPr/>
            </w:pPr>
            <w:r>
              <w:rPr/>
              <w:t xml:space="preserve">Mike McMahan </w:t>
            </w:r>
          </w:p>
        </w:tc>
        <w:tc>
          <w:tcPr>
            <w:tcW w:w="1138" w:type="dxa"/>
            <w:tcBorders/>
            <w:vAlign w:val="center"/>
          </w:tcPr>
          <w:p>
            <w:pPr>
              <w:pStyle w:val="TableContents"/>
              <w:bidi w:val="0"/>
              <w:spacing w:before="0" w:after="283"/>
              <w:jc w:val="left"/>
              <w:rPr/>
            </w:pPr>
            <w:r>
              <w:rPr/>
              <w:t xml:space="preserve">1. huhtikuuta 2017 (2017-04-01) </w:t>
            </w:r>
          </w:p>
        </w:tc>
        <w:tc>
          <w:tcPr>
            <w:tcW w:w="2880" w:type="dxa"/>
            <w:tcBorders/>
            <w:vAlign w:val="center"/>
          </w:tcPr>
          <w:p>
            <w:pPr>
              <w:pStyle w:val="TableContents"/>
              <w:bidi w:val="0"/>
              <w:jc w:val="left"/>
              <w:rPr/>
            </w:pPr>
            <w:r>
              <w:rPr/>
              <w:t xml:space="preserve">0.68 </w:t>
            </w:r>
          </w:p>
          <w:p>
            <w:pPr>
              <w:pStyle w:val="TextBody"/>
              <w:bidi w:val="0"/>
              <w:spacing w:before="0" w:after="283"/>
              <w:jc w:val="left"/>
              <w:rPr/>
            </w:pPr>
            <w:r>
              <w:rPr/>
              <w:t xml:space="preserve">Rickiä kuulustellaan mielen ja tietokoneen välityksellä galaktisessa liittovaltion vankilassa. Summer ja Morty yrittävät pelastaa hänet, mutta SEAL Team Ricks ottaa heidät kiinni, vie heidät Ricksin linnoitukseen ja päättää murhata Rickin. Takaisin vankilassa Rick huijaa sekä liittovaltion agentteja että salamurhaajaehdokkaitaan vaihtamalla heidän kanssaan kehoa. Sitten hän teleporttaa koko Citadelin liittovaltion vankilaan, mikä saa aikaan massiivisen taistelun. Sekasorron keskellä Rick pelastaa Mortyn ja Summerin ja käyttää Galaktisen liiton keskusyksikköä tehdäkseen sen valuutan arvottomaksi. Liitto ajautuu kaaokseen ja romahtaa sen seurauksena, ja muukalaiset poistuvat Maasta. Rick, Morty ja Summer palaavat kotiin, jossa Jerry antaa Bethille uhkavaatimuksen valita hänen ja Rickin välillä. Beth valitsee Rickin ja he päättävät erota. Kun uusi status quo on vakiintunut, Rick paljastaa Mortylle, että hänen taka-ajatuksenaan oli tulla tämän tosiasialliseksi miesvaikuttajaksi. Tämä kärjistyy järjettömäksi vihaiseksi kiukutteluksi, jonka keskipisteenä on Rickin halu löytää lisää lopetettua McDonald'sin Szechuan-kastiketta, joka oli vuoden 1998 Mulan-elokuvan mainostuote. </w:t>
            </w:r>
          </w:p>
          <w:p>
            <w:pPr>
              <w:pStyle w:val="TextBody"/>
              <w:bidi w:val="0"/>
              <w:spacing w:before="0" w:after="283"/>
              <w:jc w:val="left"/>
              <w:rPr/>
            </w:pPr>
            <w:r>
              <w:rPr/>
              <w:t xml:space="preserve">Jälkilainauskohtaus: Tammy tarkkailee Bird Personin heräämistä henkiin kyborgina, jota kutsutaan nimellä ``Phoenix Person''. </w:t>
            </w:r>
          </w:p>
        </w:tc>
      </w:tr>
      <w:tr>
        <w:trPr/>
        <w:tc>
          <w:tcPr>
            <w:tcW w:w="816" w:type="dxa"/>
            <w:tcBorders/>
            <w:vAlign w:val="center"/>
          </w:tcPr>
          <w:p>
            <w:pPr>
              <w:pStyle w:val="TableHeading"/>
              <w:suppressLineNumbers/>
              <w:bidi w:val="0"/>
              <w:spacing w:before="0" w:after="283"/>
              <w:jc w:val="center"/>
              <w:rPr/>
            </w:pPr>
            <w:r>
              <w:rPr/>
              <w:t xml:space="preserve">23 </w:t>
            </w:r>
          </w:p>
        </w:tc>
        <w:tc>
          <w:tcPr>
            <w:tcW w:w="150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``Rickmancing the Stone'' </w:t>
            </w:r>
          </w:p>
        </w:tc>
        <w:tc>
          <w:tcPr>
            <w:tcW w:w="1207" w:type="dxa"/>
            <w:tcBorders/>
            <w:vAlign w:val="center"/>
          </w:tcPr>
          <w:p>
            <w:pPr>
              <w:pStyle w:val="TableContents"/>
              <w:bidi w:val="0"/>
              <w:spacing w:before="0" w:after="283"/>
              <w:jc w:val="left"/>
              <w:rPr/>
            </w:pPr>
            <w:r>
              <w:rPr/>
              <w:t xml:space="preserve">Dominic Polcino </w:t>
            </w:r>
          </w:p>
        </w:tc>
        <w:tc>
          <w:tcPr>
            <w:tcW w:w="1106" w:type="dxa"/>
            <w:tcBorders/>
            <w:vAlign w:val="center"/>
          </w:tcPr>
          <w:p>
            <w:pPr>
              <w:pStyle w:val="TableContents"/>
              <w:bidi w:val="0"/>
              <w:spacing w:before="0" w:after="283"/>
              <w:jc w:val="left"/>
              <w:rPr/>
            </w:pPr>
            <w:r>
              <w:rPr/>
              <w:t xml:space="preserve">Jane Becker </w:t>
            </w:r>
          </w:p>
        </w:tc>
        <w:tc>
          <w:tcPr>
            <w:tcW w:w="1138" w:type="dxa"/>
            <w:tcBorders/>
            <w:vAlign w:val="center"/>
          </w:tcPr>
          <w:p>
            <w:pPr>
              <w:pStyle w:val="TableContents"/>
              <w:bidi w:val="0"/>
              <w:spacing w:before="0" w:after="283"/>
              <w:jc w:val="left"/>
              <w:rPr/>
            </w:pPr>
            <w:r>
              <w:rPr/>
              <w:t xml:space="preserve">30. heinäkuuta 2017 (2017-07-30) </w:t>
            </w:r>
          </w:p>
        </w:tc>
        <w:tc>
          <w:tcPr>
            <w:tcW w:w="2880" w:type="dxa"/>
            <w:tcBorders/>
            <w:vAlign w:val="center"/>
          </w:tcPr>
          <w:p>
            <w:pPr>
              <w:pStyle w:val="TableContents"/>
              <w:bidi w:val="0"/>
              <w:jc w:val="left"/>
              <w:rPr/>
            </w:pPr>
            <w:r>
              <w:rPr/>
              <w:t xml:space="preserve">2.86 </w:t>
            </w:r>
          </w:p>
          <w:p>
            <w:pPr>
              <w:pStyle w:val="TextBody"/>
              <w:bidi w:val="0"/>
              <w:spacing w:before="0" w:after="283"/>
              <w:jc w:val="left"/>
              <w:rPr/>
            </w:pPr>
            <w:r>
              <w:rPr/>
              <w:t xml:space="preserve">Rick vie Mortyn ja Summerin Mad Max -henkiseen versioon maapallosta, jossa heitä jahtaa joukko Death Stalkers -nimellä tunnettuja haaskalintuja. Rick huomaa, että ryhmällä on mukanaan arvokas Isotooppi 322 -kivi, joten hän ja lapset liittyvät heidän seuraansa ja toivovat voivansa varastaa sen. Summer rakastuu Death Stalkersin johtajaan, kun taas Morty saa voimaa jättiläiskädestä, joka vie hänet etsimään edellisen omistajansa tappajaa. Rick lähtee ja korvaa lapset androideilla huijatakseen Bethiä. Palattuaan hän auttaa Death Stalkereita käyttämään isotooppia kehittyneemmän sivilisaation voimanlähteenä. Summer ei pidä siitä, miten muutos pehmentää Death Stalkereita, ja hän päättää seurata Rickiä ja Mortya takaisin kotiin. Ennen lähtöä Rick varastaa isotoopin. Kokemus auttaa lapsia selviytymään vanhempiensa erosta. Summer tekee sovinnon Jerryn kanssa, ja Morty tajuaa, että hänen on elettävä omaa elämäänsä. </w:t>
            </w:r>
          </w:p>
          <w:p>
            <w:pPr>
              <w:pStyle w:val="TextBody"/>
              <w:bidi w:val="0"/>
              <w:spacing w:before="0" w:after="283"/>
              <w:jc w:val="left"/>
              <w:rPr/>
            </w:pPr>
            <w:r>
              <w:rPr/>
              <w:t xml:space="preserve">Jälkilainauskohtaus: Kun Jerry saa työttömyyskorvauksensa, muriseva susi ilmestyy ja pakottaa hänet antamaan sen. Susi syö shekin ja oksennuttaa sen takaisin, mikä pilaa Jerryn uuden elämän entisestään. </w:t>
            </w:r>
          </w:p>
        </w:tc>
      </w:tr>
      <w:tr>
        <w:trPr/>
        <w:tc>
          <w:tcPr>
            <w:tcW w:w="816" w:type="dxa"/>
            <w:tcBorders/>
            <w:vAlign w:val="center"/>
          </w:tcPr>
          <w:p>
            <w:pPr>
              <w:pStyle w:val="TableHeading"/>
              <w:suppressLineNumbers/>
              <w:bidi w:val="0"/>
              <w:spacing w:before="0" w:after="283"/>
              <w:jc w:val="center"/>
              <w:rPr/>
            </w:pPr>
            <w:r>
              <w:rPr/>
              <w:t xml:space="preserve">24 </w:t>
            </w:r>
          </w:p>
        </w:tc>
        <w:tc>
          <w:tcPr>
            <w:tcW w:w="150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``Pickle Rick'' </w:t>
            </w:r>
          </w:p>
        </w:tc>
        <w:tc>
          <w:tcPr>
            <w:tcW w:w="1207" w:type="dxa"/>
            <w:tcBorders/>
            <w:vAlign w:val="center"/>
          </w:tcPr>
          <w:p>
            <w:pPr>
              <w:pStyle w:val="TableContents"/>
              <w:bidi w:val="0"/>
              <w:spacing w:before="0" w:after="283"/>
              <w:jc w:val="left"/>
              <w:rPr/>
            </w:pPr>
            <w:r>
              <w:rPr/>
              <w:t xml:space="preserve">Anthony Chun </w:t>
            </w:r>
          </w:p>
        </w:tc>
        <w:tc>
          <w:tcPr>
            <w:tcW w:w="1106" w:type="dxa"/>
            <w:tcBorders/>
            <w:vAlign w:val="center"/>
          </w:tcPr>
          <w:p>
            <w:pPr>
              <w:pStyle w:val="TableContents"/>
              <w:bidi w:val="0"/>
              <w:spacing w:before="0" w:after="283"/>
              <w:jc w:val="left"/>
              <w:rPr/>
            </w:pPr>
            <w:r>
              <w:rPr>
                <w:color w:val="A9A9A9"/>
              </w:rPr>
              <w:t xml:space="preserve">Jessica Gao </w:t>
            </w:r>
          </w:p>
        </w:tc>
        <w:tc>
          <w:tcPr>
            <w:tcW w:w="1138" w:type="dxa"/>
            <w:tcBorders/>
            <w:vAlign w:val="center"/>
          </w:tcPr>
          <w:p>
            <w:pPr>
              <w:pStyle w:val="TableContents"/>
              <w:bidi w:val="0"/>
              <w:spacing w:before="0" w:after="283"/>
              <w:jc w:val="left"/>
              <w:rPr/>
            </w:pPr>
            <w:r>
              <w:rPr/>
              <w:t xml:space="preserve">6. elokuuta 2017 (2017-08-06) </w:t>
            </w:r>
          </w:p>
        </w:tc>
        <w:tc>
          <w:tcPr>
            <w:tcW w:w="2880" w:type="dxa"/>
            <w:tcBorders/>
            <w:vAlign w:val="center"/>
          </w:tcPr>
          <w:p>
            <w:pPr>
              <w:pStyle w:val="TableContents"/>
              <w:bidi w:val="0"/>
              <w:jc w:val="left"/>
              <w:rPr/>
            </w:pPr>
            <w:r>
              <w:rPr/>
              <w:t xml:space="preserve">2.31 </w:t>
            </w:r>
          </w:p>
          <w:p>
            <w:pPr>
              <w:pStyle w:val="TextBody"/>
              <w:bidi w:val="0"/>
              <w:spacing w:before="0" w:after="283"/>
              <w:jc w:val="left"/>
              <w:rPr/>
            </w:pPr>
            <w:r>
              <w:rPr/>
              <w:t xml:space="preserve">Rick muuttaa itsensä suolakurkuksi päästäkseen pois koulun määräämästä perheterapiasta, mutta Beth ottaa Rickin seerumin, joka palauttaisi muodonmuutoksen. Yksin jääneenä Rick lopulta rullaa alas avoimeen viemäriviemäriin, jossa hän onnistuu manipuloimaan kuolleiden torakoiden ja rottien hermojärjestelmiä rakentaakseen itselleen liikkuvan ulkoluurangon, johon on lisätty aseita, kuten partakoneet ja porat. Hän pakenee tietämättään ulkomaiseen valtion virastoon. Vartijat yrittävät tappaa Rickin viraston johtajan käskystä, mutta Rick tappaa heidät kaikki. Prosessin aikana Rick taistelee ja lopulta ystävystyy vangin nimeltä Jaguar kanssa. Rick muuttaa mielensä ja päättää osallistua terapiaistuntoon, jonne hän saapuu loppua kohden. Tohtori Wong antaa diagnoosinsa ja toteaa, että Rick luo suhteita, jotka rankaisevat tunteista ja haavoittuvuudesta. Kotimatkalla Rick pyytää Bethiltä anteeksi petosta ja käyttää seerumia muuttuakseen jälleen ihmiseksi. Morty ja Summer haluavat jatkaa tohtori Wongin tapaamista, mutta Rick ja Beth eivät välitä heistä. </w:t>
            </w:r>
          </w:p>
          <w:p>
            <w:pPr>
              <w:pStyle w:val="TextBody"/>
              <w:bidi w:val="0"/>
              <w:spacing w:before="0" w:after="283"/>
              <w:jc w:val="left"/>
              <w:rPr/>
            </w:pPr>
            <w:r>
              <w:rPr/>
              <w:t xml:space="preserve">Jälkilainauskohtaus: Jaguar pelastaa Rickin ja Mortyn kuolemalta "Concerto" -nimisen roiston kehittämässä pianokuolemakoneessa. </w:t>
            </w:r>
          </w:p>
        </w:tc>
      </w:tr>
      <w:tr>
        <w:trPr/>
        <w:tc>
          <w:tcPr>
            <w:tcW w:w="816" w:type="dxa"/>
            <w:tcBorders/>
            <w:vAlign w:val="center"/>
          </w:tcPr>
          <w:p>
            <w:pPr>
              <w:pStyle w:val="TableHeading"/>
              <w:suppressLineNumbers/>
              <w:bidi w:val="0"/>
              <w:spacing w:before="0" w:after="283"/>
              <w:jc w:val="center"/>
              <w:rPr/>
            </w:pPr>
            <w:r>
              <w:rPr/>
              <w:t xml:space="preserve">25 </w:t>
            </w:r>
          </w:p>
        </w:tc>
        <w:tc>
          <w:tcPr>
            <w:tcW w:w="150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``Vindicators 3: The Return of Worldender'' (Sanktiot 3: Worldenderin paluu) </w:t>
            </w:r>
          </w:p>
        </w:tc>
        <w:tc>
          <w:tcPr>
            <w:tcW w:w="1207" w:type="dxa"/>
            <w:tcBorders/>
            <w:vAlign w:val="center"/>
          </w:tcPr>
          <w:p>
            <w:pPr>
              <w:pStyle w:val="TableContents"/>
              <w:bidi w:val="0"/>
              <w:spacing w:before="0" w:after="283"/>
              <w:jc w:val="left"/>
              <w:rPr/>
            </w:pPr>
            <w:r>
              <w:rPr/>
              <w:t xml:space="preserve">Bryan Newton </w:t>
            </w:r>
          </w:p>
        </w:tc>
        <w:tc>
          <w:tcPr>
            <w:tcW w:w="1106" w:type="dxa"/>
            <w:tcBorders/>
            <w:vAlign w:val="center"/>
          </w:tcPr>
          <w:p>
            <w:pPr>
              <w:pStyle w:val="TableContents"/>
              <w:bidi w:val="0"/>
              <w:spacing w:before="0" w:after="283"/>
              <w:jc w:val="left"/>
              <w:rPr/>
            </w:pPr>
            <w:r>
              <w:rPr/>
              <w:t xml:space="preserve">Sarah Carbiener &amp; Erica Rosbe </w:t>
            </w:r>
          </w:p>
        </w:tc>
        <w:tc>
          <w:tcPr>
            <w:tcW w:w="1138" w:type="dxa"/>
            <w:tcBorders/>
            <w:vAlign w:val="center"/>
          </w:tcPr>
          <w:p>
            <w:pPr>
              <w:pStyle w:val="TableContents"/>
              <w:bidi w:val="0"/>
              <w:spacing w:before="0" w:after="283"/>
              <w:jc w:val="left"/>
              <w:rPr/>
            </w:pPr>
            <w:r>
              <w:rPr/>
              <w:t xml:space="preserve">13. elokuuta 2017 (2017-08-13) </w:t>
            </w:r>
          </w:p>
        </w:tc>
        <w:tc>
          <w:tcPr>
            <w:tcW w:w="2880" w:type="dxa"/>
            <w:tcBorders/>
            <w:vAlign w:val="center"/>
          </w:tcPr>
          <w:p>
            <w:pPr>
              <w:pStyle w:val="TableContents"/>
              <w:bidi w:val="0"/>
              <w:jc w:val="left"/>
              <w:rPr/>
            </w:pPr>
            <w:r>
              <w:rPr/>
              <w:t xml:space="preserve">2.66 </w:t>
            </w:r>
          </w:p>
          <w:p>
            <w:pPr>
              <w:pStyle w:val="TextBody"/>
              <w:bidi w:val="0"/>
              <w:spacing w:before="0" w:after="283"/>
              <w:jc w:val="left"/>
              <w:rPr/>
            </w:pPr>
            <w:r>
              <w:rPr/>
              <w:t xml:space="preserve">Mortyn vaatimuksesta Rick suostuu liittymään Vindikaattoreihin, galaksien väliseen supersankariryhmään, taistelemaan heidän arkkivihollista Worldenderiä vastaan. Rick ei voi peitellä halveksuntaansa supersankareita kohtaan, kun taas Morty on innoissaan. Seuraavana aamuna Vindikaattorit tunkeutuvat Worldenderin tukikohtaan, mutta huomaavat, että edellisenä yönä pimennyskännissä ollut Rick oli tappanut hänet ja asettanut erilaisia arvoituksia, jotka Vindikaattorien on ratkaistava selviytyäkseen. He alkavat riidellä ja tappaa toisiaan, kun taas Morty ratkaisee kaikki arvoitukset, koska hän tietää, mitä Rickillä oli mielessä, kun hän asetti ne. Kun kaikki arvoitukset on ratkaistu, ainoat elossa olevat ovat Rick, Morty ja Supernova, Vindicatorsin jäsen. Supernova yrittää tappaa Rickin ja Mortyn, mutta ennen kuin hän ehtii tehdä sen, heidät kolme siirretään juhliin, jotka Rick myös järjesti tajuttomassa humalassa, ja jossa hän pääsee karkuun. </w:t>
            </w:r>
          </w:p>
          <w:p>
            <w:pPr>
              <w:pStyle w:val="TextBody"/>
              <w:bidi w:val="0"/>
              <w:spacing w:before="0" w:after="283"/>
              <w:jc w:val="left"/>
              <w:rPr/>
            </w:pPr>
            <w:r>
              <w:rPr/>
              <w:t xml:space="preserve">Jälkilainauskohtaus: Mutta kun muukalaisten terrori-isku iskee, hän juoksee karkuun ja lopulta kompastuu ja putoaa ja hajoaa palasiksi. </w:t>
            </w:r>
          </w:p>
        </w:tc>
      </w:tr>
      <w:tr>
        <w:trPr/>
        <w:tc>
          <w:tcPr>
            <w:tcW w:w="816" w:type="dxa"/>
            <w:tcBorders/>
            <w:vAlign w:val="center"/>
          </w:tcPr>
          <w:p>
            <w:pPr>
              <w:pStyle w:val="TableHeading"/>
              <w:suppressLineNumbers/>
              <w:bidi w:val="0"/>
              <w:spacing w:before="0" w:after="283"/>
              <w:jc w:val="center"/>
              <w:rPr/>
            </w:pPr>
            <w:r>
              <w:rPr/>
              <w:t xml:space="preserve">26 </w:t>
            </w:r>
          </w:p>
        </w:tc>
        <w:tc>
          <w:tcPr>
            <w:tcW w:w="1508" w:type="dxa"/>
            <w:tcBorders/>
            <w:vAlign w:val="center"/>
          </w:tcPr>
          <w:p>
            <w:pPr>
              <w:pStyle w:val="TableContents"/>
              <w:bidi w:val="0"/>
              <w:spacing w:before="0" w:after="283"/>
              <w:jc w:val="left"/>
              <w:rPr/>
            </w:pPr>
            <w:r>
              <w:rPr/>
              <w:t xml:space="preserve">5 </w:t>
            </w:r>
          </w:p>
        </w:tc>
        <w:tc>
          <w:tcPr>
            <w:tcW w:w="1550" w:type="dxa"/>
            <w:tcBorders/>
            <w:vAlign w:val="center"/>
          </w:tcPr>
          <w:p>
            <w:pPr>
              <w:pStyle w:val="TableContents"/>
              <w:bidi w:val="0"/>
              <w:spacing w:before="0" w:after="283"/>
              <w:jc w:val="left"/>
              <w:rPr/>
            </w:pPr>
            <w:r>
              <w:rPr/>
              <w:t xml:space="preserve">"The Whirly Dirly Conspiracy" (Hyrräävä salaliitto) </w:t>
            </w:r>
          </w:p>
        </w:tc>
        <w:tc>
          <w:tcPr>
            <w:tcW w:w="1207" w:type="dxa"/>
            <w:tcBorders/>
            <w:vAlign w:val="center"/>
          </w:tcPr>
          <w:p>
            <w:pPr>
              <w:pStyle w:val="TableContents"/>
              <w:bidi w:val="0"/>
              <w:spacing w:before="0" w:after="283"/>
              <w:jc w:val="left"/>
              <w:rPr/>
            </w:pPr>
            <w:r>
              <w:rPr/>
              <w:t xml:space="preserve">Juan Meza-León </w:t>
            </w:r>
          </w:p>
        </w:tc>
        <w:tc>
          <w:tcPr>
            <w:tcW w:w="1106" w:type="dxa"/>
            <w:tcBorders/>
            <w:vAlign w:val="center"/>
          </w:tcPr>
          <w:p>
            <w:pPr>
              <w:pStyle w:val="TableContents"/>
              <w:bidi w:val="0"/>
              <w:spacing w:before="0" w:after="283"/>
              <w:jc w:val="left"/>
              <w:rPr/>
            </w:pPr>
            <w:r>
              <w:rPr/>
              <w:t xml:space="preserve">Ryan Ridley </w:t>
            </w:r>
          </w:p>
        </w:tc>
        <w:tc>
          <w:tcPr>
            <w:tcW w:w="1138" w:type="dxa"/>
            <w:tcBorders/>
            <w:vAlign w:val="center"/>
          </w:tcPr>
          <w:p>
            <w:pPr>
              <w:pStyle w:val="TableContents"/>
              <w:bidi w:val="0"/>
              <w:spacing w:before="0" w:after="283"/>
              <w:jc w:val="left"/>
              <w:rPr/>
            </w:pPr>
            <w:r>
              <w:rPr/>
              <w:t xml:space="preserve">20. elokuuta 2017 (2017-08-20) </w:t>
            </w:r>
          </w:p>
        </w:tc>
        <w:tc>
          <w:tcPr>
            <w:tcW w:w="2880" w:type="dxa"/>
            <w:tcBorders/>
            <w:vAlign w:val="center"/>
          </w:tcPr>
          <w:p>
            <w:pPr>
              <w:pStyle w:val="TableContents"/>
              <w:bidi w:val="0"/>
              <w:jc w:val="left"/>
              <w:rPr/>
            </w:pPr>
            <w:r>
              <w:rPr/>
              <w:t xml:space="preserve">2.29 </w:t>
            </w:r>
          </w:p>
          <w:p>
            <w:pPr>
              <w:pStyle w:val="TextBody"/>
              <w:bidi w:val="0"/>
              <w:spacing w:before="0" w:after="283"/>
              <w:jc w:val="left"/>
              <w:rPr/>
            </w:pPr>
            <w:r>
              <w:rPr/>
              <w:t xml:space="preserve">Pönkittääkseen Jerryn itsetuntoa Rick vie hänet Mortyn pyynnöstä seikkailuun. He vierailevat kuolemattomuuskentässä sijaitsevassa tuonpuoleisessa lomakeskuksessa, jotta Jerrylle ei tapahtuisi mitään pahaa matkan aikana. Jerry kohtaa Risotto Grouponin, muukalaisen, joka syyttää Rickiä valtakuntansa anastamisesta. Risotto värvää Jerryn mukaan juoneen tappaa Rick, mutta Jerry perääntyy sen jälkeen, kun Rick pyytää anteeksi avioliittonsa pilaamista. Samaan aikaan myös Summer kamppailee itsetunto-ongelmien kanssa. Hänen poikaystävänsä Ethan jättää hänet isorintaisemman tyttöystävän takia, ja Summer yrittää suurentaa omia rintojaan käyttämällä yhtä Rickin laitteista. Hän ei osu kohdalleen, ja hän kasvaa hurjiin mittasuhteisiin. Morty haluaa pyytää Rickiltä apua, mutta Beth kieltäytyy. Ylimielisesti yrittäessään todistaa omaa itsearvostustaan Beth epäonnistuu toistuvasti ongelman korjaamisessa, ja hänet huijataan vapauttamaan kolme pientä teknisen tuen työntekijää, jotka olivat loukussa koneen sisällä. Kun Morty saa selville, miten kone toimii, hän palauttaa Summerin koon ja käyttää sitä ilkeämielisesti Ethanin epämuodostamiseen kostoksi. </w:t>
            </w:r>
          </w:p>
          <w:p>
            <w:pPr>
              <w:pStyle w:val="TextBody"/>
              <w:bidi w:val="0"/>
              <w:spacing w:before="0" w:after="283"/>
              <w:jc w:val="left"/>
              <w:rPr/>
            </w:pPr>
            <w:r>
              <w:rPr/>
              <w:t xml:space="preserve">Jälkilainauskohtaus: Kolme pientä työntekijää nauttivat eläkepäivistään joen rannalla. Kun erittäin epämuodostunut Ethan kävelee ohi, kotka nappaa yhden heistä. </w:t>
            </w:r>
          </w:p>
        </w:tc>
      </w:tr>
      <w:tr>
        <w:trPr/>
        <w:tc>
          <w:tcPr>
            <w:tcW w:w="816" w:type="dxa"/>
            <w:tcBorders/>
            <w:vAlign w:val="center"/>
          </w:tcPr>
          <w:p>
            <w:pPr>
              <w:pStyle w:val="TableHeading"/>
              <w:suppressLineNumbers/>
              <w:bidi w:val="0"/>
              <w:spacing w:before="0" w:after="283"/>
              <w:jc w:val="center"/>
              <w:rPr/>
            </w:pPr>
            <w:r>
              <w:rPr/>
              <w:t xml:space="preserve">27 </w:t>
            </w:r>
          </w:p>
        </w:tc>
        <w:tc>
          <w:tcPr>
            <w:tcW w:w="1508" w:type="dxa"/>
            <w:tcBorders/>
            <w:vAlign w:val="center"/>
          </w:tcPr>
          <w:p>
            <w:pPr>
              <w:pStyle w:val="TableContents"/>
              <w:bidi w:val="0"/>
              <w:spacing w:before="0" w:after="283"/>
              <w:jc w:val="left"/>
              <w:rPr/>
            </w:pPr>
            <w:r>
              <w:rPr/>
              <w:t xml:space="preserve">6 </w:t>
            </w:r>
          </w:p>
        </w:tc>
        <w:tc>
          <w:tcPr>
            <w:tcW w:w="1550" w:type="dxa"/>
            <w:tcBorders/>
            <w:vAlign w:val="center"/>
          </w:tcPr>
          <w:p>
            <w:pPr>
              <w:pStyle w:val="TableContents"/>
              <w:bidi w:val="0"/>
              <w:spacing w:before="0" w:after="283"/>
              <w:jc w:val="left"/>
              <w:rPr/>
            </w:pPr>
            <w:r>
              <w:rPr/>
              <w:t xml:space="preserve">``Lepo ja rentoutuminen'' </w:t>
            </w:r>
          </w:p>
        </w:tc>
        <w:tc>
          <w:tcPr>
            <w:tcW w:w="1207" w:type="dxa"/>
            <w:tcBorders/>
            <w:vAlign w:val="center"/>
          </w:tcPr>
          <w:p>
            <w:pPr>
              <w:pStyle w:val="TableContents"/>
              <w:bidi w:val="0"/>
              <w:spacing w:before="0" w:after="283"/>
              <w:jc w:val="left"/>
              <w:rPr/>
            </w:pPr>
            <w:r>
              <w:rPr/>
              <w:t xml:space="preserve">Anthony Chun </w:t>
            </w:r>
          </w:p>
        </w:tc>
        <w:tc>
          <w:tcPr>
            <w:tcW w:w="1106" w:type="dxa"/>
            <w:tcBorders/>
            <w:vAlign w:val="center"/>
          </w:tcPr>
          <w:p>
            <w:pPr>
              <w:pStyle w:val="TableContents"/>
              <w:bidi w:val="0"/>
              <w:spacing w:before="0" w:after="283"/>
              <w:jc w:val="left"/>
              <w:rPr/>
            </w:pPr>
            <w:r>
              <w:rPr/>
              <w:t xml:space="preserve">Tom Kauffman </w:t>
            </w:r>
          </w:p>
        </w:tc>
        <w:tc>
          <w:tcPr>
            <w:tcW w:w="1138" w:type="dxa"/>
            <w:tcBorders/>
            <w:vAlign w:val="center"/>
          </w:tcPr>
          <w:p>
            <w:pPr>
              <w:pStyle w:val="TableContents"/>
              <w:bidi w:val="0"/>
              <w:spacing w:before="0" w:after="283"/>
              <w:jc w:val="left"/>
              <w:rPr/>
            </w:pPr>
            <w:r>
              <w:rPr>
                <w:color w:val="DCDCDC"/>
              </w:rPr>
              <w:t xml:space="preserve">27. elokuuta 2017 </w:t>
            </w:r>
            <w:r>
              <w:rPr/>
              <w:t xml:space="preserve">(2017-08-27) </w:t>
            </w:r>
          </w:p>
        </w:tc>
        <w:tc>
          <w:tcPr>
            <w:tcW w:w="2880" w:type="dxa"/>
            <w:tcBorders/>
            <w:vAlign w:val="center"/>
          </w:tcPr>
          <w:p>
            <w:pPr>
              <w:pStyle w:val="TableContents"/>
              <w:bidi w:val="0"/>
              <w:jc w:val="left"/>
              <w:rPr/>
            </w:pPr>
            <w:r>
              <w:rPr/>
              <w:t xml:space="preserve">2.47 </w:t>
            </w:r>
          </w:p>
          <w:p>
            <w:pPr>
              <w:pStyle w:val="TextBody"/>
              <w:bidi w:val="0"/>
              <w:spacing w:before="0" w:after="283"/>
              <w:jc w:val="left"/>
              <w:rPr/>
            </w:pPr>
            <w:r>
              <w:rPr/>
              <w:t xml:space="preserve">Kuusi päivää kestäneen avaruusseikkailun jälkeen Rick ja Morty päättävät viettää aikaa avaruusolentojen kylpylässä, jossa he ovat psykologisen romahduksen partaalla. Siellä he käyttävät konetta, joka poistaa ihmisen negatiiviset persoonallisuuspiirteet. Rickin ja Mortyn tietämättä nämä piirteet kuitenkin muuttuvat myrkyllisiksi fyysisiksi vastineiksi, joille on ominaista Rickin ylimielisyys ja Mortyn itseinho. Toisaalta todellinen Rick muuttuu huomaavaisemmaksi, ja Mortyn itseluottamus nousee, minkä ansiosta hän voi alkaa seurustella tyttöjen kanssa. Myrkyllinen Rick käyttää kuutornia tehdäkseen koko maapallon uudelleen omaksi kuvakseen, mutta oikea Rick kääntää tilanteen takaisin sulautumalla takaisin häneen. Morty välttää sulautumisen takaisin myrkylliseen vastineeseensa ja jatkaa elämäänsä pörssimeklarina New Yorkissa. Rick jäljittää hänet Mortyn luokkatoverin Jessican avulla ja palauttaa järjestyksen ruiskuttamalla negatiiviset persoonallisuuspiirteet takaisin Mortyyn. </w:t>
            </w:r>
          </w:p>
          <w:p>
            <w:pPr>
              <w:pStyle w:val="TextBody"/>
              <w:bidi w:val="0"/>
              <w:spacing w:before="0" w:after="283"/>
              <w:jc w:val="left"/>
              <w:rPr/>
            </w:pPr>
            <w:r>
              <w:rPr/>
              <w:t xml:space="preserve">Jälkilainauskohtaus: Yksi niistä tytöistä, joiden kanssa Morty seurusteli jaksossa, oli jäänyt vahingossa myrkkylaitteen sisälle. </w:t>
            </w:r>
          </w:p>
        </w:tc>
      </w:tr>
      <w:tr>
        <w:trPr/>
        <w:tc>
          <w:tcPr>
            <w:tcW w:w="816" w:type="dxa"/>
            <w:tcBorders/>
            <w:vAlign w:val="center"/>
          </w:tcPr>
          <w:p>
            <w:pPr>
              <w:pStyle w:val="TableHeading"/>
              <w:suppressLineNumbers/>
              <w:bidi w:val="0"/>
              <w:spacing w:before="0" w:after="283"/>
              <w:jc w:val="center"/>
              <w:rPr/>
            </w:pPr>
            <w:r>
              <w:rPr/>
              <w:t xml:space="preserve">28 </w:t>
            </w:r>
          </w:p>
        </w:tc>
        <w:tc>
          <w:tcPr>
            <w:tcW w:w="1508" w:type="dxa"/>
            <w:tcBorders/>
            <w:vAlign w:val="center"/>
          </w:tcPr>
          <w:p>
            <w:pPr>
              <w:pStyle w:val="TableContents"/>
              <w:bidi w:val="0"/>
              <w:spacing w:before="0" w:after="283"/>
              <w:jc w:val="left"/>
              <w:rPr/>
            </w:pPr>
            <w:r>
              <w:rPr/>
              <w:t xml:space="preserve">7 </w:t>
            </w:r>
          </w:p>
        </w:tc>
        <w:tc>
          <w:tcPr>
            <w:tcW w:w="1550" w:type="dxa"/>
            <w:tcBorders/>
            <w:vAlign w:val="center"/>
          </w:tcPr>
          <w:p>
            <w:pPr>
              <w:pStyle w:val="TableContents"/>
              <w:bidi w:val="0"/>
              <w:spacing w:before="0" w:after="283"/>
              <w:jc w:val="left"/>
              <w:rPr/>
            </w:pPr>
            <w:r>
              <w:rPr/>
              <w:t xml:space="preserve">"Ricklantiksen sekaannus </w:t>
            </w:r>
          </w:p>
        </w:tc>
        <w:tc>
          <w:tcPr>
            <w:tcW w:w="1207" w:type="dxa"/>
            <w:tcBorders/>
            <w:vAlign w:val="center"/>
          </w:tcPr>
          <w:p>
            <w:pPr>
              <w:pStyle w:val="TableContents"/>
              <w:bidi w:val="0"/>
              <w:spacing w:before="0" w:after="283"/>
              <w:jc w:val="left"/>
              <w:rPr/>
            </w:pPr>
            <w:r>
              <w:rPr/>
              <w:t xml:space="preserve">Dominic Polcino </w:t>
            </w:r>
          </w:p>
        </w:tc>
        <w:tc>
          <w:tcPr>
            <w:tcW w:w="1106" w:type="dxa"/>
            <w:tcBorders/>
            <w:vAlign w:val="center"/>
          </w:tcPr>
          <w:p>
            <w:pPr>
              <w:pStyle w:val="TableContents"/>
              <w:bidi w:val="0"/>
              <w:spacing w:before="0" w:after="283"/>
              <w:jc w:val="left"/>
              <w:rPr/>
            </w:pPr>
            <w:r>
              <w:rPr/>
              <w:t xml:space="preserve">Dan Guterman &amp; Ryan Ridley </w:t>
            </w:r>
          </w:p>
        </w:tc>
        <w:tc>
          <w:tcPr>
            <w:tcW w:w="1138" w:type="dxa"/>
            <w:tcBorders/>
            <w:vAlign w:val="center"/>
          </w:tcPr>
          <w:p>
            <w:pPr>
              <w:pStyle w:val="TableContents"/>
              <w:bidi w:val="0"/>
              <w:spacing w:before="0" w:after="283"/>
              <w:jc w:val="left"/>
              <w:rPr/>
            </w:pPr>
            <w:r>
              <w:rPr/>
              <w:t xml:space="preserve">10. syyskuuta 2017 (2017-09-10) </w:t>
            </w:r>
          </w:p>
        </w:tc>
        <w:tc>
          <w:tcPr>
            <w:tcW w:w="2880" w:type="dxa"/>
            <w:tcBorders/>
            <w:vAlign w:val="center"/>
          </w:tcPr>
          <w:p>
            <w:pPr>
              <w:pStyle w:val="TableContents"/>
              <w:bidi w:val="0"/>
              <w:spacing w:before="0" w:after="283"/>
              <w:jc w:val="left"/>
              <w:rPr/>
            </w:pPr>
            <w:r>
              <w:rPr/>
              <w:t xml:space="preserve">2.38 </w:t>
            </w:r>
          </w:p>
        </w:tc>
      </w:tr>
      <w:tr>
        <w:trPr/>
        <w:tc>
          <w:tcPr>
            <w:tcW w:w="816"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(Lokakuu 2017) (Lue, miten ja milloin voit poistaa tämän mallin viestin) </w:t>
            </w:r>
          </w:p>
        </w:tc>
        <w:tc>
          <w:tcPr>
            <w:tcW w:w="7881"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Kun Rick ja Morty seikkailevat Atlantiksessa, jaksossa keskitytään Citadellassa asuviin Rickeihin ja Mortyihin. Ryhmä Mortyjä, jotka muistuttavat Stand by Me -elokuvan päähenkilöitä, matkustaa portaaliin saadakseen toiveensa täytetyiksi. Aloitteleva poliisi Rick alkaa työskennellä kokeneen Morty-poliisin kanssa huumekauppiaiden nappaamiseksi, mikä muistuttaa Training Dayn juonta. Simple Rickin vohvelitehtaalla työskentelevä Rick, jonka avainainesosa on peräisin kyseiseltä Simple Rickiltä, joka on kytketty koneeseen kokemaan parhaat muistonsa uudelleen, pitää Simple Rickiä panttivankina sen jälkeen, kun hän ei saa ylennystä. Citadelin uudesta presidentistä järjestetään vaalit. Vaikka Morty-puolueen ehdokas on altavastaajana, hän onnistuu saamaan presidenttiehdokkuuden Rickejä ja Mortyjä koskevien näkemystensä ansiosta. Hänen entinen kampanjapäällikkönsä yrittää salamurhata hänet saatuaan tiedon, että uusi presidentti on itse asiassa Evil Morty elokuvasta ``Close Rick-countters of the Rick Kind'', mutta epäonnistuu. Kuolemaan tuomittu kampanjapäällikkö yrittää varoittaa teloittajiaan Evil Mortyn todellisesta henkilöllisyydestä, mutta kuolee pian sen jälkeen, kun hänet ja Evil Mortyn henkilöllisyyden paljastavat tiedostot imetään ilmalukon kautta avaruuteen. Evil Morty teloituttaa pian Ricksin varjo-neuvoston ja panee täytäntöön uusia toimintatapoja koko Citadelin alueella ja tappaa samalla kaikki Ricksit ja Mortyt, jotka ovat mahdollisia uhkia hänen vallalleen. Jälkikrediittikohtaus: Rick ja Morty palaavat Atlantiksesta tyytyväisinä matkaansa. Morty ihmettelee, mitä Citadelissa tapahtui, mutta Rick kertoo, ettei sillä todennäköisesti ole vaikutusta heidän elämäänsä. 29 8 ``Morty's Mind Blowers'' Bryan Newton Mike McMahan, James Siciliano, Ryan Ridley, Dan Guterman, Justin Roiland &amp; Dan Harmon 17. syyskuuta 2017 (2017-09-17) 2.51 </w:t>
      </w:r>
    </w:p>
    <w:p>
      <w:pPr>
        <w:pStyle w:val="TextBody"/>
        <w:bidi w:val="0"/>
        <w:spacing w:before="0" w:after="283"/>
        <w:jc w:val="left"/>
        <w:rPr/>
      </w:pPr>
      <w:r>
        <w:rPr/>
        <w:t xml:space="preserve">Kun Morty pyytää traumaattisen muiston poistamista, Rick paljastaa huoneen, jossa hän on säilyttänyt useita muistoja, jotka hän on poistanut Mortyn mielestä. Kuten käy ilmi, huoneessa on kuitenkin niiden muistojen lisäksi, joita Morty ei halunnut pitää heidän seikkailuistaan, myös muistoja hetkistä, joissa Rick joutui näyttämään hölmöltä, joten hän poistatti ne väkisin. Tämä paljastus saa aikaan tappelun, jonka aikana Rickin ja Mortyn muistot poistetaan vahingossa. Morty tutkii muistoja korvatakseen menettämänsä muistot, mutta hän on tyytymätön löytämäänsä totuuteen ja vakuuttaa Rickin tappamaan molemmat itsensä. Summer astuu huoneeseen hetkeä ennen kuin he tekevät itsemurhan. Tässä vaiheessa paljastuu, että Rickillä on varasuunnitelma, jos näin kävisi. Kirjallisten ohjeiden mukaan Summer tainnuttaa Rickin ja Mortyn, palauttaa heidän muistinsa ja raahaa heidät olohuoneeseen. Rick ja Morty heräävät sohvalla ja uskovat nukkuneensa läpi kokonaisen ``Interdimensional Cable'' -jakson. </w:t>
      </w:r>
    </w:p>
    <w:p>
      <w:pPr>
        <w:pStyle w:val="TextBody"/>
        <w:bidi w:val="0"/>
        <w:spacing w:before="0" w:after="283"/>
        <w:jc w:val="left"/>
        <w:rPr/>
      </w:pPr>
      <w:r>
        <w:rPr/>
        <w:t xml:space="preserve">Jälkilainauskohtaus: Jerry löytää laatikon, jossa lukee ``Jerry's Mind Blowers'' ja joka sisältää muiston siitä, että hän on vahingossa vastuussa avaruusolennon kuolemasta. 30 9 ``Bethin ABC'' Juan Meza-León Mike McMahan 24. syyskuuta 2017 (2017-09-24) 2.49 </w:t>
      </w:r>
    </w:p>
    <w:p>
      <w:pPr>
        <w:pStyle w:val="TextBody"/>
        <w:bidi w:val="0"/>
        <w:spacing w:before="0" w:after="283"/>
        <w:jc w:val="left"/>
        <w:rPr/>
      </w:pPr>
      <w:r>
        <w:rPr/>
        <w:t xml:space="preserve">Rick ja Beth saapuvat Froopylandiin, fantasiamaailmaan, jonka Rick on luonut nuorelle Bethille. Heidän tavoitteenaan on palauttaa Tommy, Bethin lapsuudenystävä, joka on jäänyt Froopylandiin loukkuun, ja estää hänen isänsä teloitus, jota syytetään väärin perustein hänen syömisestään. Tommy, joka on selvinnyt hengissä kaikki nämä vuodet turvautumalla eläimiin, insestiin ja kannibalismiin, kieltäytyy palaamasta todelliseen maailmaan. Rick ja Beth onnistuvat pelastamaan isän hengen luomalla Tommyn kloonin. Takaisin kotona Bethille tarjotaan mahdollisuutta luoda itselleen korvaava klooni, jotta hän voisi vapaasti matkustaa ympäri maailmaa. Samaan aikaan Jerry tapailee muukalaismetsästäjä Kiaraa Mortyn ja Summerin kauhuksi. Kun hän päättää jättää suhteen, Kiara raivostuu ja yrittää tappaa lapset, joita hän pitää syyllisinä. Tilanne ratkeaa sen jälkeen, kun paljastuu, että Kiara käytti Jerryä hyväkseen päästäkseen yli edellisestä poikaystävästään, aivan kuten Jerry teki hänen kanssaan. </w:t>
      </w:r>
    </w:p>
    <w:p>
      <w:pPr>
        <w:pStyle w:val="TextBody"/>
        <w:bidi w:val="0"/>
        <w:spacing w:before="0" w:after="283"/>
        <w:jc w:val="left"/>
        <w:rPr/>
      </w:pPr>
      <w:r>
        <w:rPr/>
        <w:t xml:space="preserve">Jälkilainauskohtaus: Jerryn puhelinvastaaja soittaa viestejä, joissa häntä varoitetaan siitä, että Kiaran poikaystävä on tulossa tappamaan hänet, ja Rick kertoo tappaneensa Kiaran poikaystävän, mutta harrastaneensa myös seksiä tämän kanssa. 31 10 ``Rickchurian Mortydate'' Anthony Chun Dan Harmon 1. lokakuuta 2017 (2017-10-01) 2.60 </w:t>
      </w:r>
    </w:p>
    <w:p>
      <w:pPr>
        <w:pStyle w:val="TextBody"/>
        <w:bidi w:val="0"/>
        <w:spacing w:before="0" w:after="283"/>
        <w:jc w:val="left"/>
        <w:rPr/>
      </w:pPr>
      <w:r>
        <w:rPr/>
        <w:t xml:space="preserve">Presidentti pyytää Rickiä ja Mortya kukistamaan hirviön Valkoisen talon alla olevissa tunneleissa, minkä he tekevätkin pienellä vaivalla. Koska heitä ärsyttää, että hän pyytää heitä jatkuvasti ilman minkäänlaista kiitollisuutta, he palaavat kotiin, ja presidentti saa nopeasti tietää asiasta. Tästä johtuva riita johtaa egojen taisteluun, joka huipentuu Rickin ja presidentin turvamiesten väliseen tappeluun Valkoisessa talossa. Sillä välin Beth pelkää olevansa Rickin tekemä klooni ja palaa Jerryn kanssa yhteen selvittääkseen totuuden. Pian tämän jälkeen koko perhe kokoontuu piiloon Rickiltä, mutta hän jäljittää heidät. Lopulta Rick alistuu siihen, että Jerry on jälleen perheenjäsen. Rick lopettaa konfliktinsa presidentin kanssa teeskentelemällä olevansa Fly Fishing Rick, Rick toisesta todellisuudesta, ja solmii aselevon. Jakso päättyy siihen, että perhe on onnellinen ollessaan jälleen yhdessä, paitsi Rick, joka on pettynyt tähän lopputulokseen. </w:t>
      </w:r>
    </w:p>
    <w:p>
      <w:pPr>
        <w:pStyle w:val="TextBody"/>
        <w:bidi w:val="0"/>
        <w:spacing w:before="0" w:after="283"/>
        <w:jc w:val="left"/>
        <w:rPr/>
      </w:pPr>
      <w:r>
        <w:rPr/>
        <w:t xml:space="preserve">Jälkilainauskohtaus: Herra Poopybutthole palaa pyytämään anteeksi, ettei hän esiintynyt kaudella 3, mutta hän on mennyt naimisiin ja hänellä on vaimo ja poika. Hän päättää kohtauksen sanomalla, että neljänteen kauteen on pitkä odotusaika.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Rick and Morty kausi 3 jakso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ja Morty kausi 3 jakso 6 ilmaa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15"/>
        <w:gridCol w:w="1459"/>
        <w:gridCol w:w="1548"/>
        <w:gridCol w:w="1206"/>
        <w:gridCol w:w="1218"/>
        <w:gridCol w:w="1133"/>
        <w:gridCol w:w="2826"/>
      </w:tblGrid>
      <w:tr>
        <w:trPr/>
        <w:tc>
          <w:tcPr>
            <w:tcW w:w="815" w:type="dxa"/>
            <w:tcBorders/>
            <w:vAlign w:val="center"/>
          </w:tcPr>
          <w:p>
            <w:pPr>
              <w:pStyle w:val="TableHeading"/>
              <w:suppressLineNumbers/>
              <w:bidi w:val="0"/>
              <w:spacing w:before="0" w:after="283"/>
              <w:jc w:val="center"/>
              <w:rPr/>
            </w:pPr>
            <w:r>
              <w:rPr/>
              <w:t xml:space="preserve">Ei. </w:t>
            </w:r>
          </w:p>
        </w:tc>
        <w:tc>
          <w:tcPr>
            <w:tcW w:w="1459" w:type="dxa"/>
            <w:tcBorders/>
            <w:vAlign w:val="center"/>
          </w:tcPr>
          <w:p>
            <w:pPr>
              <w:pStyle w:val="TableHeading"/>
              <w:suppressLineNumbers/>
              <w:bidi w:val="0"/>
              <w:spacing w:before="0" w:after="283"/>
              <w:jc w:val="center"/>
              <w:rPr/>
            </w:pPr>
            <w:r>
              <w:rPr/>
              <w:t xml:space="preserve">Nro kauden aikana </w:t>
            </w:r>
          </w:p>
        </w:tc>
        <w:tc>
          <w:tcPr>
            <w:tcW w:w="1548" w:type="dxa"/>
            <w:tcBorders/>
            <w:vAlign w:val="center"/>
          </w:tcPr>
          <w:p>
            <w:pPr>
              <w:pStyle w:val="TableHeading"/>
              <w:suppressLineNumbers/>
              <w:bidi w:val="0"/>
              <w:spacing w:before="0" w:after="283"/>
              <w:jc w:val="center"/>
              <w:rPr/>
            </w:pPr>
            <w:r>
              <w:rPr/>
              <w:t xml:space="preserve">Otsikko </w:t>
            </w:r>
          </w:p>
        </w:tc>
        <w:tc>
          <w:tcPr>
            <w:tcW w:w="1206" w:type="dxa"/>
            <w:tcBorders/>
            <w:vAlign w:val="center"/>
          </w:tcPr>
          <w:p>
            <w:pPr>
              <w:pStyle w:val="TableHeading"/>
              <w:suppressLineNumbers/>
              <w:bidi w:val="0"/>
              <w:spacing w:before="0" w:after="283"/>
              <w:jc w:val="center"/>
              <w:rPr/>
            </w:pPr>
            <w:r>
              <w:rPr/>
              <w:t xml:space="preserve">Ohjaaja </w:t>
            </w:r>
          </w:p>
        </w:tc>
        <w:tc>
          <w:tcPr>
            <w:tcW w:w="1218" w:type="dxa"/>
            <w:tcBorders/>
            <w:vAlign w:val="center"/>
          </w:tcPr>
          <w:p>
            <w:pPr>
              <w:pStyle w:val="TableHeading"/>
              <w:suppressLineNumbers/>
              <w:bidi w:val="0"/>
              <w:spacing w:before="0" w:after="283"/>
              <w:jc w:val="center"/>
              <w:rPr/>
            </w:pPr>
            <w:r>
              <w:rPr/>
              <w:t xml:space="preserve">Kirjoittanut </w:t>
            </w:r>
          </w:p>
        </w:tc>
        <w:tc>
          <w:tcPr>
            <w:tcW w:w="1133" w:type="dxa"/>
            <w:tcBorders/>
            <w:vAlign w:val="center"/>
          </w:tcPr>
          <w:p>
            <w:pPr>
              <w:pStyle w:val="TableHeading"/>
              <w:suppressLineNumbers/>
              <w:bidi w:val="0"/>
              <w:spacing w:before="0" w:after="283"/>
              <w:jc w:val="center"/>
              <w:rPr/>
            </w:pPr>
            <w:r>
              <w:rPr/>
              <w:t xml:space="preserve">Alkuperäinen lähetyspäivä </w:t>
            </w:r>
          </w:p>
        </w:tc>
        <w:tc>
          <w:tcPr>
            <w:tcW w:w="2826"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22 </w:t>
            </w:r>
          </w:p>
        </w:tc>
        <w:tc>
          <w:tcPr>
            <w:tcW w:w="1459"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"The Rickshank Rickdemption"... </w:t>
            </w:r>
          </w:p>
        </w:tc>
        <w:tc>
          <w:tcPr>
            <w:tcW w:w="1206" w:type="dxa"/>
            <w:tcBorders/>
            <w:vAlign w:val="center"/>
          </w:tcPr>
          <w:p>
            <w:pPr>
              <w:pStyle w:val="TableContents"/>
              <w:bidi w:val="0"/>
              <w:spacing w:before="0" w:after="283"/>
              <w:jc w:val="left"/>
              <w:rPr/>
            </w:pPr>
            <w:r>
              <w:rPr/>
              <w:t xml:space="preserve">Juan Meza-León </w:t>
            </w:r>
          </w:p>
        </w:tc>
        <w:tc>
          <w:tcPr>
            <w:tcW w:w="1218" w:type="dxa"/>
            <w:tcBorders/>
            <w:vAlign w:val="center"/>
          </w:tcPr>
          <w:p>
            <w:pPr>
              <w:pStyle w:val="TableContents"/>
              <w:bidi w:val="0"/>
              <w:spacing w:before="0" w:after="283"/>
              <w:jc w:val="left"/>
              <w:rPr/>
            </w:pPr>
            <w:r>
              <w:rPr/>
              <w:t xml:space="preserve">Mike McMahan </w:t>
            </w:r>
          </w:p>
        </w:tc>
        <w:tc>
          <w:tcPr>
            <w:tcW w:w="1133" w:type="dxa"/>
            <w:tcBorders/>
            <w:vAlign w:val="center"/>
          </w:tcPr>
          <w:p>
            <w:pPr>
              <w:pStyle w:val="TableContents"/>
              <w:bidi w:val="0"/>
              <w:spacing w:before="0" w:after="283"/>
              <w:jc w:val="left"/>
              <w:rPr/>
            </w:pPr>
            <w:r>
              <w:rPr/>
              <w:t xml:space="preserve">1. huhtikuuta 2017 (2017-04-01) </w:t>
            </w:r>
          </w:p>
        </w:tc>
        <w:tc>
          <w:tcPr>
            <w:tcW w:w="2826" w:type="dxa"/>
            <w:tcBorders/>
            <w:vAlign w:val="center"/>
          </w:tcPr>
          <w:p>
            <w:pPr>
              <w:pStyle w:val="TableContents"/>
              <w:bidi w:val="0"/>
              <w:jc w:val="left"/>
              <w:rPr/>
            </w:pPr>
            <w:r>
              <w:rPr/>
              <w:t xml:space="preserve">0.68 </w:t>
            </w:r>
          </w:p>
          <w:p>
            <w:pPr>
              <w:pStyle w:val="TextBody"/>
              <w:bidi w:val="0"/>
              <w:spacing w:before="0" w:after="283"/>
              <w:jc w:val="left"/>
              <w:rPr/>
            </w:pPr>
            <w:r>
              <w:rPr/>
              <w:t xml:space="preserve">Rickiä kuulustellaan mielen ja tietokoneen välityksellä galaktisessa liittovaltion vankilassa. Summer ja Morty yrittävät pelastaa hänet, mutta SEAL Team Ricks ottaa heidät kiinni, vie heidät Ricksin linnoitukseen ja päättää murhata Rickin. Takaisin vankilassa Rick huijaa sekä liittovaltion agentteja että salamurhaajaehdokkaitaan vaihtamalla heidän kanssaan kehoa. Sitten hän teleporttaa koko Citadelin liittovaltion vankilaan, mikä saa aikaan massiivisen taistelun. Sekasorron keskellä Rick pelastaa Mortyn ja Summerin ja käyttää Galaktisen liiton keskusyksikköä tehdäkseen heidän rahansa arvottomaksi. Liitto ajautuu kaaokseen ja romahtaa sen seurauksena, ja muukalaiset poistuvat Maasta. Takaisin kotona Jerry pyytää Bethiä valitsemaan hänen ja Rickin välillä, mutta Beth valitsee Rickin. Kun uusi status quo on vakiintunut, Rick paljastaa Mortylle, että hänen taka-ajatuksenaan oli tulla tämän tosiasialliseksi miesvaikuttajaksi. Tämä kärjistyy järjettömäksi vihaiseksi kiukutteluksi, jonka keskipisteenä on Rickin halu löytää lisää lopetettua McDonald'sin Szechuan-kastiketta, joka oli vuoden 1998 Mulan-elokuvan mainostuote. </w:t>
            </w:r>
          </w:p>
          <w:p>
            <w:pPr>
              <w:pStyle w:val="TextBody"/>
              <w:bidi w:val="0"/>
              <w:spacing w:before="0" w:after="283"/>
              <w:jc w:val="left"/>
              <w:rPr/>
            </w:pPr>
            <w:r>
              <w:rPr/>
              <w:t xml:space="preserve">Jälkilainauskohtaus: Tammy tarkkailee Bird Personin heräämistä henkiin kyborgina, jota kutsutaan nimellä ``Phoenix Person''. </w:t>
            </w:r>
          </w:p>
        </w:tc>
      </w:tr>
      <w:tr>
        <w:trPr/>
        <w:tc>
          <w:tcPr>
            <w:tcW w:w="815" w:type="dxa"/>
            <w:tcBorders/>
            <w:vAlign w:val="center"/>
          </w:tcPr>
          <w:p>
            <w:pPr>
              <w:pStyle w:val="TableHeading"/>
              <w:suppressLineNumbers/>
              <w:bidi w:val="0"/>
              <w:spacing w:before="0" w:after="283"/>
              <w:jc w:val="center"/>
              <w:rPr/>
            </w:pPr>
            <w:r>
              <w:rPr/>
              <w:t xml:space="preserve">23 </w:t>
            </w:r>
          </w:p>
        </w:tc>
        <w:tc>
          <w:tcPr>
            <w:tcW w:w="1459"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``Rickmancing the Stone'' </w:t>
            </w:r>
          </w:p>
        </w:tc>
        <w:tc>
          <w:tcPr>
            <w:tcW w:w="1206" w:type="dxa"/>
            <w:tcBorders/>
            <w:vAlign w:val="center"/>
          </w:tcPr>
          <w:p>
            <w:pPr>
              <w:pStyle w:val="TableContents"/>
              <w:bidi w:val="0"/>
              <w:spacing w:before="0" w:after="283"/>
              <w:jc w:val="left"/>
              <w:rPr/>
            </w:pPr>
            <w:r>
              <w:rPr/>
              <w:t xml:space="preserve">Dominic Polcino </w:t>
            </w:r>
          </w:p>
        </w:tc>
        <w:tc>
          <w:tcPr>
            <w:tcW w:w="1218" w:type="dxa"/>
            <w:tcBorders/>
            <w:vAlign w:val="center"/>
          </w:tcPr>
          <w:p>
            <w:pPr>
              <w:pStyle w:val="TableContents"/>
              <w:bidi w:val="0"/>
              <w:spacing w:before="0" w:after="283"/>
              <w:jc w:val="left"/>
              <w:rPr/>
            </w:pPr>
            <w:r>
              <w:rPr/>
              <w:t xml:space="preserve">Jane Becker </w:t>
            </w:r>
          </w:p>
        </w:tc>
        <w:tc>
          <w:tcPr>
            <w:tcW w:w="1133" w:type="dxa"/>
            <w:tcBorders/>
            <w:vAlign w:val="center"/>
          </w:tcPr>
          <w:p>
            <w:pPr>
              <w:pStyle w:val="TableContents"/>
              <w:bidi w:val="0"/>
              <w:spacing w:before="0" w:after="283"/>
              <w:jc w:val="left"/>
              <w:rPr/>
            </w:pPr>
            <w:r>
              <w:rPr/>
              <w:t xml:space="preserve">30. heinäkuuta 2017 (2017-07-30) </w:t>
            </w:r>
          </w:p>
        </w:tc>
        <w:tc>
          <w:tcPr>
            <w:tcW w:w="2826" w:type="dxa"/>
            <w:tcBorders/>
            <w:vAlign w:val="center"/>
          </w:tcPr>
          <w:p>
            <w:pPr>
              <w:pStyle w:val="TableContents"/>
              <w:bidi w:val="0"/>
              <w:jc w:val="left"/>
              <w:rPr/>
            </w:pPr>
            <w:r>
              <w:rPr/>
              <w:t xml:space="preserve">2.86 </w:t>
            </w:r>
          </w:p>
          <w:p>
            <w:pPr>
              <w:pStyle w:val="TextBody"/>
              <w:bidi w:val="0"/>
              <w:spacing w:before="0" w:after="283"/>
              <w:jc w:val="left"/>
              <w:rPr/>
            </w:pPr>
            <w:r>
              <w:rPr/>
              <w:t xml:space="preserve">Rick vie Mortyn ja Summerin Mad Max -henkiseen versioon maapallosta, jossa heitä jahtaa joukko Death Stalkers -nimellä tunnettuja haaskalintuja. Rick huomaa, että ryhmällä on mukanaan arvokas Isotooppi 322 -kivi, joten hän ja lapset liittyvät heidän seuraansa ja toivovat voivansa varastaa sen. Summer rakastuu Death Stalkersin johtajaan, kun taas Morty saa jättiläiskäden voiman, joka vie hänet etsimään tappajaansa. Rick lähtee ja korvaa lapset androideilla huijatakseen Bethiä. Palattuaan hän auttaa Death Stalkereita käyttämään isotooppia kehittyneemmän sivilisaation voimanlähteenä. Summer ei pidä siitä, miten muutos pehmentää Death Stalkereita, ja hän päättää seurata Rickiä ja Mortya takaisin kotiin. Ennen lähtöä Rick varastaa isotoopin. Kokemus auttaa lapsia selviytymään vanhempiensa erosta. Summer tekee sovinnon Jerryn kanssa, ja Morty tajuaa, että hänen on elettävä omaa elämäänsä. </w:t>
            </w:r>
          </w:p>
          <w:p>
            <w:pPr>
              <w:pStyle w:val="TextBody"/>
              <w:bidi w:val="0"/>
              <w:spacing w:before="0" w:after="283"/>
              <w:jc w:val="left"/>
              <w:rPr/>
            </w:pPr>
            <w:r>
              <w:rPr/>
              <w:t xml:space="preserve">Jälkilainauskohtaus: Kun Jerry saa työttömyyskorvauksensa, muriseva susi ilmestyy ja pakottaa hänet antamaan sen. Susi syö shekin ja oksennuttaa sen takaisin, mikä pilaa Jerryn uuden elämän entisestään. </w:t>
            </w:r>
          </w:p>
        </w:tc>
      </w:tr>
      <w:tr>
        <w:trPr/>
        <w:tc>
          <w:tcPr>
            <w:tcW w:w="815" w:type="dxa"/>
            <w:tcBorders/>
            <w:vAlign w:val="center"/>
          </w:tcPr>
          <w:p>
            <w:pPr>
              <w:pStyle w:val="TableHeading"/>
              <w:suppressLineNumbers/>
              <w:bidi w:val="0"/>
              <w:spacing w:before="0" w:after="283"/>
              <w:jc w:val="center"/>
              <w:rPr/>
            </w:pPr>
            <w:r>
              <w:rPr/>
              <w:t xml:space="preserve">24 </w:t>
            </w:r>
          </w:p>
        </w:tc>
        <w:tc>
          <w:tcPr>
            <w:tcW w:w="1459"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``Pickle Rick'' </w:t>
            </w:r>
          </w:p>
        </w:tc>
        <w:tc>
          <w:tcPr>
            <w:tcW w:w="1206" w:type="dxa"/>
            <w:tcBorders/>
            <w:vAlign w:val="center"/>
          </w:tcPr>
          <w:p>
            <w:pPr>
              <w:pStyle w:val="TableContents"/>
              <w:bidi w:val="0"/>
              <w:spacing w:before="0" w:after="283"/>
              <w:jc w:val="left"/>
              <w:rPr/>
            </w:pPr>
            <w:r>
              <w:rPr/>
              <w:t xml:space="preserve">Anthony Chun </w:t>
            </w:r>
          </w:p>
        </w:tc>
        <w:tc>
          <w:tcPr>
            <w:tcW w:w="1218" w:type="dxa"/>
            <w:tcBorders/>
            <w:vAlign w:val="center"/>
          </w:tcPr>
          <w:p>
            <w:pPr>
              <w:pStyle w:val="TableContents"/>
              <w:bidi w:val="0"/>
              <w:spacing w:before="0" w:after="283"/>
              <w:jc w:val="left"/>
              <w:rPr/>
            </w:pPr>
            <w:r>
              <w:rPr/>
              <w:t xml:space="preserve">Jessica Gao </w:t>
            </w:r>
          </w:p>
        </w:tc>
        <w:tc>
          <w:tcPr>
            <w:tcW w:w="1133" w:type="dxa"/>
            <w:tcBorders/>
            <w:vAlign w:val="center"/>
          </w:tcPr>
          <w:p>
            <w:pPr>
              <w:pStyle w:val="TableContents"/>
              <w:bidi w:val="0"/>
              <w:spacing w:before="0" w:after="283"/>
              <w:jc w:val="left"/>
              <w:rPr/>
            </w:pPr>
            <w:r>
              <w:rPr/>
              <w:t xml:space="preserve">6. elokuuta 2017 (2017-08-06) </w:t>
            </w:r>
          </w:p>
        </w:tc>
        <w:tc>
          <w:tcPr>
            <w:tcW w:w="2826" w:type="dxa"/>
            <w:tcBorders/>
            <w:vAlign w:val="center"/>
          </w:tcPr>
          <w:p>
            <w:pPr>
              <w:pStyle w:val="TableContents"/>
              <w:bidi w:val="0"/>
              <w:jc w:val="left"/>
              <w:rPr/>
            </w:pPr>
            <w:r>
              <w:rPr/>
              <w:t xml:space="preserve">2.31 </w:t>
            </w:r>
          </w:p>
          <w:p>
            <w:pPr>
              <w:pStyle w:val="TextBody"/>
              <w:bidi w:val="0"/>
              <w:spacing w:before="0" w:after="283"/>
              <w:jc w:val="left"/>
              <w:rPr/>
            </w:pPr>
            <w:r>
              <w:rPr/>
              <w:t xml:space="preserve">Rick muuttaa itsensä suolakurkuksi päästäkseen pois koulun määräämästä perheterapiasta, mutta Beth ottaa Rickin seerumin, joka palauttaisi muodonmuutoksen. Yksin jääneenä Rick lopulta rullaa alas avoimeen viemäriviemäriin, jossa hän onnistuu manipuloimaan kuolleiden torakoiden ja rottien hermojärjestelmiä rakentaakseen itselleen liikkuvan ulkoisen luurangon, johon on lisätty aseita, kuten partakoneet ja porat. Hän pakenee tietämättään ulkomaiseen valtion virastoon. Vartijat yrittävät tappaa Rickin viraston johtajan käskystä, mutta Rick tappaa heidät kaikki. Prosessin aikana Rick taistelee ja lopulta ystävystyy vangin nimeltä Jaguar kanssa. Rick muuttaa mielensä ja päättää osallistua terapiaistuntoon, jonne hän saapuu loppua kohden. Tohtori Wong antaa diagnoosinsa ja toteaa, että Rick luo suhteita, jotka rankaisevat tunteista ja haavoittuvuudesta. Kotimatkalla Rick pyytää Bethiltä anteeksi petosta ja käyttää seerumia muuttuakseen jälleen ihmiseksi. Morty ja Summer haluavat jatkaa tohtori Wongin tapaamista, mutta Rick ja Beth eivät välitä heistä. </w:t>
            </w:r>
          </w:p>
          <w:p>
            <w:pPr>
              <w:pStyle w:val="TextBody"/>
              <w:bidi w:val="0"/>
              <w:spacing w:before="0" w:after="283"/>
              <w:jc w:val="left"/>
              <w:rPr/>
            </w:pPr>
            <w:r>
              <w:rPr/>
              <w:t xml:space="preserve">Jälkilainauskohtaus: Jaguar pelastaa Rickin ja Mortyn kuolemalta "Concerto" -nimisen roiston kehittämässä pianokuolemakoneessa. </w:t>
            </w:r>
          </w:p>
        </w:tc>
      </w:tr>
      <w:tr>
        <w:trPr/>
        <w:tc>
          <w:tcPr>
            <w:tcW w:w="815" w:type="dxa"/>
            <w:tcBorders/>
            <w:vAlign w:val="center"/>
          </w:tcPr>
          <w:p>
            <w:pPr>
              <w:pStyle w:val="TableHeading"/>
              <w:suppressLineNumbers/>
              <w:bidi w:val="0"/>
              <w:spacing w:before="0" w:after="283"/>
              <w:jc w:val="center"/>
              <w:rPr/>
            </w:pPr>
            <w:r>
              <w:rPr/>
              <w:t xml:space="preserve">25 </w:t>
            </w:r>
          </w:p>
        </w:tc>
        <w:tc>
          <w:tcPr>
            <w:tcW w:w="1459"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``Vindicators 3: The Return of Worldender'' (Sanktiot 3: Worldenderin paluu) </w:t>
            </w:r>
          </w:p>
        </w:tc>
        <w:tc>
          <w:tcPr>
            <w:tcW w:w="1206" w:type="dxa"/>
            <w:tcBorders/>
            <w:vAlign w:val="center"/>
          </w:tcPr>
          <w:p>
            <w:pPr>
              <w:pStyle w:val="TableContents"/>
              <w:bidi w:val="0"/>
              <w:spacing w:before="0" w:after="283"/>
              <w:jc w:val="left"/>
              <w:rPr/>
            </w:pPr>
            <w:r>
              <w:rPr/>
              <w:t xml:space="preserve">Bryan Newton </w:t>
            </w:r>
          </w:p>
        </w:tc>
        <w:tc>
          <w:tcPr>
            <w:tcW w:w="1218" w:type="dxa"/>
            <w:tcBorders/>
            <w:vAlign w:val="center"/>
          </w:tcPr>
          <w:p>
            <w:pPr>
              <w:pStyle w:val="TableContents"/>
              <w:bidi w:val="0"/>
              <w:spacing w:before="0" w:after="283"/>
              <w:jc w:val="left"/>
              <w:rPr/>
            </w:pPr>
            <w:r>
              <w:rPr>
                <w:color w:val="A9A9A9"/>
              </w:rPr>
              <w:t xml:space="preserve">Sarah Carbiener &amp; Erica Rosbe </w:t>
            </w:r>
          </w:p>
        </w:tc>
        <w:tc>
          <w:tcPr>
            <w:tcW w:w="1133" w:type="dxa"/>
            <w:tcBorders/>
            <w:vAlign w:val="center"/>
          </w:tcPr>
          <w:p>
            <w:pPr>
              <w:pStyle w:val="TableContents"/>
              <w:bidi w:val="0"/>
              <w:spacing w:before="0" w:after="283"/>
              <w:jc w:val="left"/>
              <w:rPr/>
            </w:pPr>
            <w:r>
              <w:rPr/>
              <w:t xml:space="preserve">13. elokuuta 2017 (2017-08-13) </w:t>
            </w:r>
          </w:p>
        </w:tc>
        <w:tc>
          <w:tcPr>
            <w:tcW w:w="2826" w:type="dxa"/>
            <w:tcBorders/>
            <w:vAlign w:val="center"/>
          </w:tcPr>
          <w:p>
            <w:pPr>
              <w:pStyle w:val="TableContents"/>
              <w:bidi w:val="0"/>
              <w:jc w:val="left"/>
              <w:rPr/>
            </w:pPr>
            <w:r>
              <w:rPr/>
              <w:t xml:space="preserve">2.66 </w:t>
            </w:r>
          </w:p>
          <w:p>
            <w:pPr>
              <w:pStyle w:val="TextBody"/>
              <w:bidi w:val="0"/>
              <w:spacing w:before="0" w:after="283"/>
              <w:jc w:val="left"/>
              <w:rPr/>
            </w:pPr>
            <w:r>
              <w:rPr/>
              <w:t xml:space="preserve">Mortyn vaatimuksesta Rick suostuu liittymään Vindikaattoreihin, galaksien väliseen supersankariryhmään, taistelemaan heidän arkkivihollista Worldenderiä vastaan. Rick ei voi peitellä halveksuntaansa supersankareita kohtaan, kun taas Morty on innoissaan. Seuraavana aamuna Vindikaattorit tunkeutuvat Worldenderin tukikohtaan, mutta huomaavat, että edellisenä yönä humalainen Rick oli tappanut hänet ja asettanut erilaisia arvoituksia, jotka Vindikaattorien on ratkaistava selviytyäkseen. He alkavat riidellä ja tappaa toisiaan, kun taas Morty ratkaisee kaikki arvoitukset, sillä hän tietää, mitä Rickillä oli mielessä, kun hän asetti ne. Kun kaikki arvoitukset on ratkaistu, ainoat elossa olevat ovat Rick, Morty ja Supernova, Vindicatorsin jäsen. Supernova yrittää tappaa Rickin ja Mortyn, mutta ennen kuin hän ehtii tehdä sen, heidät kolme siirretään juhliin, jossa hän pääsee karkuun. </w:t>
            </w:r>
          </w:p>
          <w:p>
            <w:pPr>
              <w:pStyle w:val="TextBody"/>
              <w:bidi w:val="0"/>
              <w:spacing w:before="0" w:after="283"/>
              <w:jc w:val="left"/>
              <w:rPr/>
            </w:pPr>
            <w:r>
              <w:rPr/>
              <w:t xml:space="preserve">Jälkilainauskohtaus: Mutta kun muukalaisten terrori-isku iskee, hän juoksee karkuun ja lopulta kompastuu ja putoaa ja hajoaa palasiksi. </w:t>
            </w:r>
          </w:p>
        </w:tc>
      </w:tr>
      <w:tr>
        <w:trPr/>
        <w:tc>
          <w:tcPr>
            <w:tcW w:w="815" w:type="dxa"/>
            <w:tcBorders/>
            <w:vAlign w:val="center"/>
          </w:tcPr>
          <w:p>
            <w:pPr>
              <w:pStyle w:val="TableHeading"/>
              <w:suppressLineNumbers/>
              <w:bidi w:val="0"/>
              <w:spacing w:before="0" w:after="283"/>
              <w:jc w:val="center"/>
              <w:rPr/>
            </w:pPr>
            <w:r>
              <w:rPr/>
              <w:t xml:space="preserve">26 </w:t>
            </w:r>
          </w:p>
        </w:tc>
        <w:tc>
          <w:tcPr>
            <w:tcW w:w="1459" w:type="dxa"/>
            <w:tcBorders/>
            <w:vAlign w:val="center"/>
          </w:tcPr>
          <w:p>
            <w:pPr>
              <w:pStyle w:val="TableContents"/>
              <w:bidi w:val="0"/>
              <w:spacing w:before="0" w:after="283"/>
              <w:jc w:val="left"/>
              <w:rPr/>
            </w:pPr>
            <w:r>
              <w:rPr/>
              <w:t xml:space="preserve">5 </w:t>
            </w:r>
          </w:p>
        </w:tc>
        <w:tc>
          <w:tcPr>
            <w:tcW w:w="1548" w:type="dxa"/>
            <w:tcBorders/>
            <w:vAlign w:val="center"/>
          </w:tcPr>
          <w:p>
            <w:pPr>
              <w:pStyle w:val="TableContents"/>
              <w:bidi w:val="0"/>
              <w:spacing w:before="0" w:after="283"/>
              <w:jc w:val="left"/>
              <w:rPr/>
            </w:pPr>
            <w:r>
              <w:rPr/>
              <w:t xml:space="preserve">"The Whirly Dirly Conspiracy" (Hyrräävä salaliitto) </w:t>
            </w:r>
          </w:p>
        </w:tc>
        <w:tc>
          <w:tcPr>
            <w:tcW w:w="1206" w:type="dxa"/>
            <w:tcBorders/>
            <w:vAlign w:val="center"/>
          </w:tcPr>
          <w:p>
            <w:pPr>
              <w:pStyle w:val="TableContents"/>
              <w:bidi w:val="0"/>
              <w:spacing w:before="0" w:after="283"/>
              <w:jc w:val="left"/>
              <w:rPr/>
            </w:pPr>
            <w:r>
              <w:rPr/>
              <w:t xml:space="preserve">Juan Meza-León </w:t>
            </w:r>
          </w:p>
        </w:tc>
        <w:tc>
          <w:tcPr>
            <w:tcW w:w="1218" w:type="dxa"/>
            <w:tcBorders/>
            <w:vAlign w:val="center"/>
          </w:tcPr>
          <w:p>
            <w:pPr>
              <w:pStyle w:val="TableContents"/>
              <w:bidi w:val="0"/>
              <w:spacing w:before="0" w:after="283"/>
              <w:jc w:val="left"/>
              <w:rPr/>
            </w:pPr>
            <w:r>
              <w:rPr/>
              <w:t xml:space="preserve">Ryan Ridley </w:t>
            </w:r>
          </w:p>
        </w:tc>
        <w:tc>
          <w:tcPr>
            <w:tcW w:w="1133" w:type="dxa"/>
            <w:tcBorders/>
            <w:vAlign w:val="center"/>
          </w:tcPr>
          <w:p>
            <w:pPr>
              <w:pStyle w:val="TableContents"/>
              <w:bidi w:val="0"/>
              <w:spacing w:before="0" w:after="283"/>
              <w:jc w:val="left"/>
              <w:rPr/>
            </w:pPr>
            <w:r>
              <w:rPr/>
              <w:t xml:space="preserve">20. elokuuta 2017 (2017-08-20) </w:t>
            </w:r>
          </w:p>
        </w:tc>
        <w:tc>
          <w:tcPr>
            <w:tcW w:w="2826" w:type="dxa"/>
            <w:tcBorders/>
            <w:vAlign w:val="center"/>
          </w:tcPr>
          <w:p>
            <w:pPr>
              <w:pStyle w:val="TableContents"/>
              <w:bidi w:val="0"/>
              <w:jc w:val="left"/>
              <w:rPr/>
            </w:pPr>
            <w:r>
              <w:rPr/>
              <w:t xml:space="preserve">2.29 </w:t>
            </w:r>
          </w:p>
          <w:p>
            <w:pPr>
              <w:pStyle w:val="TextBody"/>
              <w:bidi w:val="0"/>
              <w:spacing w:before="0" w:after="283"/>
              <w:jc w:val="left"/>
              <w:rPr/>
            </w:pPr>
            <w:r>
              <w:rPr/>
              <w:t xml:space="preserve">Pönkittääkseen Jerryn itsetuntoa Rick vie hänet Mortyn pyynnöstä seikkailuun. He vierailevat kuolemattomuuskentässä sijaitsevassa tuonpuoleisessa lomakeskuksessa, jotta Jerrylle ei tapahtuisi mitään pahaa matkan aikana. Jerry kohtaa Risotto Grouponin, muukalaisen, joka syyttää Rickiä valtakuntansa anastamisesta. Risotto värvää Jerryn mukaan juoneen tappaa Rick, mutta Jerry perääntyy Rickin pyydettyä anteeksi avioliittonsa pilaamista. Samaan aikaan myös Summer kamppailee itsetunto-ongelmien kanssa. Hänen poikaystävänsä Ethan jättää hänet isorintaisen tyttöystävän takia, ja Summer yrittää suurentaa omia rintojaan käyttämällä yhtä Rickin laitteista. Hän ei osu kohdalleen, ja hän kasvaa hurjiin mittasuhteisiin. Morty haluaa pyytää Rickiltä apua, mutta Beth kieltäytyy. Ylimielisesti yrittäessään todistaa omaa itsearvostustaan Beth epäonnistuu toistuvasti ongelman korjaamisessa, ja hänet huijataan vapauttamaan kolme pientä teknisen tuen työntekijää, jotka olivat loukussa koneen sisällä. Kun Morty saa selville, miten kone toimii, hän palauttaa Summerin koon ja käyttää sitä ilkeämielisesti Ethanin epämuodostamiseen kostoksi. </w:t>
            </w:r>
          </w:p>
          <w:p>
            <w:pPr>
              <w:pStyle w:val="TextBody"/>
              <w:bidi w:val="0"/>
              <w:spacing w:before="0" w:after="283"/>
              <w:jc w:val="left"/>
              <w:rPr/>
            </w:pPr>
            <w:r>
              <w:rPr/>
              <w:t xml:space="preserve">Jälkilainauskohtaus: Kolme pientä työntekijää nauttivat eläkepäivistään joen rannalla. Kun erittäin epämuodostunut Ethan kävelee ohi, kotka nappaa yhden heistä. </w:t>
            </w:r>
          </w:p>
        </w:tc>
      </w:tr>
      <w:tr>
        <w:trPr/>
        <w:tc>
          <w:tcPr>
            <w:tcW w:w="815" w:type="dxa"/>
            <w:tcBorders/>
            <w:vAlign w:val="center"/>
          </w:tcPr>
          <w:p>
            <w:pPr>
              <w:pStyle w:val="TableHeading"/>
              <w:suppressLineNumbers/>
              <w:bidi w:val="0"/>
              <w:spacing w:before="0" w:after="283"/>
              <w:jc w:val="center"/>
              <w:rPr/>
            </w:pPr>
            <w:r>
              <w:rPr/>
              <w:t xml:space="preserve">27 </w:t>
            </w:r>
          </w:p>
        </w:tc>
        <w:tc>
          <w:tcPr>
            <w:tcW w:w="1459" w:type="dxa"/>
            <w:tcBorders/>
            <w:vAlign w:val="center"/>
          </w:tcPr>
          <w:p>
            <w:pPr>
              <w:pStyle w:val="TableContents"/>
              <w:bidi w:val="0"/>
              <w:spacing w:before="0" w:after="283"/>
              <w:jc w:val="left"/>
              <w:rPr/>
            </w:pPr>
            <w:r>
              <w:rPr/>
              <w:t xml:space="preserve">6 </w:t>
            </w:r>
          </w:p>
        </w:tc>
        <w:tc>
          <w:tcPr>
            <w:tcW w:w="1548" w:type="dxa"/>
            <w:tcBorders/>
            <w:vAlign w:val="center"/>
          </w:tcPr>
          <w:p>
            <w:pPr>
              <w:pStyle w:val="TableContents"/>
              <w:bidi w:val="0"/>
              <w:spacing w:before="0" w:after="283"/>
              <w:jc w:val="left"/>
              <w:rPr/>
            </w:pPr>
            <w:r>
              <w:rPr/>
              <w:t xml:space="preserve">``Lepo ja rentoutuminen'' </w:t>
            </w:r>
          </w:p>
        </w:tc>
        <w:tc>
          <w:tcPr>
            <w:tcW w:w="1206" w:type="dxa"/>
            <w:tcBorders/>
            <w:vAlign w:val="center"/>
          </w:tcPr>
          <w:p>
            <w:pPr>
              <w:pStyle w:val="TableContents"/>
              <w:bidi w:val="0"/>
              <w:spacing w:before="0" w:after="283"/>
              <w:jc w:val="left"/>
              <w:rPr/>
            </w:pPr>
            <w:r>
              <w:rPr/>
              <w:t xml:space="preserve">Anthony Chun </w:t>
            </w:r>
          </w:p>
        </w:tc>
        <w:tc>
          <w:tcPr>
            <w:tcW w:w="1218" w:type="dxa"/>
            <w:tcBorders/>
            <w:vAlign w:val="center"/>
          </w:tcPr>
          <w:p>
            <w:pPr>
              <w:pStyle w:val="TableContents"/>
              <w:bidi w:val="0"/>
              <w:spacing w:before="0" w:after="283"/>
              <w:jc w:val="left"/>
              <w:rPr/>
            </w:pPr>
            <w:r>
              <w:rPr/>
              <w:t xml:space="preserve">Tom Kauffman </w:t>
            </w:r>
          </w:p>
        </w:tc>
        <w:tc>
          <w:tcPr>
            <w:tcW w:w="1133" w:type="dxa"/>
            <w:tcBorders/>
            <w:vAlign w:val="center"/>
          </w:tcPr>
          <w:p>
            <w:pPr>
              <w:pStyle w:val="TableContents"/>
              <w:bidi w:val="0"/>
              <w:spacing w:before="0" w:after="283"/>
              <w:jc w:val="left"/>
              <w:rPr/>
            </w:pPr>
            <w:r>
              <w:rPr/>
              <w:t xml:space="preserve">27. elokuuta 2017 (2017-08-27) </w:t>
            </w:r>
          </w:p>
        </w:tc>
        <w:tc>
          <w:tcPr>
            <w:tcW w:w="2826" w:type="dxa"/>
            <w:tcBorders/>
            <w:vAlign w:val="center"/>
          </w:tcPr>
          <w:p>
            <w:pPr>
              <w:pStyle w:val="TableContents"/>
              <w:bidi w:val="0"/>
              <w:jc w:val="left"/>
              <w:rPr/>
            </w:pPr>
            <w:r>
              <w:rPr/>
              <w:t xml:space="preserve">2.47 </w:t>
            </w:r>
          </w:p>
          <w:p>
            <w:pPr>
              <w:pStyle w:val="TextBody"/>
              <w:bidi w:val="0"/>
              <w:spacing w:before="0" w:after="283"/>
              <w:jc w:val="left"/>
              <w:rPr/>
            </w:pPr>
            <w:r>
              <w:rPr/>
              <w:t xml:space="preserve">Kuusi päivää kestäneen avaruusseikkailun jälkeen Rick ja Morty päättävät viettää aikaa avaruusolentojen kylpylässä, jossa he ovat psykologisen romahduksen partaalla. Siellä he käyttävät laitetta, joka poistaa ihmisen negatiiviset persoonallisuuspiirteet. Rickin ja Mortyn tietämättä nämä piirteet kuitenkin muuttuvat myrkyllisiksi fyysisiksi vastineiksi, joille on ominaista Rickin ylimielisyys ja Mortyn itseinho. Toisaalta todellinen Rick muuttuu huomaavaisemmaksi, ja Mortyn itseluottamus nousee, minkä ansiosta hän voi alkaa seurustella tyttöjen kanssa. Myrkyllinen Rick käyttää kuutornia tehdäkseen koko maapallon uudelleen omaksi kuvakseen, mutta oikea Rick kääntää tilanteen takaisin sulautumalla takaisin häneen. Morty välttää sulautumisen takaisin myrkylliseen vastineeseensa ja elää Wall Streetin susi -tyyppistä skenaariota. Rick jäljittää hänet Mortyn luokkatoverin Jessican avulla ja palauttaa järjestyksen ruiskuttamalla negatiiviset persoonallisuuden piirteet takaisin Mortyyn. </w:t>
            </w:r>
          </w:p>
          <w:p>
            <w:pPr>
              <w:pStyle w:val="TextBody"/>
              <w:bidi w:val="0"/>
              <w:spacing w:before="0" w:after="283"/>
              <w:jc w:val="left"/>
              <w:rPr/>
            </w:pPr>
            <w:r>
              <w:rPr/>
              <w:t xml:space="preserve">Jälkilainauskohtaus: Yksi niistä tytöistä, joiden kanssa Morty seurusteli jaksossa, oli jäänyt vahingossa myrkkylaitteen sisälle. </w:t>
            </w:r>
          </w:p>
        </w:tc>
      </w:tr>
      <w:tr>
        <w:trPr/>
        <w:tc>
          <w:tcPr>
            <w:tcW w:w="815" w:type="dxa"/>
            <w:tcBorders/>
            <w:vAlign w:val="center"/>
          </w:tcPr>
          <w:p>
            <w:pPr>
              <w:pStyle w:val="TableHeading"/>
              <w:suppressLineNumbers/>
              <w:bidi w:val="0"/>
              <w:spacing w:before="0" w:after="283"/>
              <w:jc w:val="center"/>
              <w:rPr/>
            </w:pPr>
            <w:r>
              <w:rPr/>
              <w:t xml:space="preserve">28 </w:t>
            </w:r>
          </w:p>
        </w:tc>
        <w:tc>
          <w:tcPr>
            <w:tcW w:w="1459" w:type="dxa"/>
            <w:tcBorders/>
            <w:vAlign w:val="center"/>
          </w:tcPr>
          <w:p>
            <w:pPr>
              <w:pStyle w:val="TableContents"/>
              <w:bidi w:val="0"/>
              <w:spacing w:before="0" w:after="283"/>
              <w:jc w:val="left"/>
              <w:rPr/>
            </w:pPr>
            <w:r>
              <w:rPr/>
              <w:t xml:space="preserve">7 </w:t>
            </w:r>
          </w:p>
        </w:tc>
        <w:tc>
          <w:tcPr>
            <w:tcW w:w="1548" w:type="dxa"/>
            <w:tcBorders/>
            <w:vAlign w:val="center"/>
          </w:tcPr>
          <w:p>
            <w:pPr>
              <w:pStyle w:val="TableContents"/>
              <w:bidi w:val="0"/>
              <w:spacing w:before="0" w:after="283"/>
              <w:jc w:val="left"/>
              <w:rPr/>
            </w:pPr>
            <w:r>
              <w:rPr/>
              <w:t xml:space="preserve">"Ricklantiksen sekasotku" "Tarinoita linnoituksesta" - </w:t>
            </w:r>
          </w:p>
        </w:tc>
        <w:tc>
          <w:tcPr>
            <w:tcW w:w="1206" w:type="dxa"/>
            <w:tcBorders/>
            <w:vAlign w:val="center"/>
          </w:tcPr>
          <w:p>
            <w:pPr>
              <w:pStyle w:val="TableContents"/>
              <w:bidi w:val="0"/>
              <w:spacing w:before="0" w:after="283"/>
              <w:jc w:val="left"/>
              <w:rPr/>
            </w:pPr>
            <w:r>
              <w:rPr/>
              <w:t xml:space="preserve">Dominic Polcino </w:t>
            </w:r>
          </w:p>
        </w:tc>
        <w:tc>
          <w:tcPr>
            <w:tcW w:w="1218" w:type="dxa"/>
            <w:tcBorders/>
            <w:vAlign w:val="center"/>
          </w:tcPr>
          <w:p>
            <w:pPr>
              <w:pStyle w:val="TableContents"/>
              <w:bidi w:val="0"/>
              <w:spacing w:before="0" w:after="283"/>
              <w:jc w:val="left"/>
              <w:rPr/>
            </w:pPr>
            <w:r>
              <w:rPr/>
              <w:t xml:space="preserve">Dan Guterman &amp; Ryan Ridley </w:t>
            </w:r>
          </w:p>
        </w:tc>
        <w:tc>
          <w:tcPr>
            <w:tcW w:w="1133" w:type="dxa"/>
            <w:tcBorders/>
            <w:vAlign w:val="center"/>
          </w:tcPr>
          <w:p>
            <w:pPr>
              <w:pStyle w:val="TableContents"/>
              <w:bidi w:val="0"/>
              <w:spacing w:before="0" w:after="283"/>
              <w:jc w:val="left"/>
              <w:rPr/>
            </w:pPr>
            <w:r>
              <w:rPr/>
              <w:t xml:space="preserve">10. syyskuuta 2017 (2017-09-10) </w:t>
            </w:r>
          </w:p>
        </w:tc>
        <w:tc>
          <w:tcPr>
            <w:tcW w:w="2826" w:type="dxa"/>
            <w:tcBorders/>
            <w:vAlign w:val="center"/>
          </w:tcPr>
          <w:p>
            <w:pPr>
              <w:pStyle w:val="TableContents"/>
              <w:bidi w:val="0"/>
              <w:jc w:val="left"/>
              <w:rPr/>
            </w:pPr>
            <w:r>
              <w:rPr/>
              <w:t xml:space="preserve">2.38 </w:t>
            </w:r>
          </w:p>
          <w:p>
            <w:pPr>
              <w:pStyle w:val="TextBody"/>
              <w:bidi w:val="0"/>
              <w:spacing w:before="0" w:after="283"/>
              <w:jc w:val="left"/>
              <w:rPr/>
            </w:pPr>
            <w:r>
              <w:rPr/>
              <w:t xml:space="preserve">Kun Rick ja Morty seikkailevat Atlantiksessa, jaksossa keskitytään Citadellassa asuviin Rickeihin ja Mortyihin. Ryhmä Mortyjä matkustaa portaaliin saadakseen toiveensa täytetyiksi. Aloitteleva poliisi Rick alkaa työskennellä kokeneen Mortyn kanssa huumekauppiaita vastaan. Simple Rickin vohvelitehtaalla työskentelevä Rick, jonka avainainesosa on peräisin mainitusta Simple Rickistä, joka on kytketty koneeseen, jotta hän voi kokea parhaat muistonsa uudelleen, pitää Simple Rickiä panttivankina, kun hän ei saa ylennystä. Citadelin uudesta presidentistä järjestetään vaalit. Vaikka Morty-puolueen ehdokas on altavastaajana, hän onnistuu saamaan presidenttiehdokkuuden Rickejä ja Mortyjä koskevien näkemystensä ansiosta. Hänen entinen kampanjapäällikkönsä ei onnistu murhaamaan häntä sen jälkeen, kun hän saa selville, että uusi presidentti on itse asiassa Evil Morty elokuvasta ``Close Rick-countters of the Rick Kind''. </w:t>
            </w:r>
          </w:p>
          <w:p>
            <w:pPr>
              <w:pStyle w:val="TextBody"/>
              <w:bidi w:val="0"/>
              <w:spacing w:before="0" w:after="283"/>
              <w:jc w:val="left"/>
              <w:rPr/>
            </w:pPr>
            <w:r>
              <w:rPr/>
              <w:t xml:space="preserve">Jälkilainauskohtaus: Rick ja Morty palaavat Atlantiksesta tyytyväisinä. Morty ihmettelee, mitä Citadelilla tapahtui, mutta Rick kertoo, ettei sillä todennäköisesti ole vaikutusta heidän elämäänsä. </w:t>
            </w:r>
          </w:p>
        </w:tc>
      </w:tr>
      <w:tr>
        <w:trPr/>
        <w:tc>
          <w:tcPr>
            <w:tcW w:w="815" w:type="dxa"/>
            <w:tcBorders/>
            <w:vAlign w:val="center"/>
          </w:tcPr>
          <w:p>
            <w:pPr>
              <w:pStyle w:val="TableHeading"/>
              <w:suppressLineNumbers/>
              <w:bidi w:val="0"/>
              <w:spacing w:before="0" w:after="283"/>
              <w:jc w:val="center"/>
              <w:rPr/>
            </w:pPr>
            <w:r>
              <w:rPr/>
              <w:t xml:space="preserve">29 </w:t>
            </w:r>
          </w:p>
        </w:tc>
        <w:tc>
          <w:tcPr>
            <w:tcW w:w="1459" w:type="dxa"/>
            <w:tcBorders/>
            <w:vAlign w:val="center"/>
          </w:tcPr>
          <w:p>
            <w:pPr>
              <w:pStyle w:val="TableContents"/>
              <w:bidi w:val="0"/>
              <w:spacing w:before="0" w:after="283"/>
              <w:jc w:val="left"/>
              <w:rPr/>
            </w:pPr>
            <w:r>
              <w:rPr/>
              <w:t xml:space="preserve">8 </w:t>
            </w:r>
          </w:p>
        </w:tc>
        <w:tc>
          <w:tcPr>
            <w:tcW w:w="1548" w:type="dxa"/>
            <w:tcBorders/>
            <w:vAlign w:val="center"/>
          </w:tcPr>
          <w:p>
            <w:pPr>
              <w:pStyle w:val="TableContents"/>
              <w:bidi w:val="0"/>
              <w:spacing w:before="0" w:after="283"/>
              <w:jc w:val="left"/>
              <w:rPr/>
            </w:pPr>
            <w:r>
              <w:rPr/>
              <w:t xml:space="preserve">"Mortyn mielenlämmittäjät. </w:t>
            </w:r>
          </w:p>
        </w:tc>
        <w:tc>
          <w:tcPr>
            <w:tcW w:w="1206" w:type="dxa"/>
            <w:tcBorders/>
            <w:vAlign w:val="center"/>
          </w:tcPr>
          <w:p>
            <w:pPr>
              <w:pStyle w:val="TableContents"/>
              <w:bidi w:val="0"/>
              <w:spacing w:before="0" w:after="283"/>
              <w:jc w:val="left"/>
              <w:rPr/>
            </w:pPr>
            <w:r>
              <w:rPr/>
              <w:t xml:space="preserve">Bryan Newton </w:t>
            </w:r>
          </w:p>
        </w:tc>
        <w:tc>
          <w:tcPr>
            <w:tcW w:w="1218" w:type="dxa"/>
            <w:tcBorders/>
            <w:vAlign w:val="center"/>
          </w:tcPr>
          <w:p>
            <w:pPr>
              <w:pStyle w:val="TableContents"/>
              <w:bidi w:val="0"/>
              <w:spacing w:before="0" w:after="283"/>
              <w:jc w:val="left"/>
              <w:rPr/>
            </w:pPr>
            <w:r>
              <w:rPr/>
              <w:t xml:space="preserve">Mike McMahan, James Siciliano, Ryan Ridley, Dan Guterman, Justin Roiland &amp; Dan Harmon. </w:t>
            </w:r>
          </w:p>
        </w:tc>
        <w:tc>
          <w:tcPr>
            <w:tcW w:w="1133" w:type="dxa"/>
            <w:tcBorders/>
            <w:vAlign w:val="center"/>
          </w:tcPr>
          <w:p>
            <w:pPr>
              <w:pStyle w:val="TableContents"/>
              <w:bidi w:val="0"/>
              <w:spacing w:before="0" w:after="283"/>
              <w:jc w:val="left"/>
              <w:rPr/>
            </w:pPr>
            <w:r>
              <w:rPr/>
              <w:t xml:space="preserve">17. syyskuuta 2017 (2017-09-17) </w:t>
            </w:r>
          </w:p>
        </w:tc>
        <w:tc>
          <w:tcPr>
            <w:tcW w:w="2826" w:type="dxa"/>
            <w:tcBorders/>
            <w:vAlign w:val="center"/>
          </w:tcPr>
          <w:p>
            <w:pPr>
              <w:pStyle w:val="TableContents"/>
              <w:bidi w:val="0"/>
              <w:jc w:val="left"/>
              <w:rPr/>
            </w:pPr>
            <w:r>
              <w:rPr/>
              <w:t xml:space="preserve">2.51 </w:t>
            </w:r>
          </w:p>
          <w:p>
            <w:pPr>
              <w:pStyle w:val="TextBody"/>
              <w:bidi w:val="0"/>
              <w:spacing w:before="0" w:after="283"/>
              <w:jc w:val="left"/>
              <w:rPr/>
            </w:pPr>
            <w:r>
              <w:rPr/>
              <w:t xml:space="preserve">Kun Morty pyytää traumaattisen muiston poistamista, Rick paljastaa huoneen, jossa hän on säilyttänyt useita muistoja, jotka hän on poistanut Mortylta. Kuten käy ilmi, huoneessa on kuitenkin niiden muistojen lisäksi, joita Morty ei halunnut pitää heidän seikkailuistaan, myös muistoja hetkistä, joissa Rick on joutunut näyttämään hölmöltä ja jotka on poistettu väkisin. Tämä paljastus saa aikaan tappelun, jonka aikana Rickin ja Mortyn muistot poistetaan vahingossa. Morty tutkii muistoja korvatakseen menettämänsä muistot, mutta on tyytymätön löytämäänsä totuuteen ja vakuuttaa Rickin tappamaan molemmat itsensä. Summer astuu huoneeseen hetkeä ennen kuin he tekevät itsemurhan. Tässä vaiheessa paljastuu, että Rickillä on varasuunnitelma, jos näin kävisi. Kirjallisten ohjeiden mukaan Summer tainnuttaa Rickin ja Mortyn, palauttaa heidän muistinsa ja raahaa heidät olohuoneeseen. Rick ja Morty heräävät sohvalla ja uskovat nukkuneensa läpi kokonaisen ``Interdimensional Cable'' -jakson. </w:t>
            </w:r>
          </w:p>
          <w:p>
            <w:pPr>
              <w:pStyle w:val="TextBody"/>
              <w:bidi w:val="0"/>
              <w:spacing w:before="0" w:after="283"/>
              <w:jc w:val="left"/>
              <w:rPr/>
            </w:pPr>
            <w:r>
              <w:rPr/>
              <w:t xml:space="preserve">Jälkikreditointikohtaus: Jerry ilmestyy Rickin autotalliin ja löytää laatikon, jossa on ``Jerry's Mind Blowers'' (Jerryn mielenräjäyttäjät), jossa, kieroutuneena kunnianosoituksena E.T. the Extra-Terrestrial -elokuvalle, hän huomaa jättäneensä vahingossa autoonsa kuolemaan avaruusolennon, jota perhe yritti auttaa. </w:t>
            </w:r>
          </w:p>
        </w:tc>
      </w:tr>
      <w:tr>
        <w:trPr/>
        <w:tc>
          <w:tcPr>
            <w:tcW w:w="815" w:type="dxa"/>
            <w:tcBorders/>
            <w:vAlign w:val="center"/>
          </w:tcPr>
          <w:p>
            <w:pPr>
              <w:pStyle w:val="TableHeading"/>
              <w:suppressLineNumbers/>
              <w:bidi w:val="0"/>
              <w:spacing w:before="0" w:after="283"/>
              <w:jc w:val="center"/>
              <w:rPr/>
            </w:pPr>
            <w:r>
              <w:rPr/>
              <w:t xml:space="preserve">30 </w:t>
            </w:r>
          </w:p>
        </w:tc>
        <w:tc>
          <w:tcPr>
            <w:tcW w:w="1459" w:type="dxa"/>
            <w:tcBorders/>
            <w:vAlign w:val="center"/>
          </w:tcPr>
          <w:p>
            <w:pPr>
              <w:pStyle w:val="TableContents"/>
              <w:bidi w:val="0"/>
              <w:spacing w:before="0" w:after="283"/>
              <w:jc w:val="left"/>
              <w:rPr/>
            </w:pPr>
            <w:r>
              <w:rPr/>
              <w:t xml:space="preserve">9 </w:t>
            </w:r>
          </w:p>
        </w:tc>
        <w:tc>
          <w:tcPr>
            <w:tcW w:w="1548" w:type="dxa"/>
            <w:tcBorders/>
            <w:vAlign w:val="center"/>
          </w:tcPr>
          <w:p>
            <w:pPr>
              <w:pStyle w:val="TableContents"/>
              <w:bidi w:val="0"/>
              <w:spacing w:before="0" w:after="283"/>
              <w:jc w:val="left"/>
              <w:rPr/>
            </w:pPr>
            <w:r>
              <w:rPr/>
              <w:t xml:space="preserve">"Bethin ABC"... </w:t>
            </w:r>
          </w:p>
        </w:tc>
        <w:tc>
          <w:tcPr>
            <w:tcW w:w="1206" w:type="dxa"/>
            <w:tcBorders/>
            <w:vAlign w:val="center"/>
          </w:tcPr>
          <w:p>
            <w:pPr>
              <w:pStyle w:val="TableContents"/>
              <w:bidi w:val="0"/>
              <w:spacing w:before="0" w:after="283"/>
              <w:jc w:val="left"/>
              <w:rPr/>
            </w:pPr>
            <w:r>
              <w:rPr/>
              <w:t xml:space="preserve">Juan Meza-León </w:t>
            </w:r>
          </w:p>
        </w:tc>
        <w:tc>
          <w:tcPr>
            <w:tcW w:w="1218" w:type="dxa"/>
            <w:tcBorders/>
            <w:vAlign w:val="center"/>
          </w:tcPr>
          <w:p>
            <w:pPr>
              <w:pStyle w:val="TableContents"/>
              <w:bidi w:val="0"/>
              <w:spacing w:before="0" w:after="283"/>
              <w:jc w:val="left"/>
              <w:rPr/>
            </w:pPr>
            <w:r>
              <w:rPr/>
              <w:t xml:space="preserve">Mike McMahan </w:t>
            </w:r>
          </w:p>
        </w:tc>
        <w:tc>
          <w:tcPr>
            <w:tcW w:w="1133" w:type="dxa"/>
            <w:tcBorders/>
            <w:vAlign w:val="center"/>
          </w:tcPr>
          <w:p>
            <w:pPr>
              <w:pStyle w:val="TableContents"/>
              <w:bidi w:val="0"/>
              <w:spacing w:before="0" w:after="283"/>
              <w:jc w:val="left"/>
              <w:rPr/>
            </w:pPr>
            <w:r>
              <w:rPr/>
              <w:t xml:space="preserve">24. syyskuuta 2017 (2017-09-24) </w:t>
            </w:r>
          </w:p>
        </w:tc>
        <w:tc>
          <w:tcPr>
            <w:tcW w:w="2826" w:type="dxa"/>
            <w:tcBorders/>
            <w:vAlign w:val="center"/>
          </w:tcPr>
          <w:p>
            <w:pPr>
              <w:pStyle w:val="TableContents"/>
              <w:bidi w:val="0"/>
              <w:spacing w:before="0" w:after="283"/>
              <w:jc w:val="left"/>
              <w:rPr/>
            </w:pPr>
            <w:r>
              <w:rPr/>
              <w:t xml:space="preserve">2.49 </w:t>
            </w:r>
          </w:p>
        </w:tc>
      </w:tr>
      <w:tr>
        <w:trPr/>
        <w:tc>
          <w:tcPr>
            <w:tcW w:w="815" w:type="dxa"/>
            <w:tcBorders/>
            <w:vAlign w:val="center"/>
          </w:tcPr>
          <w:p>
            <w:pPr>
              <w:pStyle w:val="TableContents"/>
              <w:bidi w:val="0"/>
              <w:spacing w:before="0" w:after="283"/>
              <w:jc w:val="left"/>
              <w:rPr>
                <w:sz w:val="4"/>
                <w:szCs w:val="4"/>
              </w:rPr>
            </w:pPr>
            <w:r>
              <w:rPr>
                <w:sz w:val="4"/>
                <w:szCs w:val="4"/>
              </w:rPr>
            </w:r>
          </w:p>
        </w:tc>
        <w:tc>
          <w:tcPr>
            <w:tcW w:w="1459"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(Syyskuu 2017) (Lue, miten ja milloin voit poistaa tämän mallin viestin) </w:t>
            </w:r>
          </w:p>
        </w:tc>
        <w:tc>
          <w:tcPr>
            <w:tcW w:w="7931"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Kuultuaan, että erään hänen lapsuudenystävänsä isä aiotaan teloittaa kyseisen ystävän murhasta, Beth saa tietää, että Rick loi mielikuvitusuniversumin, johon hän voi tallentaa Bethin. Beth, joka uskoo, että hänen ystävänsä Tommy on yhä siellä lapsuuden fantasiaan perustuen, astuu Rickin kanssa valtakuntaan. Löydettyään Tommyn he saavat tietää, että hänestä on tullut tosiasiallinen johtaja ja hän syyllistyy insestiin ja kannibalismiin lastensa kanssa pysyäkseen hengissä. Kieltäytyessään palaamasta Rick ja Beth luovat Tommysta kloonin aikuisena pelastaakseen hänen isänsä teloitukselta. Elämäänsä pohtiva ja lopulta Rickin kohtaava Beth huomaa, että hänellä on kaksi vaihtoehtoa: lähteä perheestä, kun Rick korvaa hänet kloonilla, jonka kanssa hän matkustaa ympäri maailmaa, tai jäädä perheeseen ja tyytyä valitsemaansa elämään. Hänen päätöstään ei paljasteta. Samaan aikaan Jerry alkaa seurustella Kiaran kanssa, joka on metsästykseen vahvasti panostava muukalainen, Mortyn ja Summerin kauhuksi. Kiara yrittää tappaa Mortyn ja Summerin hänen ja Jerryn erottamisen takia, mutta erottaa Jerryn, kun paljastuu, että Kiara käyttää Kiaraa vain apuna päästäkseen yli edellisestä exästään, aivan kuten Jerry teki hänen kanssaan. Post-credit-kohtaus: Jerryn puhelinvastaaja soittaa viestejä, joissa Kiara varoittaa Jerryä, että hänen uusi poikaystävänsä on vihainen hänelle, poikaystävä soittaa ja sanoo tulevansa Jerryn perään, Rick sanoo tappaneensa avaruusolion ja sitten yksi sanoo harrastaneensa seksiä Kiaran kanssa. 31 10 ``Rickchurian Mortydate'' TBA TBA 1. lokakuuta 2017 (2017-10-01)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Rick and Morty kausi 3 jakso 4</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Rick and Morty -animaatiosarjan kolmas kausi esitettiin alun perin Yhdysvalloissa Cartoon Networkin myöhäisillan ohjelmalohkossa Adult Swimissä. Se sai ensi-iltansa jaksolla ``The Rickshank Rickdemption'', joka esitettiin ennalta ilmoittamatta </w:t>
      </w:r>
      <w:r>
        <w:rPr>
          <w:color w:val="A9A9A9"/>
        </w:rPr>
        <w:t xml:space="preserve">1. huhtikuuta 2017 </w:t>
      </w:r>
      <w:r>
        <w:rPr/>
        <w:t xml:space="preserve">ja uusittiin puolen tunnin välein kello 20.00-12.00 ET, osana Adult Swimin vuosittaista aprillipilaa. Jakso lähetettiin myös samanaikaisena suorana lähetyksenä Adult Swimin sivustolla. Loput jaksot alkoivat pyöriä neljä kuukautta myöhemmin ja päättyivät 1. lokakuuta 2017 jaksoon ``The Rickchurian Mortydate''. Tällä kaudella esitettiin yhteensä kymmenen jaksoa, vaikka yksi sarjan luojista Justin Roiland totesi, että heidän ``olisi pitänyt tehdä 14 jaksoa tällä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Rick and Mortyn 3. kausi?</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818"/>
        <w:gridCol w:w="776"/>
        <w:gridCol w:w="1557"/>
        <w:gridCol w:w="1209"/>
        <w:gridCol w:w="1259"/>
        <w:gridCol w:w="1144"/>
        <w:gridCol w:w="3442"/>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557" w:type="dxa"/>
            <w:tcBorders/>
            <w:vAlign w:val="center"/>
          </w:tcPr>
          <w:p>
            <w:pPr>
              <w:pStyle w:val="TableHeading"/>
              <w:suppressLineNumbers/>
              <w:bidi w:val="0"/>
              <w:spacing w:before="0" w:after="283"/>
              <w:jc w:val="center"/>
              <w:rPr/>
            </w:pPr>
            <w:r>
              <w:rPr/>
              <w:t xml:space="preserve">Otsikko </w:t>
            </w:r>
          </w:p>
        </w:tc>
        <w:tc>
          <w:tcPr>
            <w:tcW w:w="1209" w:type="dxa"/>
            <w:tcBorders/>
            <w:vAlign w:val="center"/>
          </w:tcPr>
          <w:p>
            <w:pPr>
              <w:pStyle w:val="TableHeading"/>
              <w:suppressLineNumbers/>
              <w:bidi w:val="0"/>
              <w:spacing w:before="0" w:after="283"/>
              <w:jc w:val="center"/>
              <w:rPr/>
            </w:pPr>
            <w:r>
              <w:rPr/>
              <w:t xml:space="preserve">Ohjaaja </w:t>
            </w:r>
          </w:p>
        </w:tc>
        <w:tc>
          <w:tcPr>
            <w:tcW w:w="1259" w:type="dxa"/>
            <w:tcBorders/>
            <w:vAlign w:val="center"/>
          </w:tcPr>
          <w:p>
            <w:pPr>
              <w:pStyle w:val="TableHeading"/>
              <w:suppressLineNumbers/>
              <w:bidi w:val="0"/>
              <w:spacing w:before="0" w:after="283"/>
              <w:jc w:val="center"/>
              <w:rPr/>
            </w:pPr>
            <w:r>
              <w:rPr/>
              <w:t xml:space="preserve">Kirjoittanut </w:t>
            </w:r>
          </w:p>
        </w:tc>
        <w:tc>
          <w:tcPr>
            <w:tcW w:w="1144" w:type="dxa"/>
            <w:tcBorders/>
            <w:vAlign w:val="center"/>
          </w:tcPr>
          <w:p>
            <w:pPr>
              <w:pStyle w:val="TableHeading"/>
              <w:suppressLineNumbers/>
              <w:bidi w:val="0"/>
              <w:spacing w:before="0" w:after="283"/>
              <w:jc w:val="center"/>
              <w:rPr/>
            </w:pPr>
            <w:r>
              <w:rPr/>
              <w:t xml:space="preserve">Alkuperäinen lähetyspäivä </w:t>
            </w:r>
          </w:p>
        </w:tc>
        <w:tc>
          <w:tcPr>
            <w:tcW w:w="3442"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"The Rickshank Rickdemption"... </w:t>
            </w:r>
          </w:p>
        </w:tc>
        <w:tc>
          <w:tcPr>
            <w:tcW w:w="1209" w:type="dxa"/>
            <w:tcBorders/>
            <w:vAlign w:val="center"/>
          </w:tcPr>
          <w:p>
            <w:pPr>
              <w:pStyle w:val="TableContents"/>
              <w:bidi w:val="0"/>
              <w:spacing w:before="0" w:after="283"/>
              <w:jc w:val="left"/>
              <w:rPr/>
            </w:pPr>
            <w:r>
              <w:rPr/>
              <w:t xml:space="preserve">Juan Meza-León </w:t>
            </w:r>
          </w:p>
        </w:tc>
        <w:tc>
          <w:tcPr>
            <w:tcW w:w="1259" w:type="dxa"/>
            <w:tcBorders/>
            <w:vAlign w:val="center"/>
          </w:tcPr>
          <w:p>
            <w:pPr>
              <w:pStyle w:val="TableContents"/>
              <w:bidi w:val="0"/>
              <w:spacing w:before="0" w:after="283"/>
              <w:jc w:val="left"/>
              <w:rPr/>
            </w:pPr>
            <w:r>
              <w:rPr/>
              <w:t xml:space="preserve">Mike McMahan </w:t>
            </w:r>
          </w:p>
        </w:tc>
        <w:tc>
          <w:tcPr>
            <w:tcW w:w="1144" w:type="dxa"/>
            <w:tcBorders/>
            <w:vAlign w:val="center"/>
          </w:tcPr>
          <w:p>
            <w:pPr>
              <w:pStyle w:val="TableContents"/>
              <w:bidi w:val="0"/>
              <w:spacing w:before="0" w:after="283"/>
              <w:jc w:val="left"/>
              <w:rPr/>
            </w:pPr>
            <w:r>
              <w:rPr/>
              <w:t xml:space="preserve">1. huhtikuuta 2017 (2017-04-01) </w:t>
            </w:r>
          </w:p>
        </w:tc>
        <w:tc>
          <w:tcPr>
            <w:tcW w:w="3442" w:type="dxa"/>
            <w:tcBorders/>
            <w:vAlign w:val="center"/>
          </w:tcPr>
          <w:p>
            <w:pPr>
              <w:pStyle w:val="TableContents"/>
              <w:bidi w:val="0"/>
              <w:jc w:val="left"/>
              <w:rPr/>
            </w:pPr>
            <w:r>
              <w:rPr/>
              <w:t xml:space="preserve">0.68 </w:t>
            </w:r>
          </w:p>
          <w:p>
            <w:pPr>
              <w:pStyle w:val="TextBody"/>
              <w:bidi w:val="0"/>
              <w:spacing w:before="0" w:after="283"/>
              <w:jc w:val="left"/>
              <w:rPr/>
            </w:pPr>
            <w:r>
              <w:rPr/>
              <w:t xml:space="preserve">Rickiä kuulustellaan mielen ja tietokoneen välityksellä galaktisessa liittovaltion vankilassa. Summer ja Morty yrittävät pelastaa hänet, mutta SEAL Team Ricks ottaa heidät kiinni, vie heidät Ricksin linnoitukseen ja päättää murhata Rickin. Takaisin vankilassa Rick huijaa sekä liittovaltion agentteja että salamurhaajaehdokkaitaan vaihtamalla heidän kanssaan kehoa. Sitten hän teleporttaa koko Citadelin liittovaltion vankilaan, mikä saa aikaan massiivisen taistelun. Sekasorron keskellä Rick pelastaa Mortyn ja Summerin ja käyttää Galaktisen liiton keskusyksikköä tehdäkseen sen valuutan arvottomaksi. Liitto ajautuu kaaokseen ja romahtaa sen seurauksena, ja muukalaiset poistuvat Maasta. Rick, Morty ja Summer palaavat kotiin, jossa Jerry antaa Bethille uhkavaatimuksen valita hänen ja Rickin välillä. Beth valitsee Rickin ja he päättävät erota. Kun uusi status quo on vakiintunut, Rick paljastaa Mortylle, että hänen taka-ajatuksenaan oli tulla tämän tosiasialliseksi miesvaikuttajaksi. Tämä kärjistyy järjettömäksi vihaiseksi kiukutteluksi, jonka keskipisteenä on Rickin halu löytää lisää lopetettua McDonald'sin Szechuan-kastiketta, joka oli vuoden 1998 Mulan-elokuvan mainostuote. </w:t>
            </w:r>
          </w:p>
          <w:p>
            <w:pPr>
              <w:pStyle w:val="TextBody"/>
              <w:bidi w:val="0"/>
              <w:spacing w:before="0" w:after="283"/>
              <w:jc w:val="left"/>
              <w:rPr/>
            </w:pPr>
            <w:r>
              <w:rPr/>
              <w:t xml:space="preserve">Jälkilainauskohtaus: Tammy tarkkailee Bird Personin heräämistä henkiin kyborgina, jota kutsutaan nimellä ``Phoenix Person''. </w:t>
            </w:r>
          </w:p>
        </w:tc>
      </w:tr>
      <w:tr>
        <w:trPr/>
        <w:tc>
          <w:tcPr>
            <w:tcW w:w="818" w:type="dxa"/>
            <w:tcBorders/>
            <w:vAlign w:val="center"/>
          </w:tcPr>
          <w:p>
            <w:pPr>
              <w:pStyle w:val="TableHeading"/>
              <w:suppressLineNumbers/>
              <w:bidi w:val="0"/>
              <w:spacing w:before="0" w:after="283"/>
              <w:jc w:val="center"/>
              <w:rPr/>
            </w:pPr>
            <w:r>
              <w:rPr/>
              <w:t xml:space="preserve">23 </w:t>
            </w:r>
          </w:p>
        </w:tc>
        <w:tc>
          <w:tcPr>
            <w:tcW w:w="776"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``Rickmancing the Stone'' </w:t>
            </w:r>
          </w:p>
        </w:tc>
        <w:tc>
          <w:tcPr>
            <w:tcW w:w="1209" w:type="dxa"/>
            <w:tcBorders/>
            <w:vAlign w:val="center"/>
          </w:tcPr>
          <w:p>
            <w:pPr>
              <w:pStyle w:val="TableContents"/>
              <w:bidi w:val="0"/>
              <w:spacing w:before="0" w:after="283"/>
              <w:jc w:val="left"/>
              <w:rPr/>
            </w:pPr>
            <w:r>
              <w:rPr/>
              <w:t xml:space="preserve">Dominic Polcino </w:t>
            </w:r>
          </w:p>
        </w:tc>
        <w:tc>
          <w:tcPr>
            <w:tcW w:w="1259" w:type="dxa"/>
            <w:tcBorders/>
            <w:vAlign w:val="center"/>
          </w:tcPr>
          <w:p>
            <w:pPr>
              <w:pStyle w:val="TableContents"/>
              <w:bidi w:val="0"/>
              <w:spacing w:before="0" w:after="283"/>
              <w:jc w:val="left"/>
              <w:rPr/>
            </w:pPr>
            <w:r>
              <w:rPr/>
              <w:t xml:space="preserve">Jane Becker </w:t>
            </w:r>
          </w:p>
        </w:tc>
        <w:tc>
          <w:tcPr>
            <w:tcW w:w="1144" w:type="dxa"/>
            <w:tcBorders/>
            <w:vAlign w:val="center"/>
          </w:tcPr>
          <w:p>
            <w:pPr>
              <w:pStyle w:val="TableContents"/>
              <w:bidi w:val="0"/>
              <w:spacing w:before="0" w:after="283"/>
              <w:jc w:val="left"/>
              <w:rPr/>
            </w:pPr>
            <w:r>
              <w:rPr/>
              <w:t xml:space="preserve">30. heinäkuuta 2017 (2017-07-30) </w:t>
            </w:r>
          </w:p>
        </w:tc>
        <w:tc>
          <w:tcPr>
            <w:tcW w:w="3442" w:type="dxa"/>
            <w:tcBorders/>
            <w:vAlign w:val="center"/>
          </w:tcPr>
          <w:p>
            <w:pPr>
              <w:pStyle w:val="TableContents"/>
              <w:bidi w:val="0"/>
              <w:jc w:val="left"/>
              <w:rPr/>
            </w:pPr>
            <w:r>
              <w:rPr/>
              <w:t xml:space="preserve">2.86 </w:t>
            </w:r>
          </w:p>
          <w:p>
            <w:pPr>
              <w:pStyle w:val="TextBody"/>
              <w:bidi w:val="0"/>
              <w:spacing w:before="0" w:after="283"/>
              <w:jc w:val="left"/>
              <w:rPr/>
            </w:pPr>
            <w:r>
              <w:rPr/>
              <w:t xml:space="preserve">Rick vie Mortyn ja Summerin Mad Max -henkiseen versioon maapallosta, jossa heitä jahtaa joukko Death Stalkers -nimellä tunnettuja haaskalintuja. Rick huomaa, että ryhmällä on mukanaan arvokas Isotooppi 322 -kivi, joten hän ja lapset liittyvät heidän seuraansa ja toivovat voivansa varastaa sen. Summer rakastuu Death Stalkersin johtajaan, kun taas Morty saa voimaa jättiläiskädestä, joka vie hänet etsimään edellisen omistajansa tappajaa. Rick lähtee ja korvaa lapset androideilla huijatakseen Bethiä. Palattuaan hän auttaa Death Stalkereita käyttämään isotooppia kehittyneemmän sivilisaation voimanlähteenä. Summer ei pidä siitä, miten muutos pehmentää Death Stalkereita, ja hän päättää seurata Rickiä ja Mortya takaisin kotiin. Ennen lähtöä Rick varastaa isotoopin. Kokemus auttaa lapsia selviytymään vanhempiensa erosta. Summer tekee sovinnon Jerryn kanssa, ja Morty tajuaa, että hänen on elettävä omaa elämäänsä. </w:t>
            </w:r>
          </w:p>
          <w:p>
            <w:pPr>
              <w:pStyle w:val="TextBody"/>
              <w:bidi w:val="0"/>
              <w:spacing w:before="0" w:after="283"/>
              <w:jc w:val="left"/>
              <w:rPr/>
            </w:pPr>
            <w:r>
              <w:rPr/>
              <w:t xml:space="preserve">Jälkilainauskohtaus: Kun Jerry saa työttömyyskorvauksensa, muriseva susi ilmestyy ja pakottaa hänet antamaan sen. Susi syö shekin ja oksennuttaa sen takaisin, mikä pilaa Jerryn uuden elämän entisestään. </w:t>
            </w:r>
          </w:p>
        </w:tc>
      </w:tr>
      <w:tr>
        <w:trPr/>
        <w:tc>
          <w:tcPr>
            <w:tcW w:w="818" w:type="dxa"/>
            <w:tcBorders/>
            <w:vAlign w:val="center"/>
          </w:tcPr>
          <w:p>
            <w:pPr>
              <w:pStyle w:val="TableHeading"/>
              <w:suppressLineNumbers/>
              <w:bidi w:val="0"/>
              <w:spacing w:before="0" w:after="283"/>
              <w:jc w:val="center"/>
              <w:rPr/>
            </w:pPr>
            <w:r>
              <w:rPr/>
              <w:t xml:space="preserve">24 </w:t>
            </w:r>
          </w:p>
        </w:tc>
        <w:tc>
          <w:tcPr>
            <w:tcW w:w="776"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``Pickle Rick'' </w:t>
            </w:r>
          </w:p>
        </w:tc>
        <w:tc>
          <w:tcPr>
            <w:tcW w:w="1209" w:type="dxa"/>
            <w:tcBorders/>
            <w:vAlign w:val="center"/>
          </w:tcPr>
          <w:p>
            <w:pPr>
              <w:pStyle w:val="TableContents"/>
              <w:bidi w:val="0"/>
              <w:spacing w:before="0" w:after="283"/>
              <w:jc w:val="left"/>
              <w:rPr/>
            </w:pPr>
            <w:r>
              <w:rPr/>
              <w:t xml:space="preserve">Anthony Chun </w:t>
            </w:r>
          </w:p>
        </w:tc>
        <w:tc>
          <w:tcPr>
            <w:tcW w:w="1259" w:type="dxa"/>
            <w:tcBorders/>
            <w:vAlign w:val="center"/>
          </w:tcPr>
          <w:p>
            <w:pPr>
              <w:pStyle w:val="TableContents"/>
              <w:bidi w:val="0"/>
              <w:spacing w:before="0" w:after="283"/>
              <w:jc w:val="left"/>
              <w:rPr/>
            </w:pPr>
            <w:r>
              <w:rPr/>
              <w:t xml:space="preserve">Jessica Gao </w:t>
            </w:r>
          </w:p>
        </w:tc>
        <w:tc>
          <w:tcPr>
            <w:tcW w:w="1144" w:type="dxa"/>
            <w:tcBorders/>
            <w:vAlign w:val="center"/>
          </w:tcPr>
          <w:p>
            <w:pPr>
              <w:pStyle w:val="TableContents"/>
              <w:bidi w:val="0"/>
              <w:spacing w:before="0" w:after="283"/>
              <w:jc w:val="left"/>
              <w:rPr/>
            </w:pPr>
            <w:r>
              <w:rPr/>
              <w:t xml:space="preserve">6. elokuuta 2017 (2017-08-06) </w:t>
            </w:r>
          </w:p>
        </w:tc>
        <w:tc>
          <w:tcPr>
            <w:tcW w:w="3442" w:type="dxa"/>
            <w:tcBorders/>
            <w:vAlign w:val="center"/>
          </w:tcPr>
          <w:p>
            <w:pPr>
              <w:pStyle w:val="TableContents"/>
              <w:bidi w:val="0"/>
              <w:jc w:val="left"/>
              <w:rPr/>
            </w:pPr>
            <w:r>
              <w:rPr/>
              <w:t xml:space="preserve">2.31 </w:t>
            </w:r>
          </w:p>
          <w:p>
            <w:pPr>
              <w:pStyle w:val="TextBody"/>
              <w:bidi w:val="0"/>
              <w:spacing w:before="0" w:after="283"/>
              <w:jc w:val="left"/>
              <w:rPr/>
            </w:pPr>
            <w:r>
              <w:rPr/>
              <w:t xml:space="preserve">Rick muuttaa itsensä suolakurkuksi päästäkseen pois koulun määräämästä perheterapiasta, mutta Beth ottaa Rickin seerumin, joka palauttaisi muodonmuutoksen. Yksin jääneenä Rick lopulta rullaa alas avoimeen viemäriviemäriin, jossa hän onnistuu manipuloimaan kuolleiden torakoiden ja rottien hermojärjestelmiä rakentaakseen itselleen liikkuvan ulkoluurangon, johon on lisätty aseita, kuten partakoneet ja porat. Hän pakenee tietämättään ulkomaiseen valtion virastoon. Vartijat yrittävät tappaa Rickin viraston johtajan käskystä, mutta Rick tappaa heidät kaikki. Prosessin aikana Rick taistelee ja lopulta ystävystyy vangin nimeltä Jaguar kanssa. Rick muuttaa mielensä ja päättää osallistua terapiaistuntoon, jonne hän saapuu loppua kohden. Tohtori Wong antaa diagnoosinsa ja toteaa, että Rick luo suhteita, jotka rankaisevat tunteista ja haavoittuvuudesta. Kotimatkalla Rick pyytää Bethiltä anteeksi petosta ja käyttää seerumia muuttuakseen jälleen ihmiseksi. Morty ja Summer haluavat jatkaa tohtori Wongin tapaamista, mutta Rick ja Beth eivät välitä heistä. </w:t>
            </w:r>
          </w:p>
          <w:p>
            <w:pPr>
              <w:pStyle w:val="TextBody"/>
              <w:bidi w:val="0"/>
              <w:spacing w:before="0" w:after="283"/>
              <w:jc w:val="left"/>
              <w:rPr/>
            </w:pPr>
            <w:r>
              <w:rPr/>
              <w:t xml:space="preserve">Jälkilainauskohtaus: Jaguar pelastaa Rickin ja Mortyn kuolemalta "Concerto" -nimisen roiston kehittämässä pianokuolemakoneessa. </w:t>
            </w:r>
          </w:p>
        </w:tc>
      </w:tr>
      <w:tr>
        <w:trPr/>
        <w:tc>
          <w:tcPr>
            <w:tcW w:w="818" w:type="dxa"/>
            <w:tcBorders/>
            <w:vAlign w:val="center"/>
          </w:tcPr>
          <w:p>
            <w:pPr>
              <w:pStyle w:val="TableHeading"/>
              <w:suppressLineNumbers/>
              <w:bidi w:val="0"/>
              <w:spacing w:before="0" w:after="283"/>
              <w:jc w:val="center"/>
              <w:rPr/>
            </w:pPr>
            <w:r>
              <w:rPr/>
              <w:t xml:space="preserve">25 </w:t>
            </w:r>
          </w:p>
        </w:tc>
        <w:tc>
          <w:tcPr>
            <w:tcW w:w="776"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``Vindicators 3: The Return of Worldender'' (Sanktiot 3: Worldenderin paluu) </w:t>
            </w:r>
          </w:p>
        </w:tc>
        <w:tc>
          <w:tcPr>
            <w:tcW w:w="1209" w:type="dxa"/>
            <w:tcBorders/>
            <w:vAlign w:val="center"/>
          </w:tcPr>
          <w:p>
            <w:pPr>
              <w:pStyle w:val="TableContents"/>
              <w:bidi w:val="0"/>
              <w:spacing w:before="0" w:after="283"/>
              <w:jc w:val="left"/>
              <w:rPr/>
            </w:pPr>
            <w:r>
              <w:rPr/>
              <w:t xml:space="preserve">Bryan Newton </w:t>
            </w:r>
          </w:p>
        </w:tc>
        <w:tc>
          <w:tcPr>
            <w:tcW w:w="1259" w:type="dxa"/>
            <w:tcBorders/>
            <w:vAlign w:val="center"/>
          </w:tcPr>
          <w:p>
            <w:pPr>
              <w:pStyle w:val="TableContents"/>
              <w:bidi w:val="0"/>
              <w:spacing w:before="0" w:after="283"/>
              <w:jc w:val="left"/>
              <w:rPr/>
            </w:pPr>
            <w:r>
              <w:rPr/>
              <w:t xml:space="preserve">Sarah Carbiener &amp; Erica Rosbe </w:t>
            </w:r>
          </w:p>
        </w:tc>
        <w:tc>
          <w:tcPr>
            <w:tcW w:w="1144" w:type="dxa"/>
            <w:tcBorders/>
            <w:vAlign w:val="center"/>
          </w:tcPr>
          <w:p>
            <w:pPr>
              <w:pStyle w:val="TableContents"/>
              <w:bidi w:val="0"/>
              <w:spacing w:before="0" w:after="283"/>
              <w:jc w:val="left"/>
              <w:rPr/>
            </w:pPr>
            <w:r>
              <w:rPr/>
              <w:t xml:space="preserve">13. elokuuta 2017 (2017-08-13) </w:t>
            </w:r>
          </w:p>
        </w:tc>
        <w:tc>
          <w:tcPr>
            <w:tcW w:w="3442" w:type="dxa"/>
            <w:tcBorders/>
            <w:vAlign w:val="center"/>
          </w:tcPr>
          <w:p>
            <w:pPr>
              <w:pStyle w:val="TableContents"/>
              <w:bidi w:val="0"/>
              <w:jc w:val="left"/>
              <w:rPr/>
            </w:pPr>
            <w:r>
              <w:rPr/>
              <w:t xml:space="preserve">2.66 </w:t>
            </w:r>
          </w:p>
          <w:p>
            <w:pPr>
              <w:pStyle w:val="TextBody"/>
              <w:bidi w:val="0"/>
              <w:spacing w:before="0" w:after="283"/>
              <w:jc w:val="left"/>
              <w:rPr/>
            </w:pPr>
            <w:r>
              <w:rPr/>
              <w:t xml:space="preserve">Mortyn vaatimuksesta Rick suostuu liittymään Vindikaattoreihin, galaksien väliseen supersankariryhmään, taistelemaan heidän arkkivihollista Worldenderiä vastaan. Rick ei voi peitellä halveksuntaansa supersankareita kohtaan, kun taas Morty on innoissaan. Seuraavana aamuna Vindikaattorit tunkeutuvat Worldenderin tukikohtaan, mutta huomaavat, että edellisenä yönä Rick oli tappanut hänet ja asettanut erilaisia arvoituksia, jotka Vindikaattoreiden on ratkaistava selviytyäkseen, kun hän oli tajuttomassa humalassa. He alkavat riidellä ja tappaa toisiaan, kun taas Morty ratkaisee kaikki arvoitukset, koska hän tietää, mitä Rickillä oli mielessä, kun hän asetti ne. Kun kaikki arvoitukset on ratkaistu, ainoat elossa olevat ovat Rick, Morty ja Supernova, Vindicatorsin jäsen. Supernova yrittää tappaa Rickin ja Mortyn, mutta ennen kuin hän ehtii tehdä sen, heidät kolme siirretään juhliin, jotka Rick myös järjesti tajuttomassa humalassa, ja jossa hän pääsee pakoon. </w:t>
            </w:r>
          </w:p>
          <w:p>
            <w:pPr>
              <w:pStyle w:val="TextBody"/>
              <w:bidi w:val="0"/>
              <w:spacing w:before="0" w:after="283"/>
              <w:jc w:val="left"/>
              <w:rPr/>
            </w:pPr>
            <w:r>
              <w:rPr/>
              <w:t xml:space="preserve">Jälkilainauskohtaus: Mutta kun muukalaisten terrori-isku iskee, hän juoksee karkuun ja lopulta kompastuu ja putoaa ja hajoaa palasiksi. </w:t>
            </w:r>
          </w:p>
        </w:tc>
      </w:tr>
      <w:tr>
        <w:trPr/>
        <w:tc>
          <w:tcPr>
            <w:tcW w:w="818"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pPr>
            <w:r>
              <w:rPr/>
              <w:t xml:space="preserve">5 </w:t>
            </w:r>
          </w:p>
        </w:tc>
        <w:tc>
          <w:tcPr>
            <w:tcW w:w="1557" w:type="dxa"/>
            <w:tcBorders/>
            <w:vAlign w:val="center"/>
          </w:tcPr>
          <w:p>
            <w:pPr>
              <w:pStyle w:val="TableContents"/>
              <w:bidi w:val="0"/>
              <w:spacing w:before="0" w:after="283"/>
              <w:jc w:val="left"/>
              <w:rPr/>
            </w:pPr>
            <w:r>
              <w:rPr/>
              <w:t xml:space="preserve">"The Whirly Dirly Conspiracy" (Hyrräävä salaliitto) </w:t>
            </w:r>
          </w:p>
        </w:tc>
        <w:tc>
          <w:tcPr>
            <w:tcW w:w="1209" w:type="dxa"/>
            <w:tcBorders/>
            <w:vAlign w:val="center"/>
          </w:tcPr>
          <w:p>
            <w:pPr>
              <w:pStyle w:val="TableContents"/>
              <w:bidi w:val="0"/>
              <w:spacing w:before="0" w:after="283"/>
              <w:jc w:val="left"/>
              <w:rPr/>
            </w:pPr>
            <w:r>
              <w:rPr/>
              <w:t xml:space="preserve">Juan Meza-León </w:t>
            </w:r>
          </w:p>
        </w:tc>
        <w:tc>
          <w:tcPr>
            <w:tcW w:w="1259" w:type="dxa"/>
            <w:tcBorders/>
            <w:vAlign w:val="center"/>
          </w:tcPr>
          <w:p>
            <w:pPr>
              <w:pStyle w:val="TableContents"/>
              <w:bidi w:val="0"/>
              <w:spacing w:before="0" w:after="283"/>
              <w:jc w:val="left"/>
              <w:rPr/>
            </w:pPr>
            <w:r>
              <w:rPr/>
              <w:t xml:space="preserve">Ryan Ridley </w:t>
            </w:r>
          </w:p>
        </w:tc>
        <w:tc>
          <w:tcPr>
            <w:tcW w:w="1144" w:type="dxa"/>
            <w:tcBorders/>
            <w:vAlign w:val="center"/>
          </w:tcPr>
          <w:p>
            <w:pPr>
              <w:pStyle w:val="TableContents"/>
              <w:bidi w:val="0"/>
              <w:spacing w:before="0" w:after="283"/>
              <w:jc w:val="left"/>
              <w:rPr/>
            </w:pPr>
            <w:r>
              <w:rPr/>
              <w:t xml:space="preserve">20. elokuuta 2017 (2017-08-20) </w:t>
            </w:r>
          </w:p>
        </w:tc>
        <w:tc>
          <w:tcPr>
            <w:tcW w:w="3442" w:type="dxa"/>
            <w:tcBorders/>
            <w:vAlign w:val="center"/>
          </w:tcPr>
          <w:p>
            <w:pPr>
              <w:pStyle w:val="TableContents"/>
              <w:bidi w:val="0"/>
              <w:jc w:val="left"/>
              <w:rPr/>
            </w:pPr>
            <w:r>
              <w:rPr/>
              <w:t xml:space="preserve">2.29 </w:t>
            </w:r>
          </w:p>
          <w:p>
            <w:pPr>
              <w:pStyle w:val="TextBody"/>
              <w:bidi w:val="0"/>
              <w:spacing w:before="0" w:after="283"/>
              <w:jc w:val="left"/>
              <w:rPr/>
            </w:pPr>
            <w:r>
              <w:rPr/>
              <w:t xml:space="preserve">Pönkittääkseen Jerryn itsetuntoa Rick vie hänet Mortyn pyynnöstä seikkailuun. He vierailevat kuolemattomuuskentässä sijaitsevassa tuonpuoleisessa lomakeskuksessa, jotta Jerrylle ei tapahtuisi mitään pahaa matkan aikana. Jerry kohtaa Risotto Grouponin, muukalaisen, joka syyttää Rickiä valtakuntansa anastamisesta. Risotto värvää Jerryn mukaan juoneen tappaa Rick, mutta Jerry perääntyy sen jälkeen, kun Rick pyytää anteeksi avioliittonsa pilaamista. Samaan aikaan myös Summer kamppailee itsetunto-ongelmien kanssa. Hänen poikaystävänsä Ethan jättää hänet isorintaisemman tyttöystävän takia, ja Summer yrittää suurentaa omia rintojaan käyttämällä yhtä Rickin laitteista. Hän ei osu kohdalleen, ja hän kasvaa hurjiin mittasuhteisiin. Morty haluaa pyytää Rickiltä apua, mutta Beth kieltäytyy. Ylimielisesti yrittäessään todistaa omaa itsearvostustaan Beth epäonnistuu toistuvasti ongelman korjaamisessa, ja hänet huijataan vapauttamaan kolme pientä teknisen tuen työntekijää, jotka olivat loukussa koneen sisällä. Kun Morty saa selville, miten kone toimii, hän palauttaa Summerin koon ja käyttää sitä ilkeämielisesti Ethanin epämuodostamiseen kostoksi. </w:t>
            </w:r>
          </w:p>
          <w:p>
            <w:pPr>
              <w:pStyle w:val="TextBody"/>
              <w:bidi w:val="0"/>
              <w:spacing w:before="0" w:after="283"/>
              <w:jc w:val="left"/>
              <w:rPr/>
            </w:pPr>
            <w:r>
              <w:rPr/>
              <w:t xml:space="preserve">Jälkilainauskohtaus: Kolme pientä työntekijää nauttivat eläkepäivistään joen rannalla. Kun erittäin epämuodostunut Ethan kävelee ohi, kotka nappaa yhden heistä. </w:t>
            </w:r>
          </w:p>
        </w:tc>
      </w:tr>
      <w:tr>
        <w:trPr/>
        <w:tc>
          <w:tcPr>
            <w:tcW w:w="818" w:type="dxa"/>
            <w:tcBorders/>
            <w:vAlign w:val="center"/>
          </w:tcPr>
          <w:p>
            <w:pPr>
              <w:pStyle w:val="TableHeading"/>
              <w:suppressLineNumbers/>
              <w:bidi w:val="0"/>
              <w:spacing w:before="0" w:after="283"/>
              <w:jc w:val="center"/>
              <w:rPr/>
            </w:pPr>
            <w:r>
              <w:rPr/>
              <w:t xml:space="preserve">27 </w:t>
            </w:r>
          </w:p>
        </w:tc>
        <w:tc>
          <w:tcPr>
            <w:tcW w:w="776" w:type="dxa"/>
            <w:tcBorders/>
            <w:vAlign w:val="center"/>
          </w:tcPr>
          <w:p>
            <w:pPr>
              <w:pStyle w:val="TableContents"/>
              <w:bidi w:val="0"/>
              <w:spacing w:before="0" w:after="283"/>
              <w:jc w:val="left"/>
              <w:rPr/>
            </w:pPr>
            <w:r>
              <w:rPr/>
              <w:t xml:space="preserve">6 </w:t>
            </w:r>
          </w:p>
        </w:tc>
        <w:tc>
          <w:tcPr>
            <w:tcW w:w="1557" w:type="dxa"/>
            <w:tcBorders/>
            <w:vAlign w:val="center"/>
          </w:tcPr>
          <w:p>
            <w:pPr>
              <w:pStyle w:val="TableContents"/>
              <w:bidi w:val="0"/>
              <w:spacing w:before="0" w:after="283"/>
              <w:jc w:val="left"/>
              <w:rPr/>
            </w:pPr>
            <w:r>
              <w:rPr/>
              <w:t xml:space="preserve">``Lepo ja rentoutuminen'' </w:t>
            </w:r>
          </w:p>
        </w:tc>
        <w:tc>
          <w:tcPr>
            <w:tcW w:w="1209" w:type="dxa"/>
            <w:tcBorders/>
            <w:vAlign w:val="center"/>
          </w:tcPr>
          <w:p>
            <w:pPr>
              <w:pStyle w:val="TableContents"/>
              <w:bidi w:val="0"/>
              <w:spacing w:before="0" w:after="283"/>
              <w:jc w:val="left"/>
              <w:rPr/>
            </w:pPr>
            <w:r>
              <w:rPr/>
              <w:t xml:space="preserve">Anthony Chun </w:t>
            </w:r>
          </w:p>
        </w:tc>
        <w:tc>
          <w:tcPr>
            <w:tcW w:w="1259" w:type="dxa"/>
            <w:tcBorders/>
            <w:vAlign w:val="center"/>
          </w:tcPr>
          <w:p>
            <w:pPr>
              <w:pStyle w:val="TableContents"/>
              <w:bidi w:val="0"/>
              <w:spacing w:before="0" w:after="283"/>
              <w:jc w:val="left"/>
              <w:rPr/>
            </w:pPr>
            <w:r>
              <w:rPr/>
              <w:t xml:space="preserve">Tom Kauffman </w:t>
            </w:r>
          </w:p>
        </w:tc>
        <w:tc>
          <w:tcPr>
            <w:tcW w:w="1144" w:type="dxa"/>
            <w:tcBorders/>
            <w:vAlign w:val="center"/>
          </w:tcPr>
          <w:p>
            <w:pPr>
              <w:pStyle w:val="TableContents"/>
              <w:bidi w:val="0"/>
              <w:spacing w:before="0" w:after="283"/>
              <w:jc w:val="left"/>
              <w:rPr/>
            </w:pPr>
            <w:r>
              <w:rPr/>
              <w:t xml:space="preserve">27. elokuuta 2017 (2017-08-27) </w:t>
            </w:r>
          </w:p>
        </w:tc>
        <w:tc>
          <w:tcPr>
            <w:tcW w:w="3442" w:type="dxa"/>
            <w:tcBorders/>
            <w:vAlign w:val="center"/>
          </w:tcPr>
          <w:p>
            <w:pPr>
              <w:pStyle w:val="TableContents"/>
              <w:bidi w:val="0"/>
              <w:jc w:val="left"/>
              <w:rPr/>
            </w:pPr>
            <w:r>
              <w:rPr/>
              <w:t xml:space="preserve">2.47 </w:t>
            </w:r>
          </w:p>
          <w:p>
            <w:pPr>
              <w:pStyle w:val="TextBody"/>
              <w:bidi w:val="0"/>
              <w:spacing w:before="0" w:after="283"/>
              <w:jc w:val="left"/>
              <w:rPr/>
            </w:pPr>
            <w:r>
              <w:rPr/>
              <w:t xml:space="preserve">Kuusi päivää kestäneen avaruusseikkailun jälkeen Rick ja Morty päättävät viettää aikaa avaruusolentojen kylpylässä, jossa he ovat psykologisen romahduksen partaalla. Siellä he käyttävät laitetta, joka poistaa ihmisen negatiiviset persoonallisuuspiirteet. Rickin ja Mortyn tietämättä nämä piirteet kuitenkin muuttuvat myrkyllisiksi fyysisiksi vastineiksi, joille on ominaista Rickin ylimielisyys ja Mortyn itseinho. Toisaalta todellinen Rick muuttuu huomaavaisemmaksi, ja Mortyn itseluottamus nousee, minkä ansiosta hän voi alkaa seurustella tyttöjen kanssa. Myrkyllinen Rick käyttää kuutornia tehdäkseen koko maapallon uudelleen omaksi kuvakseen, mutta oikea Rick kääntää tilanteen takaisin sulautumalla takaisin häneen. Morty välttää sulautumisen takaisin myrkylliseen vastineeseensa ja jatkaa elämäänsä pörssimeklarina New Yorkissa. Rick jäljittää hänet Mortyn luokkatoverin Jessican avulla ja palauttaa järjestyksen ruiskuttamalla negatiiviset persoonallisuuspiirteet takaisin Mortyyn. </w:t>
            </w:r>
          </w:p>
          <w:p>
            <w:pPr>
              <w:pStyle w:val="TextBody"/>
              <w:bidi w:val="0"/>
              <w:spacing w:before="0" w:after="283"/>
              <w:jc w:val="left"/>
              <w:rPr/>
            </w:pPr>
            <w:r>
              <w:rPr/>
              <w:t xml:space="preserve">Jälkilainauskohtaus: Yksi niistä tytöistä, joiden kanssa Morty seurusteli jaksossa, oli jäänyt vahingossa myrkkylaitteen sisälle. </w:t>
            </w:r>
          </w:p>
        </w:tc>
      </w:tr>
      <w:tr>
        <w:trPr/>
        <w:tc>
          <w:tcPr>
            <w:tcW w:w="818" w:type="dxa"/>
            <w:tcBorders/>
            <w:vAlign w:val="center"/>
          </w:tcPr>
          <w:p>
            <w:pPr>
              <w:pStyle w:val="TableHeading"/>
              <w:suppressLineNumbers/>
              <w:bidi w:val="0"/>
              <w:spacing w:before="0" w:after="283"/>
              <w:jc w:val="center"/>
              <w:rPr/>
            </w:pPr>
            <w:r>
              <w:rPr/>
              <w:t xml:space="preserve">28 </w:t>
            </w:r>
          </w:p>
        </w:tc>
        <w:tc>
          <w:tcPr>
            <w:tcW w:w="776" w:type="dxa"/>
            <w:tcBorders/>
            <w:vAlign w:val="center"/>
          </w:tcPr>
          <w:p>
            <w:pPr>
              <w:pStyle w:val="TableContents"/>
              <w:bidi w:val="0"/>
              <w:spacing w:before="0" w:after="283"/>
              <w:jc w:val="left"/>
              <w:rPr/>
            </w:pPr>
            <w:r>
              <w:rPr/>
              <w:t xml:space="preserve">7 </w:t>
            </w:r>
          </w:p>
        </w:tc>
        <w:tc>
          <w:tcPr>
            <w:tcW w:w="1557" w:type="dxa"/>
            <w:tcBorders/>
            <w:vAlign w:val="center"/>
          </w:tcPr>
          <w:p>
            <w:pPr>
              <w:pStyle w:val="TableContents"/>
              <w:bidi w:val="0"/>
              <w:spacing w:before="0" w:after="283"/>
              <w:jc w:val="left"/>
              <w:rPr/>
            </w:pPr>
            <w:r>
              <w:rPr/>
              <w:t xml:space="preserve">"Ricklantiksen sekaannus </w:t>
            </w:r>
          </w:p>
        </w:tc>
        <w:tc>
          <w:tcPr>
            <w:tcW w:w="1209" w:type="dxa"/>
            <w:tcBorders/>
            <w:vAlign w:val="center"/>
          </w:tcPr>
          <w:p>
            <w:pPr>
              <w:pStyle w:val="TableContents"/>
              <w:bidi w:val="0"/>
              <w:spacing w:before="0" w:after="283"/>
              <w:jc w:val="left"/>
              <w:rPr/>
            </w:pPr>
            <w:r>
              <w:rPr/>
              <w:t xml:space="preserve">Dominic Polcino </w:t>
            </w:r>
          </w:p>
        </w:tc>
        <w:tc>
          <w:tcPr>
            <w:tcW w:w="1259" w:type="dxa"/>
            <w:tcBorders/>
            <w:vAlign w:val="center"/>
          </w:tcPr>
          <w:p>
            <w:pPr>
              <w:pStyle w:val="TableContents"/>
              <w:bidi w:val="0"/>
              <w:spacing w:before="0" w:after="283"/>
              <w:jc w:val="left"/>
              <w:rPr/>
            </w:pPr>
            <w:r>
              <w:rPr/>
              <w:t xml:space="preserve">Dan Guterman &amp; Ryan Ridley </w:t>
            </w:r>
          </w:p>
        </w:tc>
        <w:tc>
          <w:tcPr>
            <w:tcW w:w="1144" w:type="dxa"/>
            <w:tcBorders/>
            <w:vAlign w:val="center"/>
          </w:tcPr>
          <w:p>
            <w:pPr>
              <w:pStyle w:val="TableContents"/>
              <w:bidi w:val="0"/>
              <w:spacing w:before="0" w:after="283"/>
              <w:jc w:val="left"/>
              <w:rPr/>
            </w:pPr>
            <w:r>
              <w:rPr/>
              <w:t xml:space="preserve">10. syyskuuta 2017 (2017-09-10) </w:t>
            </w:r>
          </w:p>
        </w:tc>
        <w:tc>
          <w:tcPr>
            <w:tcW w:w="3442" w:type="dxa"/>
            <w:tcBorders/>
            <w:vAlign w:val="center"/>
          </w:tcPr>
          <w:p>
            <w:pPr>
              <w:pStyle w:val="TableContents"/>
              <w:bidi w:val="0"/>
              <w:jc w:val="left"/>
              <w:rPr/>
            </w:pPr>
            <w:r>
              <w:rPr/>
              <w:t xml:space="preserve">2.38 </w:t>
            </w:r>
          </w:p>
          <w:p>
            <w:pPr>
              <w:pStyle w:val="TextBody"/>
              <w:bidi w:val="0"/>
              <w:spacing w:before="0" w:after="283"/>
              <w:jc w:val="left"/>
              <w:rPr/>
            </w:pPr>
            <w:r>
              <w:rPr/>
              <w:t xml:space="preserve">Kun Rick ja Morty seikkailevat Atlantiksessa, jakson painopiste siirtyy Citadeliin, salaseuraan, jota asuttavat lukuisat versiot Rickistä ja Mortysta. Siellä joukko Mortyjä matkustaa portaaliin saadakseen toiveensa täytetyiksi, aloitteleva poliisi Rick alkaa työskennellä yhdessä kokeneen Morty-poliisin kanssa huumekauppiaita vastaan ja työläis-Rick kapinoi kiekkotehtaassa, jossa avainainesosa uutetaan Rickistä, joka on kytketty koneeseen, jotta hän voi kokea parhaat muistonsa uudelleen. Samaan aikaan Citadelin uudesta presidentistä järjestetään vaalit. Vaikka Morty-puolueen ehdokas on altavastaajana, hän onnistuu saamaan presidenttiehdokkuuden. Kun hänen kampanjapäällikkönsä saa tiedon, että uusi presidentti on itse asiassa Paha Morty ensimmäisen kauden jaksosta ``Lähellä Rickin kaltaisia laskijoita'', hän yrittää salamurhata hänet, mutta epäonnistuu. Evil Morty määrää teloitettavaksi Rickien varjoneuvoston ja kaikki muut, joita hän pitää mahdollisena uhkana vallalleen. </w:t>
            </w:r>
          </w:p>
          <w:p>
            <w:pPr>
              <w:pStyle w:val="TextBody"/>
              <w:bidi w:val="0"/>
              <w:spacing w:before="0" w:after="283"/>
              <w:jc w:val="left"/>
              <w:rPr/>
            </w:pPr>
            <w:r>
              <w:rPr/>
              <w:t xml:space="preserve">Jälkilainauskohtaus: Rick ja Morty palaavat kotiin Atlantiksesta tyytyväisinä. Morty ihmettelee, mitä Citadelissa tapahtui, mutta Rick kertoo, ettei sillä todennäköisesti ole vaikutusta heidän elämäänsä. </w:t>
            </w:r>
          </w:p>
        </w:tc>
      </w:tr>
      <w:tr>
        <w:trPr/>
        <w:tc>
          <w:tcPr>
            <w:tcW w:w="818" w:type="dxa"/>
            <w:tcBorders/>
            <w:vAlign w:val="center"/>
          </w:tcPr>
          <w:p>
            <w:pPr>
              <w:pStyle w:val="TableHeading"/>
              <w:suppressLineNumbers/>
              <w:bidi w:val="0"/>
              <w:spacing w:before="0" w:after="283"/>
              <w:jc w:val="center"/>
              <w:rPr/>
            </w:pPr>
            <w:r>
              <w:rPr/>
              <w:t xml:space="preserve">29 </w:t>
            </w:r>
          </w:p>
        </w:tc>
        <w:tc>
          <w:tcPr>
            <w:tcW w:w="776" w:type="dxa"/>
            <w:tcBorders/>
            <w:vAlign w:val="center"/>
          </w:tcPr>
          <w:p>
            <w:pPr>
              <w:pStyle w:val="TableContents"/>
              <w:bidi w:val="0"/>
              <w:spacing w:before="0" w:after="283"/>
              <w:jc w:val="left"/>
              <w:rPr/>
            </w:pPr>
            <w:r>
              <w:rPr/>
              <w:t xml:space="preserve">8 </w:t>
            </w:r>
          </w:p>
        </w:tc>
        <w:tc>
          <w:tcPr>
            <w:tcW w:w="1557" w:type="dxa"/>
            <w:tcBorders/>
            <w:vAlign w:val="center"/>
          </w:tcPr>
          <w:p>
            <w:pPr>
              <w:pStyle w:val="TableContents"/>
              <w:bidi w:val="0"/>
              <w:spacing w:before="0" w:after="283"/>
              <w:jc w:val="left"/>
              <w:rPr/>
            </w:pPr>
            <w:r>
              <w:rPr/>
              <w:t xml:space="preserve">"Mortyn mielenlämmittäjät. </w:t>
            </w:r>
          </w:p>
        </w:tc>
        <w:tc>
          <w:tcPr>
            <w:tcW w:w="1209" w:type="dxa"/>
            <w:tcBorders/>
            <w:vAlign w:val="center"/>
          </w:tcPr>
          <w:p>
            <w:pPr>
              <w:pStyle w:val="TableContents"/>
              <w:bidi w:val="0"/>
              <w:spacing w:before="0" w:after="283"/>
              <w:jc w:val="left"/>
              <w:rPr/>
            </w:pPr>
            <w:r>
              <w:rPr/>
              <w:t xml:space="preserve">Bryan Newton </w:t>
            </w:r>
          </w:p>
        </w:tc>
        <w:tc>
          <w:tcPr>
            <w:tcW w:w="1259" w:type="dxa"/>
            <w:tcBorders/>
            <w:vAlign w:val="center"/>
          </w:tcPr>
          <w:p>
            <w:pPr>
              <w:pStyle w:val="TableContents"/>
              <w:bidi w:val="0"/>
              <w:spacing w:before="0" w:after="283"/>
              <w:jc w:val="left"/>
              <w:rPr/>
            </w:pPr>
            <w:r>
              <w:rPr/>
              <w:t xml:space="preserve">Mike McMahan, James Siciliano, Ryan Ridley, Dan Guterman, Justin Roiland &amp; Dan Harmon. </w:t>
            </w:r>
          </w:p>
        </w:tc>
        <w:tc>
          <w:tcPr>
            <w:tcW w:w="1144" w:type="dxa"/>
            <w:tcBorders/>
            <w:vAlign w:val="center"/>
          </w:tcPr>
          <w:p>
            <w:pPr>
              <w:pStyle w:val="TableContents"/>
              <w:bidi w:val="0"/>
              <w:spacing w:before="0" w:after="283"/>
              <w:jc w:val="left"/>
              <w:rPr/>
            </w:pPr>
            <w:r>
              <w:rPr/>
              <w:t xml:space="preserve">17. syyskuuta 2017 (2017-09-17) </w:t>
            </w:r>
          </w:p>
        </w:tc>
        <w:tc>
          <w:tcPr>
            <w:tcW w:w="3442" w:type="dxa"/>
            <w:tcBorders/>
            <w:vAlign w:val="center"/>
          </w:tcPr>
          <w:p>
            <w:pPr>
              <w:pStyle w:val="TableContents"/>
              <w:bidi w:val="0"/>
              <w:jc w:val="left"/>
              <w:rPr/>
            </w:pPr>
            <w:r>
              <w:rPr/>
              <w:t xml:space="preserve">2.51 </w:t>
            </w:r>
          </w:p>
          <w:p>
            <w:pPr>
              <w:pStyle w:val="TextBody"/>
              <w:bidi w:val="0"/>
              <w:spacing w:before="0" w:after="283"/>
              <w:jc w:val="left"/>
              <w:rPr/>
            </w:pPr>
            <w:r>
              <w:rPr/>
              <w:t xml:space="preserve">Kun Morty pyytää traumaattisen muiston poistamista, Rick paljastaa huoneen, jossa hän on säilyttänyt useita muistoja, jotka hän on poistanut Mortyn mielestä. Kuten käy ilmi, huoneessa on kuitenkin niiden muistojen lisäksi, joita Morty ei halunnut pitää heidän seikkailuistaan, myös muistoja, joissa Rick oli joutunut näyttämään hölmöltä, joten hän poistatti ne väkisin Mortyltä. Tämä paljastus saa aikaan tappelun, jonka aikana Rickin ja Mortyn muistot poistetaan vahingossa. Morty tutkii muistoja korvatakseen menettämänsä muistot, mutta hän on tyytymätön löytämäänsä totuuteen ja vakuuttaa Rickille, että heidän pitäisi tappaa itsensä. Summer astuu huoneeseen hetkeä ennen kuin he tekevät itsemurhan. Tässä vaiheessa paljastuu, että Rickillä on varasuunnitelma, jos näin kävisi. Kirjallisten ohjeiden mukaan Summer tainnuttaa Rickin ja Mortyn, palauttaa heidän muistinsa ja raahaa heidät olohuoneeseen. Rick ja Morty heräävät sohvalla ja uskovat nukkuneensa läpi kokonaisen ``Interdimensional Cable'' -jakson. </w:t>
            </w:r>
          </w:p>
          <w:p>
            <w:pPr>
              <w:pStyle w:val="TextBody"/>
              <w:bidi w:val="0"/>
              <w:spacing w:before="0" w:after="283"/>
              <w:jc w:val="left"/>
              <w:rPr/>
            </w:pPr>
            <w:r>
              <w:rPr/>
              <w:t xml:space="preserve">Jälkilainauskohtaus: Jerry löytää laatikon, jossa lukee ``Jerry's Mind Blowers'' ja joka sisältää muiston siitä, että hän on vahingossa vastuussa avaruusolennon kuolemasta. </w:t>
            </w:r>
          </w:p>
        </w:tc>
      </w:tr>
      <w:tr>
        <w:trPr/>
        <w:tc>
          <w:tcPr>
            <w:tcW w:w="818" w:type="dxa"/>
            <w:tcBorders/>
            <w:vAlign w:val="center"/>
          </w:tcPr>
          <w:p>
            <w:pPr>
              <w:pStyle w:val="TableHeading"/>
              <w:suppressLineNumbers/>
              <w:bidi w:val="0"/>
              <w:spacing w:before="0" w:after="283"/>
              <w:jc w:val="center"/>
              <w:rPr/>
            </w:pPr>
            <w:r>
              <w:rPr/>
              <w:t xml:space="preserve">30 </w:t>
            </w:r>
          </w:p>
        </w:tc>
        <w:tc>
          <w:tcPr>
            <w:tcW w:w="776" w:type="dxa"/>
            <w:tcBorders/>
            <w:vAlign w:val="center"/>
          </w:tcPr>
          <w:p>
            <w:pPr>
              <w:pStyle w:val="TableContents"/>
              <w:bidi w:val="0"/>
              <w:spacing w:before="0" w:after="283"/>
              <w:jc w:val="left"/>
              <w:rPr/>
            </w:pPr>
            <w:r>
              <w:rPr/>
              <w:t xml:space="preserve">9 </w:t>
            </w:r>
          </w:p>
        </w:tc>
        <w:tc>
          <w:tcPr>
            <w:tcW w:w="1557" w:type="dxa"/>
            <w:tcBorders/>
            <w:vAlign w:val="center"/>
          </w:tcPr>
          <w:p>
            <w:pPr>
              <w:pStyle w:val="TableContents"/>
              <w:bidi w:val="0"/>
              <w:spacing w:before="0" w:after="283"/>
              <w:jc w:val="left"/>
              <w:rPr/>
            </w:pPr>
            <w:r>
              <w:rPr/>
              <w:t xml:space="preserve">"Bethin ABC"... </w:t>
            </w:r>
          </w:p>
        </w:tc>
        <w:tc>
          <w:tcPr>
            <w:tcW w:w="1209" w:type="dxa"/>
            <w:tcBorders/>
            <w:vAlign w:val="center"/>
          </w:tcPr>
          <w:p>
            <w:pPr>
              <w:pStyle w:val="TableContents"/>
              <w:bidi w:val="0"/>
              <w:spacing w:before="0" w:after="283"/>
              <w:jc w:val="left"/>
              <w:rPr/>
            </w:pPr>
            <w:r>
              <w:rPr/>
              <w:t xml:space="preserve">Juan Meza-León </w:t>
            </w:r>
          </w:p>
        </w:tc>
        <w:tc>
          <w:tcPr>
            <w:tcW w:w="1259" w:type="dxa"/>
            <w:tcBorders/>
            <w:vAlign w:val="center"/>
          </w:tcPr>
          <w:p>
            <w:pPr>
              <w:pStyle w:val="TableContents"/>
              <w:bidi w:val="0"/>
              <w:spacing w:before="0" w:after="283"/>
              <w:jc w:val="left"/>
              <w:rPr/>
            </w:pPr>
            <w:r>
              <w:rPr/>
              <w:t xml:space="preserve">Mike McMahan </w:t>
            </w:r>
          </w:p>
        </w:tc>
        <w:tc>
          <w:tcPr>
            <w:tcW w:w="1144" w:type="dxa"/>
            <w:tcBorders/>
            <w:vAlign w:val="center"/>
          </w:tcPr>
          <w:p>
            <w:pPr>
              <w:pStyle w:val="TableContents"/>
              <w:bidi w:val="0"/>
              <w:spacing w:before="0" w:after="283"/>
              <w:jc w:val="left"/>
              <w:rPr/>
            </w:pPr>
            <w:r>
              <w:rPr/>
              <w:t xml:space="preserve">24. syyskuuta 2017 (2017-09-24) </w:t>
            </w:r>
          </w:p>
        </w:tc>
        <w:tc>
          <w:tcPr>
            <w:tcW w:w="3442" w:type="dxa"/>
            <w:tcBorders/>
            <w:vAlign w:val="center"/>
          </w:tcPr>
          <w:p>
            <w:pPr>
              <w:pStyle w:val="TableContents"/>
              <w:bidi w:val="0"/>
              <w:jc w:val="left"/>
              <w:rPr/>
            </w:pPr>
            <w:r>
              <w:rPr/>
              <w:t xml:space="preserve">2.49 </w:t>
            </w:r>
          </w:p>
          <w:p>
            <w:pPr>
              <w:pStyle w:val="TextBody"/>
              <w:bidi w:val="0"/>
              <w:spacing w:before="0" w:after="283"/>
              <w:jc w:val="left"/>
              <w:rPr/>
            </w:pPr>
            <w:r>
              <w:rPr/>
              <w:t xml:space="preserve">Rick ja Beth saapuvat Froopylandiin, fantasiamaailmaan, jonka Rick on luonut nuorelle Bethille. Heidän tavoitteenaan on palauttaa Tommy, Bethin lapsuudenystävä, joka on jäänyt Froopylandiin loukkuun, ja estää hänen isänsä teloitus, jota syytetään väärin perustein hänen syömisestään. Tommy, joka on selvinnyt hengissä kaikki nämä vuodet turvautumalla eläimiin, insestiin ja kannibalismiin, kieltäytyy palaamasta todelliseen maailmaan. Rick ja Beth onnistuvat pelastamaan isän hengen luomalla Tommyn kloonin. Takaisin kotona Bethille tarjotaan mahdollisuutta luoda itselleen korvaava klooni, jotta hän voisi vapaasti matkustaa ympäri maailmaa. Samaan aikaan Jerry tapailee muukalaismetsästäjä Kiaraa Mortyn ja Summerin kauhuksi. Kun hän päättää jättää suhteen, Kiara raivostuu ja yrittää tappaa lapset, joita hän pitää syyllisinä. Tilanne ratkeaa sen jälkeen, kun paljastuu, että Kiara käytti Jerryä hyväkseen päästäkseen yli edellisestä poikaystävästään, aivan kuten Jerry teki hänen kanssaan. </w:t>
            </w:r>
          </w:p>
          <w:p>
            <w:pPr>
              <w:pStyle w:val="TextBody"/>
              <w:bidi w:val="0"/>
              <w:spacing w:before="0" w:after="283"/>
              <w:jc w:val="left"/>
              <w:rPr/>
            </w:pPr>
            <w:r>
              <w:rPr/>
              <w:t xml:space="preserve">Jälkilainauskohtaus: Jerryn puhelinvastaaja soittaa viestejä, joissa häntä varoitetaan siitä, että Kiaran poikaystävä on tulossa tappamaan hänet, ja Rick kertoo tappaneensa Kiaran poikaystävän, mutta harrastaneensa myös seksiä tämän kanssa. </w:t>
            </w:r>
          </w:p>
        </w:tc>
      </w:tr>
      <w:tr>
        <w:trPr/>
        <w:tc>
          <w:tcPr>
            <w:tcW w:w="818" w:type="dxa"/>
            <w:tcBorders/>
            <w:vAlign w:val="center"/>
          </w:tcPr>
          <w:p>
            <w:pPr>
              <w:pStyle w:val="TableHeading"/>
              <w:suppressLineNumbers/>
              <w:bidi w:val="0"/>
              <w:spacing w:before="0" w:after="283"/>
              <w:jc w:val="center"/>
              <w:rPr/>
            </w:pPr>
            <w:r>
              <w:rPr/>
              <w:t xml:space="preserve">31 </w:t>
            </w:r>
          </w:p>
        </w:tc>
        <w:tc>
          <w:tcPr>
            <w:tcW w:w="776" w:type="dxa"/>
            <w:tcBorders/>
            <w:vAlign w:val="center"/>
          </w:tcPr>
          <w:p>
            <w:pPr>
              <w:pStyle w:val="TableContents"/>
              <w:bidi w:val="0"/>
              <w:spacing w:before="0" w:after="283"/>
              <w:jc w:val="left"/>
              <w:rPr/>
            </w:pPr>
            <w:r>
              <w:rPr/>
              <w:t xml:space="preserve">10 </w:t>
            </w:r>
          </w:p>
        </w:tc>
        <w:tc>
          <w:tcPr>
            <w:tcW w:w="1557" w:type="dxa"/>
            <w:tcBorders/>
            <w:vAlign w:val="center"/>
          </w:tcPr>
          <w:p>
            <w:pPr>
              <w:pStyle w:val="TableContents"/>
              <w:bidi w:val="0"/>
              <w:spacing w:before="0" w:after="283"/>
              <w:jc w:val="left"/>
              <w:rPr/>
            </w:pPr>
            <w:r>
              <w:rPr/>
              <w:t xml:space="preserve">"The Rickchurian Mortydate </w:t>
            </w:r>
          </w:p>
        </w:tc>
        <w:tc>
          <w:tcPr>
            <w:tcW w:w="1209" w:type="dxa"/>
            <w:tcBorders/>
            <w:vAlign w:val="center"/>
          </w:tcPr>
          <w:p>
            <w:pPr>
              <w:pStyle w:val="TableContents"/>
              <w:bidi w:val="0"/>
              <w:spacing w:before="0" w:after="283"/>
              <w:jc w:val="left"/>
              <w:rPr/>
            </w:pPr>
            <w:r>
              <w:rPr/>
              <w:t xml:space="preserve">Anthony Chun </w:t>
            </w:r>
          </w:p>
        </w:tc>
        <w:tc>
          <w:tcPr>
            <w:tcW w:w="1259" w:type="dxa"/>
            <w:tcBorders/>
            <w:vAlign w:val="center"/>
          </w:tcPr>
          <w:p>
            <w:pPr>
              <w:pStyle w:val="TableContents"/>
              <w:bidi w:val="0"/>
              <w:spacing w:before="0" w:after="283"/>
              <w:jc w:val="left"/>
              <w:rPr/>
            </w:pPr>
            <w:r>
              <w:rPr/>
              <w:t xml:space="preserve">Dan Harmon </w:t>
            </w:r>
          </w:p>
        </w:tc>
        <w:tc>
          <w:tcPr>
            <w:tcW w:w="1144" w:type="dxa"/>
            <w:tcBorders/>
            <w:vAlign w:val="center"/>
          </w:tcPr>
          <w:p>
            <w:pPr>
              <w:pStyle w:val="TableContents"/>
              <w:bidi w:val="0"/>
              <w:spacing w:before="0" w:after="283"/>
              <w:jc w:val="left"/>
              <w:rPr/>
            </w:pPr>
            <w:r>
              <w:rPr>
                <w:color w:val="A9A9A9"/>
              </w:rPr>
              <w:t xml:space="preserve">1. lokakuuta 2017 </w:t>
            </w:r>
            <w:r>
              <w:rPr/>
              <w:t xml:space="preserve">(2017-10-01) </w:t>
            </w:r>
          </w:p>
        </w:tc>
        <w:tc>
          <w:tcPr>
            <w:tcW w:w="3442" w:type="dxa"/>
            <w:tcBorders/>
            <w:vAlign w:val="center"/>
          </w:tcPr>
          <w:p>
            <w:pPr>
              <w:pStyle w:val="TableContents"/>
              <w:bidi w:val="0"/>
              <w:jc w:val="left"/>
              <w:rPr/>
            </w:pPr>
            <w:r>
              <w:rPr/>
              <w:t xml:space="preserve">2.60 </w:t>
            </w:r>
          </w:p>
          <w:p>
            <w:pPr>
              <w:pStyle w:val="TextBody"/>
              <w:bidi w:val="0"/>
              <w:spacing w:before="0" w:after="283"/>
              <w:jc w:val="left"/>
              <w:rPr/>
            </w:pPr>
            <w:r>
              <w:rPr/>
              <w:t xml:space="preserve">Presidentti pyytää Rickiä ja Mortya kukistamaan hirviön Valkoisen talon alla olevissa tunneleissa, minkä he tekevätkin pienellä vaivalla. Koska heitä ärsyttää, että hän pyytää heitä jatkuvasti ilman minkäänlaista kiitollisuutta, he palaavat kotiin, ja presidentti saa nopeasti tietää asiasta. Tästä johtuva riita johtaa egojen taisteluun, joka huipentuu Rickin ja presidentin turvamiesten väliseen tappeluun Valkoisessa talossa. Sillä välin Beth pelkää olevansa Rickin tekemä klooni ja palaa Jerryn kanssa yhteen selvittääkseen totuuden. Pian tämän jälkeen koko perhe kokoontuu piiloutuakseen Rickiltä, mutta hän jäljittää heidät. Lopulta Rick suostuu siihen, että Jerry on jälleen perheenjäsen. Rick lopettaa konfliktinsa presidentin kanssa teeskentelemällä olevansa Fly Fishing Rick, Rick toisesta todellisuudesta, ja solmii aselevon. Jakso päättyy perheen ollessa jälleen onnellinen yhdessä, paitsi Rick, joka on pettynyt hallitsevan asemansa menettämiseen. </w:t>
            </w:r>
          </w:p>
          <w:p>
            <w:pPr>
              <w:pStyle w:val="TextBody"/>
              <w:bidi w:val="0"/>
              <w:spacing w:before="0" w:after="283"/>
              <w:jc w:val="left"/>
              <w:rPr/>
            </w:pPr>
            <w:r>
              <w:rPr/>
              <w:t xml:space="preserve">Jälkilainauskohtaus: Herra Poopybutthole palaa pyytämään anteeksi, ettei hän esiintynyt kaudella 3, mutta hän on mennyt naimisiin ja hänellä on vaimo ja poika. Hän päättää kohtauksen sanomalla, että neljänteen kauteen on pitkä odotusaika.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 3. kausi päättyy?</w:t>
      </w:r>
    </w:p>
    <w:p>
      <w:pPr>
        <w:pStyle w:val="TextBody"/>
        <w:bidi w:val="0"/>
        <w:jc w:val="left"/>
        <w:rPr>
          <w:b/>
          <w:u w:val="single"/>
          <w:shd w:val="clear" w:fill="FFFF00"/>
        </w:rPr>
      </w:pPr>
      <w:r>
        <w:rPr>
          <w:b/>
          <w:u w:val="single"/>
          <w:shd w:val="clear" w:fill="FFFF00"/>
        </w:rPr>
        <w:t xml:space="preserve">Asiakirjan numero 2460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Belizen valliriutta on sarja koralliriuttoja, jotka sijaitsevat Belizen rannikolla, noin 300 metrin päässä pohjoisessa ja 40 kilometrin päässä etelässä maan rajojen sisäpuolella. Belizen valliriutta on </w:t>
      </w:r>
      <w:r>
        <w:rPr>
          <w:color w:val="A9A9A9"/>
        </w:rPr>
        <w:t xml:space="preserve">300 kilometriä </w:t>
      </w:r>
      <w:r>
        <w:rPr/>
        <w:t xml:space="preserve">pitkä osa 900 kilometriä pitkästä Mesoamerikan valliriuttajärjestelmästä, joka jatkuu Cancúnista Jukatanin niemimaan koilliskärjestä Riviera Mayan kautta Hondurasiin asti, mikä tekee siitä maailman toiseksi suurimman koralliriuttajärjestelmän Australiassa sijaitsevan Suuren valliriutan jälkeen. Se on Belizen suosituin matkailukohde, joka on suosittu sukellus- ja snorklausretkikohde ja houkuttelee lähes puolet sen 260 000 kävijästä. Se on myös elintärkeä maan kalastusteollisuudelle.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Belizen valliriutan pituus?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Belizen valliriutta on sarja koralliriuttoja, jotka sijaitsevat Belizen rannikolla, noin 300 metrin päässä pohjoisessa ja 40 kilometrin päässä etelässä maan rajojen sisäpuolella. Belizen valliriutta on 300 kilometriä pitkä osa 900 kilometriä pitkästä Mesoamerikan valliriuttajärjestelmästä, joka jatkuu Cancúnista Jukatanin niemimaan koilliskärjestä Riviera Mayan kautta aina Hondurasiin asti</w:t>
      </w:r>
      <w:r>
        <w:rPr/>
        <w:t xml:space="preserve">.</w:t>
      </w:r>
      <w:r>
        <w:rPr/>
        <w:t xml:space="preserve"> Se on maailman kolmanneksi suurin koralliriuttajärjestelmä Australian Suuren valliriutan ja </w:t>
      </w:r>
      <w:r>
        <w:rPr>
          <w:color w:val="A9A9A9"/>
        </w:rPr>
        <w:t xml:space="preserve">Uuden-Kaledonian</w:t>
      </w:r>
      <w:r>
        <w:rPr/>
        <w:t xml:space="preserve"> valliriutan jälkeen.</w:t>
      </w:r>
      <w:r>
        <w:rPr/>
        <w:t xml:space="preserve"> Se on Belizen suosituin matkailukohde, joka on suosittu sukellus- ja snorklauskohde ja houkuttelee lähes puolet sen 260 000 kävijästä. Se on myös elintärkeä maan kalastusteollisuudelle.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toiseksi suurin valliriutta?</w:t>
      </w:r>
    </w:p>
    <w:p>
      <w:pPr>
        <w:pStyle w:val="TextBody"/>
        <w:bidi w:val="0"/>
        <w:jc w:val="left"/>
        <w:rPr>
          <w:b/>
          <w:u w:val="single"/>
          <w:shd w:val="clear" w:fill="FFFF00"/>
        </w:rPr>
      </w:pPr>
      <w:r>
        <w:rPr>
          <w:b/>
          <w:u w:val="single"/>
          <w:shd w:val="clear" w:fill="FFFF00"/>
        </w:rPr>
        <w:t xml:space="preserve">Asiakirjan numero 2461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Mark-Paul Harry Gosselaar </w:t>
      </w:r>
      <w:r>
        <w:rPr/>
        <w:t xml:space="preserve">(/ ˈɡɒslər /; s. 1. maaliskuuta 1974) on yhdysvaltalainen näyttelijä. Hänet tunnetaan televisiorooleistaan Zack Morrisina sarjassa Saved by the Bell, etsivä John Clarkina sarjassa NYPD Blue ja Peter Bashina sarjassa Franklin &amp; Bash.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Zack Pelastettu kellon äärellä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Zackia elokuvassa Pelastettu kellon äärellä...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Zachia Pelastettu kellon äärellä -elokuvassa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Zack Pelastettu kellon äärellä -ohjelmassa?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Zack Morrisia Pelastettu kellon toimesta...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Zackia elokuvassa Pelastettu kellon äärellä...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Zachia elokuvassa Pelastettu kellon äärellä...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esitti Zackia elokuvasta Pelastettu kellon äärellä...</w:t>
      </w:r>
    </w:p>
    <w:p>
      <w:pPr>
        <w:pStyle w:val="TextBody"/>
        <w:bidi w:val="0"/>
        <w:jc w:val="left"/>
        <w:rPr>
          <w:b/>
          <w:u w:val="single"/>
          <w:shd w:val="clear" w:fill="FFFF00"/>
        </w:rPr>
      </w:pPr>
      <w:r>
        <w:rPr>
          <w:b/>
          <w:u w:val="single"/>
          <w:shd w:val="clear" w:fill="FFFF00"/>
        </w:rPr>
        <w:t xml:space="preserve">Asiakirjan numero 2462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8"/>
        <w:gridCol w:w="1595"/>
        <w:gridCol w:w="537"/>
        <w:gridCol w:w="537"/>
        <w:gridCol w:w="1317"/>
        <w:gridCol w:w="1017"/>
        <w:gridCol w:w="3794"/>
      </w:tblGrid>
      <w:tr>
        <w:trPr/>
        <w:tc>
          <w:tcPr>
            <w:tcW w:w="1408" w:type="dxa"/>
            <w:tcBorders/>
            <w:vAlign w:val="center"/>
          </w:tcPr>
          <w:p>
            <w:pPr>
              <w:pStyle w:val="TableHeading"/>
              <w:suppressLineNumbers/>
              <w:bidi w:val="0"/>
              <w:spacing w:before="0" w:after="283"/>
              <w:jc w:val="center"/>
              <w:rPr/>
            </w:pPr>
            <w:r>
              <w:rPr/>
              <w:t xml:space="preserve">Palvelualue </w:t>
            </w:r>
          </w:p>
        </w:tc>
        <w:tc>
          <w:tcPr>
            <w:tcW w:w="1595" w:type="dxa"/>
            <w:tcBorders/>
            <w:vAlign w:val="center"/>
          </w:tcPr>
          <w:p>
            <w:pPr>
              <w:pStyle w:val="TableHeading"/>
              <w:suppressLineNumbers/>
              <w:bidi w:val="0"/>
              <w:spacing w:before="0" w:after="283"/>
              <w:jc w:val="center"/>
              <w:rPr/>
            </w:pPr>
            <w:r>
              <w:rPr/>
              <w:t xml:space="preserve">Lisenssin kaupunki </w:t>
            </w:r>
          </w:p>
        </w:tc>
        <w:tc>
          <w:tcPr>
            <w:tcW w:w="537" w:type="dxa"/>
            <w:tcBorders/>
            <w:vAlign w:val="center"/>
          </w:tcPr>
          <w:p>
            <w:pPr>
              <w:pStyle w:val="TableHeading"/>
              <w:suppressLineNumbers/>
              <w:bidi w:val="0"/>
              <w:spacing w:before="0" w:after="283"/>
              <w:jc w:val="center"/>
              <w:rPr/>
            </w:pPr>
            <w:r>
              <w:rPr/>
              <w:t xml:space="preserve">VC </w:t>
            </w:r>
          </w:p>
        </w:tc>
        <w:tc>
          <w:tcPr>
            <w:tcW w:w="537" w:type="dxa"/>
            <w:tcBorders/>
            <w:vAlign w:val="center"/>
          </w:tcPr>
          <w:p>
            <w:pPr>
              <w:pStyle w:val="TableHeading"/>
              <w:suppressLineNumbers/>
              <w:bidi w:val="0"/>
              <w:spacing w:before="0" w:after="283"/>
              <w:jc w:val="center"/>
              <w:rPr/>
            </w:pPr>
            <w:r>
              <w:rPr/>
              <w:t xml:space="preserve">RF </w:t>
            </w:r>
          </w:p>
        </w:tc>
        <w:tc>
          <w:tcPr>
            <w:tcW w:w="1317" w:type="dxa"/>
            <w:tcBorders/>
            <w:vAlign w:val="center"/>
          </w:tcPr>
          <w:p>
            <w:pPr>
              <w:pStyle w:val="TableHeading"/>
              <w:suppressLineNumbers/>
              <w:bidi w:val="0"/>
              <w:spacing w:before="0" w:after="283"/>
              <w:jc w:val="center"/>
              <w:rPr/>
            </w:pPr>
            <w:r>
              <w:rPr/>
              <w:t xml:space="preserve">Kutsutunnus </w:t>
            </w:r>
          </w:p>
        </w:tc>
        <w:tc>
          <w:tcPr>
            <w:tcW w:w="1017" w:type="dxa"/>
            <w:tcBorders/>
            <w:vAlign w:val="center"/>
          </w:tcPr>
          <w:p>
            <w:pPr>
              <w:pStyle w:val="TableHeading"/>
              <w:suppressLineNumbers/>
              <w:bidi w:val="0"/>
              <w:spacing w:before="0" w:after="283"/>
              <w:jc w:val="center"/>
              <w:rPr/>
            </w:pPr>
            <w:r>
              <w:rPr/>
              <w:t xml:space="preserve">Verkko </w:t>
            </w:r>
          </w:p>
        </w:tc>
        <w:tc>
          <w:tcPr>
            <w:tcW w:w="3794" w:type="dxa"/>
            <w:tcBorders/>
            <w:vAlign w:val="center"/>
          </w:tcPr>
          <w:p>
            <w:pPr>
              <w:pStyle w:val="TableHeading"/>
              <w:suppressLineNumbers/>
              <w:bidi w:val="0"/>
              <w:spacing w:before="0" w:after="283"/>
              <w:jc w:val="center"/>
              <w:rPr/>
            </w:pPr>
            <w:r>
              <w:rPr/>
              <w:t xml:space="preserve">Huomautukset </w:t>
            </w:r>
          </w:p>
        </w:tc>
      </w:tr>
      <w:tr>
        <w:trPr/>
        <w:tc>
          <w:tcPr>
            <w:tcW w:w="1408" w:type="dxa"/>
            <w:tcBorders/>
            <w:vAlign w:val="center"/>
          </w:tcPr>
          <w:p>
            <w:pPr>
              <w:pStyle w:val="TableContents"/>
              <w:bidi w:val="0"/>
              <w:spacing w:before="0" w:after="283"/>
              <w:jc w:val="left"/>
              <w:rPr/>
            </w:pPr>
            <w:r>
              <w:rPr/>
              <w:t xml:space="preserve">Asheville </w:t>
            </w:r>
          </w:p>
        </w:tc>
        <w:tc>
          <w:tcPr>
            <w:tcW w:w="1595" w:type="dxa"/>
            <w:tcBorders/>
            <w:vAlign w:val="center"/>
          </w:tcPr>
          <w:p>
            <w:pPr>
              <w:pStyle w:val="TableContents"/>
              <w:bidi w:val="0"/>
              <w:spacing w:before="0" w:after="283"/>
              <w:jc w:val="left"/>
              <w:rPr/>
            </w:pPr>
            <w:r>
              <w:rPr/>
              <w:t xml:space="preserve">Asheville </w:t>
            </w:r>
          </w:p>
        </w:tc>
        <w:tc>
          <w:tcPr>
            <w:tcW w:w="537" w:type="dxa"/>
            <w:tcBorders/>
            <w:vAlign w:val="center"/>
          </w:tcPr>
          <w:p>
            <w:pPr>
              <w:pStyle w:val="TableContents"/>
              <w:bidi w:val="0"/>
              <w:spacing w:before="0" w:after="283"/>
              <w:jc w:val="left"/>
              <w:rPr/>
            </w:pPr>
            <w:r>
              <w:rPr/>
              <w:t xml:space="preserve">13 </w:t>
            </w:r>
          </w:p>
        </w:tc>
        <w:tc>
          <w:tcPr>
            <w:tcW w:w="537" w:type="dxa"/>
            <w:tcBorders/>
            <w:vAlign w:val="center"/>
          </w:tcPr>
          <w:p>
            <w:pPr>
              <w:pStyle w:val="TableContents"/>
              <w:bidi w:val="0"/>
              <w:spacing w:before="0" w:after="283"/>
              <w:jc w:val="left"/>
              <w:rPr/>
            </w:pPr>
            <w:r>
              <w:rPr/>
              <w:t xml:space="preserve">13 </w:t>
            </w:r>
          </w:p>
        </w:tc>
        <w:tc>
          <w:tcPr>
            <w:tcW w:w="1317" w:type="dxa"/>
            <w:tcBorders/>
            <w:vAlign w:val="center"/>
          </w:tcPr>
          <w:p>
            <w:pPr>
              <w:pStyle w:val="TableContents"/>
              <w:bidi w:val="0"/>
              <w:spacing w:before="0" w:after="283"/>
              <w:jc w:val="left"/>
              <w:rPr/>
            </w:pPr>
            <w:r>
              <w:rPr/>
              <w:t xml:space="preserve">WLOS </w:t>
            </w:r>
          </w:p>
        </w:tc>
        <w:tc>
          <w:tcPr>
            <w:tcW w:w="1017" w:type="dxa"/>
            <w:tcBorders/>
            <w:vAlign w:val="center"/>
          </w:tcPr>
          <w:p>
            <w:pPr>
              <w:pStyle w:val="TableContents"/>
              <w:bidi w:val="0"/>
              <w:spacing w:before="0" w:after="283"/>
              <w:jc w:val="left"/>
              <w:rPr/>
            </w:pPr>
            <w:r>
              <w:rPr/>
              <w:t xml:space="preserve">ABC </w:t>
            </w:r>
          </w:p>
        </w:tc>
        <w:tc>
          <w:tcPr>
            <w:tcW w:w="3794" w:type="dxa"/>
            <w:tcBorders/>
            <w:vAlign w:val="center"/>
          </w:tcPr>
          <w:p>
            <w:pPr>
              <w:pStyle w:val="TableContents"/>
              <w:bidi w:val="0"/>
              <w:spacing w:before="0" w:after="283"/>
              <w:jc w:val="left"/>
              <w:rPr/>
            </w:pPr>
            <w:r>
              <w:rPr/>
              <w:t xml:space="preserve">MyNetworkTV, WMYA-TV:n SD-simulcast 13.2, Antenna TV 13.3, Stadium 13.4. </w:t>
            </w:r>
          </w:p>
        </w:tc>
      </w:tr>
      <w:tr>
        <w:trPr/>
        <w:tc>
          <w:tcPr>
            <w:tcW w:w="1408" w:type="dxa"/>
            <w:tcBorders/>
            <w:vAlign w:val="center"/>
          </w:tcPr>
          <w:p>
            <w:pPr>
              <w:pStyle w:val="TableContents"/>
              <w:bidi w:val="0"/>
              <w:spacing w:before="0" w:after="283"/>
              <w:jc w:val="left"/>
              <w:rPr/>
            </w:pPr>
            <w:r>
              <w:rPr/>
              <w:t xml:space="preserve">Asheville </w:t>
            </w:r>
          </w:p>
        </w:tc>
        <w:tc>
          <w:tcPr>
            <w:tcW w:w="1595" w:type="dxa"/>
            <w:tcBorders/>
            <w:vAlign w:val="center"/>
          </w:tcPr>
          <w:p>
            <w:pPr>
              <w:pStyle w:val="TableContents"/>
              <w:bidi w:val="0"/>
              <w:spacing w:before="0" w:after="283"/>
              <w:jc w:val="left"/>
              <w:rPr/>
            </w:pPr>
            <w:r>
              <w:rPr/>
              <w:t xml:space="preserve">Canton </w:t>
            </w:r>
          </w:p>
        </w:tc>
        <w:tc>
          <w:tcPr>
            <w:tcW w:w="537" w:type="dxa"/>
            <w:tcBorders/>
            <w:vAlign w:val="center"/>
          </w:tcPr>
          <w:p>
            <w:pPr>
              <w:pStyle w:val="TableContents"/>
              <w:bidi w:val="0"/>
              <w:spacing w:before="0" w:after="283"/>
              <w:jc w:val="left"/>
              <w:rPr/>
            </w:pPr>
            <w:r>
              <w:rPr/>
              <w:t xml:space="preserve">27.2 </w:t>
            </w:r>
          </w:p>
        </w:tc>
        <w:tc>
          <w:tcPr>
            <w:tcW w:w="537" w:type="dxa"/>
            <w:tcBorders/>
            <w:vAlign w:val="center"/>
          </w:tcPr>
          <w:p>
            <w:pPr>
              <w:pStyle w:val="TableContents"/>
              <w:bidi w:val="0"/>
              <w:spacing w:before="0" w:after="283"/>
              <w:jc w:val="left"/>
              <w:rPr/>
            </w:pPr>
            <w:r>
              <w:rPr/>
              <w:t xml:space="preserve">27.2 </w:t>
            </w:r>
          </w:p>
        </w:tc>
        <w:tc>
          <w:tcPr>
            <w:tcW w:w="1317" w:type="dxa"/>
            <w:tcBorders/>
            <w:vAlign w:val="center"/>
          </w:tcPr>
          <w:p>
            <w:pPr>
              <w:pStyle w:val="TableContents"/>
              <w:bidi w:val="0"/>
              <w:spacing w:before="0" w:after="283"/>
              <w:jc w:val="left"/>
              <w:rPr/>
            </w:pPr>
            <w:r>
              <w:rPr/>
              <w:t xml:space="preserve">WUNW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Chapel Hill Chapel Hillin kanava 27.1, PBS Kids 27.3, The North Carolina Channel 27.4. </w:t>
            </w:r>
          </w:p>
        </w:tc>
      </w:tr>
      <w:tr>
        <w:trPr/>
        <w:tc>
          <w:tcPr>
            <w:tcW w:w="1408" w:type="dxa"/>
            <w:tcBorders/>
            <w:vAlign w:val="center"/>
          </w:tcPr>
          <w:p>
            <w:pPr>
              <w:pStyle w:val="TableContents"/>
              <w:bidi w:val="0"/>
              <w:spacing w:before="0" w:after="283"/>
              <w:jc w:val="left"/>
              <w:rPr/>
            </w:pPr>
            <w:r>
              <w:rPr/>
              <w:t xml:space="preserve">Asheville </w:t>
            </w:r>
          </w:p>
        </w:tc>
        <w:tc>
          <w:tcPr>
            <w:tcW w:w="1595" w:type="dxa"/>
            <w:tcBorders/>
            <w:vAlign w:val="center"/>
          </w:tcPr>
          <w:p>
            <w:pPr>
              <w:pStyle w:val="TableContents"/>
              <w:bidi w:val="0"/>
              <w:spacing w:before="0" w:after="283"/>
              <w:jc w:val="left"/>
              <w:rPr/>
            </w:pPr>
            <w:r>
              <w:rPr/>
              <w:t xml:space="preserve">Asheville </w:t>
            </w:r>
          </w:p>
        </w:tc>
        <w:tc>
          <w:tcPr>
            <w:tcW w:w="537" w:type="dxa"/>
            <w:tcBorders/>
            <w:vAlign w:val="center"/>
          </w:tcPr>
          <w:p>
            <w:pPr>
              <w:pStyle w:val="TableContents"/>
              <w:bidi w:val="0"/>
              <w:spacing w:before="0" w:after="283"/>
              <w:jc w:val="left"/>
              <w:rPr/>
            </w:pPr>
            <w:r>
              <w:rPr/>
              <w:t xml:space="preserve">33 </w:t>
            </w:r>
          </w:p>
        </w:tc>
        <w:tc>
          <w:tcPr>
            <w:tcW w:w="537" w:type="dxa"/>
            <w:tcBorders/>
            <w:vAlign w:val="center"/>
          </w:tcPr>
          <w:p>
            <w:pPr>
              <w:pStyle w:val="TableContents"/>
              <w:bidi w:val="0"/>
              <w:spacing w:before="0" w:after="283"/>
              <w:jc w:val="left"/>
              <w:rPr/>
            </w:pPr>
            <w:r>
              <w:rPr/>
              <w:t xml:space="preserve">25 </w:t>
            </w:r>
          </w:p>
        </w:tc>
        <w:tc>
          <w:tcPr>
            <w:tcW w:w="1317" w:type="dxa"/>
            <w:tcBorders/>
            <w:vAlign w:val="center"/>
          </w:tcPr>
          <w:p>
            <w:pPr>
              <w:pStyle w:val="TableContents"/>
              <w:bidi w:val="0"/>
              <w:spacing w:before="0" w:after="283"/>
              <w:jc w:val="left"/>
              <w:rPr/>
            </w:pPr>
            <w:r>
              <w:rPr/>
              <w:t xml:space="preserve">WUNF-TV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 4 Chapel Hill PBS Kids kanavalla 33.2, The Explorer Channel kanavalla 33.3, The North Carolina Channel kanavalla 33.4. </w:t>
            </w:r>
          </w:p>
        </w:tc>
      </w:tr>
      <w:tr>
        <w:trPr/>
        <w:tc>
          <w:tcPr>
            <w:tcW w:w="1408" w:type="dxa"/>
            <w:tcBorders/>
            <w:vAlign w:val="center"/>
          </w:tcPr>
          <w:p>
            <w:pPr>
              <w:pStyle w:val="TableContents"/>
              <w:bidi w:val="0"/>
              <w:spacing w:before="0" w:after="283"/>
              <w:jc w:val="left"/>
              <w:rPr/>
            </w:pPr>
            <w:r>
              <w:rPr/>
              <w:t xml:space="preserve">Asheville </w:t>
            </w:r>
          </w:p>
        </w:tc>
        <w:tc>
          <w:tcPr>
            <w:tcW w:w="1595" w:type="dxa"/>
            <w:tcBorders/>
            <w:vAlign w:val="center"/>
          </w:tcPr>
          <w:p>
            <w:pPr>
              <w:pStyle w:val="TableContents"/>
              <w:bidi w:val="0"/>
              <w:spacing w:before="0" w:after="283"/>
              <w:jc w:val="left"/>
              <w:rPr/>
            </w:pPr>
            <w:r>
              <w:rPr/>
              <w:t xml:space="preserve">Asheville </w:t>
            </w:r>
          </w:p>
        </w:tc>
        <w:tc>
          <w:tcPr>
            <w:tcW w:w="537" w:type="dxa"/>
            <w:tcBorders/>
            <w:vAlign w:val="center"/>
          </w:tcPr>
          <w:p>
            <w:pPr>
              <w:pStyle w:val="TableContents"/>
              <w:bidi w:val="0"/>
              <w:spacing w:before="0" w:after="283"/>
              <w:jc w:val="left"/>
              <w:rPr/>
            </w:pPr>
            <w:r>
              <w:rPr/>
              <w:t xml:space="preserve">62 </w:t>
            </w:r>
          </w:p>
        </w:tc>
        <w:tc>
          <w:tcPr>
            <w:tcW w:w="537" w:type="dxa"/>
            <w:tcBorders/>
            <w:vAlign w:val="center"/>
          </w:tcPr>
          <w:p>
            <w:pPr>
              <w:pStyle w:val="TableContents"/>
              <w:bidi w:val="0"/>
              <w:spacing w:before="0" w:after="283"/>
              <w:jc w:val="left"/>
              <w:rPr/>
            </w:pPr>
            <w:r>
              <w:rPr/>
              <w:t xml:space="preserve">45 </w:t>
            </w:r>
          </w:p>
        </w:tc>
        <w:tc>
          <w:tcPr>
            <w:tcW w:w="1317" w:type="dxa"/>
            <w:tcBorders/>
            <w:vAlign w:val="center"/>
          </w:tcPr>
          <w:p>
            <w:pPr>
              <w:pStyle w:val="TableContents"/>
              <w:bidi w:val="0"/>
              <w:spacing w:before="0" w:after="283"/>
              <w:jc w:val="left"/>
              <w:rPr/>
            </w:pPr>
            <w:r>
              <w:rPr/>
              <w:t xml:space="preserve">WYCW </w:t>
            </w:r>
          </w:p>
        </w:tc>
        <w:tc>
          <w:tcPr>
            <w:tcW w:w="1017" w:type="dxa"/>
            <w:tcBorders/>
            <w:vAlign w:val="center"/>
          </w:tcPr>
          <w:p>
            <w:pPr>
              <w:pStyle w:val="TableContents"/>
              <w:bidi w:val="0"/>
              <w:spacing w:before="0" w:after="283"/>
              <w:jc w:val="left"/>
              <w:rPr/>
            </w:pPr>
            <w:r>
              <w:rPr/>
              <w:t xml:space="preserve">CW </w:t>
            </w:r>
          </w:p>
        </w:tc>
        <w:tc>
          <w:tcPr>
            <w:tcW w:w="3794" w:type="dxa"/>
            <w:tcBorders/>
            <w:vAlign w:val="center"/>
          </w:tcPr>
          <w:p>
            <w:pPr>
              <w:pStyle w:val="TableContents"/>
              <w:bidi w:val="0"/>
              <w:jc w:val="left"/>
              <w:rPr/>
            </w:pPr>
            <w:r>
              <w:rPr/>
              <w:t xml:space="preserve">Nyt WSPA-lähettimen kautta </w:t>
            </w:r>
          </w:p>
          <w:p>
            <w:pPr>
              <w:pStyle w:val="TableContents"/>
              <w:bidi w:val="0"/>
              <w:spacing w:before="0" w:after="283"/>
              <w:jc w:val="left"/>
              <w:rPr/>
            </w:pPr>
            <w:r>
              <w:rPr/>
              <w:t xml:space="preserve">62.1: CW; 62.3: GET-TV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Charlotte </w:t>
            </w:r>
          </w:p>
        </w:tc>
        <w:tc>
          <w:tcPr>
            <w:tcW w:w="537"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pPr>
            <w:r>
              <w:rPr/>
              <w:t xml:space="preserve">23 </w:t>
            </w:r>
          </w:p>
        </w:tc>
        <w:tc>
          <w:tcPr>
            <w:tcW w:w="1317" w:type="dxa"/>
            <w:tcBorders/>
            <w:vAlign w:val="center"/>
          </w:tcPr>
          <w:p>
            <w:pPr>
              <w:pStyle w:val="TableContents"/>
              <w:bidi w:val="0"/>
              <w:spacing w:before="0" w:after="283"/>
              <w:jc w:val="left"/>
              <w:rPr/>
            </w:pPr>
            <w:r>
              <w:rPr/>
              <w:t xml:space="preserve">WBTV </w:t>
            </w:r>
          </w:p>
        </w:tc>
        <w:tc>
          <w:tcPr>
            <w:tcW w:w="1017" w:type="dxa"/>
            <w:tcBorders/>
            <w:vAlign w:val="center"/>
          </w:tcPr>
          <w:p>
            <w:pPr>
              <w:pStyle w:val="TableContents"/>
              <w:bidi w:val="0"/>
              <w:spacing w:before="0" w:after="283"/>
              <w:jc w:val="left"/>
              <w:rPr/>
            </w:pPr>
            <w:r>
              <w:rPr/>
              <w:t xml:space="preserve">CBS </w:t>
            </w:r>
          </w:p>
        </w:tc>
        <w:tc>
          <w:tcPr>
            <w:tcW w:w="3794" w:type="dxa"/>
            <w:tcBorders/>
            <w:vAlign w:val="center"/>
          </w:tcPr>
          <w:p>
            <w:pPr>
              <w:pStyle w:val="TableContents"/>
              <w:bidi w:val="0"/>
              <w:spacing w:before="0" w:after="283"/>
              <w:jc w:val="left"/>
              <w:rPr/>
            </w:pPr>
            <w:r>
              <w:rPr/>
              <w:t xml:space="preserve">Bounce TV 3.2, Grit 3.3.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Charlotte </w:t>
            </w:r>
          </w:p>
        </w:tc>
        <w:tc>
          <w:tcPr>
            <w:tcW w:w="537" w:type="dxa"/>
            <w:tcBorders/>
            <w:vAlign w:val="center"/>
          </w:tcPr>
          <w:p>
            <w:pPr>
              <w:pStyle w:val="TableContents"/>
              <w:bidi w:val="0"/>
              <w:spacing w:before="0" w:after="283"/>
              <w:jc w:val="left"/>
              <w:rPr/>
            </w:pPr>
            <w:r>
              <w:rPr/>
              <w:t xml:space="preserve">9 </w:t>
            </w:r>
          </w:p>
        </w:tc>
        <w:tc>
          <w:tcPr>
            <w:tcW w:w="537" w:type="dxa"/>
            <w:tcBorders/>
            <w:vAlign w:val="center"/>
          </w:tcPr>
          <w:p>
            <w:pPr>
              <w:pStyle w:val="TableContents"/>
              <w:bidi w:val="0"/>
              <w:spacing w:before="0" w:after="283"/>
              <w:jc w:val="left"/>
              <w:rPr/>
            </w:pPr>
            <w:r>
              <w:rPr/>
              <w:t xml:space="preserve">34 </w:t>
            </w:r>
          </w:p>
        </w:tc>
        <w:tc>
          <w:tcPr>
            <w:tcW w:w="1317" w:type="dxa"/>
            <w:tcBorders/>
            <w:vAlign w:val="center"/>
          </w:tcPr>
          <w:p>
            <w:pPr>
              <w:pStyle w:val="TableContents"/>
              <w:bidi w:val="0"/>
              <w:spacing w:before="0" w:after="283"/>
              <w:jc w:val="left"/>
              <w:rPr/>
            </w:pPr>
            <w:r>
              <w:rPr/>
              <w:t xml:space="preserve">WSOC-TV </w:t>
            </w:r>
          </w:p>
        </w:tc>
        <w:tc>
          <w:tcPr>
            <w:tcW w:w="1017" w:type="dxa"/>
            <w:tcBorders/>
            <w:vAlign w:val="center"/>
          </w:tcPr>
          <w:p>
            <w:pPr>
              <w:pStyle w:val="TableContents"/>
              <w:bidi w:val="0"/>
              <w:spacing w:before="0" w:after="283"/>
              <w:jc w:val="left"/>
              <w:rPr/>
            </w:pPr>
            <w:r>
              <w:rPr/>
              <w:t xml:space="preserve">ABC </w:t>
            </w:r>
          </w:p>
        </w:tc>
        <w:tc>
          <w:tcPr>
            <w:tcW w:w="3794" w:type="dxa"/>
            <w:tcBorders/>
            <w:vAlign w:val="center"/>
          </w:tcPr>
          <w:p>
            <w:pPr>
              <w:pStyle w:val="TableContents"/>
              <w:bidi w:val="0"/>
              <w:spacing w:before="0" w:after="283"/>
              <w:jc w:val="left"/>
              <w:rPr/>
            </w:pPr>
            <w:r>
              <w:rPr/>
              <w:t xml:space="preserve">Telemundo 9.2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Hickory </w:t>
            </w:r>
          </w:p>
        </w:tc>
        <w:tc>
          <w:tcPr>
            <w:tcW w:w="537" w:type="dxa"/>
            <w:tcBorders/>
            <w:vAlign w:val="center"/>
          </w:tcPr>
          <w:p>
            <w:pPr>
              <w:pStyle w:val="TableContents"/>
              <w:bidi w:val="0"/>
              <w:spacing w:before="0" w:after="283"/>
              <w:jc w:val="left"/>
              <w:rPr/>
            </w:pPr>
            <w:r>
              <w:rPr/>
              <w:t xml:space="preserve">14 </w:t>
            </w:r>
          </w:p>
        </w:tc>
        <w:tc>
          <w:tcPr>
            <w:tcW w:w="537" w:type="dxa"/>
            <w:tcBorders/>
            <w:vAlign w:val="center"/>
          </w:tcPr>
          <w:p>
            <w:pPr>
              <w:pStyle w:val="TableContents"/>
              <w:bidi w:val="0"/>
              <w:spacing w:before="0" w:after="283"/>
              <w:jc w:val="left"/>
              <w:rPr/>
            </w:pPr>
            <w:r>
              <w:rPr/>
              <w:t xml:space="preserve">40 </w:t>
            </w:r>
          </w:p>
        </w:tc>
        <w:tc>
          <w:tcPr>
            <w:tcW w:w="1317" w:type="dxa"/>
            <w:tcBorders/>
            <w:vAlign w:val="center"/>
          </w:tcPr>
          <w:p>
            <w:pPr>
              <w:pStyle w:val="TableContents"/>
              <w:bidi w:val="0"/>
              <w:spacing w:before="0" w:after="283"/>
              <w:jc w:val="left"/>
              <w:rPr/>
            </w:pPr>
            <w:r>
              <w:rPr/>
              <w:t xml:space="preserve">WHKY-TV </w:t>
            </w:r>
          </w:p>
        </w:tc>
        <w:tc>
          <w:tcPr>
            <w:tcW w:w="1017" w:type="dxa"/>
            <w:tcBorders/>
            <w:vAlign w:val="center"/>
          </w:tcPr>
          <w:p>
            <w:pPr>
              <w:pStyle w:val="TableContents"/>
              <w:bidi w:val="0"/>
              <w:spacing w:before="0" w:after="283"/>
              <w:jc w:val="left"/>
              <w:rPr/>
            </w:pPr>
            <w:r>
              <w:rPr/>
              <w:t xml:space="preserve">Ind.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Linville </w:t>
            </w:r>
          </w:p>
        </w:tc>
        <w:tc>
          <w:tcPr>
            <w:tcW w:w="537" w:type="dxa"/>
            <w:tcBorders/>
            <w:vAlign w:val="center"/>
          </w:tcPr>
          <w:p>
            <w:pPr>
              <w:pStyle w:val="TableContents"/>
              <w:bidi w:val="0"/>
              <w:spacing w:before="0" w:after="283"/>
              <w:jc w:val="left"/>
              <w:rPr/>
            </w:pPr>
            <w:r>
              <w:rPr/>
              <w:t xml:space="preserve">17.2 </w:t>
            </w:r>
          </w:p>
        </w:tc>
        <w:tc>
          <w:tcPr>
            <w:tcW w:w="537" w:type="dxa"/>
            <w:tcBorders/>
            <w:vAlign w:val="center"/>
          </w:tcPr>
          <w:p>
            <w:pPr>
              <w:pStyle w:val="TableContents"/>
              <w:bidi w:val="0"/>
              <w:spacing w:before="0" w:after="283"/>
              <w:jc w:val="left"/>
              <w:rPr/>
            </w:pPr>
            <w:r>
              <w:rPr/>
              <w:t xml:space="preserve">17.2 </w:t>
            </w:r>
          </w:p>
        </w:tc>
        <w:tc>
          <w:tcPr>
            <w:tcW w:w="1317" w:type="dxa"/>
            <w:tcBorders/>
            <w:vAlign w:val="center"/>
          </w:tcPr>
          <w:p>
            <w:pPr>
              <w:pStyle w:val="TableContents"/>
              <w:bidi w:val="0"/>
              <w:spacing w:before="0" w:after="283"/>
              <w:jc w:val="left"/>
              <w:rPr/>
            </w:pPr>
            <w:r>
              <w:rPr/>
              <w:t xml:space="preserve">WUNE-TV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Chapel Hill Chapel Hill 4 The Explorer Channel 17.1, PBS Kids 17.3, The North Carolina Channel 17.4.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Charlotte </w:t>
            </w:r>
          </w:p>
        </w:tc>
        <w:tc>
          <w:tcPr>
            <w:tcW w:w="537" w:type="dxa"/>
            <w:tcBorders/>
            <w:vAlign w:val="center"/>
          </w:tcPr>
          <w:p>
            <w:pPr>
              <w:pStyle w:val="TableContents"/>
              <w:bidi w:val="0"/>
              <w:spacing w:before="0" w:after="283"/>
              <w:jc w:val="left"/>
              <w:rPr/>
            </w:pPr>
            <w:r>
              <w:rPr/>
              <w:t xml:space="preserve">18 </w:t>
            </w:r>
          </w:p>
        </w:tc>
        <w:tc>
          <w:tcPr>
            <w:tcW w:w="537" w:type="dxa"/>
            <w:tcBorders/>
            <w:vAlign w:val="center"/>
          </w:tcPr>
          <w:p>
            <w:pPr>
              <w:pStyle w:val="TableContents"/>
              <w:bidi w:val="0"/>
              <w:spacing w:before="0" w:after="283"/>
              <w:jc w:val="left"/>
              <w:rPr/>
            </w:pPr>
            <w:r>
              <w:rPr/>
              <w:t xml:space="preserve">27 </w:t>
            </w:r>
          </w:p>
        </w:tc>
        <w:tc>
          <w:tcPr>
            <w:tcW w:w="1317" w:type="dxa"/>
            <w:tcBorders/>
            <w:vAlign w:val="center"/>
          </w:tcPr>
          <w:p>
            <w:pPr>
              <w:pStyle w:val="TableContents"/>
              <w:bidi w:val="0"/>
              <w:spacing w:before="0" w:after="283"/>
              <w:jc w:val="left"/>
              <w:rPr/>
            </w:pPr>
            <w:r>
              <w:rPr/>
              <w:t xml:space="preserve">WCCB </w:t>
            </w:r>
          </w:p>
        </w:tc>
        <w:tc>
          <w:tcPr>
            <w:tcW w:w="1017" w:type="dxa"/>
            <w:tcBorders/>
            <w:vAlign w:val="center"/>
          </w:tcPr>
          <w:p>
            <w:pPr>
              <w:pStyle w:val="TableContents"/>
              <w:bidi w:val="0"/>
              <w:spacing w:before="0" w:after="283"/>
              <w:jc w:val="left"/>
              <w:rPr/>
            </w:pPr>
            <w:r>
              <w:rPr/>
              <w:t xml:space="preserve">CW </w:t>
            </w:r>
          </w:p>
        </w:tc>
        <w:tc>
          <w:tcPr>
            <w:tcW w:w="3794" w:type="dxa"/>
            <w:tcBorders/>
            <w:vAlign w:val="center"/>
          </w:tcPr>
          <w:p>
            <w:pPr>
              <w:pStyle w:val="TableContents"/>
              <w:bidi w:val="0"/>
              <w:spacing w:before="0" w:after="283"/>
              <w:jc w:val="left"/>
              <w:rPr/>
            </w:pPr>
            <w:r>
              <w:rPr/>
              <w:t xml:space="preserve">Antenna TV 18.2, Me-TV 18.3, QVC 18.4.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Charlotte </w:t>
            </w:r>
          </w:p>
        </w:tc>
        <w:tc>
          <w:tcPr>
            <w:tcW w:w="537" w:type="dxa"/>
            <w:tcBorders/>
            <w:vAlign w:val="center"/>
          </w:tcPr>
          <w:p>
            <w:pPr>
              <w:pStyle w:val="TableContents"/>
              <w:bidi w:val="0"/>
              <w:spacing w:before="0" w:after="283"/>
              <w:jc w:val="left"/>
              <w:rPr/>
            </w:pPr>
            <w:r>
              <w:rPr/>
              <w:t xml:space="preserve">36 </w:t>
            </w:r>
          </w:p>
        </w:tc>
        <w:tc>
          <w:tcPr>
            <w:tcW w:w="537" w:type="dxa"/>
            <w:tcBorders/>
            <w:vAlign w:val="center"/>
          </w:tcPr>
          <w:p>
            <w:pPr>
              <w:pStyle w:val="TableContents"/>
              <w:bidi w:val="0"/>
              <w:spacing w:before="0" w:after="283"/>
              <w:jc w:val="left"/>
              <w:rPr/>
            </w:pPr>
            <w:r>
              <w:rPr/>
              <w:t xml:space="preserve">22 </w:t>
            </w:r>
          </w:p>
        </w:tc>
        <w:tc>
          <w:tcPr>
            <w:tcW w:w="1317" w:type="dxa"/>
            <w:tcBorders/>
            <w:vAlign w:val="center"/>
          </w:tcPr>
          <w:p>
            <w:pPr>
              <w:pStyle w:val="TableContents"/>
              <w:bidi w:val="0"/>
              <w:spacing w:before="0" w:after="283"/>
              <w:jc w:val="left"/>
              <w:rPr/>
            </w:pPr>
            <w:r>
              <w:rPr/>
              <w:t xml:space="preserve">WCNC-TV </w:t>
            </w:r>
          </w:p>
        </w:tc>
        <w:tc>
          <w:tcPr>
            <w:tcW w:w="1017" w:type="dxa"/>
            <w:tcBorders/>
            <w:vAlign w:val="center"/>
          </w:tcPr>
          <w:p>
            <w:pPr>
              <w:pStyle w:val="TableContents"/>
              <w:bidi w:val="0"/>
              <w:spacing w:before="0" w:after="283"/>
              <w:jc w:val="left"/>
              <w:rPr/>
            </w:pPr>
            <w:r>
              <w:rPr/>
              <w:t xml:space="preserve">NBC </w:t>
            </w:r>
          </w:p>
        </w:tc>
        <w:tc>
          <w:tcPr>
            <w:tcW w:w="3794" w:type="dxa"/>
            <w:tcBorders/>
            <w:vAlign w:val="center"/>
          </w:tcPr>
          <w:p>
            <w:pPr>
              <w:pStyle w:val="TableContents"/>
              <w:bidi w:val="0"/>
              <w:spacing w:before="0" w:after="283"/>
              <w:jc w:val="left"/>
              <w:rPr/>
            </w:pPr>
            <w:r>
              <w:rPr/>
              <w:t xml:space="preserve">Justice Network 36.2, Decades 36.3.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Charlotte </w:t>
            </w:r>
          </w:p>
        </w:tc>
        <w:tc>
          <w:tcPr>
            <w:tcW w:w="537" w:type="dxa"/>
            <w:tcBorders/>
            <w:vAlign w:val="center"/>
          </w:tcPr>
          <w:p>
            <w:pPr>
              <w:pStyle w:val="TableContents"/>
              <w:bidi w:val="0"/>
              <w:spacing w:before="0" w:after="283"/>
              <w:jc w:val="left"/>
              <w:rPr/>
            </w:pPr>
            <w:r>
              <w:rPr/>
              <w:t xml:space="preserve">42 </w:t>
            </w:r>
          </w:p>
        </w:tc>
        <w:tc>
          <w:tcPr>
            <w:tcW w:w="537" w:type="dxa"/>
            <w:tcBorders/>
            <w:vAlign w:val="center"/>
          </w:tcPr>
          <w:p>
            <w:pPr>
              <w:pStyle w:val="TableContents"/>
              <w:bidi w:val="0"/>
              <w:spacing w:before="0" w:after="283"/>
              <w:jc w:val="left"/>
              <w:rPr/>
            </w:pPr>
            <w:r>
              <w:rPr/>
              <w:t xml:space="preserve">11 </w:t>
            </w:r>
          </w:p>
        </w:tc>
        <w:tc>
          <w:tcPr>
            <w:tcW w:w="1317" w:type="dxa"/>
            <w:tcBorders/>
            <w:vAlign w:val="center"/>
          </w:tcPr>
          <w:p>
            <w:pPr>
              <w:pStyle w:val="TableContents"/>
              <w:bidi w:val="0"/>
              <w:spacing w:before="0" w:after="283"/>
              <w:jc w:val="left"/>
              <w:rPr/>
            </w:pPr>
            <w:r>
              <w:rPr/>
              <w:t xml:space="preserve">WTVI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NHK World on 42.2, Luo 42.3.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Belmont </w:t>
            </w:r>
          </w:p>
        </w:tc>
        <w:tc>
          <w:tcPr>
            <w:tcW w:w="537" w:type="dxa"/>
            <w:tcBorders/>
            <w:vAlign w:val="center"/>
          </w:tcPr>
          <w:p>
            <w:pPr>
              <w:pStyle w:val="TableContents"/>
              <w:bidi w:val="0"/>
              <w:spacing w:before="0" w:after="283"/>
              <w:jc w:val="left"/>
              <w:rPr/>
            </w:pPr>
            <w:r>
              <w:rPr/>
              <w:t xml:space="preserve">46 </w:t>
            </w:r>
          </w:p>
        </w:tc>
        <w:tc>
          <w:tcPr>
            <w:tcW w:w="537" w:type="dxa"/>
            <w:tcBorders/>
            <w:vAlign w:val="center"/>
          </w:tcPr>
          <w:p>
            <w:pPr>
              <w:pStyle w:val="TableContents"/>
              <w:bidi w:val="0"/>
              <w:spacing w:before="0" w:after="283"/>
              <w:jc w:val="left"/>
              <w:rPr/>
            </w:pPr>
            <w:r>
              <w:rPr/>
              <w:t xml:space="preserve">47 </w:t>
            </w:r>
          </w:p>
        </w:tc>
        <w:tc>
          <w:tcPr>
            <w:tcW w:w="1317" w:type="dxa"/>
            <w:tcBorders/>
            <w:vAlign w:val="center"/>
          </w:tcPr>
          <w:p>
            <w:pPr>
              <w:pStyle w:val="TableContents"/>
              <w:bidi w:val="0"/>
              <w:spacing w:before="0" w:after="283"/>
              <w:jc w:val="left"/>
              <w:rPr/>
            </w:pPr>
            <w:r>
              <w:rPr/>
              <w:t xml:space="preserve">WJZY </w:t>
            </w:r>
          </w:p>
        </w:tc>
        <w:tc>
          <w:tcPr>
            <w:tcW w:w="1017" w:type="dxa"/>
            <w:tcBorders/>
            <w:vAlign w:val="center"/>
          </w:tcPr>
          <w:p>
            <w:pPr>
              <w:pStyle w:val="TableContents"/>
              <w:bidi w:val="0"/>
              <w:spacing w:before="0" w:after="283"/>
              <w:jc w:val="left"/>
              <w:rPr/>
            </w:pPr>
            <w:r>
              <w:rPr/>
              <w:t xml:space="preserve">Kettu </w:t>
            </w:r>
          </w:p>
        </w:tc>
        <w:tc>
          <w:tcPr>
            <w:tcW w:w="3794" w:type="dxa"/>
            <w:tcBorders/>
            <w:vAlign w:val="center"/>
          </w:tcPr>
          <w:p>
            <w:pPr>
              <w:pStyle w:val="TableContents"/>
              <w:bidi w:val="0"/>
              <w:spacing w:before="0" w:after="283"/>
              <w:jc w:val="left"/>
              <w:rPr/>
            </w:pPr>
            <w:r>
              <w:rPr/>
              <w:t xml:space="preserve">Movies! 46.2, Heroes &amp; Icons 46.3, Ion-TV 46.4.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 Rock Hill, SC </w:t>
            </w:r>
          </w:p>
        </w:tc>
        <w:tc>
          <w:tcPr>
            <w:tcW w:w="537" w:type="dxa"/>
            <w:tcBorders/>
            <w:vAlign w:val="center"/>
          </w:tcPr>
          <w:p>
            <w:pPr>
              <w:pStyle w:val="TableContents"/>
              <w:bidi w:val="0"/>
              <w:spacing w:before="0" w:after="283"/>
              <w:jc w:val="left"/>
              <w:rPr/>
            </w:pPr>
            <w:r>
              <w:rPr/>
              <w:t xml:space="preserve">55 </w:t>
            </w:r>
          </w:p>
        </w:tc>
        <w:tc>
          <w:tcPr>
            <w:tcW w:w="537" w:type="dxa"/>
            <w:tcBorders/>
            <w:vAlign w:val="center"/>
          </w:tcPr>
          <w:p>
            <w:pPr>
              <w:pStyle w:val="TableContents"/>
              <w:bidi w:val="0"/>
              <w:spacing w:before="0" w:after="283"/>
              <w:jc w:val="left"/>
              <w:rPr/>
            </w:pPr>
            <w:r>
              <w:rPr/>
              <w:t xml:space="preserve">39 </w:t>
            </w:r>
          </w:p>
        </w:tc>
        <w:tc>
          <w:tcPr>
            <w:tcW w:w="1317" w:type="dxa"/>
            <w:tcBorders/>
            <w:vAlign w:val="center"/>
          </w:tcPr>
          <w:p>
            <w:pPr>
              <w:pStyle w:val="TableContents"/>
              <w:bidi w:val="0"/>
              <w:spacing w:before="0" w:after="283"/>
              <w:jc w:val="left"/>
              <w:rPr/>
            </w:pPr>
            <w:r>
              <w:rPr/>
              <w:t xml:space="preserve">WMYT-TV </w:t>
            </w:r>
          </w:p>
        </w:tc>
        <w:tc>
          <w:tcPr>
            <w:tcW w:w="1017" w:type="dxa"/>
            <w:tcBorders/>
            <w:vAlign w:val="center"/>
          </w:tcPr>
          <w:p>
            <w:pPr>
              <w:pStyle w:val="TableContents"/>
              <w:bidi w:val="0"/>
              <w:spacing w:before="0" w:after="283"/>
              <w:jc w:val="left"/>
              <w:rPr/>
            </w:pPr>
            <w:r>
              <w:rPr/>
              <w:t xml:space="preserve">MNT </w:t>
            </w:r>
          </w:p>
        </w:tc>
        <w:tc>
          <w:tcPr>
            <w:tcW w:w="3794" w:type="dxa"/>
            <w:tcBorders/>
            <w:vAlign w:val="center"/>
          </w:tcPr>
          <w:p>
            <w:pPr>
              <w:pStyle w:val="TableContents"/>
              <w:bidi w:val="0"/>
              <w:spacing w:before="0" w:after="283"/>
              <w:jc w:val="left"/>
              <w:rPr/>
            </w:pPr>
            <w:r>
              <w:rPr/>
              <w:t xml:space="preserve">Buzzr 55.2:lla, SonLife Broadcasting Network 55.3:lla, LightTV 55.4:llä.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Concord </w:t>
            </w:r>
          </w:p>
        </w:tc>
        <w:tc>
          <w:tcPr>
            <w:tcW w:w="537" w:type="dxa"/>
            <w:tcBorders/>
            <w:vAlign w:val="center"/>
          </w:tcPr>
          <w:p>
            <w:pPr>
              <w:pStyle w:val="TableContents"/>
              <w:bidi w:val="0"/>
              <w:spacing w:before="0" w:after="283"/>
              <w:jc w:val="left"/>
              <w:rPr/>
            </w:pPr>
            <w:r>
              <w:rPr/>
              <w:t xml:space="preserve">58 </w:t>
            </w:r>
          </w:p>
        </w:tc>
        <w:tc>
          <w:tcPr>
            <w:tcW w:w="537" w:type="dxa"/>
            <w:tcBorders/>
            <w:vAlign w:val="center"/>
          </w:tcPr>
          <w:p>
            <w:pPr>
              <w:pStyle w:val="TableContents"/>
              <w:bidi w:val="0"/>
              <w:spacing w:before="0" w:after="283"/>
              <w:jc w:val="left"/>
              <w:rPr/>
            </w:pPr>
            <w:r>
              <w:rPr/>
              <w:t xml:space="preserve">44 </w:t>
            </w:r>
          </w:p>
        </w:tc>
        <w:tc>
          <w:tcPr>
            <w:tcW w:w="1317" w:type="dxa"/>
            <w:tcBorders/>
            <w:vAlign w:val="center"/>
          </w:tcPr>
          <w:p>
            <w:pPr>
              <w:pStyle w:val="TableContents"/>
              <w:bidi w:val="0"/>
              <w:spacing w:before="0" w:after="283"/>
              <w:jc w:val="left"/>
              <w:rPr/>
            </w:pPr>
            <w:r>
              <w:rPr/>
              <w:t xml:space="preserve">WUNG-TV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 4 Chapel Hill PBS Kids 58.2, The Explorer Channel 58.3, The North Carolina Channel 58.4. </w:t>
            </w:r>
          </w:p>
        </w:tc>
      </w:tr>
      <w:tr>
        <w:trPr/>
        <w:tc>
          <w:tcPr>
            <w:tcW w:w="1408" w:type="dxa"/>
            <w:tcBorders/>
            <w:vAlign w:val="center"/>
          </w:tcPr>
          <w:p>
            <w:pPr>
              <w:pStyle w:val="TableContents"/>
              <w:bidi w:val="0"/>
              <w:spacing w:before="0" w:after="283"/>
              <w:jc w:val="left"/>
              <w:rPr/>
            </w:pPr>
            <w:r>
              <w:rPr/>
              <w:t xml:space="preserve">Charlotte </w:t>
            </w:r>
          </w:p>
        </w:tc>
        <w:tc>
          <w:tcPr>
            <w:tcW w:w="1595" w:type="dxa"/>
            <w:tcBorders/>
            <w:vAlign w:val="center"/>
          </w:tcPr>
          <w:p>
            <w:pPr>
              <w:pStyle w:val="TableContents"/>
              <w:bidi w:val="0"/>
              <w:spacing w:before="0" w:after="283"/>
              <w:jc w:val="left"/>
              <w:rPr/>
            </w:pPr>
            <w:r>
              <w:rPr/>
              <w:t xml:space="preserve">Kannapolis </w:t>
            </w:r>
          </w:p>
        </w:tc>
        <w:tc>
          <w:tcPr>
            <w:tcW w:w="537" w:type="dxa"/>
            <w:tcBorders/>
            <w:vAlign w:val="center"/>
          </w:tcPr>
          <w:p>
            <w:pPr>
              <w:pStyle w:val="TableContents"/>
              <w:bidi w:val="0"/>
              <w:spacing w:before="0" w:after="283"/>
              <w:jc w:val="left"/>
              <w:rPr/>
            </w:pPr>
            <w:r>
              <w:rPr/>
              <w:t xml:space="preserve">64 </w:t>
            </w:r>
          </w:p>
        </w:tc>
        <w:tc>
          <w:tcPr>
            <w:tcW w:w="537" w:type="dxa"/>
            <w:tcBorders/>
            <w:vAlign w:val="center"/>
          </w:tcPr>
          <w:p>
            <w:pPr>
              <w:pStyle w:val="TableContents"/>
              <w:bidi w:val="0"/>
              <w:spacing w:before="0" w:after="283"/>
              <w:jc w:val="left"/>
              <w:rPr/>
            </w:pPr>
            <w:r>
              <w:rPr/>
              <w:t xml:space="preserve">50 </w:t>
            </w:r>
          </w:p>
        </w:tc>
        <w:tc>
          <w:tcPr>
            <w:tcW w:w="1317" w:type="dxa"/>
            <w:tcBorders/>
            <w:vAlign w:val="center"/>
          </w:tcPr>
          <w:p>
            <w:pPr>
              <w:pStyle w:val="TableContents"/>
              <w:bidi w:val="0"/>
              <w:spacing w:before="0" w:after="283"/>
              <w:jc w:val="left"/>
              <w:rPr/>
            </w:pPr>
            <w:r>
              <w:rPr/>
              <w:t xml:space="preserve">WAXN-TV </w:t>
            </w:r>
          </w:p>
        </w:tc>
        <w:tc>
          <w:tcPr>
            <w:tcW w:w="1017" w:type="dxa"/>
            <w:tcBorders/>
            <w:vAlign w:val="center"/>
          </w:tcPr>
          <w:p>
            <w:pPr>
              <w:pStyle w:val="TableContents"/>
              <w:bidi w:val="0"/>
              <w:spacing w:before="0" w:after="283"/>
              <w:jc w:val="left"/>
              <w:rPr/>
            </w:pPr>
            <w:r>
              <w:rPr/>
              <w:t xml:space="preserve">Ind. </w:t>
            </w:r>
          </w:p>
        </w:tc>
        <w:tc>
          <w:tcPr>
            <w:tcW w:w="3794" w:type="dxa"/>
            <w:tcBorders/>
            <w:vAlign w:val="center"/>
          </w:tcPr>
          <w:p>
            <w:pPr>
              <w:pStyle w:val="TableContents"/>
              <w:bidi w:val="0"/>
              <w:spacing w:before="0" w:after="283"/>
              <w:jc w:val="left"/>
              <w:rPr/>
            </w:pPr>
            <w:r>
              <w:rPr/>
              <w:t xml:space="preserve">GetTV 64.2, Escape 64.3, Laff 64.4. </w:t>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Greensboro </w:t>
            </w:r>
          </w:p>
        </w:tc>
        <w:tc>
          <w:tcPr>
            <w:tcW w:w="537"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pPr>
            <w:r>
              <w:rPr/>
              <w:t xml:space="preserve">51 </w:t>
            </w:r>
          </w:p>
        </w:tc>
        <w:tc>
          <w:tcPr>
            <w:tcW w:w="1317" w:type="dxa"/>
            <w:tcBorders/>
            <w:vAlign w:val="center"/>
          </w:tcPr>
          <w:p>
            <w:pPr>
              <w:pStyle w:val="TableContents"/>
              <w:bidi w:val="0"/>
              <w:spacing w:before="0" w:after="283"/>
              <w:jc w:val="left"/>
              <w:rPr/>
            </w:pPr>
            <w:r>
              <w:rPr/>
              <w:t xml:space="preserve">WFMY-TV </w:t>
            </w:r>
          </w:p>
        </w:tc>
        <w:tc>
          <w:tcPr>
            <w:tcW w:w="1017" w:type="dxa"/>
            <w:tcBorders/>
            <w:vAlign w:val="center"/>
          </w:tcPr>
          <w:p>
            <w:pPr>
              <w:pStyle w:val="TableContents"/>
              <w:bidi w:val="0"/>
              <w:spacing w:before="0" w:after="283"/>
              <w:jc w:val="left"/>
              <w:rPr/>
            </w:pPr>
            <w:r>
              <w:rPr/>
              <w:t xml:space="preserve">CBS </w:t>
            </w:r>
          </w:p>
        </w:tc>
        <w:tc>
          <w:tcPr>
            <w:tcW w:w="3794" w:type="dxa"/>
            <w:tcBorders/>
            <w:vAlign w:val="center"/>
          </w:tcPr>
          <w:p>
            <w:pPr>
              <w:pStyle w:val="TableContents"/>
              <w:bidi w:val="0"/>
              <w:spacing w:before="0" w:after="283"/>
              <w:jc w:val="left"/>
              <w:rPr/>
            </w:pPr>
            <w:r>
              <w:rPr/>
              <w:t xml:space="preserve">Justice Network 2.2, WeatherNation TV 2.3. </w:t>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High Point </w:t>
            </w:r>
          </w:p>
        </w:tc>
        <w:tc>
          <w:tcPr>
            <w:tcW w:w="537" w:type="dxa"/>
            <w:tcBorders/>
            <w:vAlign w:val="center"/>
          </w:tcPr>
          <w:p>
            <w:pPr>
              <w:pStyle w:val="TableContents"/>
              <w:bidi w:val="0"/>
              <w:spacing w:before="0" w:after="283"/>
              <w:jc w:val="left"/>
              <w:rPr/>
            </w:pPr>
            <w:r>
              <w:rPr/>
              <w:t xml:space="preserve">8 </w:t>
            </w:r>
          </w:p>
        </w:tc>
        <w:tc>
          <w:tcPr>
            <w:tcW w:w="537" w:type="dxa"/>
            <w:tcBorders/>
            <w:vAlign w:val="center"/>
          </w:tcPr>
          <w:p>
            <w:pPr>
              <w:pStyle w:val="TableContents"/>
              <w:bidi w:val="0"/>
              <w:spacing w:before="0" w:after="283"/>
              <w:jc w:val="left"/>
              <w:rPr/>
            </w:pPr>
            <w:r>
              <w:rPr/>
              <w:t xml:space="preserve">35 </w:t>
            </w:r>
          </w:p>
        </w:tc>
        <w:tc>
          <w:tcPr>
            <w:tcW w:w="1317" w:type="dxa"/>
            <w:tcBorders/>
            <w:vAlign w:val="center"/>
          </w:tcPr>
          <w:p>
            <w:pPr>
              <w:pStyle w:val="TableContents"/>
              <w:bidi w:val="0"/>
              <w:spacing w:before="0" w:after="283"/>
              <w:jc w:val="left"/>
              <w:rPr/>
            </w:pPr>
            <w:r>
              <w:rPr/>
              <w:t xml:space="preserve">WGHP </w:t>
            </w:r>
          </w:p>
        </w:tc>
        <w:tc>
          <w:tcPr>
            <w:tcW w:w="1017" w:type="dxa"/>
            <w:tcBorders/>
            <w:vAlign w:val="center"/>
          </w:tcPr>
          <w:p>
            <w:pPr>
              <w:pStyle w:val="TableContents"/>
              <w:bidi w:val="0"/>
              <w:spacing w:before="0" w:after="283"/>
              <w:jc w:val="left"/>
              <w:rPr/>
            </w:pPr>
            <w:r>
              <w:rPr/>
              <w:t xml:space="preserve">Kettu </w:t>
            </w:r>
          </w:p>
        </w:tc>
        <w:tc>
          <w:tcPr>
            <w:tcW w:w="3794" w:type="dxa"/>
            <w:tcBorders/>
            <w:vAlign w:val="center"/>
          </w:tcPr>
          <w:p>
            <w:pPr>
              <w:pStyle w:val="TableContents"/>
              <w:bidi w:val="0"/>
              <w:spacing w:before="0" w:after="283"/>
              <w:jc w:val="left"/>
              <w:rPr/>
            </w:pPr>
            <w:r>
              <w:rPr/>
              <w:t xml:space="preserve">Antenni-TV 8.2, Tämä TV 8.3. </w:t>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Winston-Salem </w:t>
            </w:r>
          </w:p>
        </w:tc>
        <w:tc>
          <w:tcPr>
            <w:tcW w:w="537" w:type="dxa"/>
            <w:tcBorders/>
            <w:vAlign w:val="center"/>
          </w:tcPr>
          <w:p>
            <w:pPr>
              <w:pStyle w:val="TableContents"/>
              <w:bidi w:val="0"/>
              <w:spacing w:before="0" w:after="283"/>
              <w:jc w:val="left"/>
              <w:rPr/>
            </w:pPr>
            <w:r>
              <w:rPr/>
              <w:t xml:space="preserve">12 </w:t>
            </w:r>
          </w:p>
        </w:tc>
        <w:tc>
          <w:tcPr>
            <w:tcW w:w="537" w:type="dxa"/>
            <w:tcBorders/>
            <w:vAlign w:val="center"/>
          </w:tcPr>
          <w:p>
            <w:pPr>
              <w:pStyle w:val="TableContents"/>
              <w:bidi w:val="0"/>
              <w:spacing w:before="0" w:after="283"/>
              <w:jc w:val="left"/>
              <w:rPr/>
            </w:pPr>
            <w:r>
              <w:rPr/>
              <w:t xml:space="preserve">31 </w:t>
            </w:r>
          </w:p>
        </w:tc>
        <w:tc>
          <w:tcPr>
            <w:tcW w:w="1317" w:type="dxa"/>
            <w:tcBorders/>
            <w:vAlign w:val="center"/>
          </w:tcPr>
          <w:p>
            <w:pPr>
              <w:pStyle w:val="TableContents"/>
              <w:bidi w:val="0"/>
              <w:spacing w:before="0" w:after="283"/>
              <w:jc w:val="left"/>
              <w:rPr/>
            </w:pPr>
            <w:r>
              <w:rPr/>
              <w:t xml:space="preserve">WXII-TV </w:t>
            </w:r>
          </w:p>
        </w:tc>
        <w:tc>
          <w:tcPr>
            <w:tcW w:w="1017" w:type="dxa"/>
            <w:tcBorders/>
            <w:vAlign w:val="center"/>
          </w:tcPr>
          <w:p>
            <w:pPr>
              <w:pStyle w:val="TableContents"/>
              <w:bidi w:val="0"/>
              <w:spacing w:before="0" w:after="283"/>
              <w:jc w:val="left"/>
              <w:rPr/>
            </w:pPr>
            <w:r>
              <w:rPr/>
              <w:t xml:space="preserve">NBC </w:t>
            </w:r>
          </w:p>
        </w:tc>
        <w:tc>
          <w:tcPr>
            <w:tcW w:w="3794" w:type="dxa"/>
            <w:tcBorders/>
            <w:vAlign w:val="center"/>
          </w:tcPr>
          <w:p>
            <w:pPr>
              <w:pStyle w:val="TableContents"/>
              <w:bidi w:val="0"/>
              <w:spacing w:before="0" w:after="283"/>
              <w:jc w:val="left"/>
              <w:rPr/>
            </w:pPr>
            <w:r>
              <w:rPr/>
              <w:t xml:space="preserve">Me-TV 12.2 </w:t>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Burlington </w:t>
            </w:r>
          </w:p>
        </w:tc>
        <w:tc>
          <w:tcPr>
            <w:tcW w:w="537" w:type="dxa"/>
            <w:tcBorders/>
            <w:vAlign w:val="center"/>
          </w:tcPr>
          <w:p>
            <w:pPr>
              <w:pStyle w:val="TableContents"/>
              <w:bidi w:val="0"/>
              <w:spacing w:before="0" w:after="283"/>
              <w:jc w:val="left"/>
              <w:rPr/>
            </w:pPr>
            <w:r>
              <w:rPr/>
              <w:t xml:space="preserve">16 </w:t>
            </w:r>
          </w:p>
        </w:tc>
        <w:tc>
          <w:tcPr>
            <w:tcW w:w="537" w:type="dxa"/>
            <w:tcBorders/>
            <w:vAlign w:val="center"/>
          </w:tcPr>
          <w:p>
            <w:pPr>
              <w:pStyle w:val="TableContents"/>
              <w:bidi w:val="0"/>
              <w:spacing w:before="0" w:after="283"/>
              <w:jc w:val="left"/>
              <w:rPr/>
            </w:pPr>
            <w:r>
              <w:rPr/>
              <w:t xml:space="preserve">14 </w:t>
            </w:r>
          </w:p>
        </w:tc>
        <w:tc>
          <w:tcPr>
            <w:tcW w:w="1317" w:type="dxa"/>
            <w:tcBorders/>
            <w:vAlign w:val="center"/>
          </w:tcPr>
          <w:p>
            <w:pPr>
              <w:pStyle w:val="TableContents"/>
              <w:bidi w:val="0"/>
              <w:spacing w:before="0" w:after="283"/>
              <w:jc w:val="left"/>
              <w:rPr/>
            </w:pPr>
            <w:r>
              <w:rPr/>
              <w:t xml:space="preserve">WGPX-TV </w:t>
            </w:r>
          </w:p>
        </w:tc>
        <w:tc>
          <w:tcPr>
            <w:tcW w:w="1017" w:type="dxa"/>
            <w:tcBorders/>
            <w:vAlign w:val="center"/>
          </w:tcPr>
          <w:p>
            <w:pPr>
              <w:pStyle w:val="TableContents"/>
              <w:bidi w:val="0"/>
              <w:spacing w:before="0" w:after="283"/>
              <w:jc w:val="left"/>
              <w:rPr/>
            </w:pPr>
            <w:r>
              <w:rPr/>
              <w:t xml:space="preserve">Ioni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Lexington </w:t>
            </w:r>
          </w:p>
        </w:tc>
        <w:tc>
          <w:tcPr>
            <w:tcW w:w="537" w:type="dxa"/>
            <w:tcBorders/>
            <w:vAlign w:val="center"/>
          </w:tcPr>
          <w:p>
            <w:pPr>
              <w:pStyle w:val="TableContents"/>
              <w:bidi w:val="0"/>
              <w:spacing w:before="0" w:after="283"/>
              <w:jc w:val="left"/>
              <w:rPr/>
            </w:pPr>
            <w:r>
              <w:rPr/>
              <w:t xml:space="preserve">20 </w:t>
            </w:r>
          </w:p>
        </w:tc>
        <w:tc>
          <w:tcPr>
            <w:tcW w:w="537" w:type="dxa"/>
            <w:tcBorders/>
            <w:vAlign w:val="center"/>
          </w:tcPr>
          <w:p>
            <w:pPr>
              <w:pStyle w:val="TableContents"/>
              <w:bidi w:val="0"/>
              <w:spacing w:before="0" w:after="283"/>
              <w:jc w:val="left"/>
              <w:rPr/>
            </w:pPr>
            <w:r>
              <w:rPr/>
              <w:t xml:space="preserve">31 </w:t>
            </w:r>
          </w:p>
        </w:tc>
        <w:tc>
          <w:tcPr>
            <w:tcW w:w="1317" w:type="dxa"/>
            <w:tcBorders/>
            <w:vAlign w:val="center"/>
          </w:tcPr>
          <w:p>
            <w:pPr>
              <w:pStyle w:val="TableContents"/>
              <w:bidi w:val="0"/>
              <w:spacing w:before="0" w:after="283"/>
              <w:jc w:val="left"/>
              <w:rPr/>
            </w:pPr>
            <w:r>
              <w:rPr/>
              <w:t xml:space="preserve">WCWG </w:t>
            </w:r>
          </w:p>
        </w:tc>
        <w:tc>
          <w:tcPr>
            <w:tcW w:w="1017" w:type="dxa"/>
            <w:tcBorders/>
            <w:vAlign w:val="center"/>
          </w:tcPr>
          <w:p>
            <w:pPr>
              <w:pStyle w:val="TableContents"/>
              <w:bidi w:val="0"/>
              <w:spacing w:before="0" w:after="283"/>
              <w:jc w:val="left"/>
              <w:rPr/>
            </w:pPr>
            <w:r>
              <w:rPr/>
              <w:t xml:space="preserve">CW </w:t>
            </w:r>
          </w:p>
        </w:tc>
        <w:tc>
          <w:tcPr>
            <w:tcW w:w="3794" w:type="dxa"/>
            <w:tcBorders/>
            <w:vAlign w:val="center"/>
          </w:tcPr>
          <w:p>
            <w:pPr>
              <w:pStyle w:val="TableContents"/>
              <w:bidi w:val="0"/>
              <w:jc w:val="left"/>
              <w:rPr/>
            </w:pPr>
            <w:r>
              <w:rPr/>
              <w:t xml:space="preserve">Bounce TV 20.4 </w:t>
            </w:r>
          </w:p>
          <w:p>
            <w:pPr>
              <w:pStyle w:val="TableContents"/>
              <w:bidi w:val="0"/>
              <w:spacing w:before="0" w:after="283"/>
              <w:jc w:val="left"/>
              <w:rPr/>
            </w:pPr>
            <w:r>
              <w:rPr/>
              <w:t xml:space="preserve">lähetin luovutettu FCC:n huutokaupassa, nyt lähetys WXII-TV:n lähettimen kautta. </w:t>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Winston-Salem </w:t>
            </w:r>
          </w:p>
        </w:tc>
        <w:tc>
          <w:tcPr>
            <w:tcW w:w="537" w:type="dxa"/>
            <w:tcBorders/>
            <w:vAlign w:val="center"/>
          </w:tcPr>
          <w:p>
            <w:pPr>
              <w:pStyle w:val="TableContents"/>
              <w:bidi w:val="0"/>
              <w:spacing w:before="0" w:after="283"/>
              <w:jc w:val="left"/>
              <w:rPr/>
            </w:pPr>
            <w:r>
              <w:rPr/>
              <w:t xml:space="preserve">26 </w:t>
            </w:r>
          </w:p>
        </w:tc>
        <w:tc>
          <w:tcPr>
            <w:tcW w:w="537" w:type="dxa"/>
            <w:tcBorders/>
            <w:vAlign w:val="center"/>
          </w:tcPr>
          <w:p>
            <w:pPr>
              <w:pStyle w:val="TableContents"/>
              <w:bidi w:val="0"/>
              <w:spacing w:before="0" w:after="283"/>
              <w:jc w:val="left"/>
              <w:rPr/>
            </w:pPr>
            <w:r>
              <w:rPr/>
              <w:t xml:space="preserve">32 </w:t>
            </w:r>
          </w:p>
        </w:tc>
        <w:tc>
          <w:tcPr>
            <w:tcW w:w="1317" w:type="dxa"/>
            <w:tcBorders/>
            <w:vAlign w:val="center"/>
          </w:tcPr>
          <w:p>
            <w:pPr>
              <w:pStyle w:val="TableContents"/>
              <w:bidi w:val="0"/>
              <w:spacing w:before="0" w:after="283"/>
              <w:jc w:val="left"/>
              <w:rPr/>
            </w:pPr>
            <w:r>
              <w:rPr/>
              <w:t xml:space="preserve">WUNL-TV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Chapel Hill Chapel Hill PBS Kids 26.2, The Explorer Channel 26.3, The North Carolina Channel 26.4. </w:t>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Greensboro </w:t>
            </w:r>
          </w:p>
        </w:tc>
        <w:tc>
          <w:tcPr>
            <w:tcW w:w="537" w:type="dxa"/>
            <w:tcBorders/>
            <w:vAlign w:val="center"/>
          </w:tcPr>
          <w:p>
            <w:pPr>
              <w:pStyle w:val="TableContents"/>
              <w:bidi w:val="0"/>
              <w:spacing w:before="0" w:after="283"/>
              <w:jc w:val="left"/>
              <w:rPr/>
            </w:pPr>
            <w:r>
              <w:rPr/>
              <w:t xml:space="preserve">43 </w:t>
            </w:r>
          </w:p>
        </w:tc>
        <w:tc>
          <w:tcPr>
            <w:tcW w:w="537" w:type="dxa"/>
            <w:tcBorders/>
            <w:vAlign w:val="center"/>
          </w:tcPr>
          <w:p>
            <w:pPr>
              <w:pStyle w:val="TableContents"/>
              <w:bidi w:val="0"/>
              <w:spacing w:before="0" w:after="283"/>
              <w:jc w:val="left"/>
              <w:rPr/>
            </w:pPr>
            <w:r>
              <w:rPr/>
              <w:t xml:space="preserve">43 </w:t>
            </w:r>
          </w:p>
        </w:tc>
        <w:tc>
          <w:tcPr>
            <w:tcW w:w="1317" w:type="dxa"/>
            <w:tcBorders/>
            <w:vAlign w:val="center"/>
          </w:tcPr>
          <w:p>
            <w:pPr>
              <w:pStyle w:val="TableContents"/>
              <w:bidi w:val="0"/>
              <w:spacing w:before="0" w:after="283"/>
              <w:jc w:val="left"/>
              <w:rPr/>
            </w:pPr>
            <w:r>
              <w:rPr/>
              <w:t xml:space="preserve">WLXI </w:t>
            </w:r>
          </w:p>
        </w:tc>
        <w:tc>
          <w:tcPr>
            <w:tcW w:w="1017" w:type="dxa"/>
            <w:tcBorders/>
            <w:vAlign w:val="center"/>
          </w:tcPr>
          <w:p>
            <w:pPr>
              <w:pStyle w:val="TableContents"/>
              <w:bidi w:val="0"/>
              <w:spacing w:before="0" w:after="283"/>
              <w:jc w:val="left"/>
              <w:rPr/>
            </w:pPr>
            <w:r>
              <w:rPr/>
              <w:t xml:space="preserve">Ind.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Winston-Salem </w:t>
            </w:r>
          </w:p>
        </w:tc>
        <w:tc>
          <w:tcPr>
            <w:tcW w:w="537" w:type="dxa"/>
            <w:tcBorders/>
            <w:vAlign w:val="center"/>
          </w:tcPr>
          <w:p>
            <w:pPr>
              <w:pStyle w:val="TableContents"/>
              <w:bidi w:val="0"/>
              <w:spacing w:before="0" w:after="283"/>
              <w:jc w:val="left"/>
              <w:rPr/>
            </w:pPr>
            <w:r>
              <w:rPr/>
              <w:t xml:space="preserve">45 </w:t>
            </w:r>
          </w:p>
        </w:tc>
        <w:tc>
          <w:tcPr>
            <w:tcW w:w="537" w:type="dxa"/>
            <w:tcBorders/>
            <w:vAlign w:val="center"/>
          </w:tcPr>
          <w:p>
            <w:pPr>
              <w:pStyle w:val="TableContents"/>
              <w:bidi w:val="0"/>
              <w:spacing w:before="0" w:after="283"/>
              <w:jc w:val="left"/>
              <w:rPr/>
            </w:pPr>
            <w:r>
              <w:rPr/>
              <w:t xml:space="preserve">29 </w:t>
            </w:r>
          </w:p>
        </w:tc>
        <w:tc>
          <w:tcPr>
            <w:tcW w:w="1317" w:type="dxa"/>
            <w:tcBorders/>
            <w:vAlign w:val="center"/>
          </w:tcPr>
          <w:p>
            <w:pPr>
              <w:pStyle w:val="TableContents"/>
              <w:bidi w:val="0"/>
              <w:spacing w:before="0" w:after="283"/>
              <w:jc w:val="left"/>
              <w:rPr/>
            </w:pPr>
            <w:r>
              <w:rPr/>
              <w:t xml:space="preserve">WXLV-TV </w:t>
            </w:r>
          </w:p>
        </w:tc>
        <w:tc>
          <w:tcPr>
            <w:tcW w:w="1017" w:type="dxa"/>
            <w:tcBorders/>
            <w:vAlign w:val="center"/>
          </w:tcPr>
          <w:p>
            <w:pPr>
              <w:pStyle w:val="TableContents"/>
              <w:bidi w:val="0"/>
              <w:spacing w:before="0" w:after="283"/>
              <w:jc w:val="left"/>
              <w:rPr/>
            </w:pPr>
            <w:r>
              <w:rPr/>
              <w:t xml:space="preserve">ABC </w:t>
            </w:r>
          </w:p>
        </w:tc>
        <w:tc>
          <w:tcPr>
            <w:tcW w:w="3794" w:type="dxa"/>
            <w:tcBorders/>
            <w:vAlign w:val="center"/>
          </w:tcPr>
          <w:p>
            <w:pPr>
              <w:pStyle w:val="TableContents"/>
              <w:bidi w:val="0"/>
              <w:spacing w:before="0" w:after="283"/>
              <w:jc w:val="left"/>
              <w:rPr/>
            </w:pPr>
            <w:r>
              <w:rPr/>
              <w:t xml:space="preserve">American Sports Network 45.2, Grit 45.3. </w:t>
            </w:r>
          </w:p>
        </w:tc>
      </w:tr>
      <w:tr>
        <w:trPr/>
        <w:tc>
          <w:tcPr>
            <w:tcW w:w="1408" w:type="dxa"/>
            <w:tcBorders/>
            <w:vAlign w:val="center"/>
          </w:tcPr>
          <w:p>
            <w:pPr>
              <w:pStyle w:val="TableContents"/>
              <w:bidi w:val="0"/>
              <w:spacing w:before="0" w:after="283"/>
              <w:jc w:val="left"/>
              <w:rPr/>
            </w:pPr>
            <w:r>
              <w:rPr/>
              <w:t xml:space="preserve">Greensboro </w:t>
            </w:r>
          </w:p>
        </w:tc>
        <w:tc>
          <w:tcPr>
            <w:tcW w:w="1595" w:type="dxa"/>
            <w:tcBorders/>
            <w:vAlign w:val="center"/>
          </w:tcPr>
          <w:p>
            <w:pPr>
              <w:pStyle w:val="TableContents"/>
              <w:bidi w:val="0"/>
              <w:spacing w:before="0" w:after="283"/>
              <w:jc w:val="left"/>
              <w:rPr/>
            </w:pPr>
            <w:r>
              <w:rPr/>
              <w:t xml:space="preserve">Greensboro </w:t>
            </w:r>
          </w:p>
        </w:tc>
        <w:tc>
          <w:tcPr>
            <w:tcW w:w="537" w:type="dxa"/>
            <w:tcBorders/>
            <w:vAlign w:val="center"/>
          </w:tcPr>
          <w:p>
            <w:pPr>
              <w:pStyle w:val="TableContents"/>
              <w:bidi w:val="0"/>
              <w:spacing w:before="0" w:after="283"/>
              <w:jc w:val="left"/>
              <w:rPr/>
            </w:pPr>
            <w:r>
              <w:rPr/>
              <w:t xml:space="preserve">48 </w:t>
            </w:r>
          </w:p>
        </w:tc>
        <w:tc>
          <w:tcPr>
            <w:tcW w:w="537" w:type="dxa"/>
            <w:tcBorders/>
            <w:vAlign w:val="center"/>
          </w:tcPr>
          <w:p>
            <w:pPr>
              <w:pStyle w:val="TableContents"/>
              <w:bidi w:val="0"/>
              <w:spacing w:before="0" w:after="283"/>
              <w:jc w:val="left"/>
              <w:rPr/>
            </w:pPr>
            <w:r>
              <w:rPr/>
              <w:t xml:space="preserve">33 </w:t>
            </w:r>
          </w:p>
        </w:tc>
        <w:tc>
          <w:tcPr>
            <w:tcW w:w="1317" w:type="dxa"/>
            <w:tcBorders/>
            <w:vAlign w:val="center"/>
          </w:tcPr>
          <w:p>
            <w:pPr>
              <w:pStyle w:val="TableContents"/>
              <w:bidi w:val="0"/>
              <w:spacing w:before="0" w:after="283"/>
              <w:jc w:val="left"/>
              <w:rPr/>
            </w:pPr>
            <w:r>
              <w:rPr/>
              <w:t xml:space="preserve">WMYV </w:t>
            </w:r>
          </w:p>
        </w:tc>
        <w:tc>
          <w:tcPr>
            <w:tcW w:w="1017" w:type="dxa"/>
            <w:tcBorders/>
            <w:vAlign w:val="center"/>
          </w:tcPr>
          <w:p>
            <w:pPr>
              <w:pStyle w:val="TableContents"/>
              <w:bidi w:val="0"/>
              <w:spacing w:before="0" w:after="283"/>
              <w:jc w:val="left"/>
              <w:rPr/>
            </w:pPr>
            <w:r>
              <w:rPr/>
              <w:t xml:space="preserve">MNT </w:t>
            </w:r>
          </w:p>
        </w:tc>
        <w:tc>
          <w:tcPr>
            <w:tcW w:w="3794" w:type="dxa"/>
            <w:tcBorders/>
            <w:vAlign w:val="center"/>
          </w:tcPr>
          <w:p>
            <w:pPr>
              <w:pStyle w:val="TableContents"/>
              <w:bidi w:val="0"/>
              <w:spacing w:before="0" w:after="283"/>
              <w:jc w:val="left"/>
              <w:rPr/>
            </w:pPr>
            <w:r>
              <w:rPr/>
              <w:t xml:space="preserve">GetTV 48.2:lla, Comet 48.3:lla. </w:t>
            </w:r>
          </w:p>
        </w:tc>
      </w:tr>
      <w:tr>
        <w:trPr/>
        <w:tc>
          <w:tcPr>
            <w:tcW w:w="1408" w:type="dxa"/>
            <w:tcBorders/>
            <w:vAlign w:val="center"/>
          </w:tcPr>
          <w:p>
            <w:pPr>
              <w:pStyle w:val="TableContents"/>
              <w:bidi w:val="0"/>
              <w:spacing w:before="0" w:after="283"/>
              <w:jc w:val="left"/>
              <w:rPr/>
            </w:pPr>
            <w:r>
              <w:rPr/>
              <w:t xml:space="preserve">Greenville </w:t>
            </w:r>
          </w:p>
        </w:tc>
        <w:tc>
          <w:tcPr>
            <w:tcW w:w="1595" w:type="dxa"/>
            <w:tcBorders/>
            <w:vAlign w:val="center"/>
          </w:tcPr>
          <w:p>
            <w:pPr>
              <w:pStyle w:val="TableContents"/>
              <w:bidi w:val="0"/>
              <w:spacing w:before="0" w:after="283"/>
              <w:jc w:val="left"/>
              <w:rPr/>
            </w:pPr>
            <w:r>
              <w:rPr/>
              <w:t xml:space="preserve">Washington </w:t>
            </w:r>
          </w:p>
        </w:tc>
        <w:tc>
          <w:tcPr>
            <w:tcW w:w="537" w:type="dxa"/>
            <w:tcBorders/>
            <w:vAlign w:val="center"/>
          </w:tcPr>
          <w:p>
            <w:pPr>
              <w:pStyle w:val="TableContents"/>
              <w:bidi w:val="0"/>
              <w:spacing w:before="0" w:after="283"/>
              <w:jc w:val="left"/>
              <w:rPr/>
            </w:pPr>
            <w:r>
              <w:rPr/>
              <w:t xml:space="preserve">7 </w:t>
            </w:r>
          </w:p>
        </w:tc>
        <w:tc>
          <w:tcPr>
            <w:tcW w:w="537" w:type="dxa"/>
            <w:tcBorders/>
            <w:vAlign w:val="center"/>
          </w:tcPr>
          <w:p>
            <w:pPr>
              <w:pStyle w:val="TableContents"/>
              <w:bidi w:val="0"/>
              <w:spacing w:before="0" w:after="283"/>
              <w:jc w:val="left"/>
              <w:rPr/>
            </w:pPr>
            <w:r>
              <w:rPr/>
              <w:t xml:space="preserve">32 </w:t>
            </w:r>
          </w:p>
        </w:tc>
        <w:tc>
          <w:tcPr>
            <w:tcW w:w="1317" w:type="dxa"/>
            <w:tcBorders/>
            <w:vAlign w:val="center"/>
          </w:tcPr>
          <w:p>
            <w:pPr>
              <w:pStyle w:val="TableContents"/>
              <w:bidi w:val="0"/>
              <w:spacing w:before="0" w:after="283"/>
              <w:jc w:val="left"/>
              <w:rPr/>
            </w:pPr>
            <w:r>
              <w:rPr/>
              <w:t xml:space="preserve">WITN-TV </w:t>
            </w:r>
          </w:p>
        </w:tc>
        <w:tc>
          <w:tcPr>
            <w:tcW w:w="1017" w:type="dxa"/>
            <w:tcBorders/>
            <w:vAlign w:val="center"/>
          </w:tcPr>
          <w:p>
            <w:pPr>
              <w:pStyle w:val="TableContents"/>
              <w:bidi w:val="0"/>
              <w:spacing w:before="0" w:after="283"/>
              <w:jc w:val="left"/>
              <w:rPr/>
            </w:pPr>
            <w:r>
              <w:rPr/>
              <w:t xml:space="preserve">NBC </w:t>
            </w:r>
          </w:p>
        </w:tc>
        <w:tc>
          <w:tcPr>
            <w:tcW w:w="3794" w:type="dxa"/>
            <w:tcBorders/>
            <w:vAlign w:val="center"/>
          </w:tcPr>
          <w:p>
            <w:pPr>
              <w:pStyle w:val="TableContents"/>
              <w:bidi w:val="0"/>
              <w:spacing w:before="0" w:after="283"/>
              <w:jc w:val="left"/>
              <w:rPr/>
            </w:pPr>
            <w:r>
              <w:rPr/>
              <w:t xml:space="preserve">MyNetworkTV 7.2 ja Me-TV 7.3. </w:t>
            </w:r>
          </w:p>
        </w:tc>
      </w:tr>
      <w:tr>
        <w:trPr/>
        <w:tc>
          <w:tcPr>
            <w:tcW w:w="1408" w:type="dxa"/>
            <w:tcBorders/>
            <w:vAlign w:val="center"/>
          </w:tcPr>
          <w:p>
            <w:pPr>
              <w:pStyle w:val="TableContents"/>
              <w:bidi w:val="0"/>
              <w:spacing w:before="0" w:after="283"/>
              <w:jc w:val="left"/>
              <w:rPr/>
            </w:pPr>
            <w:r>
              <w:rPr/>
              <w:t xml:space="preserve">Greenville </w:t>
            </w:r>
          </w:p>
        </w:tc>
        <w:tc>
          <w:tcPr>
            <w:tcW w:w="1595" w:type="dxa"/>
            <w:tcBorders/>
            <w:vAlign w:val="center"/>
          </w:tcPr>
          <w:p>
            <w:pPr>
              <w:pStyle w:val="TableContents"/>
              <w:bidi w:val="0"/>
              <w:spacing w:before="0" w:after="283"/>
              <w:jc w:val="left"/>
              <w:rPr/>
            </w:pPr>
            <w:r>
              <w:rPr/>
              <w:t xml:space="preserve">Greenville </w:t>
            </w:r>
          </w:p>
        </w:tc>
        <w:tc>
          <w:tcPr>
            <w:tcW w:w="537" w:type="dxa"/>
            <w:tcBorders/>
            <w:vAlign w:val="center"/>
          </w:tcPr>
          <w:p>
            <w:pPr>
              <w:pStyle w:val="TableContents"/>
              <w:bidi w:val="0"/>
              <w:spacing w:before="0" w:after="283"/>
              <w:jc w:val="left"/>
              <w:rPr/>
            </w:pPr>
            <w:r>
              <w:rPr/>
              <w:t xml:space="preserve">9 </w:t>
            </w:r>
          </w:p>
        </w:tc>
        <w:tc>
          <w:tcPr>
            <w:tcW w:w="537" w:type="dxa"/>
            <w:tcBorders/>
            <w:vAlign w:val="center"/>
          </w:tcPr>
          <w:p>
            <w:pPr>
              <w:pStyle w:val="TableContents"/>
              <w:bidi w:val="0"/>
              <w:spacing w:before="0" w:after="283"/>
              <w:jc w:val="left"/>
              <w:rPr/>
            </w:pPr>
            <w:r>
              <w:rPr/>
              <w:t xml:space="preserve">10 </w:t>
            </w:r>
          </w:p>
        </w:tc>
        <w:tc>
          <w:tcPr>
            <w:tcW w:w="1317" w:type="dxa"/>
            <w:tcBorders/>
            <w:vAlign w:val="center"/>
          </w:tcPr>
          <w:p>
            <w:pPr>
              <w:pStyle w:val="TableContents"/>
              <w:bidi w:val="0"/>
              <w:spacing w:before="0" w:after="283"/>
              <w:jc w:val="left"/>
              <w:rPr/>
            </w:pPr>
            <w:r>
              <w:rPr/>
              <w:t xml:space="preserve">WNCT-TV </w:t>
            </w:r>
          </w:p>
        </w:tc>
        <w:tc>
          <w:tcPr>
            <w:tcW w:w="1017" w:type="dxa"/>
            <w:tcBorders/>
            <w:vAlign w:val="center"/>
          </w:tcPr>
          <w:p>
            <w:pPr>
              <w:pStyle w:val="TableContents"/>
              <w:bidi w:val="0"/>
              <w:spacing w:before="0" w:after="283"/>
              <w:jc w:val="left"/>
              <w:rPr/>
            </w:pPr>
            <w:r>
              <w:rPr/>
              <w:t xml:space="preserve">CBS </w:t>
            </w:r>
          </w:p>
        </w:tc>
        <w:tc>
          <w:tcPr>
            <w:tcW w:w="3794" w:type="dxa"/>
            <w:tcBorders/>
            <w:vAlign w:val="center"/>
          </w:tcPr>
          <w:p>
            <w:pPr>
              <w:pStyle w:val="TableContents"/>
              <w:bidi w:val="0"/>
              <w:spacing w:before="0" w:after="283"/>
              <w:jc w:val="left"/>
              <w:rPr/>
            </w:pPr>
            <w:r>
              <w:rPr/>
              <w:t xml:space="preserve">CW 9.2 </w:t>
            </w:r>
          </w:p>
        </w:tc>
      </w:tr>
      <w:tr>
        <w:trPr/>
        <w:tc>
          <w:tcPr>
            <w:tcW w:w="1408" w:type="dxa"/>
            <w:tcBorders/>
            <w:vAlign w:val="center"/>
          </w:tcPr>
          <w:p>
            <w:pPr>
              <w:pStyle w:val="TableContents"/>
              <w:bidi w:val="0"/>
              <w:spacing w:before="0" w:after="283"/>
              <w:jc w:val="left"/>
              <w:rPr/>
            </w:pPr>
            <w:r>
              <w:rPr/>
              <w:t xml:space="preserve">Greenville </w:t>
            </w:r>
          </w:p>
        </w:tc>
        <w:tc>
          <w:tcPr>
            <w:tcW w:w="1595" w:type="dxa"/>
            <w:tcBorders/>
            <w:vAlign w:val="center"/>
          </w:tcPr>
          <w:p>
            <w:pPr>
              <w:pStyle w:val="TableContents"/>
              <w:bidi w:val="0"/>
              <w:spacing w:before="0" w:after="283"/>
              <w:jc w:val="left"/>
              <w:rPr/>
            </w:pPr>
            <w:r>
              <w:rPr/>
              <w:t xml:space="preserve">New Bern </w:t>
            </w:r>
          </w:p>
        </w:tc>
        <w:tc>
          <w:tcPr>
            <w:tcW w:w="537" w:type="dxa"/>
            <w:tcBorders/>
            <w:vAlign w:val="center"/>
          </w:tcPr>
          <w:p>
            <w:pPr>
              <w:pStyle w:val="TableContents"/>
              <w:bidi w:val="0"/>
              <w:spacing w:before="0" w:after="283"/>
              <w:jc w:val="left"/>
              <w:rPr/>
            </w:pPr>
            <w:r>
              <w:rPr/>
              <w:t xml:space="preserve">12 </w:t>
            </w:r>
          </w:p>
        </w:tc>
        <w:tc>
          <w:tcPr>
            <w:tcW w:w="537" w:type="dxa"/>
            <w:tcBorders/>
            <w:vAlign w:val="center"/>
          </w:tcPr>
          <w:p>
            <w:pPr>
              <w:pStyle w:val="TableContents"/>
              <w:bidi w:val="0"/>
              <w:spacing w:before="0" w:after="283"/>
              <w:jc w:val="left"/>
              <w:rPr/>
            </w:pPr>
            <w:r>
              <w:rPr/>
              <w:t xml:space="preserve">12 </w:t>
            </w:r>
          </w:p>
        </w:tc>
        <w:tc>
          <w:tcPr>
            <w:tcW w:w="1317" w:type="dxa"/>
            <w:tcBorders/>
            <w:vAlign w:val="center"/>
          </w:tcPr>
          <w:p>
            <w:pPr>
              <w:pStyle w:val="TableContents"/>
              <w:bidi w:val="0"/>
              <w:spacing w:before="0" w:after="283"/>
              <w:jc w:val="left"/>
              <w:rPr/>
            </w:pPr>
            <w:r>
              <w:rPr/>
              <w:t xml:space="preserve">WCTI-TV </w:t>
            </w:r>
          </w:p>
        </w:tc>
        <w:tc>
          <w:tcPr>
            <w:tcW w:w="1017" w:type="dxa"/>
            <w:tcBorders/>
            <w:vAlign w:val="center"/>
          </w:tcPr>
          <w:p>
            <w:pPr>
              <w:pStyle w:val="TableContents"/>
              <w:bidi w:val="0"/>
              <w:spacing w:before="0" w:after="283"/>
              <w:jc w:val="left"/>
              <w:rPr/>
            </w:pPr>
            <w:r>
              <w:rPr/>
              <w:t xml:space="preserve">ABC </w:t>
            </w:r>
          </w:p>
        </w:tc>
        <w:tc>
          <w:tcPr>
            <w:tcW w:w="3794" w:type="dxa"/>
            <w:tcBorders/>
            <w:vAlign w:val="center"/>
          </w:tcPr>
          <w:p>
            <w:pPr>
              <w:pStyle w:val="TableContents"/>
              <w:bidi w:val="0"/>
              <w:spacing w:before="0" w:after="283"/>
              <w:jc w:val="left"/>
              <w:rPr/>
            </w:pPr>
            <w:r>
              <w:rPr/>
              <w:t xml:space="preserve">Vuosikymmenet 12.2, Elokuvat! 12.3. </w:t>
            </w:r>
          </w:p>
        </w:tc>
      </w:tr>
      <w:tr>
        <w:trPr/>
        <w:tc>
          <w:tcPr>
            <w:tcW w:w="1408" w:type="dxa"/>
            <w:tcBorders/>
            <w:vAlign w:val="center"/>
          </w:tcPr>
          <w:p>
            <w:pPr>
              <w:pStyle w:val="TableContents"/>
              <w:bidi w:val="0"/>
              <w:spacing w:before="0" w:after="283"/>
              <w:jc w:val="left"/>
              <w:rPr/>
            </w:pPr>
            <w:r>
              <w:rPr/>
              <w:t xml:space="preserve">Greenville </w:t>
            </w:r>
          </w:p>
        </w:tc>
        <w:tc>
          <w:tcPr>
            <w:tcW w:w="1595" w:type="dxa"/>
            <w:tcBorders/>
            <w:vAlign w:val="center"/>
          </w:tcPr>
          <w:p>
            <w:pPr>
              <w:pStyle w:val="TableContents"/>
              <w:bidi w:val="0"/>
              <w:spacing w:before="0" w:after="283"/>
              <w:jc w:val="left"/>
              <w:rPr/>
            </w:pPr>
            <w:r>
              <w:rPr/>
              <w:t xml:space="preserve">Greenville </w:t>
            </w:r>
          </w:p>
        </w:tc>
        <w:tc>
          <w:tcPr>
            <w:tcW w:w="537" w:type="dxa"/>
            <w:tcBorders/>
            <w:vAlign w:val="center"/>
          </w:tcPr>
          <w:p>
            <w:pPr>
              <w:pStyle w:val="TableContents"/>
              <w:bidi w:val="0"/>
              <w:spacing w:before="0" w:after="283"/>
              <w:jc w:val="left"/>
              <w:rPr/>
            </w:pPr>
            <w:r>
              <w:rPr/>
              <w:t xml:space="preserve">14 </w:t>
            </w:r>
          </w:p>
        </w:tc>
        <w:tc>
          <w:tcPr>
            <w:tcW w:w="537" w:type="dxa"/>
            <w:tcBorders/>
            <w:vAlign w:val="center"/>
          </w:tcPr>
          <w:p>
            <w:pPr>
              <w:pStyle w:val="TableContents"/>
              <w:bidi w:val="0"/>
              <w:spacing w:before="0" w:after="283"/>
              <w:jc w:val="left"/>
              <w:rPr/>
            </w:pPr>
            <w:r>
              <w:rPr/>
              <w:t xml:space="preserve">47 </w:t>
            </w:r>
          </w:p>
        </w:tc>
        <w:tc>
          <w:tcPr>
            <w:tcW w:w="1317" w:type="dxa"/>
            <w:tcBorders/>
            <w:vAlign w:val="center"/>
          </w:tcPr>
          <w:p>
            <w:pPr>
              <w:pStyle w:val="TableContents"/>
              <w:bidi w:val="0"/>
              <w:spacing w:before="0" w:after="283"/>
              <w:jc w:val="left"/>
              <w:rPr/>
            </w:pPr>
            <w:r>
              <w:rPr/>
              <w:t xml:space="preserve">WYDO </w:t>
            </w:r>
          </w:p>
        </w:tc>
        <w:tc>
          <w:tcPr>
            <w:tcW w:w="1017" w:type="dxa"/>
            <w:tcBorders/>
            <w:vAlign w:val="center"/>
          </w:tcPr>
          <w:p>
            <w:pPr>
              <w:pStyle w:val="TableContents"/>
              <w:bidi w:val="0"/>
              <w:spacing w:before="0" w:after="283"/>
              <w:jc w:val="left"/>
              <w:rPr/>
            </w:pPr>
            <w:r>
              <w:rPr/>
              <w:t xml:space="preserve">Kettu </w:t>
            </w:r>
          </w:p>
        </w:tc>
        <w:tc>
          <w:tcPr>
            <w:tcW w:w="3794" w:type="dxa"/>
            <w:tcBorders/>
            <w:vAlign w:val="center"/>
          </w:tcPr>
          <w:p>
            <w:pPr>
              <w:pStyle w:val="TableContents"/>
              <w:bidi w:val="0"/>
              <w:spacing w:before="0" w:after="283"/>
              <w:jc w:val="left"/>
              <w:rPr/>
            </w:pPr>
            <w:r>
              <w:rPr/>
              <w:t xml:space="preserve">Bounce TV 14.2 </w:t>
            </w:r>
          </w:p>
        </w:tc>
      </w:tr>
      <w:tr>
        <w:trPr/>
        <w:tc>
          <w:tcPr>
            <w:tcW w:w="1408" w:type="dxa"/>
            <w:tcBorders/>
            <w:vAlign w:val="center"/>
          </w:tcPr>
          <w:p>
            <w:pPr>
              <w:pStyle w:val="TableContents"/>
              <w:bidi w:val="0"/>
              <w:spacing w:before="0" w:after="283"/>
              <w:jc w:val="left"/>
              <w:rPr/>
            </w:pPr>
            <w:r>
              <w:rPr/>
              <w:t xml:space="preserve">Greenville </w:t>
            </w:r>
          </w:p>
        </w:tc>
        <w:tc>
          <w:tcPr>
            <w:tcW w:w="1595" w:type="dxa"/>
            <w:tcBorders/>
            <w:vAlign w:val="center"/>
          </w:tcPr>
          <w:p>
            <w:pPr>
              <w:pStyle w:val="TableContents"/>
              <w:bidi w:val="0"/>
              <w:spacing w:before="0" w:after="283"/>
              <w:jc w:val="left"/>
              <w:rPr/>
            </w:pPr>
            <w:r>
              <w:rPr/>
              <w:t xml:space="preserve">Jacksonville </w:t>
            </w:r>
          </w:p>
        </w:tc>
        <w:tc>
          <w:tcPr>
            <w:tcW w:w="537" w:type="dxa"/>
            <w:tcBorders/>
            <w:vAlign w:val="center"/>
          </w:tcPr>
          <w:p>
            <w:pPr>
              <w:pStyle w:val="TableContents"/>
              <w:bidi w:val="0"/>
              <w:spacing w:before="0" w:after="283"/>
              <w:jc w:val="left"/>
              <w:rPr/>
            </w:pPr>
            <w:r>
              <w:rPr/>
              <w:t xml:space="preserve">19.2 </w:t>
            </w:r>
          </w:p>
        </w:tc>
        <w:tc>
          <w:tcPr>
            <w:tcW w:w="537" w:type="dxa"/>
            <w:tcBorders/>
            <w:vAlign w:val="center"/>
          </w:tcPr>
          <w:p>
            <w:pPr>
              <w:pStyle w:val="TableContents"/>
              <w:bidi w:val="0"/>
              <w:spacing w:before="0" w:after="283"/>
              <w:jc w:val="left"/>
              <w:rPr/>
            </w:pPr>
            <w:r>
              <w:rPr/>
              <w:t xml:space="preserve">19.2 </w:t>
            </w:r>
          </w:p>
        </w:tc>
        <w:tc>
          <w:tcPr>
            <w:tcW w:w="1317" w:type="dxa"/>
            <w:tcBorders/>
            <w:vAlign w:val="center"/>
          </w:tcPr>
          <w:p>
            <w:pPr>
              <w:pStyle w:val="TableContents"/>
              <w:bidi w:val="0"/>
              <w:spacing w:before="0" w:after="283"/>
              <w:jc w:val="left"/>
              <w:rPr/>
            </w:pPr>
            <w:r>
              <w:rPr/>
              <w:t xml:space="preserve">WUNM-TV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Chapel Hill Chapel Hill Chapel Hill Chapel Hill Chapel Hill Chapel Hill Chapel Hill Chapel Hill Chapel Hill Chapel Hill Chapel Hill Chapel Hill Chapel Hill Chapel Hill Chapel Hill Chapel Hill Chapel Hill Chapel Hill Chapel Hill Chapel Hill Chapel Hill Chapel Hill </w:t>
            </w:r>
          </w:p>
        </w:tc>
      </w:tr>
      <w:tr>
        <w:trPr/>
        <w:tc>
          <w:tcPr>
            <w:tcW w:w="1408" w:type="dxa"/>
            <w:tcBorders/>
            <w:vAlign w:val="center"/>
          </w:tcPr>
          <w:p>
            <w:pPr>
              <w:pStyle w:val="TableContents"/>
              <w:bidi w:val="0"/>
              <w:spacing w:before="0" w:after="283"/>
              <w:jc w:val="left"/>
              <w:rPr/>
            </w:pPr>
            <w:r>
              <w:rPr/>
              <w:t xml:space="preserve">Greenville </w:t>
            </w:r>
          </w:p>
        </w:tc>
        <w:tc>
          <w:tcPr>
            <w:tcW w:w="1595" w:type="dxa"/>
            <w:tcBorders/>
            <w:vAlign w:val="center"/>
          </w:tcPr>
          <w:p>
            <w:pPr>
              <w:pStyle w:val="TableContents"/>
              <w:bidi w:val="0"/>
              <w:spacing w:before="0" w:after="283"/>
              <w:jc w:val="left"/>
              <w:rPr/>
            </w:pPr>
            <w:r>
              <w:rPr/>
              <w:t xml:space="preserve">Greenville </w:t>
            </w:r>
          </w:p>
        </w:tc>
        <w:tc>
          <w:tcPr>
            <w:tcW w:w="537" w:type="dxa"/>
            <w:tcBorders/>
            <w:vAlign w:val="center"/>
          </w:tcPr>
          <w:p>
            <w:pPr>
              <w:pStyle w:val="TableContents"/>
              <w:bidi w:val="0"/>
              <w:spacing w:before="0" w:after="283"/>
              <w:jc w:val="left"/>
              <w:rPr/>
            </w:pPr>
            <w:r>
              <w:rPr/>
              <w:t xml:space="preserve">25 </w:t>
            </w:r>
          </w:p>
        </w:tc>
        <w:tc>
          <w:tcPr>
            <w:tcW w:w="537" w:type="dxa"/>
            <w:tcBorders/>
            <w:vAlign w:val="center"/>
          </w:tcPr>
          <w:p>
            <w:pPr>
              <w:pStyle w:val="TableContents"/>
              <w:bidi w:val="0"/>
              <w:spacing w:before="0" w:after="283"/>
              <w:jc w:val="left"/>
              <w:rPr/>
            </w:pPr>
            <w:r>
              <w:rPr/>
              <w:t xml:space="preserve">23 </w:t>
            </w:r>
          </w:p>
        </w:tc>
        <w:tc>
          <w:tcPr>
            <w:tcW w:w="1317" w:type="dxa"/>
            <w:tcBorders/>
            <w:vAlign w:val="center"/>
          </w:tcPr>
          <w:p>
            <w:pPr>
              <w:pStyle w:val="TableContents"/>
              <w:bidi w:val="0"/>
              <w:spacing w:before="0" w:after="283"/>
              <w:jc w:val="left"/>
              <w:rPr/>
            </w:pPr>
            <w:r>
              <w:rPr/>
              <w:t xml:space="preserve">WUNK-TV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 4 Chapel Hill PBS Kids 25.2, The Explorer Channel 25.3, The North Carolina Channel 25.4. </w:t>
            </w:r>
          </w:p>
        </w:tc>
      </w:tr>
      <w:tr>
        <w:trPr/>
        <w:tc>
          <w:tcPr>
            <w:tcW w:w="1408" w:type="dxa"/>
            <w:tcBorders/>
            <w:vAlign w:val="center"/>
          </w:tcPr>
          <w:p>
            <w:pPr>
              <w:pStyle w:val="TableContents"/>
              <w:bidi w:val="0"/>
              <w:spacing w:before="0" w:after="283"/>
              <w:jc w:val="left"/>
              <w:rPr/>
            </w:pPr>
            <w:r>
              <w:rPr/>
              <w:t xml:space="preserve">Greenville </w:t>
            </w:r>
          </w:p>
        </w:tc>
        <w:tc>
          <w:tcPr>
            <w:tcW w:w="1595" w:type="dxa"/>
            <w:tcBorders/>
            <w:vAlign w:val="center"/>
          </w:tcPr>
          <w:p>
            <w:pPr>
              <w:pStyle w:val="TableContents"/>
              <w:bidi w:val="0"/>
              <w:spacing w:before="0" w:after="283"/>
              <w:jc w:val="left"/>
              <w:rPr/>
            </w:pPr>
            <w:r>
              <w:rPr/>
              <w:t xml:space="preserve">Jacksonville </w:t>
            </w:r>
          </w:p>
        </w:tc>
        <w:tc>
          <w:tcPr>
            <w:tcW w:w="537" w:type="dxa"/>
            <w:tcBorders/>
            <w:vAlign w:val="center"/>
          </w:tcPr>
          <w:p>
            <w:pPr>
              <w:pStyle w:val="TableContents"/>
              <w:bidi w:val="0"/>
              <w:spacing w:before="0" w:after="283"/>
              <w:jc w:val="left"/>
              <w:rPr/>
            </w:pPr>
            <w:r>
              <w:rPr/>
              <w:t xml:space="preserve">35 </w:t>
            </w:r>
          </w:p>
        </w:tc>
        <w:tc>
          <w:tcPr>
            <w:tcW w:w="537" w:type="dxa"/>
            <w:tcBorders/>
            <w:vAlign w:val="center"/>
          </w:tcPr>
          <w:p>
            <w:pPr>
              <w:pStyle w:val="TableContents"/>
              <w:bidi w:val="0"/>
              <w:spacing w:before="0" w:after="283"/>
              <w:jc w:val="left"/>
              <w:rPr/>
            </w:pPr>
            <w:r>
              <w:rPr/>
              <w:t xml:space="preserve">34 </w:t>
            </w:r>
          </w:p>
        </w:tc>
        <w:tc>
          <w:tcPr>
            <w:tcW w:w="1317" w:type="dxa"/>
            <w:tcBorders/>
            <w:vAlign w:val="center"/>
          </w:tcPr>
          <w:p>
            <w:pPr>
              <w:pStyle w:val="TableContents"/>
              <w:bidi w:val="0"/>
              <w:spacing w:before="0" w:after="283"/>
              <w:jc w:val="left"/>
              <w:rPr/>
            </w:pPr>
            <w:r>
              <w:rPr/>
              <w:t xml:space="preserve">WPXU-TV </w:t>
            </w:r>
          </w:p>
        </w:tc>
        <w:tc>
          <w:tcPr>
            <w:tcW w:w="1017" w:type="dxa"/>
            <w:tcBorders/>
            <w:vAlign w:val="center"/>
          </w:tcPr>
          <w:p>
            <w:pPr>
              <w:pStyle w:val="TableContents"/>
              <w:bidi w:val="0"/>
              <w:spacing w:before="0" w:after="283"/>
              <w:jc w:val="left"/>
              <w:rPr/>
            </w:pPr>
            <w:r>
              <w:rPr/>
              <w:t xml:space="preserve">Ioni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Greenville </w:t>
            </w:r>
          </w:p>
        </w:tc>
        <w:tc>
          <w:tcPr>
            <w:tcW w:w="1595" w:type="dxa"/>
            <w:tcBorders/>
            <w:vAlign w:val="center"/>
          </w:tcPr>
          <w:p>
            <w:pPr>
              <w:pStyle w:val="TableContents"/>
              <w:bidi w:val="0"/>
              <w:spacing w:before="0" w:after="283"/>
              <w:jc w:val="left"/>
              <w:rPr/>
            </w:pPr>
            <w:r>
              <w:rPr/>
              <w:t xml:space="preserve">Greenville </w:t>
            </w:r>
          </w:p>
        </w:tc>
        <w:tc>
          <w:tcPr>
            <w:tcW w:w="537" w:type="dxa"/>
            <w:tcBorders/>
            <w:vAlign w:val="center"/>
          </w:tcPr>
          <w:p>
            <w:pPr>
              <w:pStyle w:val="TableContents"/>
              <w:bidi w:val="0"/>
              <w:spacing w:before="0" w:after="283"/>
              <w:jc w:val="left"/>
              <w:rPr/>
            </w:pPr>
            <w:r>
              <w:rPr/>
              <w:t xml:space="preserve">38 </w:t>
            </w:r>
          </w:p>
        </w:tc>
        <w:tc>
          <w:tcPr>
            <w:tcW w:w="537" w:type="dxa"/>
            <w:tcBorders/>
            <w:vAlign w:val="center"/>
          </w:tcPr>
          <w:p>
            <w:pPr>
              <w:pStyle w:val="TableContents"/>
              <w:bidi w:val="0"/>
              <w:spacing w:before="0" w:after="283"/>
              <w:jc w:val="left"/>
              <w:rPr/>
            </w:pPr>
            <w:r>
              <w:rPr/>
              <w:t xml:space="preserve">26 </w:t>
            </w:r>
          </w:p>
        </w:tc>
        <w:tc>
          <w:tcPr>
            <w:tcW w:w="1317" w:type="dxa"/>
            <w:tcBorders/>
            <w:vAlign w:val="center"/>
          </w:tcPr>
          <w:p>
            <w:pPr>
              <w:pStyle w:val="TableContents"/>
              <w:bidi w:val="0"/>
              <w:spacing w:before="0" w:after="283"/>
              <w:jc w:val="left"/>
              <w:rPr/>
            </w:pPr>
            <w:r>
              <w:rPr/>
              <w:t xml:space="preserve">WEPX-TV </w:t>
            </w:r>
          </w:p>
        </w:tc>
        <w:tc>
          <w:tcPr>
            <w:tcW w:w="1017" w:type="dxa"/>
            <w:tcBorders/>
            <w:vAlign w:val="center"/>
          </w:tcPr>
          <w:p>
            <w:pPr>
              <w:pStyle w:val="TableContents"/>
              <w:bidi w:val="0"/>
              <w:spacing w:before="0" w:after="283"/>
              <w:jc w:val="left"/>
              <w:rPr/>
            </w:pPr>
            <w:r>
              <w:rPr/>
              <w:t xml:space="preserve">Ioni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Chapel Hill </w:t>
            </w:r>
          </w:p>
        </w:tc>
        <w:tc>
          <w:tcPr>
            <w:tcW w:w="537"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pPr>
            <w:r>
              <w:rPr/>
              <w:t xml:space="preserve">25 </w:t>
            </w:r>
          </w:p>
        </w:tc>
        <w:tc>
          <w:tcPr>
            <w:tcW w:w="1317" w:type="dxa"/>
            <w:tcBorders/>
            <w:vAlign w:val="center"/>
          </w:tcPr>
          <w:p>
            <w:pPr>
              <w:pStyle w:val="TableContents"/>
              <w:bidi w:val="0"/>
              <w:spacing w:before="0" w:after="283"/>
              <w:jc w:val="left"/>
              <w:rPr/>
            </w:pPr>
            <w:r>
              <w:rPr/>
              <w:t xml:space="preserve">WUNC-TV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PBS Kids 4.2, The Explorer Channel 4.3, The North Carolina Channel 4.4. </w:t>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Raleigh </w:t>
            </w:r>
          </w:p>
        </w:tc>
        <w:tc>
          <w:tcPr>
            <w:tcW w:w="537" w:type="dxa"/>
            <w:tcBorders/>
            <w:vAlign w:val="center"/>
          </w:tcPr>
          <w:p>
            <w:pPr>
              <w:pStyle w:val="TableContents"/>
              <w:bidi w:val="0"/>
              <w:spacing w:before="0" w:after="283"/>
              <w:jc w:val="left"/>
              <w:rPr/>
            </w:pPr>
            <w:r>
              <w:rPr/>
              <w:t xml:space="preserve">5 </w:t>
            </w:r>
          </w:p>
        </w:tc>
        <w:tc>
          <w:tcPr>
            <w:tcW w:w="537" w:type="dxa"/>
            <w:tcBorders/>
            <w:vAlign w:val="center"/>
          </w:tcPr>
          <w:p>
            <w:pPr>
              <w:pStyle w:val="TableContents"/>
              <w:bidi w:val="0"/>
              <w:spacing w:before="0" w:after="283"/>
              <w:jc w:val="left"/>
              <w:rPr/>
            </w:pPr>
            <w:r>
              <w:rPr/>
              <w:t xml:space="preserve">48 </w:t>
            </w:r>
          </w:p>
        </w:tc>
        <w:tc>
          <w:tcPr>
            <w:tcW w:w="1317" w:type="dxa"/>
            <w:tcBorders/>
            <w:vAlign w:val="center"/>
          </w:tcPr>
          <w:p>
            <w:pPr>
              <w:pStyle w:val="TableContents"/>
              <w:bidi w:val="0"/>
              <w:spacing w:before="0" w:after="283"/>
              <w:jc w:val="left"/>
              <w:rPr/>
            </w:pPr>
            <w:r>
              <w:rPr/>
              <w:t xml:space="preserve">WRAL-TV </w:t>
            </w:r>
          </w:p>
        </w:tc>
        <w:tc>
          <w:tcPr>
            <w:tcW w:w="1017" w:type="dxa"/>
            <w:tcBorders/>
            <w:vAlign w:val="center"/>
          </w:tcPr>
          <w:p>
            <w:pPr>
              <w:pStyle w:val="TableContents"/>
              <w:bidi w:val="0"/>
              <w:spacing w:before="0" w:after="283"/>
              <w:jc w:val="left"/>
              <w:rPr/>
            </w:pPr>
            <w:r>
              <w:rPr/>
              <w:t xml:space="preserve">NBC </w:t>
            </w:r>
          </w:p>
        </w:tc>
        <w:tc>
          <w:tcPr>
            <w:tcW w:w="3794" w:type="dxa"/>
            <w:tcBorders/>
            <w:vAlign w:val="center"/>
          </w:tcPr>
          <w:p>
            <w:pPr>
              <w:pStyle w:val="TableContents"/>
              <w:bidi w:val="0"/>
              <w:spacing w:before="0" w:after="283"/>
              <w:jc w:val="left"/>
              <w:rPr/>
            </w:pPr>
            <w:r>
              <w:rPr/>
              <w:t xml:space="preserve">Sankarit ja kuvakkeet 5.2:ssa </w:t>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Durham </w:t>
            </w:r>
          </w:p>
        </w:tc>
        <w:tc>
          <w:tcPr>
            <w:tcW w:w="537" w:type="dxa"/>
            <w:tcBorders/>
            <w:vAlign w:val="center"/>
          </w:tcPr>
          <w:p>
            <w:pPr>
              <w:pStyle w:val="TableContents"/>
              <w:bidi w:val="0"/>
              <w:spacing w:before="0" w:after="283"/>
              <w:jc w:val="left"/>
              <w:rPr/>
            </w:pPr>
            <w:r>
              <w:rPr/>
              <w:t xml:space="preserve">11 </w:t>
            </w:r>
          </w:p>
        </w:tc>
        <w:tc>
          <w:tcPr>
            <w:tcW w:w="537" w:type="dxa"/>
            <w:tcBorders/>
            <w:vAlign w:val="center"/>
          </w:tcPr>
          <w:p>
            <w:pPr>
              <w:pStyle w:val="TableContents"/>
              <w:bidi w:val="0"/>
              <w:spacing w:before="0" w:after="283"/>
              <w:jc w:val="left"/>
              <w:rPr/>
            </w:pPr>
            <w:r>
              <w:rPr/>
              <w:t xml:space="preserve">11 </w:t>
            </w:r>
          </w:p>
        </w:tc>
        <w:tc>
          <w:tcPr>
            <w:tcW w:w="1317" w:type="dxa"/>
            <w:tcBorders/>
            <w:vAlign w:val="center"/>
          </w:tcPr>
          <w:p>
            <w:pPr>
              <w:pStyle w:val="TableContents"/>
              <w:bidi w:val="0"/>
              <w:spacing w:before="0" w:after="283"/>
              <w:jc w:val="left"/>
              <w:rPr/>
            </w:pPr>
            <w:r>
              <w:rPr/>
              <w:t xml:space="preserve">WTVD </w:t>
            </w:r>
          </w:p>
        </w:tc>
        <w:tc>
          <w:tcPr>
            <w:tcW w:w="1017" w:type="dxa"/>
            <w:tcBorders/>
            <w:vAlign w:val="center"/>
          </w:tcPr>
          <w:p>
            <w:pPr>
              <w:pStyle w:val="TableContents"/>
              <w:bidi w:val="0"/>
              <w:spacing w:before="0" w:after="283"/>
              <w:jc w:val="left"/>
              <w:rPr/>
            </w:pPr>
            <w:r>
              <w:rPr/>
              <w:t xml:space="preserve">ABC </w:t>
            </w:r>
          </w:p>
        </w:tc>
        <w:tc>
          <w:tcPr>
            <w:tcW w:w="3794" w:type="dxa"/>
            <w:tcBorders/>
            <w:vAlign w:val="center"/>
          </w:tcPr>
          <w:p>
            <w:pPr>
              <w:pStyle w:val="TableContents"/>
              <w:bidi w:val="0"/>
              <w:spacing w:before="0" w:after="283"/>
              <w:jc w:val="left"/>
              <w:rPr/>
            </w:pPr>
            <w:r>
              <w:rPr/>
              <w:t xml:space="preserve">Live Well Network 11.2, Laff 11.3. </w:t>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Goldsboro </w:t>
            </w:r>
          </w:p>
        </w:tc>
        <w:tc>
          <w:tcPr>
            <w:tcW w:w="537" w:type="dxa"/>
            <w:tcBorders/>
            <w:vAlign w:val="center"/>
          </w:tcPr>
          <w:p>
            <w:pPr>
              <w:pStyle w:val="TableContents"/>
              <w:bidi w:val="0"/>
              <w:spacing w:before="0" w:after="283"/>
              <w:jc w:val="left"/>
              <w:rPr/>
            </w:pPr>
            <w:r>
              <w:rPr/>
              <w:t xml:space="preserve">17 </w:t>
            </w:r>
          </w:p>
        </w:tc>
        <w:tc>
          <w:tcPr>
            <w:tcW w:w="537" w:type="dxa"/>
            <w:tcBorders/>
            <w:vAlign w:val="center"/>
          </w:tcPr>
          <w:p>
            <w:pPr>
              <w:pStyle w:val="TableContents"/>
              <w:bidi w:val="0"/>
              <w:spacing w:before="0" w:after="283"/>
              <w:jc w:val="left"/>
              <w:rPr/>
            </w:pPr>
            <w:r>
              <w:rPr/>
              <w:t xml:space="preserve">17 </w:t>
            </w:r>
          </w:p>
        </w:tc>
        <w:tc>
          <w:tcPr>
            <w:tcW w:w="1317" w:type="dxa"/>
            <w:tcBorders/>
            <w:vAlign w:val="center"/>
          </w:tcPr>
          <w:p>
            <w:pPr>
              <w:pStyle w:val="TableContents"/>
              <w:bidi w:val="0"/>
              <w:spacing w:before="0" w:after="283"/>
              <w:jc w:val="left"/>
              <w:rPr/>
            </w:pPr>
            <w:r>
              <w:rPr/>
              <w:t xml:space="preserve">WNCN </w:t>
            </w:r>
          </w:p>
        </w:tc>
        <w:tc>
          <w:tcPr>
            <w:tcW w:w="1017" w:type="dxa"/>
            <w:tcBorders/>
            <w:vAlign w:val="center"/>
          </w:tcPr>
          <w:p>
            <w:pPr>
              <w:pStyle w:val="TableContents"/>
              <w:bidi w:val="0"/>
              <w:spacing w:before="0" w:after="283"/>
              <w:jc w:val="left"/>
              <w:rPr/>
            </w:pPr>
            <w:r>
              <w:rPr/>
              <w:t xml:space="preserve">CBS </w:t>
            </w:r>
          </w:p>
        </w:tc>
        <w:tc>
          <w:tcPr>
            <w:tcW w:w="3794" w:type="dxa"/>
            <w:tcBorders/>
            <w:vAlign w:val="center"/>
          </w:tcPr>
          <w:p>
            <w:pPr>
              <w:pStyle w:val="TableContents"/>
              <w:bidi w:val="0"/>
              <w:spacing w:before="0" w:after="283"/>
              <w:jc w:val="left"/>
              <w:rPr/>
            </w:pPr>
            <w:r>
              <w:rPr/>
              <w:t xml:space="preserve">Justice Network 17.3 ja Escape 17.4. </w:t>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Raleigh </w:t>
            </w:r>
          </w:p>
        </w:tc>
        <w:tc>
          <w:tcPr>
            <w:tcW w:w="537" w:type="dxa"/>
            <w:tcBorders/>
            <w:vAlign w:val="center"/>
          </w:tcPr>
          <w:p>
            <w:pPr>
              <w:pStyle w:val="TableContents"/>
              <w:bidi w:val="0"/>
              <w:spacing w:before="0" w:after="283"/>
              <w:jc w:val="left"/>
              <w:rPr/>
            </w:pPr>
            <w:r>
              <w:rPr/>
              <w:t xml:space="preserve">22 </w:t>
            </w:r>
          </w:p>
        </w:tc>
        <w:tc>
          <w:tcPr>
            <w:tcW w:w="537" w:type="dxa"/>
            <w:tcBorders/>
            <w:vAlign w:val="center"/>
          </w:tcPr>
          <w:p>
            <w:pPr>
              <w:pStyle w:val="TableContents"/>
              <w:bidi w:val="0"/>
              <w:spacing w:before="0" w:after="283"/>
              <w:jc w:val="left"/>
              <w:rPr/>
            </w:pPr>
            <w:r>
              <w:rPr/>
              <w:t xml:space="preserve">27 </w:t>
            </w:r>
          </w:p>
        </w:tc>
        <w:tc>
          <w:tcPr>
            <w:tcW w:w="1317" w:type="dxa"/>
            <w:tcBorders/>
            <w:vAlign w:val="center"/>
          </w:tcPr>
          <w:p>
            <w:pPr>
              <w:pStyle w:val="TableContents"/>
              <w:bidi w:val="0"/>
              <w:spacing w:before="0" w:after="283"/>
              <w:jc w:val="left"/>
              <w:rPr/>
            </w:pPr>
            <w:r>
              <w:rPr/>
              <w:t xml:space="preserve">WLFL </w:t>
            </w:r>
          </w:p>
        </w:tc>
        <w:tc>
          <w:tcPr>
            <w:tcW w:w="1017" w:type="dxa"/>
            <w:tcBorders/>
            <w:vAlign w:val="center"/>
          </w:tcPr>
          <w:p>
            <w:pPr>
              <w:pStyle w:val="TableContents"/>
              <w:bidi w:val="0"/>
              <w:spacing w:before="0" w:after="283"/>
              <w:jc w:val="left"/>
              <w:rPr/>
            </w:pPr>
            <w:r>
              <w:rPr/>
              <w:t xml:space="preserve">CW </w:t>
            </w:r>
          </w:p>
        </w:tc>
        <w:tc>
          <w:tcPr>
            <w:tcW w:w="3794" w:type="dxa"/>
            <w:tcBorders/>
            <w:vAlign w:val="center"/>
          </w:tcPr>
          <w:p>
            <w:pPr>
              <w:pStyle w:val="TableContents"/>
              <w:bidi w:val="0"/>
              <w:spacing w:before="0" w:after="283"/>
              <w:jc w:val="left"/>
              <w:rPr/>
            </w:pPr>
            <w:r>
              <w:rPr/>
              <w:t xml:space="preserve">American Sports Network 22.2, TBD 22.3 ja Antenna TV 22.4. </w:t>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Durham </w:t>
            </w:r>
          </w:p>
        </w:tc>
        <w:tc>
          <w:tcPr>
            <w:tcW w:w="537" w:type="dxa"/>
            <w:tcBorders/>
            <w:vAlign w:val="center"/>
          </w:tcPr>
          <w:p>
            <w:pPr>
              <w:pStyle w:val="TableContents"/>
              <w:bidi w:val="0"/>
              <w:spacing w:before="0" w:after="283"/>
              <w:jc w:val="left"/>
              <w:rPr/>
            </w:pPr>
            <w:r>
              <w:rPr/>
              <w:t xml:space="preserve">28 </w:t>
            </w:r>
          </w:p>
        </w:tc>
        <w:tc>
          <w:tcPr>
            <w:tcW w:w="537" w:type="dxa"/>
            <w:tcBorders/>
            <w:vAlign w:val="center"/>
          </w:tcPr>
          <w:p>
            <w:pPr>
              <w:pStyle w:val="TableContents"/>
              <w:bidi w:val="0"/>
              <w:spacing w:before="0" w:after="283"/>
              <w:jc w:val="left"/>
              <w:rPr/>
            </w:pPr>
            <w:r>
              <w:rPr/>
              <w:t xml:space="preserve">28 </w:t>
            </w:r>
          </w:p>
        </w:tc>
        <w:tc>
          <w:tcPr>
            <w:tcW w:w="1317" w:type="dxa"/>
            <w:tcBorders/>
            <w:vAlign w:val="center"/>
          </w:tcPr>
          <w:p>
            <w:pPr>
              <w:pStyle w:val="TableContents"/>
              <w:bidi w:val="0"/>
              <w:spacing w:before="0" w:after="283"/>
              <w:jc w:val="left"/>
              <w:rPr/>
            </w:pPr>
            <w:r>
              <w:rPr/>
              <w:t xml:space="preserve">WRDC </w:t>
            </w:r>
          </w:p>
        </w:tc>
        <w:tc>
          <w:tcPr>
            <w:tcW w:w="1017" w:type="dxa"/>
            <w:tcBorders/>
            <w:vAlign w:val="center"/>
          </w:tcPr>
          <w:p>
            <w:pPr>
              <w:pStyle w:val="TableContents"/>
              <w:bidi w:val="0"/>
              <w:spacing w:before="0" w:after="283"/>
              <w:jc w:val="left"/>
              <w:rPr/>
            </w:pPr>
            <w:r>
              <w:rPr/>
              <w:t xml:space="preserve">MNT </w:t>
            </w:r>
          </w:p>
        </w:tc>
        <w:tc>
          <w:tcPr>
            <w:tcW w:w="3794" w:type="dxa"/>
            <w:tcBorders/>
            <w:vAlign w:val="center"/>
          </w:tcPr>
          <w:p>
            <w:pPr>
              <w:pStyle w:val="TableContents"/>
              <w:bidi w:val="0"/>
              <w:spacing w:before="0" w:after="283"/>
              <w:jc w:val="left"/>
              <w:rPr/>
            </w:pPr>
            <w:r>
              <w:rPr/>
              <w:t xml:space="preserve">Grit 28.2:lla, Comet 28.3:lla. </w:t>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Wilson </w:t>
            </w:r>
          </w:p>
        </w:tc>
        <w:tc>
          <w:tcPr>
            <w:tcW w:w="537" w:type="dxa"/>
            <w:tcBorders/>
            <w:vAlign w:val="center"/>
          </w:tcPr>
          <w:p>
            <w:pPr>
              <w:pStyle w:val="TableContents"/>
              <w:bidi w:val="0"/>
              <w:spacing w:before="0" w:after="283"/>
              <w:jc w:val="left"/>
              <w:rPr/>
            </w:pPr>
            <w:r>
              <w:rPr/>
              <w:t xml:space="preserve">30 </w:t>
            </w:r>
          </w:p>
        </w:tc>
        <w:tc>
          <w:tcPr>
            <w:tcW w:w="537" w:type="dxa"/>
            <w:tcBorders/>
            <w:vAlign w:val="center"/>
          </w:tcPr>
          <w:p>
            <w:pPr>
              <w:pStyle w:val="TableContents"/>
              <w:bidi w:val="0"/>
              <w:spacing w:before="0" w:after="283"/>
              <w:jc w:val="left"/>
              <w:rPr/>
            </w:pPr>
            <w:r>
              <w:rPr/>
              <w:t xml:space="preserve">42 </w:t>
            </w:r>
          </w:p>
        </w:tc>
        <w:tc>
          <w:tcPr>
            <w:tcW w:w="1317" w:type="dxa"/>
            <w:tcBorders/>
            <w:vAlign w:val="center"/>
          </w:tcPr>
          <w:p>
            <w:pPr>
              <w:pStyle w:val="TableContents"/>
              <w:bidi w:val="0"/>
              <w:spacing w:before="0" w:after="283"/>
              <w:jc w:val="left"/>
              <w:rPr/>
            </w:pPr>
            <w:r>
              <w:rPr/>
              <w:t xml:space="preserve">WRAY-TV </w:t>
            </w:r>
          </w:p>
        </w:tc>
        <w:tc>
          <w:tcPr>
            <w:tcW w:w="1017" w:type="dxa"/>
            <w:tcBorders/>
            <w:vAlign w:val="center"/>
          </w:tcPr>
          <w:p>
            <w:pPr>
              <w:pStyle w:val="TableContents"/>
              <w:bidi w:val="0"/>
              <w:spacing w:before="0" w:after="283"/>
              <w:jc w:val="left"/>
              <w:rPr/>
            </w:pPr>
            <w:r>
              <w:rPr/>
              <w:t xml:space="preserve">Ind.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Roanoke Rapids </w:t>
            </w:r>
          </w:p>
        </w:tc>
        <w:tc>
          <w:tcPr>
            <w:tcW w:w="537" w:type="dxa"/>
            <w:tcBorders/>
            <w:vAlign w:val="center"/>
          </w:tcPr>
          <w:p>
            <w:pPr>
              <w:pStyle w:val="TableContents"/>
              <w:bidi w:val="0"/>
              <w:spacing w:before="0" w:after="283"/>
              <w:jc w:val="left"/>
              <w:rPr/>
            </w:pPr>
            <w:r>
              <w:rPr/>
              <w:t xml:space="preserve">36.2 </w:t>
            </w:r>
          </w:p>
        </w:tc>
        <w:tc>
          <w:tcPr>
            <w:tcW w:w="537" w:type="dxa"/>
            <w:tcBorders/>
            <w:vAlign w:val="center"/>
          </w:tcPr>
          <w:p>
            <w:pPr>
              <w:pStyle w:val="TableContents"/>
              <w:bidi w:val="0"/>
              <w:spacing w:before="0" w:after="283"/>
              <w:jc w:val="left"/>
              <w:rPr/>
            </w:pPr>
            <w:r>
              <w:rPr/>
              <w:t xml:space="preserve">36.2 </w:t>
            </w:r>
          </w:p>
        </w:tc>
        <w:tc>
          <w:tcPr>
            <w:tcW w:w="1317" w:type="dxa"/>
            <w:tcBorders/>
            <w:vAlign w:val="center"/>
          </w:tcPr>
          <w:p>
            <w:pPr>
              <w:pStyle w:val="TableContents"/>
              <w:bidi w:val="0"/>
              <w:spacing w:before="0" w:after="283"/>
              <w:jc w:val="left"/>
              <w:rPr/>
            </w:pPr>
            <w:r>
              <w:rPr/>
              <w:t xml:space="preserve">WUNP-TV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Chapel Hill Ch. 4 Explorer Channel 36.1, PBS Kids 36.3, The North Carolina Channel 36.4. </w:t>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Fayetteville </w:t>
            </w:r>
          </w:p>
        </w:tc>
        <w:tc>
          <w:tcPr>
            <w:tcW w:w="537" w:type="dxa"/>
            <w:tcBorders/>
            <w:vAlign w:val="center"/>
          </w:tcPr>
          <w:p>
            <w:pPr>
              <w:pStyle w:val="TableContents"/>
              <w:bidi w:val="0"/>
              <w:spacing w:before="0" w:after="283"/>
              <w:jc w:val="left"/>
              <w:rPr/>
            </w:pPr>
            <w:r>
              <w:rPr/>
              <w:t xml:space="preserve">40 </w:t>
            </w:r>
          </w:p>
        </w:tc>
        <w:tc>
          <w:tcPr>
            <w:tcW w:w="537" w:type="dxa"/>
            <w:tcBorders/>
            <w:vAlign w:val="center"/>
          </w:tcPr>
          <w:p>
            <w:pPr>
              <w:pStyle w:val="TableContents"/>
              <w:bidi w:val="0"/>
              <w:spacing w:before="0" w:after="283"/>
              <w:jc w:val="left"/>
              <w:rPr/>
            </w:pPr>
            <w:r>
              <w:rPr/>
              <w:t xml:space="preserve">38 </w:t>
            </w:r>
          </w:p>
        </w:tc>
        <w:tc>
          <w:tcPr>
            <w:tcW w:w="1317" w:type="dxa"/>
            <w:tcBorders/>
            <w:vAlign w:val="center"/>
          </w:tcPr>
          <w:p>
            <w:pPr>
              <w:pStyle w:val="TableContents"/>
              <w:bidi w:val="0"/>
              <w:spacing w:before="0" w:after="283"/>
              <w:jc w:val="left"/>
              <w:rPr/>
            </w:pPr>
            <w:r>
              <w:rPr/>
              <w:t xml:space="preserve">WUVC-DT </w:t>
            </w:r>
          </w:p>
        </w:tc>
        <w:tc>
          <w:tcPr>
            <w:tcW w:w="1017" w:type="dxa"/>
            <w:tcBorders/>
            <w:vAlign w:val="center"/>
          </w:tcPr>
          <w:p>
            <w:pPr>
              <w:pStyle w:val="TableContents"/>
              <w:bidi w:val="0"/>
              <w:spacing w:before="0" w:after="283"/>
              <w:jc w:val="left"/>
              <w:rPr/>
            </w:pPr>
            <w:r>
              <w:rPr/>
              <w:t xml:space="preserve">Uni.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Rocky Mount </w:t>
            </w:r>
          </w:p>
        </w:tc>
        <w:tc>
          <w:tcPr>
            <w:tcW w:w="537" w:type="dxa"/>
            <w:tcBorders/>
            <w:vAlign w:val="center"/>
          </w:tcPr>
          <w:p>
            <w:pPr>
              <w:pStyle w:val="TableContents"/>
              <w:bidi w:val="0"/>
              <w:spacing w:before="0" w:after="283"/>
              <w:jc w:val="left"/>
              <w:rPr/>
            </w:pPr>
            <w:r>
              <w:rPr/>
              <w:t xml:space="preserve">47 </w:t>
            </w:r>
          </w:p>
        </w:tc>
        <w:tc>
          <w:tcPr>
            <w:tcW w:w="537" w:type="dxa"/>
            <w:tcBorders/>
            <w:vAlign w:val="center"/>
          </w:tcPr>
          <w:p>
            <w:pPr>
              <w:pStyle w:val="TableContents"/>
              <w:bidi w:val="0"/>
              <w:spacing w:before="0" w:after="283"/>
              <w:jc w:val="left"/>
              <w:rPr/>
            </w:pPr>
            <w:r>
              <w:rPr/>
              <w:t xml:space="preserve">15 </w:t>
            </w:r>
          </w:p>
        </w:tc>
        <w:tc>
          <w:tcPr>
            <w:tcW w:w="1317" w:type="dxa"/>
            <w:tcBorders/>
            <w:vAlign w:val="center"/>
          </w:tcPr>
          <w:p>
            <w:pPr>
              <w:pStyle w:val="TableContents"/>
              <w:bidi w:val="0"/>
              <w:spacing w:before="0" w:after="283"/>
              <w:jc w:val="left"/>
              <w:rPr/>
            </w:pPr>
            <w:r>
              <w:rPr/>
              <w:t xml:space="preserve">WRPX-TV </w:t>
            </w:r>
          </w:p>
        </w:tc>
        <w:tc>
          <w:tcPr>
            <w:tcW w:w="1017" w:type="dxa"/>
            <w:tcBorders/>
            <w:vAlign w:val="center"/>
          </w:tcPr>
          <w:p>
            <w:pPr>
              <w:pStyle w:val="TableContents"/>
              <w:bidi w:val="0"/>
              <w:spacing w:before="0" w:after="283"/>
              <w:jc w:val="left"/>
              <w:rPr/>
            </w:pPr>
            <w:r>
              <w:rPr/>
              <w:t xml:space="preserve">Ioni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Raleigh </w:t>
            </w:r>
          </w:p>
        </w:tc>
        <w:tc>
          <w:tcPr>
            <w:tcW w:w="537" w:type="dxa"/>
            <w:tcBorders/>
            <w:vAlign w:val="center"/>
          </w:tcPr>
          <w:p>
            <w:pPr>
              <w:pStyle w:val="TableContents"/>
              <w:bidi w:val="0"/>
              <w:spacing w:before="0" w:after="283"/>
              <w:jc w:val="left"/>
              <w:rPr/>
            </w:pPr>
            <w:r>
              <w:rPr/>
              <w:t xml:space="preserve">50 </w:t>
            </w:r>
          </w:p>
        </w:tc>
        <w:tc>
          <w:tcPr>
            <w:tcW w:w="537" w:type="dxa"/>
            <w:tcBorders/>
            <w:vAlign w:val="center"/>
          </w:tcPr>
          <w:p>
            <w:pPr>
              <w:pStyle w:val="TableContents"/>
              <w:bidi w:val="0"/>
              <w:spacing w:before="0" w:after="283"/>
              <w:jc w:val="left"/>
              <w:rPr/>
            </w:pPr>
            <w:r>
              <w:rPr/>
              <w:t xml:space="preserve">49 </w:t>
            </w:r>
          </w:p>
        </w:tc>
        <w:tc>
          <w:tcPr>
            <w:tcW w:w="1317" w:type="dxa"/>
            <w:tcBorders/>
            <w:vAlign w:val="center"/>
          </w:tcPr>
          <w:p>
            <w:pPr>
              <w:pStyle w:val="TableContents"/>
              <w:bidi w:val="0"/>
              <w:spacing w:before="0" w:after="283"/>
              <w:jc w:val="left"/>
              <w:rPr/>
            </w:pPr>
            <w:r>
              <w:rPr/>
              <w:t xml:space="preserve">WRAZ </w:t>
            </w:r>
          </w:p>
        </w:tc>
        <w:tc>
          <w:tcPr>
            <w:tcW w:w="1017" w:type="dxa"/>
            <w:tcBorders/>
            <w:vAlign w:val="center"/>
          </w:tcPr>
          <w:p>
            <w:pPr>
              <w:pStyle w:val="TableContents"/>
              <w:bidi w:val="0"/>
              <w:spacing w:before="0" w:after="283"/>
              <w:jc w:val="left"/>
              <w:rPr/>
            </w:pPr>
            <w:r>
              <w:rPr/>
              <w:t xml:space="preserve">Kettu </w:t>
            </w:r>
          </w:p>
        </w:tc>
        <w:tc>
          <w:tcPr>
            <w:tcW w:w="3794" w:type="dxa"/>
            <w:tcBorders/>
            <w:vAlign w:val="center"/>
          </w:tcPr>
          <w:p>
            <w:pPr>
              <w:pStyle w:val="TableContents"/>
              <w:bidi w:val="0"/>
              <w:spacing w:before="0" w:after="283"/>
              <w:jc w:val="left"/>
              <w:rPr/>
            </w:pPr>
            <w:r>
              <w:rPr/>
              <w:t xml:space="preserve">Me-TV 50.2 </w:t>
            </w:r>
          </w:p>
        </w:tc>
      </w:tr>
      <w:tr>
        <w:trPr/>
        <w:tc>
          <w:tcPr>
            <w:tcW w:w="1408" w:type="dxa"/>
            <w:tcBorders/>
            <w:vAlign w:val="center"/>
          </w:tcPr>
          <w:p>
            <w:pPr>
              <w:pStyle w:val="TableContents"/>
              <w:bidi w:val="0"/>
              <w:spacing w:before="0" w:after="283"/>
              <w:jc w:val="left"/>
              <w:rPr/>
            </w:pPr>
            <w:r>
              <w:rPr/>
              <w:t xml:space="preserve">Raleigh </w:t>
            </w:r>
          </w:p>
        </w:tc>
        <w:tc>
          <w:tcPr>
            <w:tcW w:w="1595" w:type="dxa"/>
            <w:tcBorders/>
            <w:vAlign w:val="center"/>
          </w:tcPr>
          <w:p>
            <w:pPr>
              <w:pStyle w:val="TableContents"/>
              <w:bidi w:val="0"/>
              <w:spacing w:before="0" w:after="283"/>
              <w:jc w:val="left"/>
              <w:rPr/>
            </w:pPr>
            <w:r>
              <w:rPr/>
              <w:t xml:space="preserve">Fayetteville </w:t>
            </w:r>
          </w:p>
        </w:tc>
        <w:tc>
          <w:tcPr>
            <w:tcW w:w="537" w:type="dxa"/>
            <w:tcBorders/>
            <w:vAlign w:val="center"/>
          </w:tcPr>
          <w:p>
            <w:pPr>
              <w:pStyle w:val="TableContents"/>
              <w:bidi w:val="0"/>
              <w:spacing w:before="0" w:after="283"/>
              <w:jc w:val="left"/>
              <w:rPr/>
            </w:pPr>
            <w:r>
              <w:rPr/>
              <w:t xml:space="preserve">62 </w:t>
            </w:r>
          </w:p>
        </w:tc>
        <w:tc>
          <w:tcPr>
            <w:tcW w:w="537" w:type="dxa"/>
            <w:tcBorders/>
            <w:vAlign w:val="center"/>
          </w:tcPr>
          <w:p>
            <w:pPr>
              <w:pStyle w:val="TableContents"/>
              <w:bidi w:val="0"/>
              <w:spacing w:before="0" w:after="283"/>
              <w:jc w:val="left"/>
              <w:rPr/>
            </w:pPr>
            <w:r>
              <w:rPr/>
              <w:t xml:space="preserve">36 </w:t>
            </w:r>
          </w:p>
        </w:tc>
        <w:tc>
          <w:tcPr>
            <w:tcW w:w="1317" w:type="dxa"/>
            <w:tcBorders/>
            <w:vAlign w:val="center"/>
          </w:tcPr>
          <w:p>
            <w:pPr>
              <w:pStyle w:val="TableContents"/>
              <w:bidi w:val="0"/>
              <w:spacing w:before="0" w:after="283"/>
              <w:jc w:val="left"/>
              <w:rPr/>
            </w:pPr>
            <w:r>
              <w:rPr/>
              <w:t xml:space="preserve">WFPX-TV </w:t>
            </w:r>
          </w:p>
        </w:tc>
        <w:tc>
          <w:tcPr>
            <w:tcW w:w="1017" w:type="dxa"/>
            <w:tcBorders/>
            <w:vAlign w:val="center"/>
          </w:tcPr>
          <w:p>
            <w:pPr>
              <w:pStyle w:val="TableContents"/>
              <w:bidi w:val="0"/>
              <w:spacing w:before="0" w:after="283"/>
              <w:jc w:val="left"/>
              <w:rPr/>
            </w:pPr>
            <w:r>
              <w:rPr/>
              <w:t xml:space="preserve">Ioni </w:t>
            </w:r>
          </w:p>
        </w:tc>
        <w:tc>
          <w:tcPr>
            <w:tcW w:w="379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Wilmington </w:t>
            </w:r>
          </w:p>
        </w:tc>
        <w:tc>
          <w:tcPr>
            <w:tcW w:w="1595" w:type="dxa"/>
            <w:tcBorders/>
            <w:vAlign w:val="center"/>
          </w:tcPr>
          <w:p>
            <w:pPr>
              <w:pStyle w:val="TableContents"/>
              <w:bidi w:val="0"/>
              <w:spacing w:before="0" w:after="283"/>
              <w:jc w:val="left"/>
              <w:rPr/>
            </w:pPr>
            <w:r>
              <w:rPr/>
              <w:t xml:space="preserve">Wilmington </w:t>
            </w:r>
          </w:p>
        </w:tc>
        <w:tc>
          <w:tcPr>
            <w:tcW w:w="537"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pPr>
            <w:r>
              <w:rPr/>
              <w:t xml:space="preserve">46 </w:t>
            </w:r>
          </w:p>
        </w:tc>
        <w:tc>
          <w:tcPr>
            <w:tcW w:w="1317" w:type="dxa"/>
            <w:tcBorders/>
            <w:vAlign w:val="center"/>
          </w:tcPr>
          <w:p>
            <w:pPr>
              <w:pStyle w:val="TableContents"/>
              <w:bidi w:val="0"/>
              <w:spacing w:before="0" w:after="283"/>
              <w:jc w:val="left"/>
              <w:rPr/>
            </w:pPr>
            <w:r>
              <w:rPr/>
              <w:t xml:space="preserve">WWAY </w:t>
            </w:r>
          </w:p>
        </w:tc>
        <w:tc>
          <w:tcPr>
            <w:tcW w:w="1017" w:type="dxa"/>
            <w:tcBorders/>
            <w:vAlign w:val="center"/>
          </w:tcPr>
          <w:p>
            <w:pPr>
              <w:pStyle w:val="TableContents"/>
              <w:bidi w:val="0"/>
              <w:spacing w:before="0" w:after="283"/>
              <w:jc w:val="left"/>
              <w:rPr/>
            </w:pPr>
            <w:r>
              <w:rPr/>
              <w:t xml:space="preserve">ABC </w:t>
            </w:r>
          </w:p>
        </w:tc>
        <w:tc>
          <w:tcPr>
            <w:tcW w:w="3794" w:type="dxa"/>
            <w:tcBorders/>
            <w:vAlign w:val="center"/>
          </w:tcPr>
          <w:p>
            <w:pPr>
              <w:pStyle w:val="TableContents"/>
              <w:bidi w:val="0"/>
              <w:spacing w:before="0" w:after="283"/>
              <w:jc w:val="left"/>
              <w:rPr/>
            </w:pPr>
            <w:r>
              <w:rPr/>
              <w:t xml:space="preserve">CBS 3,2, The CW 3,3. </w:t>
            </w:r>
          </w:p>
        </w:tc>
      </w:tr>
      <w:tr>
        <w:trPr/>
        <w:tc>
          <w:tcPr>
            <w:tcW w:w="1408" w:type="dxa"/>
            <w:tcBorders/>
            <w:vAlign w:val="center"/>
          </w:tcPr>
          <w:p>
            <w:pPr>
              <w:pStyle w:val="TableContents"/>
              <w:bidi w:val="0"/>
              <w:spacing w:before="0" w:after="283"/>
              <w:jc w:val="left"/>
              <w:rPr/>
            </w:pPr>
            <w:r>
              <w:rPr/>
              <w:t xml:space="preserve">Wilmington </w:t>
            </w:r>
          </w:p>
        </w:tc>
        <w:tc>
          <w:tcPr>
            <w:tcW w:w="1595" w:type="dxa"/>
            <w:tcBorders/>
            <w:vAlign w:val="center"/>
          </w:tcPr>
          <w:p>
            <w:pPr>
              <w:pStyle w:val="TableContents"/>
              <w:bidi w:val="0"/>
              <w:spacing w:before="0" w:after="283"/>
              <w:jc w:val="left"/>
              <w:rPr/>
            </w:pPr>
            <w:r>
              <w:rPr/>
              <w:t xml:space="preserve">Wilmington </w:t>
            </w:r>
          </w:p>
        </w:tc>
        <w:tc>
          <w:tcPr>
            <w:tcW w:w="537" w:type="dxa"/>
            <w:tcBorders/>
            <w:vAlign w:val="center"/>
          </w:tcPr>
          <w:p>
            <w:pPr>
              <w:pStyle w:val="TableContents"/>
              <w:bidi w:val="0"/>
              <w:spacing w:before="0" w:after="283"/>
              <w:jc w:val="left"/>
              <w:rPr/>
            </w:pPr>
            <w:r>
              <w:rPr/>
              <w:t xml:space="preserve">6 </w:t>
            </w:r>
          </w:p>
        </w:tc>
        <w:tc>
          <w:tcPr>
            <w:tcW w:w="537" w:type="dxa"/>
            <w:tcBorders/>
            <w:vAlign w:val="center"/>
          </w:tcPr>
          <w:p>
            <w:pPr>
              <w:pStyle w:val="TableContents"/>
              <w:bidi w:val="0"/>
              <w:spacing w:before="0" w:after="283"/>
              <w:jc w:val="left"/>
              <w:rPr/>
            </w:pPr>
            <w:r>
              <w:rPr/>
              <w:t xml:space="preserve">44 </w:t>
            </w:r>
          </w:p>
        </w:tc>
        <w:tc>
          <w:tcPr>
            <w:tcW w:w="1317" w:type="dxa"/>
            <w:tcBorders/>
            <w:vAlign w:val="center"/>
          </w:tcPr>
          <w:p>
            <w:pPr>
              <w:pStyle w:val="TableContents"/>
              <w:bidi w:val="0"/>
              <w:spacing w:before="0" w:after="283"/>
              <w:jc w:val="left"/>
              <w:rPr/>
            </w:pPr>
            <w:r>
              <w:rPr/>
              <w:t xml:space="preserve">WECT </w:t>
            </w:r>
          </w:p>
        </w:tc>
        <w:tc>
          <w:tcPr>
            <w:tcW w:w="1017" w:type="dxa"/>
            <w:tcBorders/>
            <w:vAlign w:val="center"/>
          </w:tcPr>
          <w:p>
            <w:pPr>
              <w:pStyle w:val="TableContents"/>
              <w:bidi w:val="0"/>
              <w:spacing w:before="0" w:after="283"/>
              <w:jc w:val="left"/>
              <w:rPr/>
            </w:pPr>
            <w:r>
              <w:rPr/>
              <w:t xml:space="preserve">NBC </w:t>
            </w:r>
          </w:p>
        </w:tc>
        <w:tc>
          <w:tcPr>
            <w:tcW w:w="3794" w:type="dxa"/>
            <w:tcBorders/>
            <w:vAlign w:val="center"/>
          </w:tcPr>
          <w:p>
            <w:pPr>
              <w:pStyle w:val="TableContents"/>
              <w:bidi w:val="0"/>
              <w:spacing w:before="0" w:after="283"/>
              <w:jc w:val="left"/>
              <w:rPr/>
            </w:pPr>
            <w:r>
              <w:rPr/>
              <w:t xml:space="preserve">Bounce TV 6.2 ja Escape 6.3. </w:t>
            </w:r>
          </w:p>
        </w:tc>
      </w:tr>
      <w:tr>
        <w:trPr/>
        <w:tc>
          <w:tcPr>
            <w:tcW w:w="1408" w:type="dxa"/>
            <w:tcBorders/>
            <w:vAlign w:val="center"/>
          </w:tcPr>
          <w:p>
            <w:pPr>
              <w:pStyle w:val="TableContents"/>
              <w:bidi w:val="0"/>
              <w:spacing w:before="0" w:after="283"/>
              <w:jc w:val="left"/>
              <w:rPr/>
            </w:pPr>
            <w:r>
              <w:rPr/>
              <w:t xml:space="preserve">Wilmington </w:t>
            </w:r>
          </w:p>
        </w:tc>
        <w:tc>
          <w:tcPr>
            <w:tcW w:w="1595" w:type="dxa"/>
            <w:tcBorders/>
            <w:vAlign w:val="center"/>
          </w:tcPr>
          <w:p>
            <w:pPr>
              <w:pStyle w:val="TableContents"/>
              <w:bidi w:val="0"/>
              <w:spacing w:before="0" w:after="283"/>
              <w:jc w:val="left"/>
              <w:rPr/>
            </w:pPr>
            <w:r>
              <w:rPr/>
              <w:t xml:space="preserve">Wilmington </w:t>
            </w:r>
          </w:p>
        </w:tc>
        <w:tc>
          <w:tcPr>
            <w:tcW w:w="537" w:type="dxa"/>
            <w:tcBorders/>
            <w:vAlign w:val="center"/>
          </w:tcPr>
          <w:p>
            <w:pPr>
              <w:pStyle w:val="TableContents"/>
              <w:bidi w:val="0"/>
              <w:spacing w:before="0" w:after="283"/>
              <w:jc w:val="left"/>
              <w:rPr/>
            </w:pPr>
            <w:r>
              <w:rPr/>
              <w:t xml:space="preserve">26 </w:t>
            </w:r>
          </w:p>
        </w:tc>
        <w:tc>
          <w:tcPr>
            <w:tcW w:w="537" w:type="dxa"/>
            <w:tcBorders/>
            <w:vAlign w:val="center"/>
          </w:tcPr>
          <w:p>
            <w:pPr>
              <w:pStyle w:val="TableContents"/>
              <w:bidi w:val="0"/>
              <w:spacing w:before="0" w:after="283"/>
              <w:jc w:val="left"/>
              <w:rPr/>
            </w:pPr>
            <w:r>
              <w:rPr/>
              <w:t xml:space="preserve">30 </w:t>
            </w:r>
          </w:p>
        </w:tc>
        <w:tc>
          <w:tcPr>
            <w:tcW w:w="1317" w:type="dxa"/>
            <w:tcBorders/>
            <w:vAlign w:val="center"/>
          </w:tcPr>
          <w:p>
            <w:pPr>
              <w:pStyle w:val="TableContents"/>
              <w:bidi w:val="0"/>
              <w:spacing w:before="0" w:after="283"/>
              <w:jc w:val="left"/>
              <w:rPr/>
            </w:pPr>
            <w:r>
              <w:rPr/>
              <w:t xml:space="preserve">WSFX-TV </w:t>
            </w:r>
          </w:p>
        </w:tc>
        <w:tc>
          <w:tcPr>
            <w:tcW w:w="1017" w:type="dxa"/>
            <w:tcBorders/>
            <w:vAlign w:val="center"/>
          </w:tcPr>
          <w:p>
            <w:pPr>
              <w:pStyle w:val="TableContents"/>
              <w:bidi w:val="0"/>
              <w:spacing w:before="0" w:after="283"/>
              <w:jc w:val="left"/>
              <w:rPr/>
            </w:pPr>
            <w:r>
              <w:rPr/>
              <w:t xml:space="preserve">Kettu </w:t>
            </w:r>
          </w:p>
        </w:tc>
        <w:tc>
          <w:tcPr>
            <w:tcW w:w="3794" w:type="dxa"/>
            <w:tcBorders/>
            <w:vAlign w:val="center"/>
          </w:tcPr>
          <w:p>
            <w:pPr>
              <w:pStyle w:val="TableContents"/>
              <w:bidi w:val="0"/>
              <w:spacing w:before="0" w:after="283"/>
              <w:jc w:val="left"/>
              <w:rPr/>
            </w:pPr>
            <w:r>
              <w:rPr/>
              <w:t xml:space="preserve">Tämä TV 26.2, Grit 26.3. </w:t>
            </w:r>
          </w:p>
        </w:tc>
      </w:tr>
      <w:tr>
        <w:trPr/>
        <w:tc>
          <w:tcPr>
            <w:tcW w:w="1408" w:type="dxa"/>
            <w:tcBorders/>
            <w:vAlign w:val="center"/>
          </w:tcPr>
          <w:p>
            <w:pPr>
              <w:pStyle w:val="TableContents"/>
              <w:bidi w:val="0"/>
              <w:spacing w:before="0" w:after="283"/>
              <w:jc w:val="left"/>
              <w:rPr/>
            </w:pPr>
            <w:r>
              <w:rPr/>
              <w:t xml:space="preserve">Wilmington </w:t>
            </w:r>
          </w:p>
        </w:tc>
        <w:tc>
          <w:tcPr>
            <w:tcW w:w="1595" w:type="dxa"/>
            <w:tcBorders/>
            <w:vAlign w:val="center"/>
          </w:tcPr>
          <w:p>
            <w:pPr>
              <w:pStyle w:val="TableContents"/>
              <w:bidi w:val="0"/>
              <w:spacing w:before="0" w:after="283"/>
              <w:jc w:val="left"/>
              <w:rPr/>
            </w:pPr>
            <w:r>
              <w:rPr/>
              <w:t xml:space="preserve">Wilmington </w:t>
            </w:r>
          </w:p>
        </w:tc>
        <w:tc>
          <w:tcPr>
            <w:tcW w:w="537" w:type="dxa"/>
            <w:tcBorders/>
            <w:vAlign w:val="center"/>
          </w:tcPr>
          <w:p>
            <w:pPr>
              <w:pStyle w:val="TableContents"/>
              <w:bidi w:val="0"/>
              <w:spacing w:before="0" w:after="283"/>
              <w:jc w:val="left"/>
              <w:rPr/>
            </w:pPr>
            <w:r>
              <w:rPr/>
              <w:t xml:space="preserve">39 </w:t>
            </w:r>
          </w:p>
        </w:tc>
        <w:tc>
          <w:tcPr>
            <w:tcW w:w="537" w:type="dxa"/>
            <w:tcBorders/>
            <w:vAlign w:val="center"/>
          </w:tcPr>
          <w:p>
            <w:pPr>
              <w:pStyle w:val="TableContents"/>
              <w:bidi w:val="0"/>
              <w:spacing w:before="0" w:after="283"/>
              <w:jc w:val="left"/>
              <w:rPr/>
            </w:pPr>
            <w:r>
              <w:rPr/>
              <w:t xml:space="preserve">29 </w:t>
            </w:r>
          </w:p>
        </w:tc>
        <w:tc>
          <w:tcPr>
            <w:tcW w:w="1317" w:type="dxa"/>
            <w:tcBorders/>
            <w:vAlign w:val="center"/>
          </w:tcPr>
          <w:p>
            <w:pPr>
              <w:pStyle w:val="TableContents"/>
              <w:bidi w:val="0"/>
              <w:spacing w:before="0" w:after="283"/>
              <w:jc w:val="left"/>
              <w:rPr/>
            </w:pPr>
            <w:r>
              <w:rPr/>
              <w:t xml:space="preserve">WUNJ-TV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 4 Chapel Hill PBS Kids 39.2, The Explorer Channel 39.3, The North Carolina Channel 39.4. </w:t>
            </w:r>
          </w:p>
        </w:tc>
      </w:tr>
      <w:tr>
        <w:trPr/>
        <w:tc>
          <w:tcPr>
            <w:tcW w:w="1408" w:type="dxa"/>
            <w:tcBorders/>
            <w:vAlign w:val="center"/>
          </w:tcPr>
          <w:p>
            <w:pPr>
              <w:pStyle w:val="TableContents"/>
              <w:bidi w:val="0"/>
              <w:spacing w:before="0" w:after="283"/>
              <w:jc w:val="left"/>
              <w:rPr/>
            </w:pPr>
            <w:r>
              <w:rPr/>
              <w:t xml:space="preserve">~ Myrtle Beach, SC </w:t>
            </w:r>
          </w:p>
        </w:tc>
        <w:tc>
          <w:tcPr>
            <w:tcW w:w="1595" w:type="dxa"/>
            <w:tcBorders/>
            <w:vAlign w:val="center"/>
          </w:tcPr>
          <w:p>
            <w:pPr>
              <w:pStyle w:val="TableContents"/>
              <w:bidi w:val="0"/>
              <w:spacing w:before="0" w:after="283"/>
              <w:jc w:val="left"/>
              <w:rPr/>
            </w:pPr>
            <w:r>
              <w:rPr/>
              <w:t xml:space="preserve">Lumberton </w:t>
            </w:r>
          </w:p>
        </w:tc>
        <w:tc>
          <w:tcPr>
            <w:tcW w:w="537" w:type="dxa"/>
            <w:tcBorders/>
            <w:vAlign w:val="center"/>
          </w:tcPr>
          <w:p>
            <w:pPr>
              <w:pStyle w:val="TableContents"/>
              <w:bidi w:val="0"/>
              <w:spacing w:before="0" w:after="283"/>
              <w:jc w:val="left"/>
              <w:rPr/>
            </w:pPr>
            <w:r>
              <w:rPr/>
              <w:t xml:space="preserve">31 </w:t>
            </w:r>
          </w:p>
        </w:tc>
        <w:tc>
          <w:tcPr>
            <w:tcW w:w="537" w:type="dxa"/>
            <w:tcBorders/>
            <w:vAlign w:val="center"/>
          </w:tcPr>
          <w:p>
            <w:pPr>
              <w:pStyle w:val="TableContents"/>
              <w:bidi w:val="0"/>
              <w:spacing w:before="0" w:after="283"/>
              <w:jc w:val="left"/>
              <w:rPr/>
            </w:pPr>
            <w:r>
              <w:rPr/>
              <w:t xml:space="preserve">31 </w:t>
            </w:r>
          </w:p>
        </w:tc>
        <w:tc>
          <w:tcPr>
            <w:tcW w:w="1317" w:type="dxa"/>
            <w:tcBorders/>
            <w:vAlign w:val="center"/>
          </w:tcPr>
          <w:p>
            <w:pPr>
              <w:pStyle w:val="TableContents"/>
              <w:bidi w:val="0"/>
              <w:spacing w:before="0" w:after="283"/>
              <w:jc w:val="left"/>
              <w:rPr/>
            </w:pPr>
            <w:r>
              <w:rPr/>
              <w:t xml:space="preserve">WUNU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 4 Chapel Hill PBS Kids 31.2, The Explorer Channel 31.3, The North Carolina Channel 31.4. </w:t>
            </w:r>
          </w:p>
        </w:tc>
      </w:tr>
      <w:tr>
        <w:trPr/>
        <w:tc>
          <w:tcPr>
            <w:tcW w:w="1408" w:type="dxa"/>
            <w:tcBorders/>
            <w:vAlign w:val="center"/>
          </w:tcPr>
          <w:p>
            <w:pPr>
              <w:pStyle w:val="TableContents"/>
              <w:bidi w:val="0"/>
              <w:spacing w:before="0" w:after="283"/>
              <w:jc w:val="left"/>
              <w:rPr/>
            </w:pPr>
            <w:r>
              <w:rPr/>
              <w:t xml:space="preserve">~ Norfolk, VA </w:t>
            </w:r>
          </w:p>
        </w:tc>
        <w:tc>
          <w:tcPr>
            <w:tcW w:w="1595" w:type="dxa"/>
            <w:tcBorders/>
            <w:vAlign w:val="center"/>
          </w:tcPr>
          <w:p>
            <w:pPr>
              <w:pStyle w:val="TableContents"/>
              <w:bidi w:val="0"/>
              <w:spacing w:before="0" w:after="283"/>
              <w:jc w:val="left"/>
              <w:rPr/>
            </w:pPr>
            <w:r>
              <w:rPr/>
              <w:t xml:space="preserve">Edenton </w:t>
            </w:r>
          </w:p>
        </w:tc>
        <w:tc>
          <w:tcPr>
            <w:tcW w:w="537"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pPr>
            <w:r>
              <w:rPr/>
              <w:t xml:space="preserve">20 </w:t>
            </w:r>
          </w:p>
        </w:tc>
        <w:tc>
          <w:tcPr>
            <w:tcW w:w="1317" w:type="dxa"/>
            <w:tcBorders/>
            <w:vAlign w:val="center"/>
          </w:tcPr>
          <w:p>
            <w:pPr>
              <w:pStyle w:val="TableContents"/>
              <w:bidi w:val="0"/>
              <w:spacing w:before="0" w:after="283"/>
              <w:jc w:val="left"/>
              <w:rPr/>
            </w:pPr>
            <w:r>
              <w:rPr/>
              <w:t xml:space="preserve">WUND-TV </w:t>
            </w:r>
          </w:p>
        </w:tc>
        <w:tc>
          <w:tcPr>
            <w:tcW w:w="1017" w:type="dxa"/>
            <w:tcBorders/>
            <w:vAlign w:val="center"/>
          </w:tcPr>
          <w:p>
            <w:pPr>
              <w:pStyle w:val="TableContents"/>
              <w:bidi w:val="0"/>
              <w:spacing w:before="0" w:after="283"/>
              <w:jc w:val="left"/>
              <w:rPr/>
            </w:pPr>
            <w:r>
              <w:rPr/>
              <w:t xml:space="preserve">PBS </w:t>
            </w:r>
          </w:p>
        </w:tc>
        <w:tc>
          <w:tcPr>
            <w:tcW w:w="3794" w:type="dxa"/>
            <w:tcBorders/>
            <w:vAlign w:val="center"/>
          </w:tcPr>
          <w:p>
            <w:pPr>
              <w:pStyle w:val="TableContents"/>
              <w:bidi w:val="0"/>
              <w:spacing w:before="0" w:after="283"/>
              <w:jc w:val="left"/>
              <w:rPr/>
            </w:pPr>
            <w:r>
              <w:rPr/>
              <w:t xml:space="preserve">WUNC-TV:n satelliitti, ch. 4 Chapel Hill PBS Kids 2.2, The Explorer Channel 2.3, The North Carolina Channel 2.4. </w:t>
            </w:r>
          </w:p>
        </w:tc>
      </w:tr>
      <w:tr>
        <w:trPr/>
        <w:tc>
          <w:tcPr>
            <w:tcW w:w="1408" w:type="dxa"/>
            <w:tcBorders/>
            <w:vAlign w:val="center"/>
          </w:tcPr>
          <w:p>
            <w:pPr>
              <w:pStyle w:val="TableContents"/>
              <w:bidi w:val="0"/>
              <w:spacing w:before="0" w:after="283"/>
              <w:jc w:val="left"/>
              <w:rPr/>
            </w:pPr>
            <w:r>
              <w:rPr/>
              <w:t xml:space="preserve">~ Norfolk, VA </w:t>
            </w:r>
          </w:p>
        </w:tc>
        <w:tc>
          <w:tcPr>
            <w:tcW w:w="1595" w:type="dxa"/>
            <w:tcBorders/>
            <w:vAlign w:val="center"/>
          </w:tcPr>
          <w:p>
            <w:pPr>
              <w:pStyle w:val="TableContents"/>
              <w:bidi w:val="0"/>
              <w:spacing w:before="0" w:after="283"/>
              <w:jc w:val="left"/>
              <w:rPr/>
            </w:pPr>
            <w:r>
              <w:rPr/>
              <w:t xml:space="preserve">Manteo </w:t>
            </w:r>
          </w:p>
        </w:tc>
        <w:tc>
          <w:tcPr>
            <w:tcW w:w="537" w:type="dxa"/>
            <w:tcBorders/>
            <w:vAlign w:val="center"/>
          </w:tcPr>
          <w:p>
            <w:pPr>
              <w:pStyle w:val="TableContents"/>
              <w:bidi w:val="0"/>
              <w:spacing w:before="0" w:after="283"/>
              <w:jc w:val="left"/>
              <w:rPr>
                <w:sz w:val="4"/>
                <w:szCs w:val="4"/>
              </w:rPr>
            </w:pPr>
            <w:r>
              <w:rPr>
                <w:sz w:val="4"/>
                <w:szCs w:val="4"/>
              </w:rPr>
            </w:r>
          </w:p>
        </w:tc>
        <w:tc>
          <w:tcPr>
            <w:tcW w:w="537" w:type="dxa"/>
            <w:tcBorders/>
            <w:vAlign w:val="center"/>
          </w:tcPr>
          <w:p>
            <w:pPr>
              <w:pStyle w:val="TableContents"/>
              <w:bidi w:val="0"/>
              <w:spacing w:before="0" w:after="283"/>
              <w:jc w:val="left"/>
              <w:rPr/>
            </w:pPr>
            <w:r>
              <w:rPr/>
              <w:t xml:space="preserve">9 </w:t>
            </w:r>
          </w:p>
        </w:tc>
        <w:tc>
          <w:tcPr>
            <w:tcW w:w="1317" w:type="dxa"/>
            <w:tcBorders/>
            <w:vAlign w:val="center"/>
          </w:tcPr>
          <w:p>
            <w:pPr>
              <w:pStyle w:val="TableContents"/>
              <w:bidi w:val="0"/>
              <w:spacing w:before="0" w:after="283"/>
              <w:jc w:val="left"/>
              <w:rPr/>
            </w:pPr>
            <w:r>
              <w:rPr/>
              <w:t xml:space="preserve">WSKY-TV </w:t>
            </w:r>
          </w:p>
        </w:tc>
        <w:tc>
          <w:tcPr>
            <w:tcW w:w="1017" w:type="dxa"/>
            <w:tcBorders/>
            <w:vAlign w:val="center"/>
          </w:tcPr>
          <w:p>
            <w:pPr>
              <w:pStyle w:val="TableContents"/>
              <w:bidi w:val="0"/>
              <w:spacing w:before="0" w:after="283"/>
              <w:jc w:val="left"/>
              <w:rPr/>
            </w:pPr>
            <w:r>
              <w:rPr/>
              <w:t xml:space="preserve">Ind. </w:t>
            </w:r>
          </w:p>
        </w:tc>
        <w:tc>
          <w:tcPr>
            <w:tcW w:w="3794" w:type="dxa"/>
            <w:tcBorders/>
            <w:vAlign w:val="center"/>
          </w:tcPr>
          <w:p>
            <w:pPr>
              <w:pStyle w:val="TableContents"/>
              <w:bidi w:val="0"/>
              <w:spacing w:before="0" w:after="283"/>
              <w:jc w:val="left"/>
              <w:rPr/>
            </w:pPr>
            <w:r>
              <w:rPr/>
              <w:t xml:space="preserve">Escape on 4.2, Laff on 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fox greenville north carolina</w:t>
      </w:r>
    </w:p>
    <w:p>
      <w:pPr>
        <w:pStyle w:val="TextBody"/>
        <w:bidi w:val="0"/>
        <w:jc w:val="left"/>
        <w:rPr>
          <w:b/>
          <w:u w:val="single"/>
          <w:shd w:val="clear" w:fill="FFFF00"/>
        </w:rPr>
      </w:pPr>
      <w:r>
        <w:rPr>
          <w:b/>
          <w:u w:val="single"/>
          <w:shd w:val="clear" w:fill="FFFF00"/>
        </w:rPr>
        <w:t xml:space="preserve">Asiakirjan numero 2463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Augustus Pugin suunnitteli tornin uusgoottilaiseen tyyliin. Kun se valmistui vuonna </w:t>
      </w:r>
      <w:r>
        <w:rPr>
          <w:color w:val="A9A9A9"/>
        </w:rPr>
        <w:t xml:space="preserve">1859, </w:t>
      </w:r>
      <w:r>
        <w:rPr/>
        <w:t xml:space="preserve">se oli kellotutkija Ian Westworthin mukaan "ajanottokoneiden ruhtinas: maailman suurin ja tarkin nelisivuinen lyönti- ja kellosoittokello". Se on 96 metriä korkea, ja maan tasolta kellotorniin on 334 askelmaa. Kellon pohja on neliönmuotoinen, ja se on 12 metriä (39 jalkaa) molemmin puolin. Kellon kellotaulujen halkaisija on 7,0 m (23 jalkaa). Tornin 150-vuotisjuhlallisuudet järjestettiin 31. toukokuuta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kellotorni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lontoon kellotorni rakennettiin?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Big Benin rakentaminen päättyi?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Elizabeth Tower </w:t>
      </w:r>
    </w:p>
    <w:tbl>
      <w:tblPr>
        <w:tblW w:w="10205" w:type="dxa"/>
        <w:jc w:val="left"/>
        <w:tblInd w:w="0" w:type="dxa"/>
        <w:tblLayout w:type="fixed"/>
        <w:tblCellMar>
          <w:top w:w="28" w:type="dxa"/>
          <w:left w:w="28" w:type="dxa"/>
          <w:bottom w:w="28" w:type="dxa"/>
          <w:right w:w="28" w:type="dxa"/>
        </w:tblCellMar>
      </w:tblPr>
      <w:tblGrid>
        <w:gridCol w:w="1757"/>
        <w:gridCol w:w="8448"/>
      </w:tblGrid>
      <w:tr>
        <w:trPr/>
        <w:tc>
          <w:tcPr>
            <w:tcW w:w="1757" w:type="dxa"/>
            <w:tcBorders/>
            <w:vAlign w:val="center"/>
          </w:tcPr>
          <w:p>
            <w:pPr>
              <w:pStyle w:val="TableHeading"/>
              <w:suppressLineNumbers/>
              <w:bidi w:val="0"/>
              <w:spacing w:before="0" w:after="283"/>
              <w:jc w:val="center"/>
              <w:rPr/>
            </w:pPr>
            <w:r>
              <w:rPr/>
              <w:t xml:space="preserve">Vaihtoehtoiset nimet </w:t>
            </w:r>
          </w:p>
        </w:tc>
        <w:tc>
          <w:tcPr>
            <w:tcW w:w="8448" w:type="dxa"/>
            <w:tcBorders/>
            <w:vAlign w:val="center"/>
          </w:tcPr>
          <w:p>
            <w:pPr>
              <w:pStyle w:val="TableContents"/>
              <w:bidi w:val="0"/>
              <w:spacing w:before="0" w:after="283"/>
              <w:jc w:val="left"/>
              <w:rPr/>
            </w:pPr>
            <w:r>
              <w:rPr/>
              <w:t xml:space="preserve">Big Ben Yleistä </w:t>
            </w:r>
          </w:p>
        </w:tc>
      </w:tr>
      <w:tr>
        <w:trPr/>
        <w:tc>
          <w:tcPr>
            <w:tcW w:w="1757" w:type="dxa"/>
            <w:tcBorders/>
            <w:vAlign w:val="center"/>
          </w:tcPr>
          <w:p>
            <w:pPr>
              <w:pStyle w:val="TableHeading"/>
              <w:suppressLineNumbers/>
              <w:bidi w:val="0"/>
              <w:spacing w:before="0" w:after="283"/>
              <w:jc w:val="center"/>
              <w:rPr/>
            </w:pPr>
            <w:r>
              <w:rPr/>
              <w:t xml:space="preserve">Tyyppi </w:t>
            </w:r>
          </w:p>
        </w:tc>
        <w:tc>
          <w:tcPr>
            <w:tcW w:w="8448" w:type="dxa"/>
            <w:tcBorders/>
            <w:vAlign w:val="center"/>
          </w:tcPr>
          <w:p>
            <w:pPr>
              <w:pStyle w:val="TableContents"/>
              <w:bidi w:val="0"/>
              <w:spacing w:before="0" w:after="283"/>
              <w:jc w:val="left"/>
              <w:rPr/>
            </w:pPr>
            <w:r>
              <w:rPr/>
              <w:t xml:space="preserve">Kellotorni </w:t>
            </w:r>
          </w:p>
        </w:tc>
      </w:tr>
      <w:tr>
        <w:trPr/>
        <w:tc>
          <w:tcPr>
            <w:tcW w:w="1757" w:type="dxa"/>
            <w:tcBorders/>
            <w:vAlign w:val="center"/>
          </w:tcPr>
          <w:p>
            <w:pPr>
              <w:pStyle w:val="TableHeading"/>
              <w:suppressLineNumbers/>
              <w:bidi w:val="0"/>
              <w:spacing w:before="0" w:after="283"/>
              <w:jc w:val="center"/>
              <w:rPr/>
            </w:pPr>
            <w:r>
              <w:rPr/>
              <w:t xml:space="preserve">Arkkitehtoninen tyyli </w:t>
            </w:r>
          </w:p>
        </w:tc>
        <w:tc>
          <w:tcPr>
            <w:tcW w:w="8448" w:type="dxa"/>
            <w:tcBorders/>
            <w:vAlign w:val="center"/>
          </w:tcPr>
          <w:p>
            <w:pPr>
              <w:pStyle w:val="TableContents"/>
              <w:bidi w:val="0"/>
              <w:spacing w:before="0" w:after="283"/>
              <w:jc w:val="left"/>
              <w:rPr/>
            </w:pPr>
            <w:r>
              <w:rPr/>
              <w:t xml:space="preserve">Goottilainen herätys </w:t>
            </w:r>
          </w:p>
        </w:tc>
      </w:tr>
      <w:tr>
        <w:trPr/>
        <w:tc>
          <w:tcPr>
            <w:tcW w:w="1757" w:type="dxa"/>
            <w:tcBorders/>
            <w:vAlign w:val="center"/>
          </w:tcPr>
          <w:p>
            <w:pPr>
              <w:pStyle w:val="TableHeading"/>
              <w:suppressLineNumbers/>
              <w:bidi w:val="0"/>
              <w:spacing w:before="0" w:after="283"/>
              <w:jc w:val="center"/>
              <w:rPr/>
            </w:pPr>
            <w:r>
              <w:rPr/>
              <w:t xml:space="preserve">Sijainti </w:t>
            </w:r>
          </w:p>
        </w:tc>
        <w:tc>
          <w:tcPr>
            <w:tcW w:w="8448" w:type="dxa"/>
            <w:tcBorders/>
            <w:vAlign w:val="center"/>
          </w:tcPr>
          <w:p>
            <w:pPr>
              <w:pStyle w:val="TableContents"/>
              <w:bidi w:val="0"/>
              <w:spacing w:before="0" w:after="283"/>
              <w:jc w:val="left"/>
              <w:rPr/>
            </w:pPr>
            <w:r>
              <w:rPr/>
              <w:t xml:space="preserve">Westminster, Lontoo, Englanti, Yhdistynyt kuningaskunta </w:t>
            </w:r>
          </w:p>
        </w:tc>
      </w:tr>
      <w:tr>
        <w:trPr/>
        <w:tc>
          <w:tcPr>
            <w:tcW w:w="1757" w:type="dxa"/>
            <w:tcBorders/>
            <w:vAlign w:val="center"/>
          </w:tcPr>
          <w:p>
            <w:pPr>
              <w:pStyle w:val="TableHeading"/>
              <w:suppressLineNumbers/>
              <w:bidi w:val="0"/>
              <w:spacing w:before="0" w:after="283"/>
              <w:jc w:val="center"/>
              <w:rPr/>
            </w:pPr>
            <w:r>
              <w:rPr/>
              <w:t xml:space="preserve">Koordinaatit </w:t>
            </w:r>
          </w:p>
        </w:tc>
        <w:tc>
          <w:tcPr>
            <w:tcW w:w="8448" w:type="dxa"/>
            <w:tcBorders/>
            <w:vAlign w:val="center"/>
          </w:tcPr>
          <w:p>
            <w:pPr>
              <w:pStyle w:val="TableContents"/>
              <w:bidi w:val="0"/>
              <w:spacing w:before="0" w:after="283"/>
              <w:jc w:val="left"/>
              <w:rPr/>
            </w:pPr>
            <w:r>
              <w:rPr/>
              <w:t xml:space="preserve"> 51 ° 30 ′ 03''' N 0 ° 07 ′ 28''' W </w:t>
            </w:r>
            <w:r>
              <w:rPr/>
              <w:t xml:space="preserve">/ </w:t>
            </w:r>
            <w:r>
              <w:rPr/>
              <w:t xml:space="preserve">51.5007 ° N 0.1245 ° W </w:t>
            </w:r>
            <w:r>
              <w:rPr/>
              <w:t xml:space="preserve">/ 51.5007;-0.1245 </w:t>
            </w:r>
          </w:p>
        </w:tc>
      </w:tr>
      <w:tr>
        <w:trPr/>
        <w:tc>
          <w:tcPr>
            <w:tcW w:w="1757" w:type="dxa"/>
            <w:tcBorders/>
            <w:vAlign w:val="center"/>
          </w:tcPr>
          <w:p>
            <w:pPr>
              <w:pStyle w:val="TableHeading"/>
              <w:suppressLineNumbers/>
              <w:bidi w:val="0"/>
              <w:spacing w:before="0" w:after="283"/>
              <w:jc w:val="center"/>
              <w:rPr/>
            </w:pPr>
            <w:r>
              <w:rPr/>
              <w:t xml:space="preserve">Valmistunut </w:t>
            </w:r>
          </w:p>
        </w:tc>
        <w:tc>
          <w:tcPr>
            <w:tcW w:w="8448" w:type="dxa"/>
            <w:tcBorders/>
            <w:vAlign w:val="center"/>
          </w:tcPr>
          <w:p>
            <w:pPr>
              <w:pStyle w:val="TableContents"/>
              <w:bidi w:val="0"/>
              <w:spacing w:before="0" w:after="283"/>
              <w:jc w:val="left"/>
              <w:rPr/>
            </w:pPr>
            <w:r>
              <w:rPr/>
              <w:t xml:space="preserve">31. toukokuuta 1859; 158 vuotta sitten (31. toukokuuta 1859) </w:t>
            </w:r>
          </w:p>
        </w:tc>
      </w:tr>
      <w:tr>
        <w:trPr/>
        <w:tc>
          <w:tcPr>
            <w:tcW w:w="1757" w:type="dxa"/>
            <w:tcBorders/>
            <w:vAlign w:val="center"/>
          </w:tcPr>
          <w:p>
            <w:pPr>
              <w:pStyle w:val="TableHeading"/>
              <w:suppressLineNumbers/>
              <w:bidi w:val="0"/>
              <w:spacing w:before="0" w:after="283"/>
              <w:jc w:val="center"/>
              <w:rPr/>
            </w:pPr>
            <w:r>
              <w:rPr/>
              <w:t xml:space="preserve">Korkeus </w:t>
            </w:r>
          </w:p>
        </w:tc>
        <w:tc>
          <w:tcPr>
            <w:tcW w:w="8448" w:type="dxa"/>
            <w:tcBorders/>
            <w:vAlign w:val="center"/>
          </w:tcPr>
          <w:p>
            <w:pPr>
              <w:pStyle w:val="TableContents"/>
              <w:bidi w:val="0"/>
              <w:spacing w:before="0" w:after="283"/>
              <w:jc w:val="left"/>
              <w:rPr/>
            </w:pPr>
            <w:r>
              <w:rPr/>
              <w:t xml:space="preserve">96 metriä (315 ft) Tekniset tiedot </w:t>
            </w:r>
          </w:p>
        </w:tc>
      </w:tr>
      <w:tr>
        <w:trPr/>
        <w:tc>
          <w:tcPr>
            <w:tcW w:w="1757" w:type="dxa"/>
            <w:tcBorders/>
            <w:vAlign w:val="center"/>
          </w:tcPr>
          <w:p>
            <w:pPr>
              <w:pStyle w:val="TableHeading"/>
              <w:suppressLineNumbers/>
              <w:bidi w:val="0"/>
              <w:spacing w:before="0" w:after="283"/>
              <w:jc w:val="center"/>
              <w:rPr/>
            </w:pPr>
            <w:r>
              <w:rPr/>
              <w:t xml:space="preserve">Kerrosluku </w:t>
            </w:r>
          </w:p>
        </w:tc>
        <w:tc>
          <w:tcPr>
            <w:tcW w:w="8448" w:type="dxa"/>
            <w:tcBorders/>
            <w:vAlign w:val="center"/>
          </w:tcPr>
          <w:p>
            <w:pPr>
              <w:pStyle w:val="TableContents"/>
              <w:bidi w:val="0"/>
              <w:spacing w:before="0" w:after="283"/>
              <w:jc w:val="left"/>
              <w:rPr/>
            </w:pPr>
            <w:r>
              <w:rPr/>
              <w:t xml:space="preserve">11 Suunnittelu ja rakentaminen </w:t>
            </w:r>
          </w:p>
        </w:tc>
      </w:tr>
      <w:tr>
        <w:trPr/>
        <w:tc>
          <w:tcPr>
            <w:tcW w:w="1757" w:type="dxa"/>
            <w:tcBorders/>
            <w:vAlign w:val="center"/>
          </w:tcPr>
          <w:p>
            <w:pPr>
              <w:pStyle w:val="TableHeading"/>
              <w:suppressLineNumbers/>
              <w:bidi w:val="0"/>
              <w:spacing w:before="0" w:after="283"/>
              <w:jc w:val="center"/>
              <w:rPr/>
            </w:pPr>
            <w:r>
              <w:rPr/>
              <w:t xml:space="preserve">Arkkitehti </w:t>
            </w:r>
          </w:p>
        </w:tc>
        <w:tc>
          <w:tcPr>
            <w:tcW w:w="8448" w:type="dxa"/>
            <w:tcBorders/>
            <w:vAlign w:val="center"/>
          </w:tcPr>
          <w:p>
            <w:pPr>
              <w:pStyle w:val="TableContents"/>
              <w:bidi w:val="0"/>
              <w:spacing w:before="0" w:after="283"/>
              <w:jc w:val="left"/>
              <w:rPr/>
            </w:pPr>
            <w:r>
              <w:rPr>
                <w:color w:val="A9A9A9"/>
              </w:rPr>
              <w:t xml:space="preserve">Augustus Pugin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arkkitehdit, jotka suunnittelivat ja rakensivat ison ben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Big Ben on Lontoossa Westminsterin palatsin pohjoispäässä sijaitsevan kellon suuren kellon lempinimi, ja se viittaa yleensä sekä kelloon että kellotorniin. Sen </w:t>
      </w:r>
      <w:r>
        <w:rPr/>
        <w:t xml:space="preserve">tornin virallinen nimi, jossa Big Ben sijaitsee, oli alun perin Clock Tower, mutta se nimettiin uudelleen </w:t>
      </w:r>
      <w:r>
        <w:rPr>
          <w:color w:val="A9A9A9"/>
        </w:rPr>
        <w:t xml:space="preserve">Elizabeth Toweriksi vuonna 2012 </w:t>
      </w:r>
      <w:r>
        <w:rPr/>
        <w:t xml:space="preserve">Elisabet II:n timanttisen juhlavuoden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tornin nimi, jossa Big Ben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Big Ben on </w:t>
      </w:r>
      <w:r>
        <w:rPr/>
        <w:t xml:space="preserve">Lontoossa Westminsterin palatsin pohjoispäässä sijaitsevan </w:t>
      </w:r>
      <w:r>
        <w:rPr>
          <w:color w:val="A9A9A9"/>
        </w:rPr>
        <w:t xml:space="preserve">kellon </w:t>
      </w:r>
      <w:r>
        <w:rPr/>
        <w:t xml:space="preserve">suuren kellon lempinimi</w:t>
      </w:r>
      <w:r>
        <w:rPr/>
        <w:t xml:space="preserve">, ja se viittaa yleensä sekä kelloon että kellotorniin. Torni tunnetaan virallisesti nimellä Elizabeth Tower, joka nimettiin uudelleen Elisabet II:n timanttisen juhlavuoden kunniaksi vuonna 2012; aiemmin se tunnettiin vain nimellä Clock Tower.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big ben kello tai kello</w:t>
      </w:r>
    </w:p>
    <w:p>
      <w:pPr>
        <w:pStyle w:val="TextBody"/>
        <w:bidi w:val="0"/>
        <w:jc w:val="left"/>
        <w:rPr>
          <w:b/>
          <w:u w:val="single"/>
          <w:shd w:val="clear" w:fill="FFFF00"/>
        </w:rPr>
      </w:pPr>
      <w:r>
        <w:rPr>
          <w:b/>
          <w:u w:val="single"/>
          <w:shd w:val="clear" w:fill="FFFF00"/>
        </w:rPr>
        <w:t xml:space="preserve">Asiakirjan numero 2464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Montanassa 28. toukokuuta 1991. Useita viikkoja kestäneiden valmistelujen jälkeen näyttelijät ja kuvausryhmä kuvasivat Oklahoma Land Rush -kohtauksen 7. heinäkuuta 1991. Kahdeksansataa ratsastajaa ja statistia, yhdeksänsataa hevosta, muulia, härkää ja kaksisataa vaunua käytettiin neljänneksen mailin levyisessä lavastuksessa. Toimintakohtauksia kuvattiin kahdellatoista kameralla. Cruisen nyrkkeilyottelu kuvattiin Billingsin varikolla. Jakson statisteina käytettiin paikallisia asukkaita. Kun kuvaukset Billingsissä olivat päättyneet, näyttelijät ja kuvausryhmä matkasivat Dubliniin, Irlantiin, saattamaan kuvaukset päätökseen. </w:t>
      </w:r>
      <w:r>
        <w:rPr>
          <w:color w:val="A9A9A9"/>
        </w:rPr>
        <w:t xml:space="preserve">Dublinissa</w:t>
      </w:r>
      <w:r>
        <w:rPr/>
        <w:t xml:space="preserve"> sijaitsevaa Ardmore Studiosia </w:t>
      </w:r>
      <w:r>
        <w:rPr/>
        <w:t xml:space="preserve">käytettiin sisätilojen kuvaamiseen, ja Bostonin katuja kuvattiin Dublinin kaupungissa. Siellä vietettiin kaksi kuukautta, ja tuotanto saatiin päätökseen 26. syyskuuta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Irlannissa kuvattiin Kaukana ja kaukana -elokuvaa?</w:t>
      </w:r>
    </w:p>
    <w:p>
      <w:pPr>
        <w:pStyle w:val="TextBody"/>
        <w:bidi w:val="0"/>
        <w:jc w:val="left"/>
        <w:rPr>
          <w:b/>
          <w:u w:val="single"/>
          <w:shd w:val="clear" w:fill="FFFF00"/>
        </w:rPr>
      </w:pPr>
      <w:r>
        <w:rPr>
          <w:b/>
          <w:u w:val="single"/>
          <w:shd w:val="clear" w:fill="FFFF00"/>
        </w:rPr>
        <w:t xml:space="preserve">Asiakirjan numero 2465</w:t>
      </w:r>
    </w:p>
    <w:p>
      <w:pPr>
        <w:pStyle w:val="TextBody"/>
        <w:bidi w:val="0"/>
        <w:jc w:val="left"/>
        <w:rPr>
          <w:b/>
          <w:shd w:val="clear" w:fill="FFFF00"/>
        </w:rPr>
      </w:pPr>
      <w:r>
        <w:rPr>
          <w:b/>
          <w:shd w:val="clear" w:fill="FFFF00"/>
        </w:rPr>
        <w:t xml:space="preserve">Tekstin numero 0</w:t>
      </w:r>
    </w:p>
    <w:tbl>
      <w:tblPr>
        <w:tblW w:w="5583" w:type="dxa"/>
        <w:jc w:val="left"/>
        <w:tblInd w:w="0" w:type="dxa"/>
        <w:tblLayout w:type="fixed"/>
        <w:tblCellMar>
          <w:top w:w="28" w:type="dxa"/>
          <w:left w:w="28" w:type="dxa"/>
          <w:bottom w:w="28" w:type="dxa"/>
          <w:right w:w="28" w:type="dxa"/>
        </w:tblCellMar>
      </w:tblPr>
      <w:tblGrid>
        <w:gridCol w:w="991"/>
        <w:gridCol w:w="3046"/>
        <w:gridCol w:w="1546"/>
      </w:tblGrid>
      <w:tr>
        <w:trPr/>
        <w:tc>
          <w:tcPr>
            <w:tcW w:w="991" w:type="dxa"/>
            <w:tcBorders/>
            <w:vAlign w:val="center"/>
          </w:tcPr>
          <w:p>
            <w:pPr>
              <w:pStyle w:val="TableHeading"/>
              <w:suppressLineNumbers/>
              <w:bidi w:val="0"/>
              <w:spacing w:before="0" w:after="283"/>
              <w:jc w:val="center"/>
              <w:rPr/>
            </w:pPr>
            <w:r>
              <w:rPr/>
              <w:t xml:space="preserve">Asema </w:t>
            </w:r>
          </w:p>
        </w:tc>
        <w:tc>
          <w:tcPr>
            <w:tcW w:w="3046" w:type="dxa"/>
            <w:tcBorders/>
            <w:vAlign w:val="center"/>
          </w:tcPr>
          <w:p>
            <w:pPr>
              <w:pStyle w:val="TableHeading"/>
              <w:suppressLineNumbers/>
              <w:bidi w:val="0"/>
              <w:spacing w:before="0" w:after="283"/>
              <w:jc w:val="center"/>
              <w:rPr/>
            </w:pPr>
            <w:r>
              <w:rPr/>
              <w:t xml:space="preserve">Rotu </w:t>
            </w:r>
          </w:p>
        </w:tc>
        <w:tc>
          <w:tcPr>
            <w:tcW w:w="1546" w:type="dxa"/>
            <w:tcBorders/>
            <w:vAlign w:val="center"/>
          </w:tcPr>
          <w:p>
            <w:pPr>
              <w:pStyle w:val="TableHeading"/>
              <w:suppressLineNumbers/>
              <w:bidi w:val="0"/>
              <w:spacing w:before="0" w:after="283"/>
              <w:jc w:val="center"/>
              <w:rPr/>
            </w:pPr>
            <w:r>
              <w:rPr/>
              <w:t xml:space="preserve">Rekisteröinnit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Labradorinnoutaja </w:t>
            </w:r>
          </w:p>
        </w:tc>
        <w:tc>
          <w:tcPr>
            <w:tcW w:w="1546" w:type="dxa"/>
            <w:tcBorders/>
            <w:vAlign w:val="center"/>
          </w:tcPr>
          <w:p>
            <w:pPr>
              <w:pStyle w:val="TableContents"/>
              <w:bidi w:val="0"/>
              <w:spacing w:before="0" w:after="283"/>
              <w:jc w:val="left"/>
              <w:rPr/>
            </w:pPr>
            <w:r>
              <w:rPr/>
              <w:t xml:space="preserve">191,988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Saksanpaimenkoira </w:t>
            </w:r>
          </w:p>
        </w:tc>
        <w:tc>
          <w:tcPr>
            <w:tcW w:w="1546" w:type="dxa"/>
            <w:tcBorders/>
            <w:vAlign w:val="center"/>
          </w:tcPr>
          <w:p>
            <w:pPr>
              <w:pStyle w:val="TableContents"/>
              <w:bidi w:val="0"/>
              <w:spacing w:before="0" w:after="283"/>
              <w:jc w:val="left"/>
              <w:rPr/>
            </w:pPr>
            <w:r>
              <w:rPr/>
              <w:t xml:space="preserve">129,186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color w:val="A9A9A9"/>
              </w:rPr>
              <w:t xml:space="preserve">Villakoira </w:t>
            </w:r>
            <w:r>
              <w:rPr/>
              <w:t xml:space="preserve">(Kaikki koot) </w:t>
            </w:r>
          </w:p>
        </w:tc>
        <w:tc>
          <w:tcPr>
            <w:tcW w:w="1546" w:type="dxa"/>
            <w:tcBorders/>
            <w:vAlign w:val="center"/>
          </w:tcPr>
          <w:p>
            <w:pPr>
              <w:pStyle w:val="TableContents"/>
              <w:bidi w:val="0"/>
              <w:spacing w:before="0" w:after="283"/>
              <w:jc w:val="left"/>
              <w:rPr/>
            </w:pPr>
            <w:r>
              <w:rPr/>
              <w:t xml:space="preserve">118,653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Chihuahua </w:t>
            </w:r>
          </w:p>
        </w:tc>
        <w:tc>
          <w:tcPr>
            <w:tcW w:w="1546" w:type="dxa"/>
            <w:tcBorders/>
            <w:vAlign w:val="center"/>
          </w:tcPr>
          <w:p>
            <w:pPr>
              <w:pStyle w:val="TableContents"/>
              <w:bidi w:val="0"/>
              <w:spacing w:before="0" w:after="283"/>
              <w:jc w:val="left"/>
              <w:rPr/>
            </w:pPr>
            <w:r>
              <w:rPr/>
              <w:t xml:space="preserve">107,114 </w:t>
            </w:r>
          </w:p>
        </w:tc>
      </w:tr>
      <w:tr>
        <w:trPr/>
        <w:tc>
          <w:tcPr>
            <w:tcW w:w="991" w:type="dxa"/>
            <w:tcBorders/>
            <w:vAlign w:val="center"/>
          </w:tcPr>
          <w:p>
            <w:pPr>
              <w:pStyle w:val="TableContents"/>
              <w:bidi w:val="0"/>
              <w:spacing w:before="0" w:after="283"/>
              <w:jc w:val="left"/>
              <w:rPr/>
            </w:pPr>
            <w:r>
              <w:rPr/>
              <w:t xml:space="preserve">5 </w:t>
            </w:r>
          </w:p>
        </w:tc>
        <w:tc>
          <w:tcPr>
            <w:tcW w:w="3046" w:type="dxa"/>
            <w:tcBorders/>
            <w:vAlign w:val="center"/>
          </w:tcPr>
          <w:p>
            <w:pPr>
              <w:pStyle w:val="TableContents"/>
              <w:bidi w:val="0"/>
              <w:spacing w:before="0" w:after="283"/>
              <w:jc w:val="left"/>
              <w:rPr/>
            </w:pPr>
            <w:r>
              <w:rPr/>
              <w:t xml:space="preserve">Kultainennoutaja </w:t>
            </w:r>
          </w:p>
        </w:tc>
        <w:tc>
          <w:tcPr>
            <w:tcW w:w="1546" w:type="dxa"/>
            <w:tcBorders/>
            <w:vAlign w:val="center"/>
          </w:tcPr>
          <w:p>
            <w:pPr>
              <w:pStyle w:val="TableContents"/>
              <w:bidi w:val="0"/>
              <w:spacing w:before="0" w:after="283"/>
              <w:jc w:val="left"/>
              <w:rPr/>
            </w:pPr>
            <w:r>
              <w:rPr/>
              <w:t xml:space="preserve">92,994 </w:t>
            </w:r>
          </w:p>
        </w:tc>
      </w:tr>
      <w:tr>
        <w:trPr/>
        <w:tc>
          <w:tcPr>
            <w:tcW w:w="991" w:type="dxa"/>
            <w:tcBorders/>
            <w:vAlign w:val="center"/>
          </w:tcPr>
          <w:p>
            <w:pPr>
              <w:pStyle w:val="TableContents"/>
              <w:bidi w:val="0"/>
              <w:spacing w:before="0" w:after="283"/>
              <w:jc w:val="left"/>
              <w:rPr/>
            </w:pPr>
            <w:r>
              <w:rPr/>
              <w:t xml:space="preserve">6 </w:t>
            </w:r>
          </w:p>
        </w:tc>
        <w:tc>
          <w:tcPr>
            <w:tcW w:w="3046" w:type="dxa"/>
            <w:tcBorders/>
            <w:vAlign w:val="center"/>
          </w:tcPr>
          <w:p>
            <w:pPr>
              <w:pStyle w:val="TableContents"/>
              <w:bidi w:val="0"/>
              <w:spacing w:before="0" w:after="283"/>
              <w:jc w:val="left"/>
              <w:rPr/>
            </w:pPr>
            <w:r>
              <w:rPr/>
              <w:t xml:space="preserve">Yorkshiren terrieri </w:t>
            </w:r>
          </w:p>
        </w:tc>
        <w:tc>
          <w:tcPr>
            <w:tcW w:w="1546" w:type="dxa"/>
            <w:tcBorders/>
            <w:vAlign w:val="center"/>
          </w:tcPr>
          <w:p>
            <w:pPr>
              <w:pStyle w:val="TableContents"/>
              <w:bidi w:val="0"/>
              <w:spacing w:before="0" w:after="283"/>
              <w:jc w:val="left"/>
              <w:rPr/>
            </w:pPr>
            <w:r>
              <w:rPr/>
              <w:t xml:space="preserve">92,438 </w:t>
            </w:r>
          </w:p>
        </w:tc>
      </w:tr>
      <w:tr>
        <w:trPr/>
        <w:tc>
          <w:tcPr>
            <w:tcW w:w="991" w:type="dxa"/>
            <w:tcBorders/>
            <w:vAlign w:val="center"/>
          </w:tcPr>
          <w:p>
            <w:pPr>
              <w:pStyle w:val="TableContents"/>
              <w:bidi w:val="0"/>
              <w:spacing w:before="0" w:after="283"/>
              <w:jc w:val="left"/>
              <w:rPr/>
            </w:pPr>
            <w:r>
              <w:rPr/>
              <w:t xml:space="preserve">7 </w:t>
            </w:r>
          </w:p>
        </w:tc>
        <w:tc>
          <w:tcPr>
            <w:tcW w:w="3046" w:type="dxa"/>
            <w:tcBorders/>
            <w:vAlign w:val="center"/>
          </w:tcPr>
          <w:p>
            <w:pPr>
              <w:pStyle w:val="TableContents"/>
              <w:bidi w:val="0"/>
              <w:spacing w:before="0" w:after="283"/>
              <w:jc w:val="left"/>
              <w:rPr/>
            </w:pPr>
            <w:r>
              <w:rPr/>
              <w:t xml:space="preserve">Mäyräkoira (kaikki lajikkeet) </w:t>
            </w:r>
          </w:p>
        </w:tc>
        <w:tc>
          <w:tcPr>
            <w:tcW w:w="1546" w:type="dxa"/>
            <w:tcBorders/>
            <w:vAlign w:val="center"/>
          </w:tcPr>
          <w:p>
            <w:pPr>
              <w:pStyle w:val="TableContents"/>
              <w:bidi w:val="0"/>
              <w:spacing w:before="0" w:after="283"/>
              <w:jc w:val="left"/>
              <w:rPr/>
            </w:pPr>
            <w:r>
              <w:rPr/>
              <w:t xml:space="preserve">81,516 </w:t>
            </w:r>
          </w:p>
        </w:tc>
      </w:tr>
      <w:tr>
        <w:trPr/>
        <w:tc>
          <w:tcPr>
            <w:tcW w:w="991" w:type="dxa"/>
            <w:tcBorders/>
            <w:vAlign w:val="center"/>
          </w:tcPr>
          <w:p>
            <w:pPr>
              <w:pStyle w:val="TableContents"/>
              <w:bidi w:val="0"/>
              <w:spacing w:before="0" w:after="283"/>
              <w:jc w:val="left"/>
              <w:rPr/>
            </w:pPr>
            <w:r>
              <w:rPr/>
              <w:t xml:space="preserve">8 </w:t>
            </w:r>
          </w:p>
        </w:tc>
        <w:tc>
          <w:tcPr>
            <w:tcW w:w="3046" w:type="dxa"/>
            <w:tcBorders/>
            <w:vAlign w:val="center"/>
          </w:tcPr>
          <w:p>
            <w:pPr>
              <w:pStyle w:val="TableContents"/>
              <w:bidi w:val="0"/>
              <w:spacing w:before="0" w:after="283"/>
              <w:jc w:val="left"/>
              <w:rPr/>
            </w:pPr>
            <w:r>
              <w:rPr/>
              <w:t xml:space="preserve">Beagle </w:t>
            </w:r>
          </w:p>
        </w:tc>
        <w:tc>
          <w:tcPr>
            <w:tcW w:w="1546" w:type="dxa"/>
            <w:tcBorders/>
            <w:vAlign w:val="center"/>
          </w:tcPr>
          <w:p>
            <w:pPr>
              <w:pStyle w:val="TableContents"/>
              <w:bidi w:val="0"/>
              <w:spacing w:before="0" w:after="283"/>
              <w:jc w:val="left"/>
              <w:rPr/>
            </w:pPr>
            <w:r>
              <w:rPr/>
              <w:t xml:space="preserve">53,938 </w:t>
            </w:r>
          </w:p>
        </w:tc>
      </w:tr>
      <w:tr>
        <w:trPr/>
        <w:tc>
          <w:tcPr>
            <w:tcW w:w="991" w:type="dxa"/>
            <w:tcBorders/>
            <w:vAlign w:val="center"/>
          </w:tcPr>
          <w:p>
            <w:pPr>
              <w:pStyle w:val="TableContents"/>
              <w:bidi w:val="0"/>
              <w:spacing w:before="0" w:after="283"/>
              <w:jc w:val="left"/>
              <w:rPr/>
            </w:pPr>
            <w:r>
              <w:rPr/>
              <w:t xml:space="preserve">9 </w:t>
            </w:r>
          </w:p>
        </w:tc>
        <w:tc>
          <w:tcPr>
            <w:tcW w:w="3046" w:type="dxa"/>
            <w:tcBorders/>
            <w:vAlign w:val="center"/>
          </w:tcPr>
          <w:p>
            <w:pPr>
              <w:pStyle w:val="TableContents"/>
              <w:bidi w:val="0"/>
              <w:spacing w:before="0" w:after="283"/>
              <w:jc w:val="left"/>
              <w:rPr/>
            </w:pPr>
            <w:r>
              <w:rPr/>
              <w:t xml:space="preserve">Nyrkkeilijä </w:t>
            </w:r>
          </w:p>
        </w:tc>
        <w:tc>
          <w:tcPr>
            <w:tcW w:w="1546" w:type="dxa"/>
            <w:tcBorders/>
            <w:vAlign w:val="center"/>
          </w:tcPr>
          <w:p>
            <w:pPr>
              <w:pStyle w:val="TableContents"/>
              <w:bidi w:val="0"/>
              <w:spacing w:before="0" w:after="283"/>
              <w:jc w:val="left"/>
              <w:rPr/>
            </w:pPr>
            <w:r>
              <w:rPr/>
              <w:t xml:space="preserve">52,983 </w:t>
            </w:r>
          </w:p>
        </w:tc>
      </w:tr>
      <w:tr>
        <w:trPr/>
        <w:tc>
          <w:tcPr>
            <w:tcW w:w="991" w:type="dxa"/>
            <w:tcBorders/>
            <w:vAlign w:val="center"/>
          </w:tcPr>
          <w:p>
            <w:pPr>
              <w:pStyle w:val="TableContents"/>
              <w:bidi w:val="0"/>
              <w:spacing w:before="0" w:after="283"/>
              <w:jc w:val="left"/>
              <w:rPr/>
            </w:pPr>
            <w:r>
              <w:rPr/>
              <w:t xml:space="preserve">10 </w:t>
            </w:r>
          </w:p>
        </w:tc>
        <w:tc>
          <w:tcPr>
            <w:tcW w:w="3046" w:type="dxa"/>
            <w:tcBorders/>
            <w:vAlign w:val="center"/>
          </w:tcPr>
          <w:p>
            <w:pPr>
              <w:pStyle w:val="TableContents"/>
              <w:bidi w:val="0"/>
              <w:spacing w:before="0" w:after="283"/>
              <w:jc w:val="left"/>
              <w:rPr/>
            </w:pPr>
            <w:r>
              <w:rPr/>
              <w:t xml:space="preserve">Kääpiösnautseri </w:t>
            </w:r>
          </w:p>
        </w:tc>
        <w:tc>
          <w:tcPr>
            <w:tcW w:w="1546" w:type="dxa"/>
            <w:tcBorders/>
            <w:vAlign w:val="center"/>
          </w:tcPr>
          <w:p>
            <w:pPr>
              <w:pStyle w:val="TableContents"/>
              <w:bidi w:val="0"/>
              <w:spacing w:before="0" w:after="283"/>
              <w:jc w:val="left"/>
              <w:rPr/>
            </w:pPr>
            <w:r>
              <w:rPr/>
              <w:t xml:space="preserve">45,263 </w:t>
            </w:r>
          </w:p>
        </w:tc>
      </w:tr>
      <w:tr>
        <w:trPr/>
        <w:tc>
          <w:tcPr>
            <w:tcW w:w="991" w:type="dxa"/>
            <w:tcBorders/>
            <w:vAlign w:val="center"/>
          </w:tcPr>
          <w:p>
            <w:pPr>
              <w:pStyle w:val="TableContents"/>
              <w:bidi w:val="0"/>
              <w:spacing w:before="0" w:after="283"/>
              <w:jc w:val="left"/>
              <w:rPr/>
            </w:pPr>
            <w:r>
              <w:rPr/>
              <w:t xml:space="preserve">11 </w:t>
            </w:r>
          </w:p>
        </w:tc>
        <w:tc>
          <w:tcPr>
            <w:tcW w:w="3046" w:type="dxa"/>
            <w:tcBorders/>
            <w:vAlign w:val="center"/>
          </w:tcPr>
          <w:p>
            <w:pPr>
              <w:pStyle w:val="TableContents"/>
              <w:bidi w:val="0"/>
              <w:spacing w:before="0" w:after="283"/>
              <w:jc w:val="left"/>
              <w:rPr/>
            </w:pPr>
            <w:r>
              <w:rPr/>
              <w:t xml:space="preserve">Shih Tzu </w:t>
            </w:r>
          </w:p>
        </w:tc>
        <w:tc>
          <w:tcPr>
            <w:tcW w:w="1546" w:type="dxa"/>
            <w:tcBorders/>
            <w:vAlign w:val="center"/>
          </w:tcPr>
          <w:p>
            <w:pPr>
              <w:pStyle w:val="TableContents"/>
              <w:bidi w:val="0"/>
              <w:spacing w:before="0" w:after="283"/>
              <w:jc w:val="left"/>
              <w:rPr/>
            </w:pPr>
            <w:r>
              <w:rPr/>
              <w:t xml:space="preserve">44,564 </w:t>
            </w:r>
          </w:p>
        </w:tc>
      </w:tr>
      <w:tr>
        <w:trPr/>
        <w:tc>
          <w:tcPr>
            <w:tcW w:w="991" w:type="dxa"/>
            <w:tcBorders/>
            <w:vAlign w:val="center"/>
          </w:tcPr>
          <w:p>
            <w:pPr>
              <w:pStyle w:val="TableContents"/>
              <w:bidi w:val="0"/>
              <w:spacing w:before="0" w:after="283"/>
              <w:jc w:val="left"/>
              <w:rPr/>
            </w:pPr>
            <w:r>
              <w:rPr/>
              <w:t xml:space="preserve">12 </w:t>
            </w:r>
          </w:p>
        </w:tc>
        <w:tc>
          <w:tcPr>
            <w:tcW w:w="3046" w:type="dxa"/>
            <w:tcBorders/>
            <w:vAlign w:val="center"/>
          </w:tcPr>
          <w:p>
            <w:pPr>
              <w:pStyle w:val="TableContents"/>
              <w:bidi w:val="0"/>
              <w:spacing w:before="0" w:after="283"/>
              <w:jc w:val="left"/>
              <w:rPr/>
            </w:pPr>
            <w:r>
              <w:rPr/>
              <w:t xml:space="preserve">Bulldog </w:t>
            </w:r>
          </w:p>
        </w:tc>
        <w:tc>
          <w:tcPr>
            <w:tcW w:w="1546" w:type="dxa"/>
            <w:tcBorders/>
            <w:vAlign w:val="center"/>
          </w:tcPr>
          <w:p>
            <w:pPr>
              <w:pStyle w:val="TableContents"/>
              <w:bidi w:val="0"/>
              <w:spacing w:before="0" w:after="283"/>
              <w:jc w:val="left"/>
              <w:rPr/>
            </w:pPr>
            <w:r>
              <w:rPr/>
              <w:t xml:space="preserve">44,325 </w:t>
            </w:r>
          </w:p>
        </w:tc>
      </w:tr>
      <w:tr>
        <w:trPr/>
        <w:tc>
          <w:tcPr>
            <w:tcW w:w="991" w:type="dxa"/>
            <w:tcBorders/>
            <w:vAlign w:val="center"/>
          </w:tcPr>
          <w:p>
            <w:pPr>
              <w:pStyle w:val="TableContents"/>
              <w:bidi w:val="0"/>
              <w:spacing w:before="0" w:after="283"/>
              <w:jc w:val="left"/>
              <w:rPr/>
            </w:pPr>
            <w:r>
              <w:rPr/>
              <w:t xml:space="preserve">13 </w:t>
            </w:r>
          </w:p>
        </w:tc>
        <w:tc>
          <w:tcPr>
            <w:tcW w:w="3046" w:type="dxa"/>
            <w:tcBorders/>
            <w:vAlign w:val="center"/>
          </w:tcPr>
          <w:p>
            <w:pPr>
              <w:pStyle w:val="TableContents"/>
              <w:bidi w:val="0"/>
              <w:spacing w:before="0" w:after="283"/>
              <w:jc w:val="left"/>
              <w:rPr/>
            </w:pPr>
            <w:r>
              <w:rPr/>
              <w:t xml:space="preserve">Saksanspitz (kaikki koot) </w:t>
            </w:r>
          </w:p>
        </w:tc>
        <w:tc>
          <w:tcPr>
            <w:tcW w:w="1546" w:type="dxa"/>
            <w:tcBorders/>
            <w:vAlign w:val="center"/>
          </w:tcPr>
          <w:p>
            <w:pPr>
              <w:pStyle w:val="TableContents"/>
              <w:bidi w:val="0"/>
              <w:spacing w:before="0" w:after="283"/>
              <w:jc w:val="left"/>
              <w:rPr/>
            </w:pPr>
            <w:r>
              <w:rPr/>
              <w:t xml:space="preserve">40,530 </w:t>
            </w:r>
          </w:p>
        </w:tc>
      </w:tr>
      <w:tr>
        <w:trPr/>
        <w:tc>
          <w:tcPr>
            <w:tcW w:w="991" w:type="dxa"/>
            <w:tcBorders/>
            <w:vAlign w:val="center"/>
          </w:tcPr>
          <w:p>
            <w:pPr>
              <w:pStyle w:val="TableContents"/>
              <w:bidi w:val="0"/>
              <w:spacing w:before="0" w:after="283"/>
              <w:jc w:val="left"/>
              <w:rPr/>
            </w:pPr>
            <w:r>
              <w:rPr/>
              <w:t xml:space="preserve">14 </w:t>
            </w:r>
          </w:p>
        </w:tc>
        <w:tc>
          <w:tcPr>
            <w:tcW w:w="3046" w:type="dxa"/>
            <w:tcBorders/>
            <w:vAlign w:val="center"/>
          </w:tcPr>
          <w:p>
            <w:pPr>
              <w:pStyle w:val="TableContents"/>
              <w:bidi w:val="0"/>
              <w:spacing w:before="0" w:after="283"/>
              <w:jc w:val="left"/>
              <w:rPr/>
            </w:pPr>
            <w:r>
              <w:rPr/>
              <w:t xml:space="preserve">Englannin cockerspanieli </w:t>
            </w:r>
          </w:p>
        </w:tc>
        <w:tc>
          <w:tcPr>
            <w:tcW w:w="1546" w:type="dxa"/>
            <w:tcBorders/>
            <w:vAlign w:val="center"/>
          </w:tcPr>
          <w:p>
            <w:pPr>
              <w:pStyle w:val="TableContents"/>
              <w:bidi w:val="0"/>
              <w:spacing w:before="0" w:after="283"/>
              <w:jc w:val="left"/>
              <w:rPr/>
            </w:pPr>
            <w:r>
              <w:rPr/>
              <w:t xml:space="preserve">40,174 </w:t>
            </w:r>
          </w:p>
        </w:tc>
      </w:tr>
      <w:tr>
        <w:trPr/>
        <w:tc>
          <w:tcPr>
            <w:tcW w:w="991" w:type="dxa"/>
            <w:tcBorders/>
            <w:vAlign w:val="center"/>
          </w:tcPr>
          <w:p>
            <w:pPr>
              <w:pStyle w:val="TableContents"/>
              <w:bidi w:val="0"/>
              <w:spacing w:before="0" w:after="283"/>
              <w:jc w:val="left"/>
              <w:rPr/>
            </w:pPr>
            <w:r>
              <w:rPr/>
              <w:t xml:space="preserve">15 </w:t>
            </w:r>
          </w:p>
        </w:tc>
        <w:tc>
          <w:tcPr>
            <w:tcW w:w="3046" w:type="dxa"/>
            <w:tcBorders/>
            <w:vAlign w:val="center"/>
          </w:tcPr>
          <w:p>
            <w:pPr>
              <w:pStyle w:val="TableContents"/>
              <w:bidi w:val="0"/>
              <w:spacing w:before="0" w:after="283"/>
              <w:jc w:val="left"/>
              <w:rPr/>
            </w:pPr>
            <w:r>
              <w:rPr/>
              <w:t xml:space="preserve">Cavalier King Charles Spaniel </w:t>
            </w:r>
          </w:p>
        </w:tc>
        <w:tc>
          <w:tcPr>
            <w:tcW w:w="1546" w:type="dxa"/>
            <w:tcBorders/>
            <w:vAlign w:val="center"/>
          </w:tcPr>
          <w:p>
            <w:pPr>
              <w:pStyle w:val="TableContents"/>
              <w:bidi w:val="0"/>
              <w:spacing w:before="0" w:after="283"/>
              <w:jc w:val="left"/>
              <w:rPr/>
            </w:pPr>
            <w:r>
              <w:rPr/>
              <w:t xml:space="preserve">39,670 </w:t>
            </w:r>
          </w:p>
        </w:tc>
      </w:tr>
      <w:tr>
        <w:trPr/>
        <w:tc>
          <w:tcPr>
            <w:tcW w:w="991" w:type="dxa"/>
            <w:tcBorders/>
            <w:vAlign w:val="center"/>
          </w:tcPr>
          <w:p>
            <w:pPr>
              <w:pStyle w:val="TableContents"/>
              <w:bidi w:val="0"/>
              <w:spacing w:before="0" w:after="283"/>
              <w:jc w:val="left"/>
              <w:rPr/>
            </w:pPr>
            <w:r>
              <w:rPr/>
              <w:t xml:space="preserve">16 </w:t>
            </w:r>
          </w:p>
        </w:tc>
        <w:tc>
          <w:tcPr>
            <w:tcW w:w="3046" w:type="dxa"/>
            <w:tcBorders/>
            <w:vAlign w:val="center"/>
          </w:tcPr>
          <w:p>
            <w:pPr>
              <w:pStyle w:val="TableContents"/>
              <w:bidi w:val="0"/>
              <w:spacing w:before="0" w:after="283"/>
              <w:jc w:val="left"/>
              <w:rPr/>
            </w:pPr>
            <w:r>
              <w:rPr/>
              <w:t xml:space="preserve">Ranskanbulldoggi </w:t>
            </w:r>
          </w:p>
        </w:tc>
        <w:tc>
          <w:tcPr>
            <w:tcW w:w="1546" w:type="dxa"/>
            <w:tcBorders/>
            <w:vAlign w:val="center"/>
          </w:tcPr>
          <w:p>
            <w:pPr>
              <w:pStyle w:val="TableContents"/>
              <w:bidi w:val="0"/>
              <w:spacing w:before="0" w:after="283"/>
              <w:jc w:val="left"/>
              <w:rPr/>
            </w:pPr>
            <w:r>
              <w:rPr/>
              <w:t xml:space="preserve">39,337 </w:t>
            </w:r>
          </w:p>
        </w:tc>
      </w:tr>
      <w:tr>
        <w:trPr/>
        <w:tc>
          <w:tcPr>
            <w:tcW w:w="991" w:type="dxa"/>
            <w:tcBorders/>
            <w:vAlign w:val="center"/>
          </w:tcPr>
          <w:p>
            <w:pPr>
              <w:pStyle w:val="TableContents"/>
              <w:bidi w:val="0"/>
              <w:spacing w:before="0" w:after="283"/>
              <w:jc w:val="left"/>
              <w:rPr/>
            </w:pPr>
            <w:r>
              <w:rPr/>
              <w:t xml:space="preserve">17 </w:t>
            </w:r>
          </w:p>
        </w:tc>
        <w:tc>
          <w:tcPr>
            <w:tcW w:w="3046" w:type="dxa"/>
            <w:tcBorders/>
            <w:vAlign w:val="center"/>
          </w:tcPr>
          <w:p>
            <w:pPr>
              <w:pStyle w:val="TableContents"/>
              <w:bidi w:val="0"/>
              <w:spacing w:before="0" w:after="283"/>
              <w:jc w:val="left"/>
              <w:rPr/>
            </w:pPr>
            <w:r>
              <w:rPr/>
              <w:t xml:space="preserve">Mopsi </w:t>
            </w:r>
          </w:p>
        </w:tc>
        <w:tc>
          <w:tcPr>
            <w:tcW w:w="1546" w:type="dxa"/>
            <w:tcBorders/>
            <w:vAlign w:val="center"/>
          </w:tcPr>
          <w:p>
            <w:pPr>
              <w:pStyle w:val="TableContents"/>
              <w:bidi w:val="0"/>
              <w:spacing w:before="0" w:after="283"/>
              <w:jc w:val="left"/>
              <w:rPr/>
            </w:pPr>
            <w:r>
              <w:rPr/>
              <w:t xml:space="preserve">33,528 </w:t>
            </w:r>
          </w:p>
        </w:tc>
      </w:tr>
      <w:tr>
        <w:trPr/>
        <w:tc>
          <w:tcPr>
            <w:tcW w:w="991" w:type="dxa"/>
            <w:tcBorders/>
            <w:vAlign w:val="center"/>
          </w:tcPr>
          <w:p>
            <w:pPr>
              <w:pStyle w:val="TableContents"/>
              <w:bidi w:val="0"/>
              <w:spacing w:before="0" w:after="283"/>
              <w:jc w:val="left"/>
              <w:rPr/>
            </w:pPr>
            <w:r>
              <w:rPr/>
              <w:t xml:space="preserve">18 </w:t>
            </w:r>
          </w:p>
        </w:tc>
        <w:tc>
          <w:tcPr>
            <w:tcW w:w="3046" w:type="dxa"/>
            <w:tcBorders/>
            <w:vAlign w:val="center"/>
          </w:tcPr>
          <w:p>
            <w:pPr>
              <w:pStyle w:val="TableContents"/>
              <w:bidi w:val="0"/>
              <w:spacing w:before="0" w:after="283"/>
              <w:jc w:val="left"/>
              <w:rPr/>
            </w:pPr>
            <w:r>
              <w:rPr/>
              <w:t xml:space="preserve">Rottweiler </w:t>
            </w:r>
          </w:p>
        </w:tc>
        <w:tc>
          <w:tcPr>
            <w:tcW w:w="1546" w:type="dxa"/>
            <w:tcBorders/>
            <w:vAlign w:val="center"/>
          </w:tcPr>
          <w:p>
            <w:pPr>
              <w:pStyle w:val="TableContents"/>
              <w:bidi w:val="0"/>
              <w:spacing w:before="0" w:after="283"/>
              <w:jc w:val="left"/>
              <w:rPr/>
            </w:pPr>
            <w:r>
              <w:rPr/>
              <w:t xml:space="preserve">31,447 </w:t>
            </w:r>
          </w:p>
        </w:tc>
      </w:tr>
      <w:tr>
        <w:trPr/>
        <w:tc>
          <w:tcPr>
            <w:tcW w:w="991" w:type="dxa"/>
            <w:tcBorders/>
            <w:vAlign w:val="center"/>
          </w:tcPr>
          <w:p>
            <w:pPr>
              <w:pStyle w:val="TableContents"/>
              <w:bidi w:val="0"/>
              <w:spacing w:before="0" w:after="283"/>
              <w:jc w:val="left"/>
              <w:rPr/>
            </w:pPr>
            <w:r>
              <w:rPr/>
              <w:t xml:space="preserve">19 </w:t>
            </w:r>
          </w:p>
        </w:tc>
        <w:tc>
          <w:tcPr>
            <w:tcW w:w="3046" w:type="dxa"/>
            <w:tcBorders/>
            <w:vAlign w:val="center"/>
          </w:tcPr>
          <w:p>
            <w:pPr>
              <w:pStyle w:val="TableContents"/>
              <w:bidi w:val="0"/>
              <w:spacing w:before="0" w:after="283"/>
              <w:jc w:val="left"/>
              <w:rPr/>
            </w:pPr>
            <w:r>
              <w:rPr/>
              <w:t xml:space="preserve">Englanninsetteri </w:t>
            </w:r>
          </w:p>
        </w:tc>
        <w:tc>
          <w:tcPr>
            <w:tcW w:w="1546" w:type="dxa"/>
            <w:tcBorders/>
            <w:vAlign w:val="center"/>
          </w:tcPr>
          <w:p>
            <w:pPr>
              <w:pStyle w:val="TableContents"/>
              <w:bidi w:val="0"/>
              <w:spacing w:before="0" w:after="283"/>
              <w:jc w:val="left"/>
              <w:rPr/>
            </w:pPr>
            <w:r>
              <w:rPr/>
              <w:t xml:space="preserve">29,771 </w:t>
            </w:r>
          </w:p>
        </w:tc>
      </w:tr>
      <w:tr>
        <w:trPr/>
        <w:tc>
          <w:tcPr>
            <w:tcW w:w="991" w:type="dxa"/>
            <w:tcBorders/>
            <w:vAlign w:val="center"/>
          </w:tcPr>
          <w:p>
            <w:pPr>
              <w:pStyle w:val="TableContents"/>
              <w:bidi w:val="0"/>
              <w:spacing w:before="0" w:after="283"/>
              <w:jc w:val="left"/>
              <w:rPr/>
            </w:pPr>
            <w:r>
              <w:rPr/>
              <w:t xml:space="preserve">20 </w:t>
            </w:r>
          </w:p>
        </w:tc>
        <w:tc>
          <w:tcPr>
            <w:tcW w:w="3046" w:type="dxa"/>
            <w:tcBorders/>
            <w:vAlign w:val="center"/>
          </w:tcPr>
          <w:p>
            <w:pPr>
              <w:pStyle w:val="TableContents"/>
              <w:bidi w:val="0"/>
              <w:spacing w:before="0" w:after="283"/>
              <w:jc w:val="left"/>
              <w:rPr/>
            </w:pPr>
            <w:r>
              <w:rPr/>
              <w:t xml:space="preserve">Maltalainen </w:t>
            </w:r>
          </w:p>
        </w:tc>
        <w:tc>
          <w:tcPr>
            <w:tcW w:w="1546" w:type="dxa"/>
            <w:tcBorders/>
            <w:vAlign w:val="center"/>
          </w:tcPr>
          <w:p>
            <w:pPr>
              <w:pStyle w:val="TableContents"/>
              <w:bidi w:val="0"/>
              <w:spacing w:before="0" w:after="283"/>
              <w:jc w:val="left"/>
              <w:rPr/>
            </w:pPr>
            <w:r>
              <w:rPr/>
              <w:t xml:space="preserve">28,909 </w:t>
            </w:r>
          </w:p>
        </w:tc>
      </w:tr>
      <w:tr>
        <w:trPr/>
        <w:tc>
          <w:tcPr>
            <w:tcW w:w="991" w:type="dxa"/>
            <w:tcBorders/>
            <w:vAlign w:val="center"/>
          </w:tcPr>
          <w:p>
            <w:pPr>
              <w:pStyle w:val="TableContents"/>
              <w:bidi w:val="0"/>
              <w:spacing w:before="0" w:after="283"/>
              <w:jc w:val="left"/>
              <w:rPr/>
            </w:pPr>
            <w:r>
              <w:rPr/>
              <w:t xml:space="preserve">21 </w:t>
            </w:r>
          </w:p>
        </w:tc>
        <w:tc>
          <w:tcPr>
            <w:tcW w:w="3046" w:type="dxa"/>
            <w:tcBorders/>
            <w:vAlign w:val="center"/>
          </w:tcPr>
          <w:p>
            <w:pPr>
              <w:pStyle w:val="TableContents"/>
              <w:bidi w:val="0"/>
              <w:spacing w:before="0" w:after="283"/>
              <w:jc w:val="left"/>
              <w:rPr/>
            </w:pPr>
            <w:r>
              <w:rPr/>
              <w:t xml:space="preserve">Englanninspringerspanieli </w:t>
            </w:r>
          </w:p>
        </w:tc>
        <w:tc>
          <w:tcPr>
            <w:tcW w:w="1546" w:type="dxa"/>
            <w:tcBorders/>
            <w:vAlign w:val="center"/>
          </w:tcPr>
          <w:p>
            <w:pPr>
              <w:pStyle w:val="TableContents"/>
              <w:bidi w:val="0"/>
              <w:spacing w:before="0" w:after="283"/>
              <w:jc w:val="left"/>
              <w:rPr/>
            </w:pPr>
            <w:r>
              <w:rPr/>
              <w:t xml:space="preserve">28,050 </w:t>
            </w:r>
          </w:p>
        </w:tc>
      </w:tr>
      <w:tr>
        <w:trPr/>
        <w:tc>
          <w:tcPr>
            <w:tcW w:w="991" w:type="dxa"/>
            <w:tcBorders/>
            <w:vAlign w:val="center"/>
          </w:tcPr>
          <w:p>
            <w:pPr>
              <w:pStyle w:val="TableContents"/>
              <w:bidi w:val="0"/>
              <w:spacing w:before="0" w:after="283"/>
              <w:jc w:val="left"/>
              <w:rPr/>
            </w:pPr>
            <w:r>
              <w:rPr/>
              <w:t xml:space="preserve">22 </w:t>
            </w:r>
          </w:p>
        </w:tc>
        <w:tc>
          <w:tcPr>
            <w:tcW w:w="3046" w:type="dxa"/>
            <w:tcBorders/>
            <w:vAlign w:val="center"/>
          </w:tcPr>
          <w:p>
            <w:pPr>
              <w:pStyle w:val="TableContents"/>
              <w:bidi w:val="0"/>
              <w:spacing w:before="0" w:after="283"/>
              <w:jc w:val="left"/>
              <w:rPr/>
            </w:pPr>
            <w:r>
              <w:rPr/>
              <w:t xml:space="preserve">Saksan lyhytkarvainen pointteri </w:t>
            </w:r>
          </w:p>
        </w:tc>
        <w:tc>
          <w:tcPr>
            <w:tcW w:w="1546" w:type="dxa"/>
            <w:tcBorders/>
            <w:vAlign w:val="center"/>
          </w:tcPr>
          <w:p>
            <w:pPr>
              <w:pStyle w:val="TableContents"/>
              <w:bidi w:val="0"/>
              <w:spacing w:before="0" w:after="283"/>
              <w:jc w:val="left"/>
              <w:rPr/>
            </w:pPr>
            <w:r>
              <w:rPr/>
              <w:t xml:space="preserve">23,855 </w:t>
            </w:r>
          </w:p>
        </w:tc>
      </w:tr>
      <w:tr>
        <w:trPr/>
        <w:tc>
          <w:tcPr>
            <w:tcW w:w="991" w:type="dxa"/>
            <w:tcBorders/>
            <w:vAlign w:val="center"/>
          </w:tcPr>
          <w:p>
            <w:pPr>
              <w:pStyle w:val="TableContents"/>
              <w:bidi w:val="0"/>
              <w:spacing w:before="0" w:after="283"/>
              <w:jc w:val="left"/>
              <w:rPr/>
            </w:pPr>
            <w:r>
              <w:rPr/>
              <w:t xml:space="preserve">23 </w:t>
            </w:r>
          </w:p>
        </w:tc>
        <w:tc>
          <w:tcPr>
            <w:tcW w:w="3046" w:type="dxa"/>
            <w:tcBorders/>
            <w:vAlign w:val="center"/>
          </w:tcPr>
          <w:p>
            <w:pPr>
              <w:pStyle w:val="TableContents"/>
              <w:bidi w:val="0"/>
              <w:spacing w:before="0" w:after="283"/>
              <w:jc w:val="left"/>
              <w:rPr/>
            </w:pPr>
            <w:r>
              <w:rPr/>
              <w:t xml:space="preserve">Staffordshiren bullterrieri </w:t>
            </w:r>
          </w:p>
        </w:tc>
        <w:tc>
          <w:tcPr>
            <w:tcW w:w="1546" w:type="dxa"/>
            <w:tcBorders/>
            <w:vAlign w:val="center"/>
          </w:tcPr>
          <w:p>
            <w:pPr>
              <w:pStyle w:val="TableContents"/>
              <w:bidi w:val="0"/>
              <w:spacing w:before="0" w:after="283"/>
              <w:jc w:val="left"/>
              <w:rPr/>
            </w:pPr>
            <w:r>
              <w:rPr/>
              <w:t xml:space="preserve">23,562 </w:t>
            </w:r>
          </w:p>
        </w:tc>
      </w:tr>
      <w:tr>
        <w:trPr/>
        <w:tc>
          <w:tcPr>
            <w:tcW w:w="991" w:type="dxa"/>
            <w:tcBorders/>
            <w:vAlign w:val="center"/>
          </w:tcPr>
          <w:p>
            <w:pPr>
              <w:pStyle w:val="TableContents"/>
              <w:bidi w:val="0"/>
              <w:spacing w:before="0" w:after="283"/>
              <w:jc w:val="left"/>
              <w:rPr/>
            </w:pPr>
            <w:r>
              <w:rPr/>
              <w:t xml:space="preserve">24 </w:t>
            </w:r>
          </w:p>
        </w:tc>
        <w:tc>
          <w:tcPr>
            <w:tcW w:w="3046" w:type="dxa"/>
            <w:tcBorders/>
            <w:vAlign w:val="center"/>
          </w:tcPr>
          <w:p>
            <w:pPr>
              <w:pStyle w:val="TableContents"/>
              <w:bidi w:val="0"/>
              <w:spacing w:before="0" w:after="283"/>
              <w:jc w:val="left"/>
              <w:rPr/>
            </w:pPr>
            <w:r>
              <w:rPr/>
              <w:t xml:space="preserve">Border Collie </w:t>
            </w:r>
          </w:p>
        </w:tc>
        <w:tc>
          <w:tcPr>
            <w:tcW w:w="1546" w:type="dxa"/>
            <w:tcBorders/>
            <w:vAlign w:val="center"/>
          </w:tcPr>
          <w:p>
            <w:pPr>
              <w:pStyle w:val="TableContents"/>
              <w:bidi w:val="0"/>
              <w:spacing w:before="0" w:after="283"/>
              <w:jc w:val="left"/>
              <w:rPr/>
            </w:pPr>
            <w:r>
              <w:rPr/>
              <w:t xml:space="preserve">23,262 </w:t>
            </w:r>
          </w:p>
        </w:tc>
      </w:tr>
      <w:tr>
        <w:trPr/>
        <w:tc>
          <w:tcPr>
            <w:tcW w:w="991" w:type="dxa"/>
            <w:tcBorders/>
            <w:vAlign w:val="center"/>
          </w:tcPr>
          <w:p>
            <w:pPr>
              <w:pStyle w:val="TableContents"/>
              <w:bidi w:val="0"/>
              <w:spacing w:before="0" w:after="283"/>
              <w:jc w:val="left"/>
              <w:rPr/>
            </w:pPr>
            <w:r>
              <w:rPr/>
              <w:t xml:space="preserve">25 </w:t>
            </w:r>
          </w:p>
        </w:tc>
        <w:tc>
          <w:tcPr>
            <w:tcW w:w="3046" w:type="dxa"/>
            <w:tcBorders/>
            <w:vAlign w:val="center"/>
          </w:tcPr>
          <w:p>
            <w:pPr>
              <w:pStyle w:val="TableContents"/>
              <w:bidi w:val="0"/>
              <w:spacing w:before="0" w:after="283"/>
              <w:jc w:val="left"/>
              <w:rPr/>
            </w:pPr>
            <w:r>
              <w:rPr/>
              <w:t xml:space="preserve">Shetlanninlammaskoira </w:t>
            </w:r>
          </w:p>
        </w:tc>
        <w:tc>
          <w:tcPr>
            <w:tcW w:w="1546" w:type="dxa"/>
            <w:tcBorders/>
            <w:vAlign w:val="center"/>
          </w:tcPr>
          <w:p>
            <w:pPr>
              <w:pStyle w:val="TableContents"/>
              <w:bidi w:val="0"/>
              <w:spacing w:before="0" w:after="283"/>
              <w:jc w:val="left"/>
              <w:rPr/>
            </w:pPr>
            <w:r>
              <w:rPr/>
              <w:t xml:space="preserve">22,805 </w:t>
            </w:r>
          </w:p>
        </w:tc>
      </w:tr>
      <w:tr>
        <w:trPr/>
        <w:tc>
          <w:tcPr>
            <w:tcW w:w="991" w:type="dxa"/>
            <w:tcBorders/>
            <w:vAlign w:val="center"/>
          </w:tcPr>
          <w:p>
            <w:pPr>
              <w:pStyle w:val="TableContents"/>
              <w:bidi w:val="0"/>
              <w:spacing w:before="0" w:after="283"/>
              <w:jc w:val="left"/>
              <w:rPr/>
            </w:pPr>
            <w:r>
              <w:rPr/>
              <w:t xml:space="preserve">26 </w:t>
            </w:r>
          </w:p>
        </w:tc>
        <w:tc>
          <w:tcPr>
            <w:tcW w:w="3046" w:type="dxa"/>
            <w:tcBorders/>
            <w:vAlign w:val="center"/>
          </w:tcPr>
          <w:p>
            <w:pPr>
              <w:pStyle w:val="TableContents"/>
              <w:bidi w:val="0"/>
              <w:spacing w:before="0" w:after="283"/>
              <w:jc w:val="left"/>
              <w:rPr/>
            </w:pPr>
            <w:r>
              <w:rPr/>
              <w:t xml:space="preserve">Dobermann </w:t>
            </w:r>
          </w:p>
        </w:tc>
        <w:tc>
          <w:tcPr>
            <w:tcW w:w="1546" w:type="dxa"/>
            <w:tcBorders/>
            <w:vAlign w:val="center"/>
          </w:tcPr>
          <w:p>
            <w:pPr>
              <w:pStyle w:val="TableContents"/>
              <w:bidi w:val="0"/>
              <w:spacing w:before="0" w:after="283"/>
              <w:jc w:val="left"/>
              <w:rPr/>
            </w:pPr>
            <w:r>
              <w:rPr/>
              <w:t xml:space="preserve">20,941 </w:t>
            </w:r>
          </w:p>
        </w:tc>
      </w:tr>
      <w:tr>
        <w:trPr/>
        <w:tc>
          <w:tcPr>
            <w:tcW w:w="991" w:type="dxa"/>
            <w:tcBorders/>
            <w:vAlign w:val="center"/>
          </w:tcPr>
          <w:p>
            <w:pPr>
              <w:pStyle w:val="TableContents"/>
              <w:bidi w:val="0"/>
              <w:spacing w:before="0" w:after="283"/>
              <w:jc w:val="left"/>
              <w:rPr/>
            </w:pPr>
            <w:r>
              <w:rPr/>
              <w:t xml:space="preserve">27 </w:t>
            </w:r>
          </w:p>
        </w:tc>
        <w:tc>
          <w:tcPr>
            <w:tcW w:w="3046" w:type="dxa"/>
            <w:tcBorders/>
            <w:vAlign w:val="center"/>
          </w:tcPr>
          <w:p>
            <w:pPr>
              <w:pStyle w:val="TableContents"/>
              <w:bidi w:val="0"/>
              <w:spacing w:before="0" w:after="283"/>
              <w:jc w:val="left"/>
              <w:rPr/>
            </w:pPr>
            <w:r>
              <w:rPr/>
              <w:t xml:space="preserve">West Highland White Terrier </w:t>
            </w:r>
          </w:p>
        </w:tc>
        <w:tc>
          <w:tcPr>
            <w:tcW w:w="1546" w:type="dxa"/>
            <w:tcBorders/>
            <w:vAlign w:val="center"/>
          </w:tcPr>
          <w:p>
            <w:pPr>
              <w:pStyle w:val="TableContents"/>
              <w:bidi w:val="0"/>
              <w:spacing w:before="0" w:after="283"/>
              <w:jc w:val="left"/>
              <w:rPr/>
            </w:pPr>
            <w:r>
              <w:rPr/>
              <w:t xml:space="preserve">20,904 </w:t>
            </w:r>
          </w:p>
        </w:tc>
      </w:tr>
      <w:tr>
        <w:trPr/>
        <w:tc>
          <w:tcPr>
            <w:tcW w:w="991" w:type="dxa"/>
            <w:tcBorders/>
            <w:vAlign w:val="center"/>
          </w:tcPr>
          <w:p>
            <w:pPr>
              <w:pStyle w:val="TableContents"/>
              <w:bidi w:val="0"/>
              <w:spacing w:before="0" w:after="283"/>
              <w:jc w:val="left"/>
              <w:rPr/>
            </w:pPr>
            <w:r>
              <w:rPr/>
              <w:t xml:space="preserve">28 </w:t>
            </w:r>
          </w:p>
        </w:tc>
        <w:tc>
          <w:tcPr>
            <w:tcW w:w="3046" w:type="dxa"/>
            <w:tcBorders/>
            <w:vAlign w:val="center"/>
          </w:tcPr>
          <w:p>
            <w:pPr>
              <w:pStyle w:val="TableContents"/>
              <w:bidi w:val="0"/>
              <w:spacing w:before="0" w:after="283"/>
              <w:jc w:val="left"/>
              <w:rPr/>
            </w:pPr>
            <w:r>
              <w:rPr/>
              <w:t xml:space="preserve">Bernin vuorikoira </w:t>
            </w:r>
          </w:p>
        </w:tc>
        <w:tc>
          <w:tcPr>
            <w:tcW w:w="1546" w:type="dxa"/>
            <w:tcBorders/>
            <w:vAlign w:val="center"/>
          </w:tcPr>
          <w:p>
            <w:pPr>
              <w:pStyle w:val="TableContents"/>
              <w:bidi w:val="0"/>
              <w:spacing w:before="0" w:after="283"/>
              <w:jc w:val="left"/>
              <w:rPr/>
            </w:pPr>
            <w:r>
              <w:rPr/>
              <w:t xml:space="preserve">20,423 </w:t>
            </w:r>
          </w:p>
        </w:tc>
      </w:tr>
      <w:tr>
        <w:trPr/>
        <w:tc>
          <w:tcPr>
            <w:tcW w:w="991" w:type="dxa"/>
            <w:tcBorders/>
            <w:vAlign w:val="center"/>
          </w:tcPr>
          <w:p>
            <w:pPr>
              <w:pStyle w:val="TableContents"/>
              <w:bidi w:val="0"/>
              <w:spacing w:before="0" w:after="283"/>
              <w:jc w:val="left"/>
              <w:rPr/>
            </w:pPr>
            <w:r>
              <w:rPr/>
              <w:t xml:space="preserve">29 </w:t>
            </w:r>
          </w:p>
        </w:tc>
        <w:tc>
          <w:tcPr>
            <w:tcW w:w="3046" w:type="dxa"/>
            <w:tcBorders/>
            <w:vAlign w:val="center"/>
          </w:tcPr>
          <w:p>
            <w:pPr>
              <w:pStyle w:val="TableContents"/>
              <w:bidi w:val="0"/>
              <w:spacing w:before="0" w:after="283"/>
              <w:jc w:val="left"/>
              <w:rPr/>
            </w:pPr>
            <w:r>
              <w:rPr/>
              <w:t xml:space="preserve">Isokoira </w:t>
            </w:r>
          </w:p>
        </w:tc>
        <w:tc>
          <w:tcPr>
            <w:tcW w:w="1546" w:type="dxa"/>
            <w:tcBorders/>
            <w:vAlign w:val="center"/>
          </w:tcPr>
          <w:p>
            <w:pPr>
              <w:pStyle w:val="TableContents"/>
              <w:bidi w:val="0"/>
              <w:spacing w:before="0" w:after="283"/>
              <w:jc w:val="left"/>
              <w:rPr/>
            </w:pPr>
            <w:r>
              <w:rPr/>
              <w:t xml:space="preserve">20,001 </w:t>
            </w:r>
          </w:p>
        </w:tc>
      </w:tr>
      <w:tr>
        <w:trPr/>
        <w:tc>
          <w:tcPr>
            <w:tcW w:w="991" w:type="dxa"/>
            <w:tcBorders/>
            <w:vAlign w:val="center"/>
          </w:tcPr>
          <w:p>
            <w:pPr>
              <w:pStyle w:val="TableContents"/>
              <w:bidi w:val="0"/>
              <w:spacing w:before="0" w:after="283"/>
              <w:jc w:val="left"/>
              <w:rPr/>
            </w:pPr>
            <w:r>
              <w:rPr/>
              <w:t xml:space="preserve">30 </w:t>
            </w:r>
          </w:p>
        </w:tc>
        <w:tc>
          <w:tcPr>
            <w:tcW w:w="3046" w:type="dxa"/>
            <w:tcBorders/>
            <w:vAlign w:val="center"/>
          </w:tcPr>
          <w:p>
            <w:pPr>
              <w:pStyle w:val="TableContents"/>
              <w:bidi w:val="0"/>
              <w:spacing w:before="0" w:after="283"/>
              <w:jc w:val="left"/>
              <w:rPr/>
            </w:pPr>
            <w:r>
              <w:rPr/>
              <w:t xml:space="preserve">Brittanyspanieli </w:t>
            </w:r>
          </w:p>
        </w:tc>
        <w:tc>
          <w:tcPr>
            <w:tcW w:w="1546" w:type="dxa"/>
            <w:tcBorders/>
            <w:vAlign w:val="center"/>
          </w:tcPr>
          <w:p>
            <w:pPr>
              <w:pStyle w:val="TableContents"/>
              <w:bidi w:val="0"/>
              <w:spacing w:before="0" w:after="283"/>
              <w:jc w:val="left"/>
              <w:rPr/>
            </w:pPr>
            <w:r>
              <w:rPr/>
              <w:t xml:space="preserve">19,828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kolmanneksi suosituin koirarotu</w:t>
      </w:r>
    </w:p>
    <w:p>
      <w:pPr>
        <w:pStyle w:val="TextBody"/>
        <w:bidi w:val="0"/>
        <w:jc w:val="left"/>
        <w:rPr>
          <w:b/>
          <w:u w:val="single"/>
          <w:shd w:val="clear" w:fill="FFFF00"/>
        </w:rPr>
      </w:pPr>
      <w:r>
        <w:rPr>
          <w:b/>
          <w:u w:val="single"/>
          <w:shd w:val="clear" w:fill="FFFF00"/>
        </w:rPr>
        <w:t xml:space="preserve">Asiakirjan numero 2466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Denver, joka tunnettiin aiemmin nimellä Dry Pond, on Lincolnin piirikunnassa, Pohjois-Carolinassa, Yhdysvalloissa sijaitseva väestönlaskentaan nimetty paikka ja asumaton yhteisö. Se sijaitsee North Carolina State Highway 16:n varrella Norman-järven länsirannalla Catawba-joen varrella. Se sijaitsee </w:t>
      </w:r>
      <w:r>
        <w:rPr>
          <w:color w:val="A9A9A9"/>
        </w:rPr>
        <w:t xml:space="preserve">noin 25 mailia Charlotten keskustasta pohjoiseen </w:t>
      </w:r>
      <w:r>
        <w:rPr/>
        <w:t xml:space="preserve">ja hieman Catawban piirikunnan rajan eteläpuolella.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Denver on pohjois-carolina charlotte north carolina -yliopistosta?</w:t>
      </w:r>
    </w:p>
    <w:p>
      <w:pPr>
        <w:pStyle w:val="TextBody"/>
        <w:bidi w:val="0"/>
        <w:jc w:val="left"/>
        <w:rPr>
          <w:b/>
          <w:u w:val="single"/>
          <w:shd w:val="clear" w:fill="FFFF00"/>
        </w:rPr>
      </w:pPr>
      <w:r>
        <w:rPr>
          <w:b/>
          <w:u w:val="single"/>
          <w:shd w:val="clear" w:fill="FFFF00"/>
        </w:rPr>
        <w:t xml:space="preserve">Asiakirjan numero 2467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Malibun ympäristössä</w:t>
      </w:r>
      <w:r>
        <w:rPr/>
        <w:t xml:space="preserve">. Maastokuvat kuvattiin Occidental Collegessa, Los Angelesin läänin länsiosassa. Spirit-mestaruuskilpailut kuvattiin Glendale Community Collegessa </w:t>
      </w:r>
      <w:r>
        <w:rPr>
          <w:color w:val="DCDCDC"/>
        </w:rPr>
        <w:t xml:space="preserve">Glendalessa, Kaliforniassa </w:t>
      </w:r>
      <w:r>
        <w:rPr/>
        <w:t xml:space="preserve">ja California State University Northridgessa </w:t>
      </w:r>
      <w:r>
        <w:rPr>
          <w:color w:val="2F4F4F"/>
        </w:rPr>
        <w:t xml:space="preserve">Northridgessa,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bring it on fight to the finish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"bring it on fight to the finish" -ottelu?</w:t>
      </w:r>
    </w:p>
    <w:p>
      <w:pPr>
        <w:pStyle w:val="TextBody"/>
        <w:bidi w:val="0"/>
        <w:jc w:val="left"/>
        <w:rPr>
          <w:b/>
          <w:shd w:val="clear" w:fill="FFFF00"/>
        </w:rPr>
      </w:pPr>
      <w:r>
        <w:rPr>
          <w:b/>
          <w:shd w:val="clear" w:fill="FFFF00"/>
        </w:rPr>
        <w:t xml:space="preserve">Teksti numero 1</w:t>
      </w:r>
    </w:p>
    <w:p>
      <w:pPr>
        <w:pStyle w:val="TextBody"/>
        <w:numPr>
          <w:ilvl w:val="0"/>
          <w:numId w:val="211"/>
        </w:numPr>
        <w:tabs>
          <w:tab w:val="clear" w:pos="1134"/>
          <w:tab w:val="left" w:leader="none" w:pos="720"/>
        </w:tabs>
        <w:bidi w:val="0"/>
        <w:ind w:start="720" w:hanging="283"/>
        <w:jc w:val="left"/>
        <w:rPr/>
      </w:pPr>
      <w:r>
        <w:rPr>
          <w:color w:val="A9A9A9"/>
        </w:rPr>
        <w:t xml:space="preserve">Christina Milian </w:t>
      </w:r>
      <w:r>
        <w:rPr/>
        <w:t xml:space="preserve">roolissa Catalina "Lina" Cruz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Linaa elokuvassa Bring it on Fight to the Finish.</w:t>
      </w:r>
    </w:p>
    <w:p>
      <w:pPr>
        <w:pStyle w:val="TextBody"/>
        <w:bidi w:val="0"/>
        <w:jc w:val="left"/>
        <w:rPr>
          <w:b/>
          <w:shd w:val="clear" w:fill="FFFF00"/>
        </w:rPr>
      </w:pPr>
      <w:r>
        <w:rPr>
          <w:b/>
          <w:shd w:val="clear" w:fill="FFFF00"/>
        </w:rPr>
        <w:t xml:space="preserve">Teksti numero 2</w:t>
      </w:r>
    </w:p>
    <w:p>
      <w:pPr>
        <w:pStyle w:val="TextBody"/>
        <w:numPr>
          <w:ilvl w:val="0"/>
          <w:numId w:val="212"/>
        </w:numPr>
        <w:tabs>
          <w:tab w:val="clear" w:pos="1134"/>
          <w:tab w:val="left" w:leader="none" w:pos="720"/>
        </w:tabs>
        <w:bidi w:val="0"/>
        <w:ind w:start="720" w:hanging="283"/>
        <w:jc w:val="left"/>
        <w:rPr/>
      </w:pPr>
      <w:r>
        <w:rPr>
          <w:color w:val="A9A9A9"/>
        </w:rPr>
        <w:t xml:space="preserve">Nikki SooHoo </w:t>
      </w:r>
      <w:r>
        <w:rPr/>
        <w:t xml:space="preserve">Christina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Christinaa elokuvassa Bring it on Fight to the Finish.</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Bring It On: Fight to the Finish on </w:t>
      </w:r>
      <w:r>
        <w:rPr>
          <w:color w:val="A9A9A9"/>
        </w:rPr>
        <w:t xml:space="preserve">vuonna 2009 valmistunut </w:t>
      </w:r>
      <w:r>
        <w:rPr/>
        <w:t xml:space="preserve">teinikomediaelokuva, jonka pääosissa nähdään Christina Milian, Rachele Brooke Smith, Cody Longo, Vanessa Born, Gabrielle Dennis ja Holland Roden. Bille Woodruffin ohjaama elokuva on viides osa vuonna 2000 ilmestyneestä Bring It On -elokuvasta alkaneessa itsenäisten elokuvien sarjassa. Elokuva julkaistiin suoraan videolle DVD:llä ja Blu-raylla 1. syyskuuta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tuo se oli taistelu loppuun asti kuvattu...</w:t>
      </w:r>
    </w:p>
    <w:p>
      <w:pPr>
        <w:pStyle w:val="TextBody"/>
        <w:bidi w:val="0"/>
        <w:jc w:val="left"/>
        <w:rPr>
          <w:b/>
          <w:u w:val="single"/>
          <w:shd w:val="clear" w:fill="FFFF00"/>
        </w:rPr>
      </w:pPr>
      <w:r>
        <w:rPr>
          <w:b/>
          <w:u w:val="single"/>
          <w:shd w:val="clear" w:fill="FFFF00"/>
        </w:rPr>
        <w:t xml:space="preserve">Asiakirjan numero 2468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Is the Love?'' on yhdysvaltalaisen hip hop -yhtyeen </w:t>
      </w:r>
      <w:r>
        <w:rPr>
          <w:color w:val="A9A9A9"/>
        </w:rPr>
        <w:t xml:space="preserve">The Black Eyed Peasin</w:t>
      </w:r>
      <w:r>
        <w:rPr/>
        <w:t xml:space="preserve"> kappale</w:t>
      </w:r>
      <w:r>
        <w:rPr/>
        <w:t xml:space="preserve">. Se </w:t>
      </w:r>
      <w:r>
        <w:rPr/>
        <w:t xml:space="preserve">julkaistiin </w:t>
      </w:r>
      <w:r>
        <w:rPr>
          <w:color w:val="DCDCDC"/>
        </w:rPr>
        <w:t xml:space="preserve">kesäkuussa </w:t>
      </w:r>
      <w:r>
        <w:rPr/>
        <w:t xml:space="preserve">2003 </w:t>
      </w:r>
      <w:r>
        <w:rPr/>
        <w:t xml:space="preserve">singlenä heidän kolmannelta albumiltaan Elephunk. Kappaleen ovat kirjoittaneet will.i.am, apl. de. ap, Taboo, </w:t>
      </w:r>
      <w:r>
        <w:rPr>
          <w:color w:val="2F4F4F"/>
        </w:rPr>
        <w:t xml:space="preserve">Justin Timberlake</w:t>
      </w:r>
      <w:r>
        <w:rPr/>
        <w:t xml:space="preserve">, Printz Board, Michael Fratantuno ja George Pajon. Kappaleessa laulaa Timberlake, vaikka häntä ei olekaan virallisesti mainittu singlejulkaisussa. Se oli yhtyeen ensimmäinen kappale, jossa laulaja Fergie oli virallisena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alkuperäisen Where is the love -kappaleen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laulu missä on rakkaus tehty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laulun missä on rakkaus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kappale Where is the love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"Missä on rakkaus? The Black Eyed Peasin single albumilta Elephunk. </w:t>
      </w:r>
    </w:p>
    <w:tbl>
      <w:tblPr>
        <w:tblW w:w="10205" w:type="dxa"/>
        <w:jc w:val="left"/>
        <w:tblInd w:w="0" w:type="dxa"/>
        <w:tblLayout w:type="fixed"/>
        <w:tblCellMar>
          <w:top w:w="28" w:type="dxa"/>
          <w:left w:w="28" w:type="dxa"/>
          <w:bottom w:w="28" w:type="dxa"/>
          <w:right w:w="28" w:type="dxa"/>
        </w:tblCellMar>
      </w:tblPr>
      <w:tblGrid>
        <w:gridCol w:w="2535"/>
        <w:gridCol w:w="5759"/>
        <w:gridCol w:w="1911"/>
      </w:tblGrid>
      <w:tr>
        <w:trPr/>
        <w:tc>
          <w:tcPr>
            <w:tcW w:w="2535" w:type="dxa"/>
            <w:tcBorders/>
            <w:vAlign w:val="center"/>
          </w:tcPr>
          <w:p>
            <w:pPr>
              <w:pStyle w:val="TableHeading"/>
              <w:suppressLineNumbers/>
              <w:bidi w:val="0"/>
              <w:spacing w:before="0" w:after="283"/>
              <w:jc w:val="center"/>
              <w:rPr/>
            </w:pPr>
            <w:r>
              <w:rPr/>
              <w:t xml:space="preserve">B-puoli </w:t>
            </w:r>
          </w:p>
        </w:tc>
        <w:tc>
          <w:tcPr>
            <w:tcW w:w="5759" w:type="dxa"/>
            <w:tcBorders/>
            <w:vAlign w:val="center"/>
          </w:tcPr>
          <w:p>
            <w:pPr>
              <w:pStyle w:val="TableContents"/>
              <w:bidi w:val="0"/>
              <w:spacing w:before="0" w:after="283"/>
              <w:jc w:val="left"/>
              <w:rPr/>
            </w:pPr>
            <w:r>
              <w:rPr/>
              <w:t xml:space="preserve">"Somethin' for That Ass" "What's Goin Down" "What's Goin Down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Julkaistu </w:t>
            </w:r>
          </w:p>
        </w:tc>
        <w:tc>
          <w:tcPr>
            <w:tcW w:w="5759" w:type="dxa"/>
            <w:tcBorders/>
            <w:vAlign w:val="center"/>
          </w:tcPr>
          <w:p>
            <w:pPr>
              <w:pStyle w:val="TableContents"/>
              <w:bidi w:val="0"/>
              <w:spacing w:before="0" w:after="283"/>
              <w:jc w:val="left"/>
              <w:rPr/>
            </w:pPr>
            <w:r>
              <w:rPr/>
              <w:t xml:space="preserve">16. kesäkuuta 2003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Muotoilu </w:t>
            </w:r>
          </w:p>
        </w:tc>
        <w:tc>
          <w:tcPr>
            <w:tcW w:w="5759" w:type="dxa"/>
            <w:tcBorders/>
            <w:vAlign w:val="center"/>
          </w:tcPr>
          <w:p>
            <w:pPr>
              <w:pStyle w:val="TableContents"/>
              <w:bidi w:val="0"/>
              <w:spacing w:before="0" w:after="283"/>
              <w:jc w:val="left"/>
              <w:rPr/>
            </w:pPr>
            <w:r>
              <w:rPr/>
              <w:t xml:space="preserve">CD-single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Tallennettu </w:t>
            </w:r>
          </w:p>
        </w:tc>
        <w:tc>
          <w:tcPr>
            <w:tcW w:w="5759" w:type="dxa"/>
            <w:tcBorders/>
            <w:vAlign w:val="center"/>
          </w:tcPr>
          <w:p>
            <w:pPr>
              <w:pStyle w:val="TableContents"/>
              <w:bidi w:val="0"/>
              <w:spacing w:before="0" w:after="283"/>
              <w:jc w:val="left"/>
              <w:rPr/>
            </w:pPr>
            <w:r>
              <w:rPr/>
              <w:t xml:space="preserve">26. joulukuuta 2001 -- 3. maaliskuuta 2003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Genre </w:t>
            </w:r>
          </w:p>
        </w:tc>
        <w:tc>
          <w:tcPr>
            <w:tcW w:w="5759"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color w:val="A9A9A9"/>
              </w:rPr>
              <w:t xml:space="preserve">Tietoinen hip </w:t>
            </w:r>
            <w:r>
              <w:rPr/>
              <w:t xml:space="preserve">hop </w:t>
            </w:r>
          </w:p>
          <w:p>
            <w:pPr>
              <w:pStyle w:val="TableContents"/>
              <w:numPr>
                <w:ilvl w:val="0"/>
                <w:numId w:val="213"/>
              </w:numPr>
              <w:tabs>
                <w:tab w:val="clear" w:pos="1134"/>
                <w:tab w:val="left" w:leader="none" w:pos="707"/>
              </w:tabs>
              <w:bidi w:val="0"/>
              <w:spacing w:before="0" w:after="0"/>
              <w:ind w:start="707" w:hanging="283"/>
              <w:jc w:val="left"/>
              <w:rPr/>
            </w:pPr>
            <w:r>
              <w:rPr>
                <w:color w:val="DCDCDC"/>
              </w:rPr>
              <w:t xml:space="preserve">po</w:t>
            </w:r>
            <w:r>
              <w:rPr/>
              <w:t xml:space="preserve">p </w:t>
            </w:r>
          </w:p>
          <w:p>
            <w:pPr>
              <w:pStyle w:val="TableContents"/>
              <w:numPr>
                <w:ilvl w:val="0"/>
                <w:numId w:val="213"/>
              </w:numPr>
              <w:tabs>
                <w:tab w:val="clear" w:pos="1134"/>
                <w:tab w:val="left" w:leader="none" w:pos="707"/>
              </w:tabs>
              <w:bidi w:val="0"/>
              <w:spacing w:before="0" w:after="283"/>
              <w:ind w:start="707" w:hanging="283"/>
              <w:jc w:val="left"/>
              <w:rPr/>
            </w:pPr>
            <w:r>
              <w:rPr>
                <w:color w:val="2F4F4F"/>
              </w:rPr>
              <w:t xml:space="preserve">siel</w:t>
            </w:r>
            <w:r>
              <w:rPr/>
              <w:t xml:space="preserve">u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Pituus </w:t>
            </w:r>
          </w:p>
        </w:tc>
        <w:tc>
          <w:tcPr>
            <w:tcW w:w="5759" w:type="dxa"/>
            <w:tcBorders/>
            <w:vAlign w:val="center"/>
          </w:tcPr>
          <w:p>
            <w:pPr>
              <w:pStyle w:val="TableContents"/>
              <w:bidi w:val="0"/>
              <w:spacing w:before="0" w:after="283"/>
              <w:jc w:val="left"/>
              <w:rPr/>
            </w:pPr>
            <w:r>
              <w:rPr/>
              <w:t xml:space="preserve">4: 34 (single-versio / 2004 albumiversio) 3: 51 (radiomuokkaus)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Tarra </w:t>
            </w:r>
          </w:p>
        </w:tc>
        <w:tc>
          <w:tcPr>
            <w:tcW w:w="5759"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t xml:space="preserve">A&amp;M </w:t>
            </w:r>
          </w:p>
          <w:p>
            <w:pPr>
              <w:pStyle w:val="TableContents"/>
              <w:numPr>
                <w:ilvl w:val="0"/>
                <w:numId w:val="214"/>
              </w:numPr>
              <w:tabs>
                <w:tab w:val="clear" w:pos="1134"/>
                <w:tab w:val="left" w:leader="none" w:pos="707"/>
              </w:tabs>
              <w:bidi w:val="0"/>
              <w:spacing w:before="0" w:after="0"/>
              <w:ind w:start="707" w:hanging="283"/>
              <w:jc w:val="left"/>
              <w:rPr/>
            </w:pPr>
            <w:r>
              <w:rPr/>
              <w:t xml:space="preserve">will.i.am </w:t>
            </w:r>
          </w:p>
          <w:p>
            <w:pPr>
              <w:pStyle w:val="TableContents"/>
              <w:numPr>
                <w:ilvl w:val="0"/>
                <w:numId w:val="214"/>
              </w:numPr>
              <w:tabs>
                <w:tab w:val="clear" w:pos="1134"/>
                <w:tab w:val="left" w:leader="none" w:pos="707"/>
              </w:tabs>
              <w:bidi w:val="0"/>
              <w:spacing w:before="0" w:after="283"/>
              <w:ind w:start="707" w:hanging="283"/>
              <w:jc w:val="left"/>
              <w:rPr/>
            </w:pPr>
            <w:r>
              <w:rPr/>
              <w:t xml:space="preserve">Interscope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Lauluntekijä (s) </w:t>
            </w:r>
          </w:p>
        </w:tc>
        <w:tc>
          <w:tcPr>
            <w:tcW w:w="5759"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will.i.am </w:t>
            </w:r>
          </w:p>
          <w:p>
            <w:pPr>
              <w:pStyle w:val="TableContents"/>
              <w:numPr>
                <w:ilvl w:val="0"/>
                <w:numId w:val="215"/>
              </w:numPr>
              <w:tabs>
                <w:tab w:val="clear" w:pos="1134"/>
                <w:tab w:val="left" w:leader="none" w:pos="707"/>
              </w:tabs>
              <w:bidi w:val="0"/>
              <w:spacing w:before="0" w:after="0"/>
              <w:ind w:start="707" w:hanging="283"/>
              <w:jc w:val="left"/>
              <w:rPr/>
            </w:pPr>
            <w:r>
              <w:rPr/>
              <w:t xml:space="preserve">apl. de. ap </w:t>
            </w:r>
          </w:p>
          <w:p>
            <w:pPr>
              <w:pStyle w:val="TableContents"/>
              <w:numPr>
                <w:ilvl w:val="0"/>
                <w:numId w:val="215"/>
              </w:numPr>
              <w:tabs>
                <w:tab w:val="clear" w:pos="1134"/>
                <w:tab w:val="left" w:leader="none" w:pos="707"/>
              </w:tabs>
              <w:bidi w:val="0"/>
              <w:spacing w:before="0" w:after="0"/>
              <w:ind w:start="707" w:hanging="283"/>
              <w:jc w:val="left"/>
              <w:rPr/>
            </w:pPr>
            <w:r>
              <w:rPr/>
              <w:t xml:space="preserve">Tabu </w:t>
            </w:r>
          </w:p>
          <w:p>
            <w:pPr>
              <w:pStyle w:val="TableContents"/>
              <w:numPr>
                <w:ilvl w:val="0"/>
                <w:numId w:val="215"/>
              </w:numPr>
              <w:tabs>
                <w:tab w:val="clear" w:pos="1134"/>
                <w:tab w:val="left" w:leader="none" w:pos="707"/>
              </w:tabs>
              <w:bidi w:val="0"/>
              <w:spacing w:before="0" w:after="0"/>
              <w:ind w:start="707" w:hanging="283"/>
              <w:jc w:val="left"/>
              <w:rPr/>
            </w:pPr>
            <w:r>
              <w:rPr/>
              <w:t xml:space="preserve">Justin Timberlake </w:t>
            </w:r>
          </w:p>
          <w:p>
            <w:pPr>
              <w:pStyle w:val="TableContents"/>
              <w:numPr>
                <w:ilvl w:val="0"/>
                <w:numId w:val="215"/>
              </w:numPr>
              <w:tabs>
                <w:tab w:val="clear" w:pos="1134"/>
                <w:tab w:val="left" w:leader="none" w:pos="707"/>
              </w:tabs>
              <w:bidi w:val="0"/>
              <w:spacing w:before="0" w:after="0"/>
              <w:ind w:start="707" w:hanging="283"/>
              <w:jc w:val="left"/>
              <w:rPr/>
            </w:pPr>
            <w:r>
              <w:rPr/>
              <w:t xml:space="preserve">Printz Board </w:t>
            </w:r>
          </w:p>
          <w:p>
            <w:pPr>
              <w:pStyle w:val="TableContents"/>
              <w:numPr>
                <w:ilvl w:val="0"/>
                <w:numId w:val="215"/>
              </w:numPr>
              <w:tabs>
                <w:tab w:val="clear" w:pos="1134"/>
                <w:tab w:val="left" w:leader="none" w:pos="707"/>
              </w:tabs>
              <w:bidi w:val="0"/>
              <w:spacing w:before="0" w:after="0"/>
              <w:ind w:start="707" w:hanging="283"/>
              <w:jc w:val="left"/>
              <w:rPr/>
            </w:pPr>
            <w:r>
              <w:rPr/>
              <w:t xml:space="preserve">Michael Fratantuno </w:t>
            </w:r>
          </w:p>
          <w:p>
            <w:pPr>
              <w:pStyle w:val="TableContents"/>
              <w:numPr>
                <w:ilvl w:val="0"/>
                <w:numId w:val="215"/>
              </w:numPr>
              <w:tabs>
                <w:tab w:val="clear" w:pos="1134"/>
                <w:tab w:val="left" w:leader="none" w:pos="707"/>
              </w:tabs>
              <w:bidi w:val="0"/>
              <w:spacing w:before="0" w:after="283"/>
              <w:ind w:start="707" w:hanging="283"/>
              <w:jc w:val="left"/>
              <w:rPr/>
            </w:pPr>
            <w:r>
              <w:rPr/>
              <w:t xml:space="preserve">George Pajon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Tuottaja (s) </w:t>
            </w:r>
          </w:p>
        </w:tc>
        <w:tc>
          <w:tcPr>
            <w:tcW w:w="5759" w:type="dxa"/>
            <w:tcBorders/>
            <w:vAlign w:val="center"/>
          </w:tcPr>
          <w:p>
            <w:pPr>
              <w:pStyle w:val="TableContents"/>
              <w:numPr>
                <w:ilvl w:val="0"/>
                <w:numId w:val="216"/>
              </w:numPr>
              <w:tabs>
                <w:tab w:val="clear" w:pos="1134"/>
                <w:tab w:val="left" w:leader="none" w:pos="707"/>
              </w:tabs>
              <w:bidi w:val="0"/>
              <w:spacing w:before="0" w:after="0"/>
              <w:ind w:start="707" w:hanging="283"/>
              <w:jc w:val="left"/>
              <w:rPr/>
            </w:pPr>
            <w:r>
              <w:rPr/>
              <w:t xml:space="preserve">will.i.am </w:t>
            </w:r>
          </w:p>
          <w:p>
            <w:pPr>
              <w:pStyle w:val="TableContents"/>
              <w:numPr>
                <w:ilvl w:val="0"/>
                <w:numId w:val="216"/>
              </w:numPr>
              <w:tabs>
                <w:tab w:val="clear" w:pos="1134"/>
                <w:tab w:val="left" w:leader="none" w:pos="707"/>
              </w:tabs>
              <w:bidi w:val="0"/>
              <w:spacing w:before="0" w:after="283"/>
              <w:ind w:start="707" w:hanging="283"/>
              <w:jc w:val="left"/>
              <w:rPr/>
            </w:pPr>
            <w:r>
              <w:rPr/>
              <w:t xml:space="preserve">Ron Fair The Black Eyed Peas -sinkkujen kronologia </w:t>
            </w:r>
          </w:p>
        </w:tc>
        <w:tc>
          <w:tcPr>
            <w:tcW w:w="1911" w:type="dxa"/>
            <w:tcBorders/>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Contents"/>
              <w:bidi w:val="0"/>
              <w:spacing w:before="0" w:after="283"/>
              <w:jc w:val="left"/>
              <w:rPr/>
            </w:pPr>
            <w:r>
              <w:rPr/>
              <w:t xml:space="preserve">``Pyyntö + linja'' (2001) </w:t>
            </w:r>
          </w:p>
        </w:tc>
        <w:tc>
          <w:tcPr>
            <w:tcW w:w="5759" w:type="dxa"/>
            <w:tcBorders/>
            <w:vAlign w:val="center"/>
          </w:tcPr>
          <w:p>
            <w:pPr>
              <w:pStyle w:val="TableContents"/>
              <w:bidi w:val="0"/>
              <w:spacing w:before="0" w:after="283"/>
              <w:jc w:val="left"/>
              <w:rPr/>
            </w:pPr>
            <w:r>
              <w:rPr/>
              <w:t xml:space="preserve">"Missä on rakkaus? (2003) </w:t>
            </w:r>
          </w:p>
        </w:tc>
        <w:tc>
          <w:tcPr>
            <w:tcW w:w="1911" w:type="dxa"/>
            <w:tcBorders/>
            <w:vAlign w:val="center"/>
          </w:tcPr>
          <w:p>
            <w:pPr>
              <w:pStyle w:val="TableContents"/>
              <w:bidi w:val="0"/>
              <w:spacing w:before="0" w:after="283"/>
              <w:jc w:val="left"/>
              <w:rPr/>
            </w:pPr>
            <w:r>
              <w:rPr/>
              <w:t xml:space="preserve">"Turpa kiinni" (2003) </w:t>
            </w:r>
          </w:p>
        </w:tc>
      </w:tr>
    </w:tbl>
    <w:tbl>
      <w:tblPr>
        <w:tblW w:w="7458" w:type="dxa"/>
        <w:jc w:val="left"/>
        <w:tblInd w:w="0" w:type="dxa"/>
        <w:tblLayout w:type="fixed"/>
        <w:tblCellMar>
          <w:top w:w="28" w:type="dxa"/>
          <w:left w:w="28" w:type="dxa"/>
          <w:bottom w:w="28" w:type="dxa"/>
          <w:right w:w="28" w:type="dxa"/>
        </w:tblCellMar>
      </w:tblPr>
      <w:tblGrid>
        <w:gridCol w:w="2566"/>
        <w:gridCol w:w="2956"/>
        <w:gridCol w:w="1936"/>
      </w:tblGrid>
      <w:tr>
        <w:trPr/>
        <w:tc>
          <w:tcPr>
            <w:tcW w:w="2566" w:type="dxa"/>
            <w:tcBorders/>
            <w:vAlign w:val="center"/>
          </w:tcPr>
          <w:p>
            <w:pPr>
              <w:pStyle w:val="TableContents"/>
              <w:bidi w:val="0"/>
              <w:spacing w:before="0" w:after="283"/>
              <w:jc w:val="left"/>
              <w:rPr/>
            </w:pPr>
            <w:r>
              <w:rPr/>
              <w:t xml:space="preserve">``Pyyntö + linja'' (2001) </w:t>
            </w:r>
          </w:p>
        </w:tc>
        <w:tc>
          <w:tcPr>
            <w:tcW w:w="2956" w:type="dxa"/>
            <w:tcBorders/>
            <w:vAlign w:val="center"/>
          </w:tcPr>
          <w:p>
            <w:pPr>
              <w:pStyle w:val="TableContents"/>
              <w:bidi w:val="0"/>
              <w:spacing w:before="0" w:after="283"/>
              <w:jc w:val="left"/>
              <w:rPr/>
            </w:pPr>
            <w:r>
              <w:rPr/>
              <w:t xml:space="preserve">"Missä on rakkaus? (2003) </w:t>
            </w:r>
          </w:p>
        </w:tc>
        <w:tc>
          <w:tcPr>
            <w:tcW w:w="1936" w:type="dxa"/>
            <w:tcBorders/>
            <w:vAlign w:val="center"/>
          </w:tcPr>
          <w:p>
            <w:pPr>
              <w:pStyle w:val="TableContents"/>
              <w:bidi w:val="0"/>
              <w:spacing w:before="0" w:after="283"/>
              <w:jc w:val="left"/>
              <w:rPr/>
            </w:pPr>
            <w:r>
              <w:rPr/>
              <w:t xml:space="preserve">"Turpa kiinni" (2003) </w:t>
            </w:r>
          </w:p>
        </w:tc>
      </w:tr>
    </w:tbl>
    <w:p>
      <w:pPr>
        <w:pStyle w:val="TextBody"/>
        <w:bidi w:val="0"/>
        <w:spacing w:before="0" w:after="283"/>
        <w:jc w:val="left"/>
        <w:rPr/>
      </w:pPr>
      <w:r>
        <w:rPr/>
        <w:t xml:space="preserve">Musiikkivideo ``Where Is the Love?''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musiikkia on where is the love</w:t>
      </w:r>
    </w:p>
    <w:p>
      <w:pPr>
        <w:pStyle w:val="TextBody"/>
        <w:bidi w:val="0"/>
        <w:jc w:val="left"/>
        <w:rPr>
          <w:b/>
          <w:u w:val="single"/>
          <w:shd w:val="clear" w:fill="FFFF00"/>
        </w:rPr>
      </w:pPr>
      <w:r>
        <w:rPr>
          <w:b/>
          <w:u w:val="single"/>
          <w:shd w:val="clear" w:fill="FFFF00"/>
        </w:rPr>
        <w:t xml:space="preserve">Asiakirjan numero 2469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Kanadalaisen jalkapallon virallinen pelikenttä on suurempi kuin amerikkalaisen ja samanlainen kuin amerikkalaiset kentät ennen vuotta 1912. Kanadan pelikenttä on </w:t>
      </w:r>
      <w:r>
        <w:rPr>
          <w:color w:val="A9A9A9"/>
        </w:rPr>
        <w:t xml:space="preserve">110 x 65 jaardia </w:t>
      </w:r>
      <w:r>
        <w:rPr/>
        <w:t xml:space="preserve">(101 x 59,4 m) eikä 100 x 53 ⁄ jaardia (91,4 x 48,8 m) kuten amerikkalaisessa jalkapallossa. Kanadalaisen jalkapallon päätyalueet ovat 10 jaardia syvemmät kuin amerikkalaisen jalkapallon päätyalueet, sillä CFL:ssä käytetään 20 jaardin (18,3 m) päätyalueita. Ennen vuotta 1986 päätyalueet olivat kuitenkin 25 jaardin pituisia, ja Vancouverin BC Place -stadionilla käytettiin ensimmäisenä 20 jaardin pituista päätyaluetta vuonna 1983. Vuodesta 2016 alkaen CFL:n Toronto Argonautsin uusi koti BMO Field käyttää kuitenkin 18 jaardin pituista päätyaluetta. Päätyalueet mukaan lukien Kanadan kenttä on lähes 34 % suurempi kuin amerikkalainen kenttä (87 750 neliöjalkaa (8 152 m) Kanadan kentällä vs. 57 600 neliöjalkaa (5 350 m) amerikkalaisella kentällä). Toisinaan Kanadan kentän päätyalueet kuitenkin katkaistaan kulmista, jotta kenttä mahtuu juoksuradan sisäkentälle. Ainoa esimerkki CFL:ssä on Percival Molson Memorial Stadium, joka on Montreal Alouettesin kotikenttä. Maalipylväät potkuja varten sijoitetaan kanadalaisessa jalkapallossa maaliviivalle ja amerikkalaisessa pelissä päätyrajalle. Kanadalaisissa säännöissä sivurajan ja hash-merkkien välinen etäisyys on 24 jaardia (21,9 m); amerikkalaisissa amatöörisäännöissä lukiotasolla etäisyys on 17 jaardia 2 jalkaa 4 tuumaa (16,3 m), mikä käytännössä jakaa kentän kolmeen yhtä suureen sarakkeeseen. Hash-merkit ovat lähempänä toisiaan amerikkalaisessa yliopistosarjassa, jossa ne ovat 20 jaardin (18,3 m) etäisyydellä sivurajasta, ja NFL:ssä, jossa ne ovat 23 jaardin (21,6 m) etäisyydellä sivurajasta ja niiden välinen etäisyys on sama kuin maalitolppien välinen etäisyys.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jaardia cfl jalkapallokentällä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Amerikkalaiset joukkueet käyttävät yksitoista pelaajaa, kun taas kanadalaisilla joukkueilla on </w:t>
      </w:r>
      <w:r>
        <w:rPr/>
        <w:t xml:space="preserve">kentällä </w:t>
      </w:r>
      <w:r>
        <w:rPr>
          <w:color w:val="A9A9A9"/>
        </w:rPr>
        <w:t xml:space="preserve">kaksitoista </w:t>
      </w:r>
      <w:r>
        <w:rPr/>
        <w:t xml:space="preserve">pelaajaa puolta kohden. Molemmissa peleissä tarvitaan sama määrä hyökkääviä pelaajia hyökkäyslinjalla, joten Kanadan pelissä kahdestoista pelaaja pelaa hyökkäyksessä takakentällä, kun taas puolustuksessa tämä on yleensä puolustava takamies.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on kentällä cfl:ssä?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Amerikkalaisessa jalkapallossa joukkueella on neljä downia aikaa viedä pallo kymmenen jaardia eteenpäin, kun taas kanadalaisessa jalkapallossa raja on </w:t>
      </w:r>
      <w:r>
        <w:rPr>
          <w:color w:val="A9A9A9"/>
        </w:rPr>
        <w:t xml:space="preserve">kolme </w:t>
      </w:r>
      <w:r>
        <w:rPr/>
        <w:t xml:space="preserve">downia.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downia saat cfl:ssä?</w:t>
      </w:r>
    </w:p>
    <w:p>
      <w:pPr>
        <w:pStyle w:val="TextBody"/>
        <w:bidi w:val="0"/>
        <w:jc w:val="left"/>
        <w:rPr>
          <w:b/>
          <w:u w:val="single"/>
          <w:shd w:val="clear" w:fill="FFFF00"/>
        </w:rPr>
      </w:pPr>
      <w:r>
        <w:rPr>
          <w:b/>
          <w:u w:val="single"/>
          <w:shd w:val="clear" w:fill="FFFF00"/>
        </w:rPr>
        <w:t xml:space="preserve">Asiakirjan numero 2470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Saatavuus maan mukaan </w:t>
      </w:r>
      <w:r>
        <w:rPr>
          <w:color w:val="A9A9A9"/>
        </w:rPr>
        <w:t xml:space="preserve">August 21, 2015</w:t>
      </w:r>
      <w:r>
        <w:rPr/>
        <w:t xml:space="preserve">; 2 vuotta sitten (2015-08-21)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Note 5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Samsung Galaxy Note 5 Samsung Galaxy Note 5 valkoisena </w:t>
      </w:r>
    </w:p>
    <w:tbl>
      <w:tblPr>
        <w:tblW w:w="10205" w:type="dxa"/>
        <w:jc w:val="left"/>
        <w:tblInd w:w="0" w:type="dxa"/>
        <w:tblLayout w:type="fixed"/>
        <w:tblCellMar>
          <w:top w:w="28" w:type="dxa"/>
          <w:left w:w="28" w:type="dxa"/>
          <w:bottom w:w="28" w:type="dxa"/>
          <w:right w:w="28" w:type="dxa"/>
        </w:tblCellMar>
      </w:tblPr>
      <w:tblGrid>
        <w:gridCol w:w="1820"/>
        <w:gridCol w:w="8385"/>
      </w:tblGrid>
      <w:tr>
        <w:trPr/>
        <w:tc>
          <w:tcPr>
            <w:tcW w:w="1820" w:type="dxa"/>
            <w:tcBorders/>
            <w:vAlign w:val="center"/>
          </w:tcPr>
          <w:p>
            <w:pPr>
              <w:pStyle w:val="TableHeading"/>
              <w:suppressLineNumbers/>
              <w:bidi w:val="0"/>
              <w:spacing w:before="0" w:after="283"/>
              <w:jc w:val="center"/>
              <w:rPr/>
            </w:pPr>
            <w:r>
              <w:rPr/>
              <w:t xml:space="preserve">Koodinimi </w:t>
            </w:r>
          </w:p>
        </w:tc>
        <w:tc>
          <w:tcPr>
            <w:tcW w:w="8385" w:type="dxa"/>
            <w:tcBorders/>
            <w:vAlign w:val="center"/>
          </w:tcPr>
          <w:p>
            <w:pPr>
              <w:pStyle w:val="TableContents"/>
              <w:bidi w:val="0"/>
              <w:spacing w:before="0" w:after="283"/>
              <w:jc w:val="left"/>
              <w:rPr/>
            </w:pPr>
            <w:r>
              <w:rPr/>
              <w:t xml:space="preserve">Hanke Noble </w:t>
            </w:r>
          </w:p>
        </w:tc>
      </w:tr>
      <w:tr>
        <w:trPr/>
        <w:tc>
          <w:tcPr>
            <w:tcW w:w="1820" w:type="dxa"/>
            <w:tcBorders/>
            <w:vAlign w:val="center"/>
          </w:tcPr>
          <w:p>
            <w:pPr>
              <w:pStyle w:val="TableHeading"/>
              <w:suppressLineNumbers/>
              <w:bidi w:val="0"/>
              <w:spacing w:before="0" w:after="283"/>
              <w:jc w:val="center"/>
              <w:rPr/>
            </w:pPr>
            <w:r>
              <w:rPr/>
              <w:t xml:space="preserve">Valmistaja </w:t>
            </w:r>
          </w:p>
        </w:tc>
        <w:tc>
          <w:tcPr>
            <w:tcW w:w="8385" w:type="dxa"/>
            <w:tcBorders/>
            <w:vAlign w:val="center"/>
          </w:tcPr>
          <w:p>
            <w:pPr>
              <w:pStyle w:val="TableContents"/>
              <w:bidi w:val="0"/>
              <w:spacing w:before="0" w:after="283"/>
              <w:jc w:val="left"/>
              <w:rPr/>
            </w:pPr>
            <w:r>
              <w:rPr/>
              <w:t xml:space="preserve">Samsung Electronics </w:t>
            </w:r>
          </w:p>
        </w:tc>
      </w:tr>
      <w:tr>
        <w:trPr/>
        <w:tc>
          <w:tcPr>
            <w:tcW w:w="1820" w:type="dxa"/>
            <w:tcBorders/>
            <w:vAlign w:val="center"/>
          </w:tcPr>
          <w:p>
            <w:pPr>
              <w:pStyle w:val="TableHeading"/>
              <w:suppressLineNumbers/>
              <w:bidi w:val="0"/>
              <w:spacing w:before="0" w:after="283"/>
              <w:jc w:val="center"/>
              <w:rPr/>
            </w:pPr>
            <w:r>
              <w:rPr/>
              <w:t xml:space="preserve">Slogan </w:t>
            </w:r>
          </w:p>
        </w:tc>
        <w:tc>
          <w:tcPr>
            <w:tcW w:w="8385"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Maailmastasi tuli juuri isompi </w:t>
            </w:r>
          </w:p>
          <w:p>
            <w:pPr>
              <w:pStyle w:val="TableContents"/>
              <w:numPr>
                <w:ilvl w:val="0"/>
                <w:numId w:val="217"/>
              </w:numPr>
              <w:tabs>
                <w:tab w:val="clear" w:pos="1134"/>
                <w:tab w:val="left" w:leader="none" w:pos="707"/>
              </w:tabs>
              <w:bidi w:val="0"/>
              <w:spacing w:before="0" w:after="0"/>
              <w:ind w:start="707" w:hanging="283"/>
              <w:jc w:val="left"/>
              <w:rPr/>
            </w:pPr>
            <w:r>
              <w:rPr/>
              <w:t xml:space="preserve">Seuraava on nyt </w:t>
            </w:r>
          </w:p>
          <w:p>
            <w:pPr>
              <w:pStyle w:val="TableContents"/>
              <w:numPr>
                <w:ilvl w:val="0"/>
                <w:numId w:val="217"/>
              </w:numPr>
              <w:tabs>
                <w:tab w:val="clear" w:pos="1134"/>
                <w:tab w:val="left" w:leader="none" w:pos="707"/>
              </w:tabs>
              <w:bidi w:val="0"/>
              <w:spacing w:before="0" w:after="0"/>
              <w:ind w:start="707" w:hanging="283"/>
              <w:jc w:val="left"/>
              <w:rPr/>
            </w:pPr>
            <w:r>
              <w:rPr/>
              <w:t xml:space="preserve">Ota ideat talteen nopeammin </w:t>
            </w:r>
          </w:p>
          <w:p>
            <w:pPr>
              <w:pStyle w:val="TableContents"/>
              <w:numPr>
                <w:ilvl w:val="0"/>
                <w:numId w:val="217"/>
              </w:numPr>
              <w:tabs>
                <w:tab w:val="clear" w:pos="1134"/>
                <w:tab w:val="left" w:leader="none" w:pos="707"/>
              </w:tabs>
              <w:bidi w:val="0"/>
              <w:spacing w:before="0" w:after="283"/>
              <w:ind w:start="707" w:hanging="283"/>
              <w:jc w:val="left"/>
              <w:rPr/>
            </w:pPr>
            <w:r>
              <w:rPr/>
              <w:t xml:space="preserve">Kaappaa jokapäiväiset ideasi </w:t>
            </w:r>
          </w:p>
        </w:tc>
      </w:tr>
      <w:tr>
        <w:trPr/>
        <w:tc>
          <w:tcPr>
            <w:tcW w:w="1820" w:type="dxa"/>
            <w:tcBorders/>
            <w:vAlign w:val="center"/>
          </w:tcPr>
          <w:p>
            <w:pPr>
              <w:pStyle w:val="TableHeading"/>
              <w:suppressLineNumbers/>
              <w:bidi w:val="0"/>
              <w:spacing w:before="0" w:after="283"/>
              <w:jc w:val="center"/>
              <w:rPr/>
            </w:pPr>
            <w:r>
              <w:rPr/>
              <w:t xml:space="preserve">Sarja </w:t>
            </w:r>
          </w:p>
        </w:tc>
        <w:tc>
          <w:tcPr>
            <w:tcW w:w="8385" w:type="dxa"/>
            <w:tcBorders/>
            <w:vAlign w:val="center"/>
          </w:tcPr>
          <w:p>
            <w:pPr>
              <w:pStyle w:val="TableContents"/>
              <w:bidi w:val="0"/>
              <w:spacing w:before="0" w:after="283"/>
              <w:jc w:val="left"/>
              <w:rPr/>
            </w:pPr>
            <w:r>
              <w:rPr/>
              <w:t xml:space="preserve">Galaxy Note </w:t>
            </w:r>
          </w:p>
        </w:tc>
      </w:tr>
      <w:tr>
        <w:trPr/>
        <w:tc>
          <w:tcPr>
            <w:tcW w:w="1820" w:type="dxa"/>
            <w:tcBorders/>
            <w:vAlign w:val="center"/>
          </w:tcPr>
          <w:p>
            <w:pPr>
              <w:pStyle w:val="TableHeading"/>
              <w:suppressLineNumbers/>
              <w:bidi w:val="0"/>
              <w:spacing w:before="0" w:after="283"/>
              <w:jc w:val="center"/>
              <w:rPr/>
            </w:pPr>
            <w:r>
              <w:rPr/>
              <w:t xml:space="preserve">Malli </w:t>
            </w:r>
          </w:p>
        </w:tc>
        <w:tc>
          <w:tcPr>
            <w:tcW w:w="8385"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t xml:space="preserve">SM-N920x </w:t>
            </w:r>
          </w:p>
          <w:p>
            <w:pPr>
              <w:pStyle w:val="TableContents"/>
              <w:numPr>
                <w:ilvl w:val="0"/>
                <w:numId w:val="218"/>
              </w:numPr>
              <w:tabs>
                <w:tab w:val="clear" w:pos="1134"/>
                <w:tab w:val="left" w:leader="none" w:pos="707"/>
              </w:tabs>
              <w:bidi w:val="0"/>
              <w:spacing w:before="0" w:after="283"/>
              <w:ind w:start="707" w:hanging="283"/>
              <w:jc w:val="left"/>
              <w:rPr/>
            </w:pPr>
            <w:r>
              <w:rPr/>
              <w:t xml:space="preserve">(Viimeinen kirjain vaihtelee lentoyhtiön ja kansainvälisten mallien mukaan) </w:t>
            </w:r>
          </w:p>
        </w:tc>
      </w:tr>
      <w:tr>
        <w:trPr/>
        <w:tc>
          <w:tcPr>
            <w:tcW w:w="1820" w:type="dxa"/>
            <w:tcBorders/>
            <w:vAlign w:val="center"/>
          </w:tcPr>
          <w:p>
            <w:pPr>
              <w:pStyle w:val="TableHeading"/>
              <w:suppressLineNumbers/>
              <w:bidi w:val="0"/>
              <w:spacing w:before="0" w:after="283"/>
              <w:jc w:val="center"/>
              <w:rPr/>
            </w:pPr>
            <w:r>
              <w:rPr/>
              <w:t xml:space="preserve">Saatavuus maittain </w:t>
            </w:r>
          </w:p>
        </w:tc>
        <w:tc>
          <w:tcPr>
            <w:tcW w:w="8385" w:type="dxa"/>
            <w:tcBorders/>
            <w:vAlign w:val="center"/>
          </w:tcPr>
          <w:p>
            <w:pPr>
              <w:pStyle w:val="TableContents"/>
              <w:bidi w:val="0"/>
              <w:spacing w:before="0" w:after="283"/>
              <w:jc w:val="left"/>
              <w:rPr/>
            </w:pPr>
            <w:r>
              <w:rPr>
                <w:color w:val="A9A9A9"/>
              </w:rPr>
              <w:t xml:space="preserve">21. elokuuta 2015</w:t>
            </w:r>
            <w:r>
              <w:rPr/>
              <w:t xml:space="preserve">; 3 vuotta sitten (2015-08-21) </w:t>
            </w:r>
          </w:p>
        </w:tc>
      </w:tr>
      <w:tr>
        <w:trPr/>
        <w:tc>
          <w:tcPr>
            <w:tcW w:w="1820" w:type="dxa"/>
            <w:tcBorders/>
            <w:vAlign w:val="center"/>
          </w:tcPr>
          <w:p>
            <w:pPr>
              <w:pStyle w:val="TableHeading"/>
              <w:suppressLineNumbers/>
              <w:bidi w:val="0"/>
              <w:spacing w:before="0" w:after="283"/>
              <w:jc w:val="center"/>
              <w:rPr/>
            </w:pPr>
            <w:r>
              <w:rPr/>
              <w:t xml:space="preserve">Edeltäjä </w:t>
            </w:r>
          </w:p>
        </w:tc>
        <w:tc>
          <w:tcPr>
            <w:tcW w:w="8385" w:type="dxa"/>
            <w:tcBorders/>
            <w:vAlign w:val="center"/>
          </w:tcPr>
          <w:p>
            <w:pPr>
              <w:pStyle w:val="TableContents"/>
              <w:bidi w:val="0"/>
              <w:spacing w:before="0" w:after="283"/>
              <w:jc w:val="left"/>
              <w:rPr/>
            </w:pPr>
            <w:r>
              <w:rPr/>
              <w:t xml:space="preserve">Samsung Galaxy Note 4 Samsung Galaxy Note Edge </w:t>
            </w:r>
          </w:p>
        </w:tc>
      </w:tr>
      <w:tr>
        <w:trPr/>
        <w:tc>
          <w:tcPr>
            <w:tcW w:w="1820" w:type="dxa"/>
            <w:tcBorders/>
            <w:vAlign w:val="center"/>
          </w:tcPr>
          <w:p>
            <w:pPr>
              <w:pStyle w:val="TableHeading"/>
              <w:suppressLineNumbers/>
              <w:bidi w:val="0"/>
              <w:spacing w:before="0" w:after="283"/>
              <w:jc w:val="center"/>
              <w:rPr/>
            </w:pPr>
            <w:r>
              <w:rPr/>
              <w:t xml:space="preserve">Seuraajat </w:t>
            </w:r>
          </w:p>
        </w:tc>
        <w:tc>
          <w:tcPr>
            <w:tcW w:w="8385" w:type="dxa"/>
            <w:tcBorders/>
            <w:vAlign w:val="center"/>
          </w:tcPr>
          <w:p>
            <w:pPr>
              <w:pStyle w:val="TableContents"/>
              <w:bidi w:val="0"/>
              <w:spacing w:before="0" w:after="283"/>
              <w:jc w:val="left"/>
              <w:rPr/>
            </w:pPr>
            <w:r>
              <w:rPr/>
              <w:t xml:space="preserve">Samsung Galaxy Note 7 Samsung Galaxy Note FE Samsung Galaxy Note 8 Samsung Galaxy Note 8 </w:t>
            </w:r>
          </w:p>
        </w:tc>
      </w:tr>
      <w:tr>
        <w:trPr/>
        <w:tc>
          <w:tcPr>
            <w:tcW w:w="1820" w:type="dxa"/>
            <w:tcBorders/>
            <w:vAlign w:val="center"/>
          </w:tcPr>
          <w:p>
            <w:pPr>
              <w:pStyle w:val="TableHeading"/>
              <w:suppressLineNumbers/>
              <w:bidi w:val="0"/>
              <w:spacing w:before="0" w:after="283"/>
              <w:jc w:val="center"/>
              <w:rPr/>
            </w:pPr>
            <w:r>
              <w:rPr/>
              <w:t xml:space="preserve">Aiheeseen liittyvät </w:t>
            </w:r>
          </w:p>
        </w:tc>
        <w:tc>
          <w:tcPr>
            <w:tcW w:w="8385" w:type="dxa"/>
            <w:tcBorders/>
            <w:vAlign w:val="center"/>
          </w:tcPr>
          <w:p>
            <w:pPr>
              <w:pStyle w:val="TableContents"/>
              <w:bidi w:val="0"/>
              <w:spacing w:before="0" w:after="283"/>
              <w:jc w:val="left"/>
              <w:rPr/>
            </w:pPr>
            <w:r>
              <w:rPr/>
              <w:t xml:space="preserve">Samsung Galaxy S6 / S6 Edge </w:t>
            </w:r>
          </w:p>
        </w:tc>
      </w:tr>
      <w:tr>
        <w:trPr/>
        <w:tc>
          <w:tcPr>
            <w:tcW w:w="1820" w:type="dxa"/>
            <w:tcBorders/>
            <w:vAlign w:val="center"/>
          </w:tcPr>
          <w:p>
            <w:pPr>
              <w:pStyle w:val="TableHeading"/>
              <w:suppressLineNumbers/>
              <w:bidi w:val="0"/>
              <w:spacing w:before="0" w:after="283"/>
              <w:jc w:val="center"/>
              <w:rPr/>
            </w:pPr>
            <w:r>
              <w:rPr/>
              <w:t xml:space="preserve">Tyyppi </w:t>
            </w:r>
          </w:p>
        </w:tc>
        <w:tc>
          <w:tcPr>
            <w:tcW w:w="8385" w:type="dxa"/>
            <w:tcBorders/>
            <w:vAlign w:val="center"/>
          </w:tcPr>
          <w:p>
            <w:pPr>
              <w:pStyle w:val="TableContents"/>
              <w:bidi w:val="0"/>
              <w:spacing w:before="0" w:after="283"/>
              <w:jc w:val="left"/>
              <w:rPr/>
            </w:pPr>
            <w:r>
              <w:rPr/>
              <w:t xml:space="preserve">Phablet </w:t>
            </w:r>
          </w:p>
        </w:tc>
      </w:tr>
      <w:tr>
        <w:trPr/>
        <w:tc>
          <w:tcPr>
            <w:tcW w:w="1820" w:type="dxa"/>
            <w:tcBorders/>
            <w:vAlign w:val="center"/>
          </w:tcPr>
          <w:p>
            <w:pPr>
              <w:pStyle w:val="TableHeading"/>
              <w:suppressLineNumbers/>
              <w:bidi w:val="0"/>
              <w:spacing w:before="0" w:after="283"/>
              <w:jc w:val="center"/>
              <w:rPr/>
            </w:pPr>
            <w:r>
              <w:rPr/>
              <w:t xml:space="preserve">Muotoilutekijä </w:t>
            </w:r>
          </w:p>
        </w:tc>
        <w:tc>
          <w:tcPr>
            <w:tcW w:w="8385" w:type="dxa"/>
            <w:tcBorders/>
            <w:vAlign w:val="center"/>
          </w:tcPr>
          <w:p>
            <w:pPr>
              <w:pStyle w:val="TableContents"/>
              <w:bidi w:val="0"/>
              <w:spacing w:before="0" w:after="283"/>
              <w:jc w:val="left"/>
              <w:rPr/>
            </w:pPr>
            <w:r>
              <w:rPr/>
              <w:t xml:space="preserve">Liuskekivi </w:t>
            </w:r>
          </w:p>
        </w:tc>
      </w:tr>
      <w:tr>
        <w:trPr/>
        <w:tc>
          <w:tcPr>
            <w:tcW w:w="1820" w:type="dxa"/>
            <w:tcBorders/>
            <w:vAlign w:val="center"/>
          </w:tcPr>
          <w:p>
            <w:pPr>
              <w:pStyle w:val="TableHeading"/>
              <w:bidi w:val="0"/>
              <w:spacing w:before="0" w:after="283"/>
              <w:rPr>
                <w:sz w:val="4"/>
                <w:szCs w:val="4"/>
              </w:rPr>
            </w:pPr>
            <w:r>
              <w:rPr>
                <w:sz w:val="4"/>
                <w:szCs w:val="4"/>
              </w:rPr>
            </w:r>
          </w:p>
        </w:tc>
        <w:tc>
          <w:tcPr>
            <w:tcW w:w="8385"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t xml:space="preserve">153,2 mm (6,03 tuumaa) H </w:t>
            </w:r>
          </w:p>
          <w:p>
            <w:pPr>
              <w:pStyle w:val="TableContents"/>
              <w:numPr>
                <w:ilvl w:val="0"/>
                <w:numId w:val="219"/>
              </w:numPr>
              <w:tabs>
                <w:tab w:val="clear" w:pos="1134"/>
                <w:tab w:val="left" w:leader="none" w:pos="707"/>
              </w:tabs>
              <w:bidi w:val="0"/>
              <w:spacing w:before="0" w:after="0"/>
              <w:ind w:start="707" w:hanging="283"/>
              <w:jc w:val="left"/>
              <w:rPr/>
            </w:pPr>
            <w:r>
              <w:rPr/>
              <w:t xml:space="preserve">76,1 mm (3,00 tuumaa) L </w:t>
            </w:r>
          </w:p>
          <w:p>
            <w:pPr>
              <w:pStyle w:val="TableContents"/>
              <w:numPr>
                <w:ilvl w:val="0"/>
                <w:numId w:val="219"/>
              </w:numPr>
              <w:tabs>
                <w:tab w:val="clear" w:pos="1134"/>
                <w:tab w:val="left" w:leader="none" w:pos="707"/>
              </w:tabs>
              <w:bidi w:val="0"/>
              <w:spacing w:before="0" w:after="283"/>
              <w:ind w:start="707" w:hanging="283"/>
              <w:jc w:val="left"/>
              <w:rPr/>
            </w:pPr>
            <w:r>
              <w:rPr/>
              <w:t xml:space="preserve">7,6 mm (0,30 tuumaa) D </w:t>
            </w:r>
          </w:p>
        </w:tc>
      </w:tr>
      <w:tr>
        <w:trPr/>
        <w:tc>
          <w:tcPr>
            <w:tcW w:w="1820" w:type="dxa"/>
            <w:tcBorders/>
            <w:vAlign w:val="center"/>
          </w:tcPr>
          <w:p>
            <w:pPr>
              <w:pStyle w:val="TableHeading"/>
              <w:suppressLineNumbers/>
              <w:bidi w:val="0"/>
              <w:spacing w:before="0" w:after="283"/>
              <w:jc w:val="center"/>
              <w:rPr/>
            </w:pPr>
            <w:r>
              <w:rPr/>
              <w:t xml:space="preserve">Paino </w:t>
            </w:r>
          </w:p>
        </w:tc>
        <w:tc>
          <w:tcPr>
            <w:tcW w:w="8385" w:type="dxa"/>
            <w:tcBorders/>
            <w:vAlign w:val="center"/>
          </w:tcPr>
          <w:p>
            <w:pPr>
              <w:pStyle w:val="TableContents"/>
              <w:bidi w:val="0"/>
              <w:spacing w:before="0" w:after="283"/>
              <w:jc w:val="left"/>
              <w:rPr/>
            </w:pPr>
            <w:r>
              <w:rPr/>
              <w:t xml:space="preserve">171 g (6.0 oz) </w:t>
            </w:r>
          </w:p>
        </w:tc>
      </w:tr>
      <w:tr>
        <w:trPr/>
        <w:tc>
          <w:tcPr>
            <w:tcW w:w="1820" w:type="dxa"/>
            <w:tcBorders/>
            <w:vAlign w:val="center"/>
          </w:tcPr>
          <w:p>
            <w:pPr>
              <w:pStyle w:val="TableHeading"/>
              <w:suppressLineNumbers/>
              <w:bidi w:val="0"/>
              <w:spacing w:before="0" w:after="283"/>
              <w:jc w:val="center"/>
              <w:rPr/>
            </w:pPr>
            <w:r>
              <w:rPr/>
              <w:t xml:space="preserve">Käyttöjärjestelmä </w:t>
            </w:r>
          </w:p>
        </w:tc>
        <w:tc>
          <w:tcPr>
            <w:tcW w:w="8385"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t xml:space="preserve">Alkuperäinen: Android 5.1. 1 ``Lollipop'' </w:t>
            </w:r>
          </w:p>
          <w:p>
            <w:pPr>
              <w:pStyle w:val="TableContents"/>
              <w:numPr>
                <w:ilvl w:val="0"/>
                <w:numId w:val="220"/>
              </w:numPr>
              <w:tabs>
                <w:tab w:val="clear" w:pos="1134"/>
                <w:tab w:val="left" w:leader="none" w:pos="707"/>
              </w:tabs>
              <w:bidi w:val="0"/>
              <w:spacing w:before="0" w:after="0"/>
              <w:ind w:start="707" w:hanging="283"/>
              <w:jc w:val="left"/>
              <w:rPr/>
            </w:pPr>
            <w:r>
              <w:rPr/>
              <w:t xml:space="preserve">Ensimmäinen suuri päivitys: Android 6.0. 1 ``Marshmallow'' </w:t>
            </w:r>
          </w:p>
          <w:p>
            <w:pPr>
              <w:pStyle w:val="TableContents"/>
              <w:numPr>
                <w:ilvl w:val="0"/>
                <w:numId w:val="220"/>
              </w:numPr>
              <w:tabs>
                <w:tab w:val="clear" w:pos="1134"/>
                <w:tab w:val="left" w:leader="none" w:pos="707"/>
              </w:tabs>
              <w:bidi w:val="0"/>
              <w:spacing w:before="0" w:after="283"/>
              <w:ind w:start="707" w:hanging="283"/>
              <w:jc w:val="left"/>
              <w:rPr/>
            </w:pPr>
            <w:r>
              <w:rPr/>
              <w:t xml:space="preserve">Nykyinen: Touchwiz Grace UX:llä tai Samsung Experience 8.0:lla. </w:t>
            </w:r>
          </w:p>
        </w:tc>
      </w:tr>
      <w:tr>
        <w:trPr/>
        <w:tc>
          <w:tcPr>
            <w:tcW w:w="1820" w:type="dxa"/>
            <w:tcBorders/>
            <w:vAlign w:val="center"/>
          </w:tcPr>
          <w:p>
            <w:pPr>
              <w:pStyle w:val="TableHeading"/>
              <w:suppressLineNumbers/>
              <w:bidi w:val="0"/>
              <w:spacing w:before="0" w:after="283"/>
              <w:jc w:val="center"/>
              <w:rPr/>
            </w:pPr>
            <w:r>
              <w:rPr/>
              <w:t xml:space="preserve">Järjestelmä sirulla </w:t>
            </w:r>
          </w:p>
        </w:tc>
        <w:tc>
          <w:tcPr>
            <w:tcW w:w="8385" w:type="dxa"/>
            <w:tcBorders/>
            <w:vAlign w:val="center"/>
          </w:tcPr>
          <w:p>
            <w:pPr>
              <w:pStyle w:val="TableContents"/>
              <w:bidi w:val="0"/>
              <w:spacing w:before="0" w:after="283"/>
              <w:jc w:val="left"/>
              <w:rPr/>
            </w:pPr>
            <w:r>
              <w:rPr/>
              <w:t xml:space="preserve">Exynos 7 Octa 7420 </w:t>
            </w:r>
          </w:p>
        </w:tc>
      </w:tr>
      <w:tr>
        <w:trPr/>
        <w:tc>
          <w:tcPr>
            <w:tcW w:w="1820" w:type="dxa"/>
            <w:tcBorders/>
            <w:vAlign w:val="center"/>
          </w:tcPr>
          <w:p>
            <w:pPr>
              <w:pStyle w:val="TableHeading"/>
              <w:suppressLineNumbers/>
              <w:bidi w:val="0"/>
              <w:spacing w:before="0" w:after="283"/>
              <w:jc w:val="center"/>
              <w:rPr/>
            </w:pPr>
            <w:r>
              <w:rPr/>
              <w:t xml:space="preserve">CPU </w:t>
            </w:r>
          </w:p>
        </w:tc>
        <w:tc>
          <w:tcPr>
            <w:tcW w:w="8385" w:type="dxa"/>
            <w:tcBorders/>
            <w:vAlign w:val="center"/>
          </w:tcPr>
          <w:p>
            <w:pPr>
              <w:pStyle w:val="TableContents"/>
              <w:bidi w:val="0"/>
              <w:jc w:val="left"/>
              <w:rPr/>
            </w:pPr>
            <w:r>
              <w:rPr/>
              <w:t xml:space="preserve">Octa-core 64-bittinen 14 nm </w:t>
            </w:r>
          </w:p>
          <w:p>
            <w:pPr>
              <w:pStyle w:val="TableContents"/>
              <w:numPr>
                <w:ilvl w:val="0"/>
                <w:numId w:val="221"/>
              </w:numPr>
              <w:tabs>
                <w:tab w:val="clear" w:pos="1134"/>
                <w:tab w:val="left" w:leader="none" w:pos="707"/>
              </w:tabs>
              <w:bidi w:val="0"/>
              <w:spacing w:before="0" w:after="0"/>
              <w:ind w:start="707" w:hanging="283"/>
              <w:jc w:val="left"/>
              <w:rPr/>
            </w:pPr>
            <w:r>
              <w:rPr/>
              <w:t xml:space="preserve">Neliydinjärjestelmä 2,1 GHz Cortex-A57 </w:t>
            </w:r>
          </w:p>
          <w:p>
            <w:pPr>
              <w:pStyle w:val="TableContents"/>
              <w:numPr>
                <w:ilvl w:val="0"/>
                <w:numId w:val="221"/>
              </w:numPr>
              <w:tabs>
                <w:tab w:val="clear" w:pos="1134"/>
                <w:tab w:val="left" w:leader="none" w:pos="707"/>
              </w:tabs>
              <w:bidi w:val="0"/>
              <w:spacing w:before="0" w:after="283"/>
              <w:ind w:start="707" w:hanging="283"/>
              <w:jc w:val="left"/>
              <w:rPr/>
            </w:pPr>
            <w:r>
              <w:rPr/>
              <w:t xml:space="preserve">Neliydin 1,5 GHz Cortex-A53 </w:t>
            </w:r>
          </w:p>
        </w:tc>
      </w:tr>
      <w:tr>
        <w:trPr/>
        <w:tc>
          <w:tcPr>
            <w:tcW w:w="1820" w:type="dxa"/>
            <w:tcBorders/>
            <w:vAlign w:val="center"/>
          </w:tcPr>
          <w:p>
            <w:pPr>
              <w:pStyle w:val="TableHeading"/>
              <w:suppressLineNumbers/>
              <w:bidi w:val="0"/>
              <w:spacing w:before="0" w:after="283"/>
              <w:jc w:val="center"/>
              <w:rPr/>
            </w:pPr>
            <w:r>
              <w:rPr/>
              <w:t xml:space="preserve">GPU </w:t>
            </w:r>
          </w:p>
        </w:tc>
        <w:tc>
          <w:tcPr>
            <w:tcW w:w="8385" w:type="dxa"/>
            <w:tcBorders/>
            <w:vAlign w:val="center"/>
          </w:tcPr>
          <w:p>
            <w:pPr>
              <w:pStyle w:val="TableContents"/>
              <w:bidi w:val="0"/>
              <w:spacing w:before="0" w:after="283"/>
              <w:jc w:val="left"/>
              <w:rPr/>
            </w:pPr>
            <w:r>
              <w:rPr/>
              <w:t xml:space="preserve">Mali-T760 MP8 </w:t>
            </w:r>
          </w:p>
        </w:tc>
      </w:tr>
      <w:tr>
        <w:trPr/>
        <w:tc>
          <w:tcPr>
            <w:tcW w:w="1820" w:type="dxa"/>
            <w:tcBorders/>
            <w:vAlign w:val="center"/>
          </w:tcPr>
          <w:p>
            <w:pPr>
              <w:pStyle w:val="TableHeading"/>
              <w:suppressLineNumbers/>
              <w:bidi w:val="0"/>
              <w:spacing w:before="0" w:after="283"/>
              <w:jc w:val="center"/>
              <w:rPr/>
            </w:pPr>
            <w:r>
              <w:rPr/>
              <w:t xml:space="preserve">Muisti </w:t>
            </w:r>
          </w:p>
        </w:tc>
        <w:tc>
          <w:tcPr>
            <w:tcW w:w="8385" w:type="dxa"/>
            <w:tcBorders/>
            <w:vAlign w:val="center"/>
          </w:tcPr>
          <w:p>
            <w:pPr>
              <w:pStyle w:val="TableContents"/>
              <w:bidi w:val="0"/>
              <w:spacing w:before="0" w:after="283"/>
              <w:jc w:val="left"/>
              <w:rPr/>
            </w:pPr>
            <w:r>
              <w:rPr/>
              <w:t xml:space="preserve">4 GB LPDDR4 </w:t>
            </w:r>
          </w:p>
        </w:tc>
      </w:tr>
      <w:tr>
        <w:trPr/>
        <w:tc>
          <w:tcPr>
            <w:tcW w:w="1820" w:type="dxa"/>
            <w:tcBorders/>
            <w:vAlign w:val="center"/>
          </w:tcPr>
          <w:p>
            <w:pPr>
              <w:pStyle w:val="TableHeading"/>
              <w:suppressLineNumbers/>
              <w:bidi w:val="0"/>
              <w:spacing w:before="0" w:after="283"/>
              <w:jc w:val="center"/>
              <w:rPr/>
            </w:pPr>
            <w:r>
              <w:rPr/>
              <w:t xml:space="preserve">Varastointi </w:t>
            </w:r>
          </w:p>
        </w:tc>
        <w:tc>
          <w:tcPr>
            <w:tcW w:w="8385" w:type="dxa"/>
            <w:tcBorders/>
            <w:vAlign w:val="center"/>
          </w:tcPr>
          <w:p>
            <w:pPr>
              <w:pStyle w:val="TableContents"/>
              <w:bidi w:val="0"/>
              <w:spacing w:before="0" w:after="283"/>
              <w:jc w:val="left"/>
              <w:rPr/>
            </w:pPr>
            <w:r>
              <w:rPr/>
              <w:t xml:space="preserve">32, 64 tai 128 Gt UFS 2.0 -muistikortti </w:t>
            </w:r>
          </w:p>
        </w:tc>
      </w:tr>
      <w:tr>
        <w:trPr/>
        <w:tc>
          <w:tcPr>
            <w:tcW w:w="1820" w:type="dxa"/>
            <w:tcBorders/>
            <w:vAlign w:val="center"/>
          </w:tcPr>
          <w:p>
            <w:pPr>
              <w:pStyle w:val="TableHeading"/>
              <w:suppressLineNumbers/>
              <w:bidi w:val="0"/>
              <w:spacing w:before="0" w:after="283"/>
              <w:jc w:val="center"/>
              <w:rPr/>
            </w:pPr>
            <w:r>
              <w:rPr/>
              <w:t xml:space="preserve">Akku </w:t>
            </w:r>
          </w:p>
        </w:tc>
        <w:tc>
          <w:tcPr>
            <w:tcW w:w="8385" w:type="dxa"/>
            <w:tcBorders/>
            <w:vAlign w:val="center"/>
          </w:tcPr>
          <w:p>
            <w:pPr>
              <w:pStyle w:val="TableContents"/>
              <w:bidi w:val="0"/>
              <w:spacing w:before="0" w:after="283"/>
              <w:jc w:val="left"/>
              <w:rPr/>
            </w:pPr>
            <w:r>
              <w:rPr/>
              <w:t xml:space="preserve">Li-Ion 3000 mAh </w:t>
            </w:r>
          </w:p>
        </w:tc>
      </w:tr>
      <w:tr>
        <w:trPr/>
        <w:tc>
          <w:tcPr>
            <w:tcW w:w="1820" w:type="dxa"/>
            <w:tcBorders/>
            <w:vAlign w:val="center"/>
          </w:tcPr>
          <w:p>
            <w:pPr>
              <w:pStyle w:val="TableHeading"/>
              <w:suppressLineNumbers/>
              <w:bidi w:val="0"/>
              <w:spacing w:before="0" w:after="283"/>
              <w:jc w:val="center"/>
              <w:rPr/>
            </w:pPr>
            <w:r>
              <w:rPr/>
              <w:t xml:space="preserve">Syötetyt tiedot </w:t>
            </w:r>
          </w:p>
        </w:tc>
        <w:tc>
          <w:tcPr>
            <w:tcW w:w="8385" w:type="dxa"/>
            <w:tcBorders/>
            <w:vAlign w:val="center"/>
          </w:tcPr>
          <w:p>
            <w:pPr>
              <w:pStyle w:val="TableContents"/>
              <w:bidi w:val="0"/>
              <w:jc w:val="left"/>
              <w:rPr/>
            </w:pPr>
            <w:r>
              <w:rPr/>
              <w:t xml:space="preserve">Luettelo (näytä) </w:t>
            </w:r>
          </w:p>
          <w:p>
            <w:pPr>
              <w:pStyle w:val="TableContents"/>
              <w:numPr>
                <w:ilvl w:val="0"/>
                <w:numId w:val="222"/>
              </w:numPr>
              <w:tabs>
                <w:tab w:val="clear" w:pos="1134"/>
                <w:tab w:val="left" w:leader="none" w:pos="707"/>
              </w:tabs>
              <w:bidi w:val="0"/>
              <w:spacing w:before="0" w:after="0"/>
              <w:ind w:start="707" w:hanging="283"/>
              <w:jc w:val="left"/>
              <w:rPr/>
            </w:pPr>
            <w:r>
              <w:rPr/>
              <w:t xml:space="preserve">Monikosketusnäyttö </w:t>
            </w:r>
          </w:p>
          <w:p>
            <w:pPr>
              <w:pStyle w:val="TableContents"/>
              <w:numPr>
                <w:ilvl w:val="0"/>
                <w:numId w:val="222"/>
              </w:numPr>
              <w:tabs>
                <w:tab w:val="clear" w:pos="1134"/>
                <w:tab w:val="left" w:leader="none" w:pos="707"/>
              </w:tabs>
              <w:bidi w:val="0"/>
              <w:spacing w:before="0" w:after="0"/>
              <w:ind w:start="707" w:hanging="283"/>
              <w:jc w:val="left"/>
              <w:rPr/>
            </w:pPr>
            <w:r>
              <w:rPr/>
              <w:t xml:space="preserve">3 painiketta </w:t>
            </w:r>
          </w:p>
          <w:p>
            <w:pPr>
              <w:pStyle w:val="TableContents"/>
              <w:numPr>
                <w:ilvl w:val="0"/>
                <w:numId w:val="222"/>
              </w:numPr>
              <w:tabs>
                <w:tab w:val="clear" w:pos="1134"/>
                <w:tab w:val="left" w:leader="none" w:pos="707"/>
              </w:tabs>
              <w:bidi w:val="0"/>
              <w:spacing w:before="0" w:after="0"/>
              <w:ind w:start="707" w:hanging="283"/>
              <w:jc w:val="left"/>
              <w:rPr/>
            </w:pPr>
            <w:r>
              <w:rPr/>
              <w:t xml:space="preserve">Kuulokkeiden säätimet </w:t>
            </w:r>
          </w:p>
          <w:p>
            <w:pPr>
              <w:pStyle w:val="TableContents"/>
              <w:numPr>
                <w:ilvl w:val="0"/>
                <w:numId w:val="222"/>
              </w:numPr>
              <w:tabs>
                <w:tab w:val="clear" w:pos="1134"/>
                <w:tab w:val="left" w:leader="none" w:pos="707"/>
              </w:tabs>
              <w:bidi w:val="0"/>
              <w:spacing w:before="0" w:after="0"/>
              <w:ind w:start="707" w:hanging="283"/>
              <w:jc w:val="left"/>
              <w:rPr/>
            </w:pPr>
            <w:r>
              <w:rPr/>
              <w:t xml:space="preserve">Lähestymisanturi </w:t>
            </w:r>
          </w:p>
          <w:p>
            <w:pPr>
              <w:pStyle w:val="TableContents"/>
              <w:numPr>
                <w:ilvl w:val="0"/>
                <w:numId w:val="222"/>
              </w:numPr>
              <w:tabs>
                <w:tab w:val="clear" w:pos="1134"/>
                <w:tab w:val="left" w:leader="none" w:pos="707"/>
              </w:tabs>
              <w:bidi w:val="0"/>
              <w:spacing w:before="0" w:after="0"/>
              <w:ind w:start="707" w:hanging="283"/>
              <w:jc w:val="left"/>
              <w:rPr/>
            </w:pPr>
            <w:r>
              <w:rPr/>
              <w:t xml:space="preserve">Ympäristönvaloanturit </w:t>
            </w:r>
          </w:p>
          <w:p>
            <w:pPr>
              <w:pStyle w:val="TableContents"/>
              <w:numPr>
                <w:ilvl w:val="0"/>
                <w:numId w:val="222"/>
              </w:numPr>
              <w:tabs>
                <w:tab w:val="clear" w:pos="1134"/>
                <w:tab w:val="left" w:leader="none" w:pos="707"/>
              </w:tabs>
              <w:bidi w:val="0"/>
              <w:spacing w:before="0" w:after="0"/>
              <w:ind w:start="707" w:hanging="283"/>
              <w:jc w:val="left"/>
              <w:rPr/>
            </w:pPr>
            <w:r>
              <w:rPr/>
              <w:t xml:space="preserve">3-akselinen gyroskooppi </w:t>
            </w:r>
          </w:p>
          <w:p>
            <w:pPr>
              <w:pStyle w:val="TableContents"/>
              <w:numPr>
                <w:ilvl w:val="0"/>
                <w:numId w:val="222"/>
              </w:numPr>
              <w:tabs>
                <w:tab w:val="clear" w:pos="1134"/>
                <w:tab w:val="left" w:leader="none" w:pos="707"/>
              </w:tabs>
              <w:bidi w:val="0"/>
              <w:spacing w:before="0" w:after="0"/>
              <w:ind w:start="707" w:hanging="283"/>
              <w:jc w:val="left"/>
              <w:rPr/>
            </w:pPr>
            <w:r>
              <w:rPr/>
              <w:t xml:space="preserve">Magnetometri </w:t>
            </w:r>
          </w:p>
          <w:p>
            <w:pPr>
              <w:pStyle w:val="TableContents"/>
              <w:numPr>
                <w:ilvl w:val="0"/>
                <w:numId w:val="222"/>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222"/>
              </w:numPr>
              <w:tabs>
                <w:tab w:val="clear" w:pos="1134"/>
                <w:tab w:val="left" w:leader="none" w:pos="707"/>
              </w:tabs>
              <w:bidi w:val="0"/>
              <w:spacing w:before="0" w:after="0"/>
              <w:ind w:start="707" w:hanging="283"/>
              <w:jc w:val="left"/>
              <w:rPr/>
            </w:pPr>
            <w:r>
              <w:rPr/>
              <w:t xml:space="preserve">Barometri </w:t>
            </w:r>
          </w:p>
          <w:p>
            <w:pPr>
              <w:pStyle w:val="TableContents"/>
              <w:numPr>
                <w:ilvl w:val="0"/>
                <w:numId w:val="222"/>
              </w:numPr>
              <w:tabs>
                <w:tab w:val="clear" w:pos="1134"/>
                <w:tab w:val="left" w:leader="none" w:pos="707"/>
              </w:tabs>
              <w:bidi w:val="0"/>
              <w:spacing w:before="0" w:after="0"/>
              <w:ind w:start="707" w:hanging="283"/>
              <w:jc w:val="left"/>
              <w:rPr/>
            </w:pPr>
            <w:r>
              <w:rPr/>
              <w:t xml:space="preserve">Hall-efektianturi </w:t>
            </w:r>
          </w:p>
          <w:p>
            <w:pPr>
              <w:pStyle w:val="TableContents"/>
              <w:numPr>
                <w:ilvl w:val="0"/>
                <w:numId w:val="222"/>
              </w:numPr>
              <w:tabs>
                <w:tab w:val="clear" w:pos="1134"/>
                <w:tab w:val="left" w:leader="none" w:pos="707"/>
              </w:tabs>
              <w:bidi w:val="0"/>
              <w:spacing w:before="0" w:after="0"/>
              <w:ind w:start="707" w:hanging="283"/>
              <w:jc w:val="left"/>
              <w:rPr/>
            </w:pPr>
            <w:r>
              <w:rPr/>
              <w:t xml:space="preserve">Eleanturi </w:t>
            </w:r>
          </w:p>
          <w:p>
            <w:pPr>
              <w:pStyle w:val="TableContents"/>
              <w:numPr>
                <w:ilvl w:val="0"/>
                <w:numId w:val="222"/>
              </w:numPr>
              <w:tabs>
                <w:tab w:val="clear" w:pos="1134"/>
                <w:tab w:val="left" w:leader="none" w:pos="707"/>
              </w:tabs>
              <w:bidi w:val="0"/>
              <w:spacing w:before="0" w:after="0"/>
              <w:ind w:start="707" w:hanging="283"/>
              <w:jc w:val="left"/>
              <w:rPr/>
            </w:pPr>
            <w:r>
              <w:rPr/>
              <w:t xml:space="preserve">aGPS </w:t>
            </w:r>
          </w:p>
          <w:p>
            <w:pPr>
              <w:pStyle w:val="TableContents"/>
              <w:numPr>
                <w:ilvl w:val="0"/>
                <w:numId w:val="222"/>
              </w:numPr>
              <w:tabs>
                <w:tab w:val="clear" w:pos="1134"/>
                <w:tab w:val="left" w:leader="none" w:pos="707"/>
              </w:tabs>
              <w:bidi w:val="0"/>
              <w:spacing w:before="0" w:after="0"/>
              <w:ind w:start="707" w:hanging="283"/>
              <w:jc w:val="left"/>
              <w:rPr/>
            </w:pPr>
            <w:r>
              <w:rPr/>
              <w:t xml:space="preserve">GLONASS </w:t>
            </w:r>
          </w:p>
          <w:p>
            <w:pPr>
              <w:pStyle w:val="TableContents"/>
              <w:numPr>
                <w:ilvl w:val="0"/>
                <w:numId w:val="222"/>
              </w:numPr>
              <w:tabs>
                <w:tab w:val="clear" w:pos="1134"/>
                <w:tab w:val="left" w:leader="none" w:pos="707"/>
              </w:tabs>
              <w:bidi w:val="0"/>
              <w:spacing w:before="0" w:after="0"/>
              <w:ind w:start="707" w:hanging="283"/>
              <w:jc w:val="left"/>
              <w:rPr/>
            </w:pPr>
            <w:r>
              <w:rPr/>
              <w:t xml:space="preserve">RGB-valoanturi </w:t>
            </w:r>
          </w:p>
          <w:p>
            <w:pPr>
              <w:pStyle w:val="TableContents"/>
              <w:numPr>
                <w:ilvl w:val="0"/>
                <w:numId w:val="222"/>
              </w:numPr>
              <w:tabs>
                <w:tab w:val="clear" w:pos="1134"/>
                <w:tab w:val="left" w:leader="none" w:pos="707"/>
              </w:tabs>
              <w:bidi w:val="0"/>
              <w:ind w:start="707" w:hanging="283"/>
              <w:jc w:val="left"/>
              <w:rPr/>
            </w:pPr>
            <w:r>
              <w:rPr/>
              <w:t xml:space="preserve">S Pen (stylus/kynä) </w:t>
            </w:r>
          </w:p>
          <w:p>
            <w:pPr>
              <w:pStyle w:val="TableContents"/>
              <w:bidi w:val="0"/>
              <w:spacing w:before="0" w:after="283"/>
              <w:jc w:val="left"/>
              <w:rPr/>
            </w:pPr>
            <w:r>
              <w:rPr/>
              <w:t xml:space="preserve">Sormenjälkitunnistin </w:t>
            </w:r>
          </w:p>
        </w:tc>
      </w:tr>
      <w:tr>
        <w:trPr/>
        <w:tc>
          <w:tcPr>
            <w:tcW w:w="1820" w:type="dxa"/>
            <w:tcBorders/>
            <w:vAlign w:val="center"/>
          </w:tcPr>
          <w:p>
            <w:pPr>
              <w:pStyle w:val="TableHeading"/>
              <w:suppressLineNumbers/>
              <w:bidi w:val="0"/>
              <w:spacing w:before="0" w:after="283"/>
              <w:jc w:val="center"/>
              <w:rPr/>
            </w:pPr>
            <w:r>
              <w:rPr/>
              <w:t xml:space="preserve">Näyttö </w:t>
            </w:r>
          </w:p>
        </w:tc>
        <w:tc>
          <w:tcPr>
            <w:tcW w:w="8385" w:type="dxa"/>
            <w:tcBorders/>
            <w:vAlign w:val="center"/>
          </w:tcPr>
          <w:p>
            <w:pPr>
              <w:pStyle w:val="TableContents"/>
              <w:bidi w:val="0"/>
              <w:spacing w:before="0" w:after="283"/>
              <w:jc w:val="left"/>
              <w:rPr/>
            </w:pPr>
            <w:r>
              <w:rPr/>
              <w:t xml:space="preserve">5,7 tuuman (145 mm) Quad HD Super AMOLED (16:9 kuvasuhde) 2560 × 1440 pikselin tarkkuus, ~ 515 ppi </w:t>
            </w:r>
          </w:p>
        </w:tc>
      </w:tr>
      <w:tr>
        <w:trPr/>
        <w:tc>
          <w:tcPr>
            <w:tcW w:w="1820" w:type="dxa"/>
            <w:tcBorders/>
            <w:vAlign w:val="center"/>
          </w:tcPr>
          <w:p>
            <w:pPr>
              <w:pStyle w:val="TableHeading"/>
              <w:suppressLineNumbers/>
              <w:bidi w:val="0"/>
              <w:spacing w:before="0" w:after="283"/>
              <w:jc w:val="center"/>
              <w:rPr/>
            </w:pPr>
            <w:r>
              <w:rPr/>
              <w:t xml:space="preserve">Takakamera </w:t>
            </w:r>
          </w:p>
        </w:tc>
        <w:tc>
          <w:tcPr>
            <w:tcW w:w="8385" w:type="dxa"/>
            <w:tcBorders/>
            <w:vAlign w:val="center"/>
          </w:tcPr>
          <w:p>
            <w:pPr>
              <w:pStyle w:val="TableContents"/>
              <w:bidi w:val="0"/>
              <w:spacing w:before="0" w:after="283"/>
              <w:jc w:val="left"/>
              <w:rPr/>
            </w:pPr>
            <w:r>
              <w:rPr/>
              <w:t xml:space="preserve">16 megapikselin Samsung ISOCELL S5K2P2 tai Sony Exmor RS IMX240, f/1.9, 2160p@30 Hz, 1080p@60 Hz, 720p@120 Hz, automaattinen HDR, optinen kuvanvakain, videon vakautus, vaiheentunnistusautomaattitarkennus, seuranta-automaattitarkennus, manuaalinen tarkennus, LED-salama. </w:t>
            </w:r>
          </w:p>
        </w:tc>
      </w:tr>
      <w:tr>
        <w:trPr/>
        <w:tc>
          <w:tcPr>
            <w:tcW w:w="1820" w:type="dxa"/>
            <w:tcBorders/>
            <w:vAlign w:val="center"/>
          </w:tcPr>
          <w:p>
            <w:pPr>
              <w:pStyle w:val="TableHeading"/>
              <w:suppressLineNumbers/>
              <w:bidi w:val="0"/>
              <w:spacing w:before="0" w:after="283"/>
              <w:jc w:val="center"/>
              <w:rPr/>
            </w:pPr>
            <w:r>
              <w:rPr/>
              <w:t xml:space="preserve">Etukamera </w:t>
            </w:r>
          </w:p>
        </w:tc>
        <w:tc>
          <w:tcPr>
            <w:tcW w:w="8385" w:type="dxa"/>
            <w:tcBorders/>
            <w:vAlign w:val="center"/>
          </w:tcPr>
          <w:p>
            <w:pPr>
              <w:pStyle w:val="TableContents"/>
              <w:bidi w:val="0"/>
              <w:spacing w:before="0" w:after="283"/>
              <w:jc w:val="left"/>
              <w:rPr/>
            </w:pPr>
            <w:r>
              <w:rPr/>
              <w:t xml:space="preserve">5 MP, 1440p@30 Hz, kaksoiskuvapuhelu, automaattinen HDR </w:t>
            </w:r>
          </w:p>
        </w:tc>
      </w:tr>
      <w:tr>
        <w:trPr/>
        <w:tc>
          <w:tcPr>
            <w:tcW w:w="1820" w:type="dxa"/>
            <w:tcBorders/>
            <w:vAlign w:val="center"/>
          </w:tcPr>
          <w:p>
            <w:pPr>
              <w:pStyle w:val="TableHeading"/>
              <w:suppressLineNumbers/>
              <w:bidi w:val="0"/>
              <w:spacing w:before="0" w:after="283"/>
              <w:jc w:val="center"/>
              <w:rPr/>
            </w:pPr>
            <w:r>
              <w:rPr/>
              <w:t xml:space="preserve">Ääni </w:t>
            </w:r>
          </w:p>
        </w:tc>
        <w:tc>
          <w:tcPr>
            <w:tcW w:w="8385" w:type="dxa"/>
            <w:tcBorders/>
            <w:vAlign w:val="center"/>
          </w:tcPr>
          <w:p>
            <w:pPr>
              <w:pStyle w:val="TableContents"/>
              <w:bidi w:val="0"/>
              <w:spacing w:before="0" w:after="283"/>
              <w:jc w:val="left"/>
              <w:rPr/>
            </w:pPr>
            <w:r>
              <w:rPr/>
              <w:t xml:space="preserve">Dolby Digital Sound 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note 5 tuli ulos</w:t>
      </w:r>
    </w:p>
    <w:p>
      <w:pPr>
        <w:pStyle w:val="TextBody"/>
        <w:bidi w:val="0"/>
        <w:jc w:val="left"/>
        <w:rPr>
          <w:b/>
          <w:u w:val="single"/>
          <w:shd w:val="clear" w:fill="FFFF00"/>
        </w:rPr>
      </w:pPr>
      <w:r>
        <w:rPr>
          <w:b/>
          <w:u w:val="single"/>
          <w:shd w:val="clear" w:fill="FFFF00"/>
        </w:rPr>
        <w:t xml:space="preserve">Asiakirjan numero 2471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Tunnuslaulun, ``In the Heat of the Night,'' levytti </w:t>
      </w:r>
      <w:r>
        <w:rPr>
          <w:color w:val="A9A9A9"/>
        </w:rPr>
        <w:t xml:space="preserve">Quincy Jones</w:t>
      </w:r>
      <w:r>
        <w:rPr/>
        <w:t xml:space="preserve">, ja se on yleensä parina ``They Call Me Mr. Tibbs'' albumeilla. </w:t>
      </w:r>
      <w:r>
        <w:rPr/>
        <w:t xml:space="preserve">Chicago-yhtyeen </w:t>
      </w:r>
      <w:r>
        <w:rPr>
          <w:color w:val="DCDCDC"/>
        </w:rPr>
        <w:t xml:space="preserve">Bill Champlin </w:t>
      </w:r>
      <w:r>
        <w:rPr/>
        <w:t xml:space="preserve">lauloi televisiosarjan avausbiisin.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tv-ohjelman tunnussävelmän yön kuumuudessa...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musiikkia yön helteessä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13"/>
        <w:gridCol w:w="8892"/>
      </w:tblGrid>
      <w:tr>
        <w:trPr/>
        <w:tc>
          <w:tcPr>
            <w:tcW w:w="1313" w:type="dxa"/>
            <w:tcBorders/>
            <w:vAlign w:val="center"/>
          </w:tcPr>
          <w:p>
            <w:pPr>
              <w:pStyle w:val="TableHeading"/>
              <w:suppressLineNumbers/>
              <w:bidi w:val="0"/>
              <w:spacing w:before="0" w:after="283"/>
              <w:jc w:val="center"/>
              <w:rPr/>
            </w:pPr>
            <w:r>
              <w:rPr/>
              <w:t xml:space="preserve">Näyttelijä </w:t>
            </w:r>
          </w:p>
        </w:tc>
        <w:tc>
          <w:tcPr>
            <w:tcW w:w="8892" w:type="dxa"/>
            <w:tcBorders/>
            <w:vAlign w:val="center"/>
          </w:tcPr>
          <w:p>
            <w:pPr>
              <w:pStyle w:val="TableHeading"/>
              <w:suppressLineNumbers/>
              <w:bidi w:val="0"/>
              <w:spacing w:before="0" w:after="283"/>
              <w:jc w:val="center"/>
              <w:rPr/>
            </w:pPr>
            <w:r>
              <w:rPr/>
              <w:t xml:space="preserve">Rooli </w:t>
            </w:r>
          </w:p>
        </w:tc>
      </w:tr>
      <w:tr>
        <w:trPr/>
        <w:tc>
          <w:tcPr>
            <w:tcW w:w="1313" w:type="dxa"/>
            <w:tcBorders/>
            <w:vAlign w:val="center"/>
          </w:tcPr>
          <w:p>
            <w:pPr>
              <w:pStyle w:val="TableContents"/>
              <w:bidi w:val="0"/>
              <w:spacing w:before="0" w:after="283"/>
              <w:jc w:val="left"/>
              <w:rPr/>
            </w:pPr>
            <w:r>
              <w:rPr/>
              <w:t xml:space="preserve">Carroll O'Connor </w:t>
            </w:r>
          </w:p>
        </w:tc>
        <w:tc>
          <w:tcPr>
            <w:tcW w:w="8892" w:type="dxa"/>
            <w:tcBorders/>
            <w:vAlign w:val="center"/>
          </w:tcPr>
          <w:p>
            <w:pPr>
              <w:pStyle w:val="TableContents"/>
              <w:bidi w:val="0"/>
              <w:spacing w:before="0" w:after="283"/>
              <w:jc w:val="left"/>
              <w:rPr/>
            </w:pPr>
            <w:r>
              <w:rPr/>
              <w:t xml:space="preserve">Pääosassa William O. "Bill" Gillespie. Gillespie oli kova mutta kunniallinen pikkukaupungin poliisipäällikkö. Gillespie oli aluksi hieman vihainen Virgil Tibbsille, mutta myöhemmin hänestä tuli hyvin läheinen Virgilin ja muun Tibbs-perheen kanssa. On huomattava, että heidän suhteensa televisiosarjassa on paljon vähemmän vihamielinen kuin elokuvaversiossa. Ensimmäiset kuusi kautta hän oli Spartan poliisilaitoksen päällikkönä, kunnes kaupunginvaltuusto erotti hänet seitsemännen kauden alussa. Sen jälkeen hänestä tuli väliaikainen piirikunnan seriffi sen jälkeen, kun edellinen seriffi oli liian sairas jatkaakseen tehtäviään. Gillespiesta tulisi vakituinen sheriffi sarjan loppuun mennessä. Päällikkö Gillespie oli toisen maailmansodan veteraani ja identifioi palvelevansa värillisen miehen kanssa 227. sotilaspoliisiyksikössä (oletetaan, että 227. oli värillinen yksikkö ja Gillespie oli komentava upseeri). Gillespie käytti mielellään suuritehoisia sivuaseita, kuten Colt Pythonia ja myöhemmin harjattua kromattua Desert Eaglea. Gillespie oli aikoinaan naimisissa italialaisen sotamorsiamensa Annan kanssa, jonka hän toi kotiin toisen maailmansodan palveluksesta Italiasta. Anna tuli raskaaksi - sekä hän että heidän poikansa kuolivat synnytyksessä. Hänellä oli myös vanhempi tytär Lana, jota näytteli Christine Elise. Gillespie rakastui lopulta Harriett DeLongiin. Koko sarjan keston ajan O'Connor oli yksi niistä näyttelijöistä, jotka esiintyivät sarjan jokaisessa jaksossa sekä NBC:llä että CBS:llä, lukuun ottamatta neljää jaksoa kauden 1988-89 lopulla, jotka hän jätti väliin toipuessaan avosydänleikkauksesta. </w:t>
            </w:r>
          </w:p>
        </w:tc>
      </w:tr>
      <w:tr>
        <w:trPr/>
        <w:tc>
          <w:tcPr>
            <w:tcW w:w="1313" w:type="dxa"/>
            <w:tcBorders/>
            <w:vAlign w:val="center"/>
          </w:tcPr>
          <w:p>
            <w:pPr>
              <w:pStyle w:val="TableContents"/>
              <w:bidi w:val="0"/>
              <w:spacing w:before="0" w:after="283"/>
              <w:jc w:val="left"/>
              <w:rPr/>
            </w:pPr>
            <w:r>
              <w:rPr/>
              <w:t xml:space="preserve">Howard Rollins </w:t>
            </w:r>
          </w:p>
        </w:tc>
        <w:tc>
          <w:tcPr>
            <w:tcW w:w="8892" w:type="dxa"/>
            <w:tcBorders/>
            <w:vAlign w:val="center"/>
          </w:tcPr>
          <w:p>
            <w:pPr>
              <w:pStyle w:val="TableContents"/>
              <w:bidi w:val="0"/>
              <w:spacing w:before="0" w:after="283"/>
              <w:jc w:val="left"/>
              <w:rPr/>
            </w:pPr>
            <w:r>
              <w:rPr/>
              <w:t xml:space="preserve">Pääosassa Virgil Tibbs. Virgil oli kasvanut Spartassa, mutta muutti myöhemmin pohjoiseen ja ryhtyi poliisiksi Philadelphiassa, PA:ssa. Myöhemmin hän palasi Spartaan, kun hänelle tarjottiin työtä etsivien päällikkönä ja kapteenin arvoa kaupungin poliisilaitoksella. Aluksi Tibbs ja Gillespie ottivat yhteen, mutta heistä tuli pian läheisiä ystäviä - Gillespiesta tuli jopa Virgilin ja Althean kaksosten kummisetä. Myös Tibbs oli aluksi riidoissa Bubban kanssa sarjan alkupuolella, mutta autettuaan Bubbaa puhdistamaan nimensä tapauksessa, jossa häntä syytettiin väärin perustein raiskauksesta, heistäkin tuli hyviä ystäviä. Vaikka jotkut kaupunginvaltuuston jäsenet halusivat tehdä hänestä päällikön, Tibbs torjui tiukasti heidän tarjouksensa ja työskenteli mieluummin Gillespien kanssa. Jatkuvien oikeudellisten ongelmien jälkeen Rollins pudotettiin sarjasta vuonna 1993, ja Tibbs kirjoitettiin ulos sarjasta, koska hän oli lähtenyt yhteisöstä valmistuttuaan oikeustieteellisestä ja ryhdyttyään asianajajaksi yksityisvirkamiehenä. Rollins palaisi vierailevana tähtenä useita kertoja 7. kauden aikana uudessa ammatissaan, asianajajana. </w:t>
            </w:r>
          </w:p>
        </w:tc>
      </w:tr>
      <w:tr>
        <w:trPr/>
        <w:tc>
          <w:tcPr>
            <w:tcW w:w="1313" w:type="dxa"/>
            <w:tcBorders/>
            <w:vAlign w:val="center"/>
          </w:tcPr>
          <w:p>
            <w:pPr>
              <w:pStyle w:val="TableContents"/>
              <w:bidi w:val="0"/>
              <w:spacing w:before="0" w:after="283"/>
              <w:jc w:val="left"/>
              <w:rPr/>
            </w:pPr>
            <w:r>
              <w:rPr/>
              <w:t xml:space="preserve">Alan Autry </w:t>
            </w:r>
          </w:p>
        </w:tc>
        <w:tc>
          <w:tcPr>
            <w:tcW w:w="8892" w:type="dxa"/>
            <w:tcBorders/>
            <w:vAlign w:val="center"/>
          </w:tcPr>
          <w:p>
            <w:pPr>
              <w:pStyle w:val="TableContents"/>
              <w:bidi w:val="0"/>
              <w:spacing w:before="0" w:after="283"/>
              <w:jc w:val="left"/>
              <w:rPr/>
            </w:pPr>
            <w:r>
              <w:rPr/>
              <w:t xml:space="preserve">Näytteli Virgil Lawrence ``Bubba'' Skinneriä. Aluksi Bubba oli jonkinlainen punaniska. Hän oli pelottava ja fyysisesti voimakas, eikä hän koskaan pelännyt käyttää tarvittaessa voimaa, mutta karkeasta ulkokuorensa huolimatta hän oli sisimmässään hyvä mies. Hän oli myös eräänlainen naistenmies Spartassa, sillä hänellä näytti olevan aina uusi tyttöystävä. Hänen tiedettiin kääntävän naisten päitä - myös Althea Tibbsillä, joka kutsui häntä "komeaksi". Bubba oli aluksi syvästi närkästynyt Virgilin läsnäolosta poliisivoimissa ja törmäsi häneen useaan otteeseen. Lopulta hänestä tuli Tibbs-perheen läheinen ystävä, varsinkin sen jälkeen kun Virgil auttoi puhdistamaan hänen nimensä väärän raiskaussyytöksen yhteydessä. Sarjan edetessä Bubba osoittautuu rohkeaksi ja kunnialliseksi mieheksi, joka on monitahoisempi ja älykkäämpi kuin mitä ihmiset antavat ymmärtää. Sarjan kuluessa Bubba muuttui rotusukupuolisesti suvaitsevaisemmaksi, ja hän kutsui kiihkoilijoita ja rasisteja "solmupäiksi". Bubba oli myös kotoisin suurperheestä, ja hänen osoitettiin sarjan aikana useaan otteeseen olevan taitava ampuja kiväärin kanssa. Kun Spartan poliisi tarvitsi tarkka-ampujaa (esimerkiksi kun kapteeni Tibbsin vaimo Althea otettiin panttivangiksi jaksossa ``... And then you die,''), Skinner ampui hänen poliisiautonsa takakontissa säilytettävällä kiikarikiväärillä. Bubba kantoi Smith &amp; Wesson Model 10 -revolveria vyökotelossaan kuten useimmat muutkin Spartan poliisit. Ensimmäisellä kaudella Bubban arvo näytti olevan partiomies, mutta sitä ei koskaan mainittu selvästi. Kauden 2 ensi-illassa hän oli ylikonstaapeli. Lopulta hän nousi ylikomisarion arvoon ennen kuin Gillespie jätti Spartan poliisin. Kaudella 5 paljastuu, että Bubban etu- ja keskikirjaimet ovat V.L. Bubba käytti myös aina "valkoisia sukkia" univormunsa kanssa. Bubba oli yleensä se, jota pyydettiin pidättämään kovempia epäiltyjä suuren kokonsa ja valtavan voimansa vuoksi. </w:t>
            </w:r>
          </w:p>
        </w:tc>
      </w:tr>
      <w:tr>
        <w:trPr/>
        <w:tc>
          <w:tcPr>
            <w:tcW w:w="1313" w:type="dxa"/>
            <w:tcBorders/>
            <w:vAlign w:val="center"/>
          </w:tcPr>
          <w:p>
            <w:pPr>
              <w:pStyle w:val="TableContents"/>
              <w:bidi w:val="0"/>
              <w:spacing w:before="0" w:after="283"/>
              <w:jc w:val="left"/>
              <w:rPr/>
            </w:pPr>
            <w:r>
              <w:rPr/>
              <w:t xml:space="preserve">Anne-Marie Johnson </w:t>
            </w:r>
          </w:p>
        </w:tc>
        <w:tc>
          <w:tcPr>
            <w:tcW w:w="8892" w:type="dxa"/>
            <w:tcBorders/>
            <w:vAlign w:val="center"/>
          </w:tcPr>
          <w:p>
            <w:pPr>
              <w:pStyle w:val="TableContents"/>
              <w:bidi w:val="0"/>
              <w:spacing w:before="0" w:after="283"/>
              <w:jc w:val="left"/>
              <w:rPr/>
            </w:pPr>
            <w:r>
              <w:rPr/>
              <w:t xml:space="preserve">Näytteli Virgilin vaimona, opettajana ja neuvonantajana Althea Tibbs. Hän näytteli tässä roolissa kuusi kautta. Althean elämä Spartassa oli vaikeaa - hänet raiskattiin kolmannen kauden alussa, ja myöhemmin hän kärsi mielenterveyden romahduksesta nähtyään erään oppilaansa itsemurhan. Althea ei esiintynyt enää seitsemännellä kaudella, ja hänen hahmonsa kirjoitettiin pois, koska Althea oli eronnut Virgilistä ja muuttanut takaisin Pennsylvaniaan. </w:t>
            </w:r>
          </w:p>
        </w:tc>
      </w:tr>
      <w:tr>
        <w:trPr/>
        <w:tc>
          <w:tcPr>
            <w:tcW w:w="1313" w:type="dxa"/>
            <w:tcBorders/>
            <w:vAlign w:val="center"/>
          </w:tcPr>
          <w:p>
            <w:pPr>
              <w:pStyle w:val="TableContents"/>
              <w:bidi w:val="0"/>
              <w:spacing w:before="0" w:after="283"/>
              <w:jc w:val="left"/>
              <w:rPr/>
            </w:pPr>
            <w:r>
              <w:rPr/>
              <w:t xml:space="preserve">Lois Nettleton </w:t>
            </w:r>
          </w:p>
        </w:tc>
        <w:tc>
          <w:tcPr>
            <w:tcW w:w="8892" w:type="dxa"/>
            <w:tcBorders/>
            <w:vAlign w:val="center"/>
          </w:tcPr>
          <w:p>
            <w:pPr>
              <w:pStyle w:val="TableContents"/>
              <w:bidi w:val="0"/>
              <w:spacing w:before="0" w:after="283"/>
              <w:jc w:val="left"/>
              <w:rPr/>
            </w:pPr>
            <w:r>
              <w:rPr/>
              <w:t xml:space="preserve">Pelasi Joanne St. Johnissa vuosina 1988-1989. Hän omisti Magnolia Cafen, suositun ruokapaikan Spartassa (kuten sarjan avajaisissa nähtiin). Kun paljastui, että Joanne oli aikoinaan prostituoitu, hän lopulta lähti Spartasta. </w:t>
            </w:r>
          </w:p>
        </w:tc>
      </w:tr>
      <w:tr>
        <w:trPr/>
        <w:tc>
          <w:tcPr>
            <w:tcW w:w="1313" w:type="dxa"/>
            <w:tcBorders/>
            <w:vAlign w:val="center"/>
          </w:tcPr>
          <w:p>
            <w:pPr>
              <w:pStyle w:val="TableContents"/>
              <w:bidi w:val="0"/>
              <w:spacing w:before="0" w:after="283"/>
              <w:jc w:val="left"/>
              <w:rPr/>
            </w:pPr>
            <w:r>
              <w:rPr/>
              <w:t xml:space="preserve">David Hart </w:t>
            </w:r>
          </w:p>
        </w:tc>
        <w:tc>
          <w:tcPr>
            <w:tcW w:w="8892" w:type="dxa"/>
            <w:tcBorders/>
            <w:vAlign w:val="center"/>
          </w:tcPr>
          <w:p>
            <w:pPr>
              <w:pStyle w:val="TableContents"/>
              <w:bidi w:val="0"/>
              <w:spacing w:before="0" w:after="283"/>
              <w:jc w:val="left"/>
              <w:rPr/>
            </w:pPr>
            <w:r>
              <w:rPr/>
              <w:t xml:space="preserve">Pelasi Parker Williams. Hän oli hyvin tarkkanäköinen hahmo. Hän rakasti aidosti Spartan kansaa, jota hän oli vannonut palvelevansa ja suojelevansa, ja hän aisti usein, kun joku oli loukkaantunut. Parker tunsi kaikki kaupungin asukkaat ja pystyi ystävällisyytensä ansiosta saamaan heidät kiinni. Parker istui yleensä lähetin työpöydän takana ja hoiti puhelinta ja radiota, vaikka hänet määrättiin myös partiotehtäviin. Vuonna 1994 hän nousi ylikersantiksi. Parker oli Vietnamin veteraani, kuten jaksossa ``Nimeni on Hank'' kerrottiin. Koomisena helpotuksena Parkerilla oli aina Mason-purkki makeaa teetä pöydällään, myös silloin, kun hän oli jouluna Tibbsien talossa jaksossa ``Blessings''. Parkerin nähdään pitelevän teepurkkiaan, johon on kiinnitetty jouluinen rusetti. </w:t>
            </w:r>
          </w:p>
        </w:tc>
      </w:tr>
      <w:tr>
        <w:trPr/>
        <w:tc>
          <w:tcPr>
            <w:tcW w:w="1313" w:type="dxa"/>
            <w:tcBorders/>
            <w:vAlign w:val="center"/>
          </w:tcPr>
          <w:p>
            <w:pPr>
              <w:pStyle w:val="TableContents"/>
              <w:bidi w:val="0"/>
              <w:spacing w:before="0" w:after="283"/>
              <w:jc w:val="left"/>
              <w:rPr/>
            </w:pPr>
            <w:r>
              <w:rPr/>
              <w:t xml:space="preserve">Christian LeBlanc </w:t>
            </w:r>
          </w:p>
        </w:tc>
        <w:tc>
          <w:tcPr>
            <w:tcW w:w="8892" w:type="dxa"/>
            <w:tcBorders/>
            <w:vAlign w:val="center"/>
          </w:tcPr>
          <w:p>
            <w:pPr>
              <w:pStyle w:val="TableContents"/>
              <w:bidi w:val="0"/>
              <w:spacing w:before="0" w:after="283"/>
              <w:jc w:val="left"/>
              <w:rPr/>
            </w:pPr>
            <w:r>
              <w:rPr/>
              <w:t xml:space="preserve">Näytteli Junior Abernathya, partiomiestä, joka nähtiin vain kaudella 1. Junior oli nuori ja kokematon poliisi, jota etsivä Tibbs tai päällikkö Gillespie usein moitti, koska hän ei tiennyt kunnon poliisikäytäntöjä. Junior oli kuitenkin usein valmis auttamaan pidätyksissä tai muissa tapahtumissa Spartassa. </w:t>
            </w:r>
          </w:p>
        </w:tc>
      </w:tr>
      <w:tr>
        <w:trPr/>
        <w:tc>
          <w:tcPr>
            <w:tcW w:w="1313" w:type="dxa"/>
            <w:tcBorders/>
            <w:vAlign w:val="center"/>
          </w:tcPr>
          <w:p>
            <w:pPr>
              <w:pStyle w:val="TableContents"/>
              <w:bidi w:val="0"/>
              <w:spacing w:before="0" w:after="283"/>
              <w:jc w:val="left"/>
              <w:rPr/>
            </w:pPr>
            <w:r>
              <w:rPr/>
              <w:t xml:space="preserve">Geoffrey Thorne </w:t>
            </w:r>
          </w:p>
        </w:tc>
        <w:tc>
          <w:tcPr>
            <w:tcW w:w="8892" w:type="dxa"/>
            <w:tcBorders/>
            <w:vAlign w:val="center"/>
          </w:tcPr>
          <w:p>
            <w:pPr>
              <w:pStyle w:val="TableContents"/>
              <w:bidi w:val="0"/>
              <w:spacing w:before="0" w:after="283"/>
              <w:jc w:val="left"/>
              <w:rPr/>
            </w:pPr>
            <w:r>
              <w:rPr/>
              <w:t xml:space="preserve">Liittyi näyttelijäkaartiin Wilson Sweetin roolissa vuonna 1988. Tibbsin ohella Sweet oli yksi ensimmäisistä mustista miehistä, jotka liittyivät poliisin palvelukseen. Hänen tavoitteenaan oli nousta Spartan poliisivoimien riveissä ja tulla Spartan ensimmäiseksi mustaksi poliisipäälliköksi - roolin, jota lopulta esitti Carl Weathers. Hahmo katosi </w:t>
            </w:r>
            <w:r>
              <w:rPr>
                <w:color w:val="A9A9A9"/>
              </w:rPr>
              <w:t xml:space="preserve">7. kaudella </w:t>
            </w:r>
            <w:r>
              <w:rPr/>
              <w:t xml:space="preserve">Thornen lähdettyä sarjasta, eikä sitä enää koskaan mainittu. </w:t>
            </w:r>
          </w:p>
        </w:tc>
      </w:tr>
      <w:tr>
        <w:trPr/>
        <w:tc>
          <w:tcPr>
            <w:tcW w:w="1313" w:type="dxa"/>
            <w:tcBorders/>
            <w:vAlign w:val="center"/>
          </w:tcPr>
          <w:p>
            <w:pPr>
              <w:pStyle w:val="TableContents"/>
              <w:bidi w:val="0"/>
              <w:spacing w:before="0" w:after="283"/>
              <w:jc w:val="left"/>
              <w:rPr/>
            </w:pPr>
            <w:r>
              <w:rPr/>
              <w:t xml:space="preserve">Hugh O'Connor </w:t>
            </w:r>
          </w:p>
        </w:tc>
        <w:tc>
          <w:tcPr>
            <w:tcW w:w="8892" w:type="dxa"/>
            <w:tcBorders/>
            <w:vAlign w:val="center"/>
          </w:tcPr>
          <w:p>
            <w:pPr>
              <w:pStyle w:val="TableContents"/>
              <w:bidi w:val="0"/>
              <w:spacing w:before="0" w:after="283"/>
              <w:jc w:val="left"/>
              <w:rPr/>
            </w:pPr>
            <w:r>
              <w:rPr/>
              <w:t xml:space="preserve">Näytteli Lonnie Jamisonia, Spartan poliisin konstaapelia ja johtavaa tutkijaa. Lonnie nousi lopulta komisariksi ja vt. etsiväpäälliköksi. Lonnie oli erittäin pätevä konstaapeli ja otti työnsä vakavasti. Hän oli yleensä vakava ja suorasukainen persoona, jolla oli aina hetkeen sopivaa kuivaa huumoria, ja hän oli kaiken kaikkiaan sympaattinen ja ystävällinen ihminen. Yksi Lonnien luonteen monista puolista oli kiivas, periksiantamaton uskollisuus ystävilleen. Erinomainen esimerkki tästä uskollisuudesta oli useiden jaksojen ajan Lonnien ystävyys Harriet DeLongin pojan Eugenen kanssa. Lonnie oli Eugenen juoksujoukkueen valmentaja Sparta Highissa, ja Lonnie Jamison oli se, joka sai nuoren miehen ymmärtämään, kun Eugenen isää syytettiin murhasta, jakso ``No Other Road''. Myöhemmin, jaksossa ``A Small War'', kun Eugenen ystävä kuoli autolla ammuskelussa huumekauppiaan talossa, Lonnie yritti saada Eugenen puhumaan siitä, mitä hän oli nähnyt. Eugene vastusti ja koetteli komisario Jamisonin kärsivällisyyttä, mutta kun Eugene suostui auttamaan poliisia tunnistamaan ampujan, Lonnie ajoi hänet Jacksoniin. Itse asiassa Lonnie antoi Eugenen ajaa, ja he ottivat Jamisonin Corvetten. Tuo kohtaus oli jälleen yksi esimerkki siitä, miten Lonnie auttoi Eugenea ymmärtämään. Lonnie oli erinomainen kiväärin ampuja, ja päällikkö Gillespie valitsi hänet usein hoitamaan tilanteen, jossa tarvittiin kaukolaukausta, kuten jaksoissa ``My Name is Hank'', ``An Eye for An Eye'' ja ``CrackDown''. Bubban ohella Spartan poliisilla oli erittäin tappava tarkka-ampujaryhmä. </w:t>
            </w:r>
          </w:p>
        </w:tc>
      </w:tr>
      <w:tr>
        <w:trPr/>
        <w:tc>
          <w:tcPr>
            <w:tcW w:w="1313" w:type="dxa"/>
            <w:tcBorders/>
            <w:vAlign w:val="center"/>
          </w:tcPr>
          <w:p>
            <w:pPr>
              <w:pStyle w:val="TableContents"/>
              <w:bidi w:val="0"/>
              <w:spacing w:before="0" w:after="283"/>
              <w:jc w:val="left"/>
              <w:rPr/>
            </w:pPr>
            <w:r>
              <w:rPr/>
              <w:t xml:space="preserve">Carl Weathers </w:t>
            </w:r>
          </w:p>
        </w:tc>
        <w:tc>
          <w:tcPr>
            <w:tcW w:w="8892" w:type="dxa"/>
            <w:tcBorders/>
            <w:vAlign w:val="center"/>
          </w:tcPr>
          <w:p>
            <w:pPr>
              <w:pStyle w:val="TableContents"/>
              <w:bidi w:val="0"/>
              <w:spacing w:before="0" w:after="283"/>
              <w:jc w:val="left"/>
              <w:rPr/>
            </w:pPr>
            <w:r>
              <w:rPr/>
              <w:t xml:space="preserve">Liittyi näyttelijäkaartiin viimeisellä kaudella poliisipäällikkö Hampton Forbesina. Hänet valittiin osaston johtoon Bill Gillespien kiisteltyjen potkujen jälkeen. Forbes oli osaston ensimmäinen musta poliisipäällikkö ja 20 vuotta Memphisin, TN:n poliisilaitoksessa työskennellyt veteraani, joka toimi yhdessä Memphisin kaupungin neljästä poliisipiiristä. Hän jäi eläkkeelle MPD:stä tullakseen Spartan uudeksi poliisipäälliköksi. Forbes ystävystyi Gillespien kanssa ja teki usein tiivistä yhteistyötä hänen kanssaan, kun Gillespiesta tuli piirikunnan sheriffi. </w:t>
            </w:r>
          </w:p>
        </w:tc>
      </w:tr>
      <w:tr>
        <w:trPr/>
        <w:tc>
          <w:tcPr>
            <w:tcW w:w="1313" w:type="dxa"/>
            <w:tcBorders/>
            <w:vAlign w:val="center"/>
          </w:tcPr>
          <w:p>
            <w:pPr>
              <w:pStyle w:val="TableContents"/>
              <w:bidi w:val="0"/>
              <w:spacing w:before="0" w:after="283"/>
              <w:jc w:val="left"/>
              <w:rPr/>
            </w:pPr>
            <w:r>
              <w:rPr/>
              <w:t xml:space="preserve">Crystal R. Fox </w:t>
            </w:r>
          </w:p>
        </w:tc>
        <w:tc>
          <w:tcPr>
            <w:tcW w:w="8892" w:type="dxa"/>
            <w:tcBorders/>
            <w:vAlign w:val="center"/>
          </w:tcPr>
          <w:p>
            <w:pPr>
              <w:pStyle w:val="TableContents"/>
              <w:bidi w:val="0"/>
              <w:spacing w:before="0" w:after="283"/>
              <w:jc w:val="left"/>
              <w:rPr/>
            </w:pPr>
            <w:r>
              <w:rPr/>
              <w:t xml:space="preserve">Esitti Luanne Corbin. Kun poliisin ensimmäinen musta nainen, konstaapeli Christine Rankin, kuoli virantoimituksessa ensimmäisenä työpäivänään, Corbin palkattiin hänen tilalleen. Crystal esiintyi jaksossa ``Singin' the Blues'', joka antoi hänelle tilaisuuden näyttää lahjakkuutensa laulajana sekä hienona näyttelijänä. Hänen kaunis lauluäänensä oli esillä myös jaksossa ``Odessa'', jossa hän lauloi gospel-laulun ``Jesus Savior, Pilot Me''. </w:t>
            </w:r>
          </w:p>
        </w:tc>
      </w:tr>
      <w:tr>
        <w:trPr/>
        <w:tc>
          <w:tcPr>
            <w:tcW w:w="1313" w:type="dxa"/>
            <w:tcBorders/>
            <w:vAlign w:val="center"/>
          </w:tcPr>
          <w:p>
            <w:pPr>
              <w:pStyle w:val="TableContents"/>
              <w:bidi w:val="0"/>
              <w:spacing w:before="0" w:after="283"/>
              <w:jc w:val="left"/>
              <w:rPr/>
            </w:pPr>
            <w:r>
              <w:rPr/>
              <w:t xml:space="preserve">Denise Nicholas </w:t>
            </w:r>
          </w:p>
        </w:tc>
        <w:tc>
          <w:tcPr>
            <w:tcW w:w="8892" w:type="dxa"/>
            <w:tcBorders/>
            <w:vAlign w:val="center"/>
          </w:tcPr>
          <w:p>
            <w:pPr>
              <w:pStyle w:val="TableContents"/>
              <w:bidi w:val="0"/>
              <w:spacing w:before="0" w:after="283"/>
              <w:jc w:val="left"/>
              <w:rPr/>
            </w:pPr>
            <w:r>
              <w:rPr/>
              <w:t xml:space="preserve">Näytteli Spartan kaupunginvaltuutettua Harriet DeLongia. Harrietin ja päällikkö Gillespien suhde oli aluksi syvästi vihamielinen, ja he ottivat usein yhteen, kun Harriet esiintyi sarjassa ensimmäistä kertaa. Sarjan kuluessa Harriet näki kuitenkin Gillespien pehmeämmän, välittävämmän puolen ja alkoi suhtautua häneen yhä myönteisemmin. Kun Denise Nicholasista tuli sarjan vakiosaaja, Harriet ja Gillespie olivat muodostamassa pariskuntaa, mitä hänen poikansa Eugene paheksui. Kaksiosaisessa jaksossa ``Citizen Trundel'' Harrietin sisko Natalie oli juonittelevan liikemiehen V.J. Trundelin rakastajatar, joka myöhemmin murhasi hänet. Heillä oli heidän laittomasta suhteestaan Eric-niminen poika, jonka Harriet sai lopulta huoltajuuden sen jälkeen, kun Trundel teki itsemurhan pudottamalla tahallaan yksityislentokoneensa sen jälkeen, kun hän oli joutunut riitaan Gillespien kanssa murhasta. Emily Trundel, V.J:n vieraantunut leski, yritti saada Ericin huoltajuuden seuraavalla kaudella, mutta onnistui vain saamaan vierailuoikeuden, mitä Harriet vastusti syvästi. </w:t>
            </w:r>
          </w:p>
        </w:tc>
      </w:tr>
      <w:tr>
        <w:trPr/>
        <w:tc>
          <w:tcPr>
            <w:tcW w:w="1313" w:type="dxa"/>
            <w:tcBorders/>
            <w:vAlign w:val="center"/>
          </w:tcPr>
          <w:p>
            <w:pPr>
              <w:pStyle w:val="TableContents"/>
              <w:bidi w:val="0"/>
              <w:spacing w:before="0" w:after="283"/>
              <w:jc w:val="left"/>
              <w:rPr/>
            </w:pPr>
            <w:r>
              <w:rPr/>
              <w:t xml:space="preserve">Randall Franks </w:t>
            </w:r>
          </w:p>
        </w:tc>
        <w:tc>
          <w:tcPr>
            <w:tcW w:w="8892" w:type="dxa"/>
            <w:tcBorders/>
            <w:vAlign w:val="center"/>
          </w:tcPr>
          <w:p>
            <w:pPr>
              <w:pStyle w:val="TableContents"/>
              <w:bidi w:val="0"/>
              <w:spacing w:before="0" w:after="283"/>
              <w:jc w:val="left"/>
              <w:rPr/>
            </w:pPr>
            <w:r>
              <w:rPr/>
              <w:t xml:space="preserve">Randy Goode (1988 -- 1993) Randy Goode aloitti työt sarjassa Wilson Sweetin parina elokuvassa ``The Creek''; pian hän alkoi ajaa päällikkö Gillespiea ja etsivä Tibbsia ympäriinsä. </w:t>
            </w:r>
          </w:p>
        </w:tc>
      </w:tr>
      <w:tr>
        <w:trPr/>
        <w:tc>
          <w:tcPr>
            <w:tcW w:w="1313" w:type="dxa"/>
            <w:tcBorders/>
            <w:vAlign w:val="center"/>
          </w:tcPr>
          <w:p>
            <w:pPr>
              <w:pStyle w:val="TableContents"/>
              <w:bidi w:val="0"/>
              <w:spacing w:before="0" w:after="283"/>
              <w:jc w:val="left"/>
              <w:rPr/>
            </w:pPr>
            <w:r>
              <w:rPr/>
              <w:t xml:space="preserve">Harvey E. Lee Jr. </w:t>
            </w:r>
          </w:p>
        </w:tc>
        <w:tc>
          <w:tcPr>
            <w:tcW w:w="8892" w:type="dxa"/>
            <w:tcBorders/>
            <w:vAlign w:val="center"/>
          </w:tcPr>
          <w:p>
            <w:pPr>
              <w:pStyle w:val="TableContents"/>
              <w:bidi w:val="0"/>
              <w:spacing w:before="0" w:after="283"/>
              <w:jc w:val="left"/>
              <w:rPr/>
            </w:pPr>
            <w:r>
              <w:rPr/>
              <w:t xml:space="preserve">Toiminut konstaapeli Ken Covey. (Liittyi sarjaan kuudennella kaudella.) </w:t>
            </w:r>
          </w:p>
        </w:tc>
      </w:tr>
      <w:tr>
        <w:trPr/>
        <w:tc>
          <w:tcPr>
            <w:tcW w:w="1313" w:type="dxa"/>
            <w:tcBorders/>
            <w:vAlign w:val="center"/>
          </w:tcPr>
          <w:p>
            <w:pPr>
              <w:pStyle w:val="TableContents"/>
              <w:bidi w:val="0"/>
              <w:spacing w:before="0" w:after="283"/>
              <w:jc w:val="left"/>
              <w:rPr/>
            </w:pPr>
            <w:r>
              <w:rPr>
                <w:color w:val="DCDCDC"/>
              </w:rPr>
              <w:t xml:space="preserve">Mark </w:t>
            </w:r>
            <w:r>
              <w:rPr/>
              <w:t xml:space="preserve">Johnson </w:t>
            </w:r>
          </w:p>
        </w:tc>
        <w:tc>
          <w:tcPr>
            <w:tcW w:w="8892" w:type="dxa"/>
            <w:tcBorders/>
            <w:vAlign w:val="center"/>
          </w:tcPr>
          <w:p>
            <w:pPr>
              <w:pStyle w:val="TableContents"/>
              <w:bidi w:val="0"/>
              <w:spacing w:before="0" w:after="283"/>
              <w:jc w:val="left"/>
              <w:rPr/>
            </w:pPr>
            <w:r>
              <w:rPr/>
              <w:t xml:space="preserve">Pelaa upseeri Luke Everett. (Liittyi sarjaan kuudennella kaudella.)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Everettiä yön helteessä.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makea lähti yön helteessä?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Kausi kaksi sai ensi-iltansa 4. joulukuuta 1988 käsikirjoittajien lakon vuoksi; kausi esitteli uuden ilmeen ja uudet tuottajat, ja kuvauspaikat siirrettiin Louisianasta Covingtoniin, Georgiaan. Kauden ensi-ilta esitettiin kaksituntisena tv-elokuvana, ``Don't Look Back''; juoni pyöri 20 vuotta aiemmin Gillespien tutkiman murhan kopiomurhan ympärillä. Lisäksi esiteltiin kaksi uutta vakiohahmoa - Joanne St. John (näyttelijä Lois Nettleton), päällikön tyttöystävä ja paikallisen kuppilan, Magnolia Cafen, omistaja, sekä konstaapeli Wilson Sweet (näyttelijä Geoffrey Thorne), joka oli juuri valmistunut poliisiopistosta. Jaksossa esiteltiin myös ensimmäinen monista uusista toistuvista hahmoista, kuten piirikunnan kuolinsyyntutkija tohtori Robb (veteraaninäyttelijä Dan Biggers). ``The Creek'' esitteli ensimmäisen uuden poliisihahmon ja toisen merkittävän georgialaisen näyttelijän, joka sai vakituisen roolin sarjassa, ``Officer Randy Goode'' (1988 -- 1993), jota näytteli </w:t>
      </w:r>
      <w:r>
        <w:rPr>
          <w:color w:val="A9A9A9"/>
        </w:rPr>
        <w:t xml:space="preserve">Randall Franks</w:t>
      </w:r>
      <w:r>
        <w:rPr/>
        <w:t xml:space="preserve">, joka sai roolin sen jälkeen, kun sarja oli muuttanut Covingtoniin, Georgiaan.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randy yön kuumuudessa...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Televisiosarja sijoittui myös kuvitteelliseen versioon Spartasta, Mississippin osavaltiosta. Vaikka Sparta on todellinen Sparta, televisiossa esitetty Sparta-versio eroaa suuresti todellisesta kaupungista. Television Sparta sijaitsee esimerkiksi valtatie 20:n varrella, kun taas oikea kaupunki ei ole lähelläkään mitään valtatietä. Ensimmäisen tuotantokauden aikana sarjan </w:t>
      </w:r>
      <w:r>
        <w:rPr/>
        <w:t xml:space="preserve">tuotantopaikkana oli </w:t>
      </w:r>
      <w:r>
        <w:rPr>
          <w:color w:val="A9A9A9"/>
        </w:rPr>
        <w:t xml:space="preserve">Hammond, Louisiana. </w:t>
      </w:r>
      <w:r>
        <w:rPr/>
        <w:t xml:space="preserve">Toisella kaudella sarja siirrettiin </w:t>
      </w:r>
      <w:r>
        <w:rPr>
          <w:color w:val="DCDCDC"/>
        </w:rPr>
        <w:t xml:space="preserve">Georgiaan</w:t>
      </w:r>
      <w:r>
        <w:rPr/>
        <w:t xml:space="preserve">, Atlantan itäpuolelle, ja se pysyi siellä koko loppukauden ajan.</w:t>
      </w:r>
      <w:r>
        <w:rPr/>
        <w:t xml:space="preserve"> Spartan pääalue oli itse asiassa Covingtonin keskusta Georgiassa. Maaseudun kohtauksia kuvattiin laajalla lähialueella, Georgian Newtonin (jossa Covington sijaitsee), Rockdalen, Waltonin, Morganin ja Jasperin kreivikunnissa. Dekalbin piirikunnassa sijaitsevaa Decaturia käytettiin eräässä jaksossa Mississippin pääkaupungin Jacksonin sijaisena, ja itse Atlantaa käytettiin yhdessä jaksossa, jossa Bubba työskenteli siellä erään tapauksen parissa. Itse asiassa sarjan aikana monilla näyttelijöillä oli koteja alueella, ja heidät nähtiin usein paikallisissa ravintoloissa ja vähittäiskaupoissa. Näyttelijät kävivät myös paikallisissa kouluissa puhumassa oppilaille.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yön helteessä kuvattiin?</w:t>
      </w:r>
    </w:p>
    <w:p>
      <w:pPr>
        <w:pStyle w:val="TextBody"/>
        <w:bidi w:val="0"/>
        <w:jc w:val="left"/>
        <w:rPr>
          <w:b/>
          <w:u w:val="single"/>
          <w:shd w:val="clear" w:fill="FFFF00"/>
        </w:rPr>
      </w:pPr>
      <w:r>
        <w:rPr>
          <w:b/>
          <w:u w:val="single"/>
          <w:shd w:val="clear" w:fill="FFFF00"/>
        </w:rPr>
        <w:t xml:space="preserve">Asiakirjan numero 2472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Purppuratyyppi muuttaa </w:t>
      </w:r>
      <w:r>
        <w:rPr>
          <w:color w:val="DCDCDC"/>
        </w:rPr>
        <w:t xml:space="preserve">talvella </w:t>
      </w:r>
      <w:r>
        <w:rPr>
          <w:color w:val="A9A9A9"/>
        </w:rPr>
        <w:t xml:space="preserve">Amazonin altaaseen</w:t>
      </w:r>
      <w:r>
        <w:rPr/>
        <w:t xml:space="preserve">. Sen talvinen levinneisyysalue ulottuu Ecuadoriin, mutta se ei näytä nousevan pitkälle Andien juurelle.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purppuratyyrät muuttavat Etelä-Amerikkaan?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purppuratyypit menevät talvella?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Talvehtivat </w:t>
      </w:r>
      <w:r>
        <w:rPr>
          <w:color w:val="A9A9A9"/>
        </w:rPr>
        <w:t xml:space="preserve">Etelä-Amerikassa</w:t>
      </w:r>
      <w:r>
        <w:rPr/>
        <w:t xml:space="preserve">, mutta muuttavat keväällä Pohjois-Amerikkaan pesimään. Kevätmuutto tapahtuu hieman porrastetusti, ja lintuja saapuu eteläisille alueille, kuten Floridaan ja Teksasiin, tammikuussa, mutta Pohjois-Yhdysvalloissa huhtikuussa ja Kanadassa vasta toukokuussa. Urokset saapuvat yleensä paikalle ennen naaraita.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lilliputit menevät talvella?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purppuratyypit menevät talveksi?</w:t>
      </w:r>
    </w:p>
    <w:p>
      <w:pPr>
        <w:pStyle w:val="TextBody"/>
        <w:bidi w:val="0"/>
        <w:jc w:val="left"/>
        <w:rPr>
          <w:b/>
          <w:u w:val="single"/>
          <w:shd w:val="clear" w:fill="FFFF00"/>
        </w:rPr>
      </w:pPr>
      <w:r>
        <w:rPr>
          <w:b/>
          <w:u w:val="single"/>
          <w:shd w:val="clear" w:fill="FFFF00"/>
        </w:rPr>
        <w:t xml:space="preserve">Asiakirjan numero 2473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arkkitehtuurissa maalatut naiset ovat </w:t>
      </w:r>
      <w:r>
        <w:rPr>
          <w:color w:val="A9A9A9"/>
        </w:rPr>
        <w:t xml:space="preserve">viktoriaanisia ja edvardiaanisia taloja ja rakennuksia, jotka on maalattu kolmella tai useammalla värillä, jotka koristavat tai korostavat niiden arkkitehtonisia yksityiskohtia</w:t>
      </w:r>
      <w:r>
        <w:rPr/>
        <w:t xml:space="preserve">. Termiä käyttivät San Franciscon viktoriaanisista taloista ensimmäisen kerran kirjailijat Elizabeth Pomada ja Michael Larsen vuonna 1978 ilmestyneessä kirjassaan Painted Ladies-San Francisco's Resplendent Victorians.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maalattujen naisten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Amerikkalaisessa arkkitehtuurissa </w:t>
      </w:r>
      <w:r>
        <w:rPr>
          <w:color w:val="A9A9A9"/>
        </w:rPr>
        <w:t xml:space="preserve">maalatut naiset </w:t>
      </w:r>
      <w:r>
        <w:rPr/>
        <w:t xml:space="preserve">ovat viktoriaanisia ja edvardiaanisia taloja ja rakennuksia, jotka maalattiin uudelleen 1960-luvulta alkaen kolmella tai useammalla värillä, jotka koristavat tai korostavat niiden arkkitehtonisia yksityiskohtia. Termiä käyttivät ensimmäisen kerran San Franciscon viktoriaanisista taloista kirjailijat Elizabeth Pomada ja Michael Larsen vuonna 1978 ilmestyneessä kirjassaan Painted Ladies: San Franciscon loistavat viktoriaanit. Vaikka monivärinen koristelu oli yleistä viktoriaanisella aikakaudella, näissä taloissa käytetyt värit eivät perustu historiallisiin ennakkotapauksiin: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sanfranciscolaisia taloja kutsutaan?</w:t>
      </w:r>
    </w:p>
    <w:p>
      <w:pPr>
        <w:pStyle w:val="TextBody"/>
        <w:bidi w:val="0"/>
        <w:jc w:val="left"/>
        <w:rPr>
          <w:b/>
          <w:u w:val="single"/>
          <w:shd w:val="clear" w:fill="FFFF00"/>
        </w:rPr>
      </w:pPr>
      <w:r>
        <w:rPr>
          <w:b/>
          <w:u w:val="single"/>
          <w:shd w:val="clear" w:fill="FFFF00"/>
        </w:rPr>
        <w:t xml:space="preserve">Asiakirjan numero 2474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w:t>
      </w:r>
      <w:r>
        <w:rPr>
          <w:color w:val="A9A9A9"/>
        </w:rPr>
        <w:t xml:space="preserve">2016 </w:t>
      </w:r>
      <w:r>
        <w:rPr/>
        <w:t xml:space="preserve">Queenslandin ympäristö- ja kulttuuriperinnön suojelusta vastaavan ministeriön ja Queenslandin yliopiston tutkijat ilmoittivat yhdessä, että laji oli todellakin kuollut sukupuuttoon: "Merkittävää on, että tämä on todennäköisesti ensimmäinen nisäkkäiden sukupuutto, joka on kirjattu ihmisen aiheuttaman ilmastonmuutoksen vuoksi". Australian Geographic -lehdessä Lauren Smith kuitenkin totesi: "Raportin kirjoittajat huomauttavat, että on olemassa pieni mahdollisuus, että Papua-Uudessa-Guineassa Fly-joen suistoalueella on lajin vielä tuntematon populaatio, ja että kunnes tätä aluetta on tutkittu riittävästi, Bramble Cay -melomysin IUCN:n punaiseen luetteloon pitäisi lisätä merkintä "mahdollisesti sukupuuttoon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bramble cay melomys kuoli sukupuuttoon?</w:t>
      </w:r>
    </w:p>
    <w:p>
      <w:pPr>
        <w:pStyle w:val="TextBody"/>
        <w:bidi w:val="0"/>
        <w:jc w:val="left"/>
        <w:rPr>
          <w:b/>
          <w:u w:val="single"/>
          <w:shd w:val="clear" w:fill="FFFF00"/>
        </w:rPr>
      </w:pPr>
      <w:r>
        <w:rPr>
          <w:b/>
          <w:u w:val="single"/>
          <w:shd w:val="clear" w:fill="FFFF00"/>
        </w:rPr>
        <w:t xml:space="preserve">Asiakirjan numero 2475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Kuninkaallisen laivaston HMS Bounty -aluksen kapina tapahtui </w:t>
      </w:r>
      <w:r>
        <w:rPr>
          <w:color w:val="A9A9A9"/>
        </w:rPr>
        <w:t xml:space="preserve">eteläisellä Tyynellämerellä </w:t>
      </w:r>
      <w:r>
        <w:rPr/>
        <w:t xml:space="preserve">28. huhtikuuta 1789. Luutnantti Fletcher Christianin johdolla tyytymättömät miehistön jäsenet kaappasivat aluksen hallinnan kapteeniltaan, luutnantti William Blighilta, ja ajelehtivat hänet ja 18 lojaalia miehistön jäsentä aluksen avoveneessä. Kapinalliset asettuivat joko </w:t>
      </w:r>
      <w:r>
        <w:rPr>
          <w:color w:val="DCDCDC"/>
        </w:rPr>
        <w:t xml:space="preserve">Tahitille tai Pitcairnin saarelle</w:t>
      </w:r>
      <w:r>
        <w:rPr/>
        <w:t xml:space="preserve">. Bligh teki sillä välin yli 3 500 meripeninkulman matkan laivalla päästäkseen turvaan ja aloitti kapinallisten saattamisen oikeuden 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kapina Bountyllä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Bountyn miehistö asettui asumaan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Kuninkaallisen laivaston HMS Bounty -aluksen kapina tapahtui eteläisellä Tyynellämerellä 28. huhtikuuta 1789. Tyytymättömät miehistön jäsenet, joita johti vt. luutnantti Fletcher Christian, kaappasivat aluksen hallinnan kapteeniltaan luutnantti William Blighilta ja ajelehtivat hänet ja 18 lojaalia miestä aluksen avoveneessä. Kapinalliset </w:t>
      </w:r>
      <w:r>
        <w:rPr>
          <w:color w:val="A9A9A9"/>
        </w:rPr>
        <w:t xml:space="preserve">asettuivat </w:t>
      </w:r>
      <w:r>
        <w:rPr/>
        <w:t xml:space="preserve">joko </w:t>
      </w:r>
      <w:r>
        <w:rPr>
          <w:color w:val="A9A9A9"/>
        </w:rPr>
        <w:t xml:space="preserve">Tahitille tai Pitcairnin saarelle</w:t>
      </w:r>
      <w:r>
        <w:rPr/>
        <w:t xml:space="preserve">. Bligh teki sillä välin yli 3 500 meripeninkulman matkan laivalla päästäkseen turvaan ja aloitti kapinallisten saattamisen oikeuden 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kapinallinen Bountyn miehistö päätyi?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Kuninkaallisen laivaston HMS Bounty -aluksen kapina tapahtui eteläisellä Tyynellämerellä </w:t>
      </w:r>
      <w:r>
        <w:rPr>
          <w:color w:val="A9A9A9"/>
        </w:rPr>
        <w:t xml:space="preserve">28. huhtikuuta 1789</w:t>
      </w:r>
      <w:r>
        <w:rPr/>
        <w:t xml:space="preserve">. Luutnantti Fletcher Christianin johdolla tyytymättömät miehistön jäsenet kaappasivat aluksen hallinnan kapteeniltaan, luutnantti William Blighilta, ja ajelehtivat hänet ja 18 lojaalia miestä aluksen avoveneessä. Kapinalliset asettuivat joko Tahitille tai Pitcairnin saarelle. Bligh pääsi sillä välin yli 3 500 meripeninkulman matkan turvaan laivalla ja aloitti sen jälkeen kapinallisten saattamisen oikeuden 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kapina Bountyllä tapahtui?</w:t>
      </w:r>
    </w:p>
    <w:p>
      <w:pPr>
        <w:pStyle w:val="TextBody"/>
        <w:bidi w:val="0"/>
        <w:jc w:val="left"/>
        <w:rPr>
          <w:b/>
          <w:u w:val="single"/>
          <w:shd w:val="clear" w:fill="FFFF00"/>
        </w:rPr>
      </w:pPr>
      <w:r>
        <w:rPr>
          <w:b/>
          <w:u w:val="single"/>
          <w:shd w:val="clear" w:fill="FFFF00"/>
        </w:rPr>
        <w:t xml:space="preserve">Asiakirjan numero 2476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laulua laulavat </w:t>
      </w:r>
      <w:r>
        <w:rPr>
          <w:color w:val="A9A9A9"/>
        </w:rPr>
        <w:t xml:space="preserve">Nonnbergin luostarin nunnat</w:t>
      </w:r>
      <w:r>
        <w:rPr/>
        <w:t xml:space="preserve">, jotka ovat suuttuneet Marialle siitä, että hän on liian kevytmielinen ja riehakas luostarin säädylliseen ja ankaraan 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miten ratkaistaan Marian kaltainen ongelma?</w:t>
      </w:r>
    </w:p>
    <w:p>
      <w:pPr>
        <w:pStyle w:val="TextBody"/>
        <w:bidi w:val="0"/>
        <w:jc w:val="left"/>
        <w:rPr>
          <w:b/>
          <w:u w:val="single"/>
          <w:shd w:val="clear" w:fill="FFFF00"/>
        </w:rPr>
      </w:pPr>
      <w:r>
        <w:rPr>
          <w:b/>
          <w:u w:val="single"/>
          <w:shd w:val="clear" w:fill="FFFF00"/>
        </w:rPr>
        <w:t xml:space="preserve">Asiakirjan numero 2477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7084" w:type="dxa"/>
        <w:jc w:val="left"/>
        <w:tblInd w:w="0" w:type="dxa"/>
        <w:tblLayout w:type="fixed"/>
        <w:tblCellMar>
          <w:top w:w="28" w:type="dxa"/>
          <w:left w:w="28" w:type="dxa"/>
          <w:bottom w:w="28" w:type="dxa"/>
          <w:right w:w="28" w:type="dxa"/>
        </w:tblCellMar>
      </w:tblPr>
      <w:tblGrid>
        <w:gridCol w:w="1246"/>
        <w:gridCol w:w="2821"/>
        <w:gridCol w:w="736"/>
        <w:gridCol w:w="228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281" w:type="dxa"/>
            <w:tcBorders/>
            <w:vAlign w:val="center"/>
          </w:tcPr>
          <w:p>
            <w:pPr>
              <w:pStyle w:val="TableHeading"/>
              <w:suppressLineNumbers/>
              <w:bidi w:val="0"/>
              <w:spacing w:before="0" w:after="283"/>
              <w:jc w:val="center"/>
              <w:rPr/>
            </w:pPr>
            <w:r>
              <w:rPr/>
              <w:t xml:space="preserve">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22 24. syyskuuta 2010 (2010-09-24) </w:t>
            </w:r>
          </w:p>
        </w:tc>
        <w:tc>
          <w:tcPr>
            <w:tcW w:w="2821" w:type="dxa"/>
            <w:tcBorders/>
            <w:vAlign w:val="center"/>
          </w:tcPr>
          <w:p>
            <w:pPr>
              <w:pStyle w:val="TableContents"/>
              <w:bidi w:val="0"/>
              <w:spacing w:before="0" w:after="283"/>
              <w:jc w:val="left"/>
              <w:rPr/>
            </w:pPr>
            <w:r>
              <w:rPr/>
              <w:t xml:space="preserve">13. toukokuuta 2011 (2011-05-13) </w:t>
            </w:r>
          </w:p>
        </w:tc>
        <w:tc>
          <w:tcPr>
            <w:tcW w:w="736" w:type="dxa"/>
            <w:tcBorders/>
            <w:vAlign w:val="center"/>
          </w:tcPr>
          <w:p>
            <w:pPr>
              <w:pStyle w:val="TableContents"/>
              <w:bidi w:val="0"/>
              <w:spacing w:before="0" w:after="283"/>
              <w:jc w:val="left"/>
              <w:rPr/>
            </w:pPr>
            <w:r>
              <w:rPr/>
              <w:t xml:space="preserve">19 </w:t>
            </w:r>
          </w:p>
        </w:tc>
        <w:tc>
          <w:tcPr>
            <w:tcW w:w="2281" w:type="dxa"/>
            <w:tcBorders/>
            <w:vAlign w:val="center"/>
          </w:tcPr>
          <w:p>
            <w:pPr>
              <w:pStyle w:val="TableContents"/>
              <w:bidi w:val="0"/>
              <w:spacing w:before="0" w:after="283"/>
              <w:jc w:val="left"/>
              <w:rPr/>
            </w:pPr>
            <w:r>
              <w:rPr/>
              <w:t xml:space="preserve">12.58 </w:t>
            </w:r>
          </w:p>
        </w:tc>
      </w:tr>
      <w:tr>
        <w:trPr/>
        <w:tc>
          <w:tcPr>
            <w:tcW w:w="1246" w:type="dxa"/>
            <w:tcBorders/>
            <w:vAlign w:val="center"/>
          </w:tcPr>
          <w:p>
            <w:pPr>
              <w:pStyle w:val="TableContents"/>
              <w:bidi w:val="0"/>
              <w:spacing w:before="0" w:after="283"/>
              <w:jc w:val="left"/>
              <w:rPr>
                <w:sz w:val="4"/>
                <w:szCs w:val="4"/>
              </w:rPr>
            </w:pPr>
            <w:r>
              <w:rPr>
                <w:sz w:val="4"/>
                <w:szCs w:val="4"/>
              </w:rPr>
              <w:t xml:space="preserve">22 23. syyskuuta 2011 (2011-09-23) </w:t>
            </w:r>
          </w:p>
        </w:tc>
        <w:tc>
          <w:tcPr>
            <w:tcW w:w="2821" w:type="dxa"/>
            <w:tcBorders/>
            <w:vAlign w:val="center"/>
          </w:tcPr>
          <w:p>
            <w:pPr>
              <w:pStyle w:val="TableContents"/>
              <w:bidi w:val="0"/>
              <w:spacing w:before="0" w:after="283"/>
              <w:jc w:val="left"/>
              <w:rPr/>
            </w:pPr>
            <w:r>
              <w:rPr/>
              <w:t xml:space="preserve">11. toukokuuta 2012 (2012-05-11) </w:t>
            </w:r>
          </w:p>
        </w:tc>
        <w:tc>
          <w:tcPr>
            <w:tcW w:w="736" w:type="dxa"/>
            <w:tcBorders/>
            <w:vAlign w:val="center"/>
          </w:tcPr>
          <w:p>
            <w:pPr>
              <w:pStyle w:val="TableContents"/>
              <w:bidi w:val="0"/>
              <w:spacing w:before="0" w:after="283"/>
              <w:jc w:val="left"/>
              <w:rPr/>
            </w:pPr>
            <w:r>
              <w:rPr/>
              <w:t xml:space="preserve">22 </w:t>
            </w:r>
          </w:p>
        </w:tc>
        <w:tc>
          <w:tcPr>
            <w:tcW w:w="2281" w:type="dxa"/>
            <w:tcBorders/>
            <w:vAlign w:val="center"/>
          </w:tcPr>
          <w:p>
            <w:pPr>
              <w:pStyle w:val="TableContents"/>
              <w:bidi w:val="0"/>
              <w:spacing w:before="0" w:after="283"/>
              <w:jc w:val="left"/>
              <w:rPr/>
            </w:pPr>
            <w:r>
              <w:rPr/>
              <w:t xml:space="preserve">12.16 </w:t>
            </w:r>
          </w:p>
        </w:tc>
      </w:tr>
      <w:tr>
        <w:trPr/>
        <w:tc>
          <w:tcPr>
            <w:tcW w:w="1246" w:type="dxa"/>
            <w:tcBorders/>
            <w:vAlign w:val="center"/>
          </w:tcPr>
          <w:p>
            <w:pPr>
              <w:pStyle w:val="TableContents"/>
              <w:bidi w:val="0"/>
              <w:spacing w:before="0" w:after="283"/>
              <w:jc w:val="left"/>
              <w:rPr>
                <w:sz w:val="4"/>
                <w:szCs w:val="4"/>
              </w:rPr>
            </w:pPr>
            <w:r>
              <w:rPr>
                <w:sz w:val="4"/>
                <w:szCs w:val="4"/>
              </w:rPr>
              <w:t xml:space="preserve">23 28. syyskuuta 2012 (2012-09-28) </w:t>
            </w:r>
          </w:p>
        </w:tc>
        <w:tc>
          <w:tcPr>
            <w:tcW w:w="2821" w:type="dxa"/>
            <w:tcBorders/>
            <w:vAlign w:val="center"/>
          </w:tcPr>
          <w:p>
            <w:pPr>
              <w:pStyle w:val="TableContents"/>
              <w:bidi w:val="0"/>
              <w:spacing w:before="0" w:after="283"/>
              <w:jc w:val="left"/>
              <w:rPr/>
            </w:pPr>
            <w:r>
              <w:rPr/>
              <w:t xml:space="preserve">10. toukokuuta 2013 (2013-05-10) </w:t>
            </w:r>
          </w:p>
        </w:tc>
        <w:tc>
          <w:tcPr>
            <w:tcW w:w="736" w:type="dxa"/>
            <w:tcBorders/>
            <w:vAlign w:val="center"/>
          </w:tcPr>
          <w:p>
            <w:pPr>
              <w:pStyle w:val="TableContents"/>
              <w:bidi w:val="0"/>
              <w:spacing w:before="0" w:after="283"/>
              <w:jc w:val="left"/>
              <w:rPr/>
            </w:pPr>
            <w:r>
              <w:rPr/>
              <w:t xml:space="preserve">14 </w:t>
            </w:r>
          </w:p>
        </w:tc>
        <w:tc>
          <w:tcPr>
            <w:tcW w:w="2281" w:type="dxa"/>
            <w:tcBorders/>
            <w:vAlign w:val="center"/>
          </w:tcPr>
          <w:p>
            <w:pPr>
              <w:pStyle w:val="TableContents"/>
              <w:bidi w:val="0"/>
              <w:spacing w:before="0" w:after="283"/>
              <w:jc w:val="left"/>
              <w:rPr/>
            </w:pPr>
            <w:r>
              <w:rPr/>
              <w:t xml:space="preserve">13.17 </w:t>
            </w:r>
          </w:p>
        </w:tc>
      </w:tr>
      <w:tr>
        <w:trPr/>
        <w:tc>
          <w:tcPr>
            <w:tcW w:w="1246" w:type="dxa"/>
            <w:tcBorders/>
            <w:vAlign w:val="center"/>
          </w:tcPr>
          <w:p>
            <w:pPr>
              <w:pStyle w:val="TableContents"/>
              <w:bidi w:val="0"/>
              <w:spacing w:before="0" w:after="283"/>
              <w:jc w:val="left"/>
              <w:rPr>
                <w:sz w:val="4"/>
                <w:szCs w:val="4"/>
              </w:rPr>
            </w:pPr>
            <w:r>
              <w:rPr>
                <w:sz w:val="4"/>
                <w:szCs w:val="4"/>
              </w:rPr>
              <w:t xml:space="preserve">22 27. syyskuuta 2013 (2013-09-27) </w:t>
            </w:r>
          </w:p>
        </w:tc>
        <w:tc>
          <w:tcPr>
            <w:tcW w:w="2821" w:type="dxa"/>
            <w:tcBorders/>
            <w:vAlign w:val="center"/>
          </w:tcPr>
          <w:p>
            <w:pPr>
              <w:pStyle w:val="TableContents"/>
              <w:bidi w:val="0"/>
              <w:spacing w:before="0" w:after="283"/>
              <w:jc w:val="left"/>
              <w:rPr/>
            </w:pPr>
            <w:r>
              <w:rPr/>
              <w:t xml:space="preserve">9. toukokuuta 2014 (2014-05-09) </w:t>
            </w:r>
          </w:p>
        </w:tc>
        <w:tc>
          <w:tcPr>
            <w:tcW w:w="736" w:type="dxa"/>
            <w:tcBorders/>
            <w:vAlign w:val="center"/>
          </w:tcPr>
          <w:p>
            <w:pPr>
              <w:pStyle w:val="TableContents"/>
              <w:bidi w:val="0"/>
              <w:spacing w:before="0" w:after="283"/>
              <w:jc w:val="left"/>
              <w:rPr/>
            </w:pPr>
            <w:r>
              <w:rPr/>
              <w:t xml:space="preserve">10 </w:t>
            </w:r>
          </w:p>
        </w:tc>
        <w:tc>
          <w:tcPr>
            <w:tcW w:w="2281" w:type="dxa"/>
            <w:tcBorders/>
            <w:vAlign w:val="center"/>
          </w:tcPr>
          <w:p>
            <w:pPr>
              <w:pStyle w:val="TableContents"/>
              <w:bidi w:val="0"/>
              <w:spacing w:before="0" w:after="283"/>
              <w:jc w:val="left"/>
              <w:rPr/>
            </w:pPr>
            <w:r>
              <w:rPr/>
              <w:t xml:space="preserve">13.63 </w:t>
            </w:r>
          </w:p>
        </w:tc>
      </w:tr>
      <w:tr>
        <w:trPr/>
        <w:tc>
          <w:tcPr>
            <w:tcW w:w="1246" w:type="dxa"/>
            <w:tcBorders/>
            <w:vAlign w:val="center"/>
          </w:tcPr>
          <w:p>
            <w:pPr>
              <w:pStyle w:val="TableContents"/>
              <w:bidi w:val="0"/>
              <w:spacing w:before="0" w:after="283"/>
              <w:jc w:val="left"/>
              <w:rPr>
                <w:sz w:val="4"/>
                <w:szCs w:val="4"/>
              </w:rPr>
            </w:pPr>
            <w:r>
              <w:rPr>
                <w:sz w:val="4"/>
                <w:szCs w:val="4"/>
              </w:rPr>
              <w:t xml:space="preserve">5 22 26. syyskuuta 2014 (2014-09-26) </w:t>
            </w:r>
          </w:p>
        </w:tc>
        <w:tc>
          <w:tcPr>
            <w:tcW w:w="2821" w:type="dxa"/>
            <w:tcBorders/>
            <w:vAlign w:val="center"/>
          </w:tcPr>
          <w:p>
            <w:pPr>
              <w:pStyle w:val="TableContents"/>
              <w:bidi w:val="0"/>
              <w:spacing w:before="0" w:after="283"/>
              <w:jc w:val="left"/>
              <w:rPr/>
            </w:pPr>
            <w:r>
              <w:rPr/>
              <w:t xml:space="preserve">1. toukokuuta 2015 (2015-05-01) </w:t>
            </w:r>
          </w:p>
        </w:tc>
        <w:tc>
          <w:tcPr>
            <w:tcW w:w="736" w:type="dxa"/>
            <w:tcBorders/>
            <w:vAlign w:val="center"/>
          </w:tcPr>
          <w:p>
            <w:pPr>
              <w:pStyle w:val="TableContents"/>
              <w:bidi w:val="0"/>
              <w:spacing w:before="0" w:after="283"/>
              <w:jc w:val="left"/>
              <w:rPr/>
            </w:pPr>
            <w:r>
              <w:rPr/>
              <w:t xml:space="preserve">13 </w:t>
            </w:r>
          </w:p>
        </w:tc>
        <w:tc>
          <w:tcPr>
            <w:tcW w:w="2281" w:type="dxa"/>
            <w:tcBorders/>
            <w:vAlign w:val="center"/>
          </w:tcPr>
          <w:p>
            <w:pPr>
              <w:pStyle w:val="TableContents"/>
              <w:bidi w:val="0"/>
              <w:spacing w:before="0" w:after="283"/>
              <w:jc w:val="left"/>
              <w:rPr/>
            </w:pPr>
            <w:r>
              <w:rPr/>
              <w:t xml:space="preserve">13.77 </w:t>
            </w:r>
          </w:p>
        </w:tc>
      </w:tr>
      <w:tr>
        <w:trPr/>
        <w:tc>
          <w:tcPr>
            <w:tcW w:w="1246" w:type="dxa"/>
            <w:tcBorders/>
            <w:vAlign w:val="center"/>
          </w:tcPr>
          <w:p>
            <w:pPr>
              <w:pStyle w:val="TableContents"/>
              <w:bidi w:val="0"/>
              <w:spacing w:before="0" w:after="283"/>
              <w:jc w:val="left"/>
              <w:rPr>
                <w:sz w:val="4"/>
                <w:szCs w:val="4"/>
              </w:rPr>
            </w:pPr>
            <w:r>
              <w:rPr>
                <w:sz w:val="4"/>
                <w:szCs w:val="4"/>
              </w:rPr>
              <w:t xml:space="preserve">6 22 25. syyskuuta 2015 (2015-09-25) </w:t>
            </w:r>
          </w:p>
        </w:tc>
        <w:tc>
          <w:tcPr>
            <w:tcW w:w="2821" w:type="dxa"/>
            <w:tcBorders/>
            <w:vAlign w:val="center"/>
          </w:tcPr>
          <w:p>
            <w:pPr>
              <w:pStyle w:val="TableContents"/>
              <w:bidi w:val="0"/>
              <w:spacing w:before="0" w:after="283"/>
              <w:jc w:val="left"/>
              <w:rPr/>
            </w:pPr>
            <w:r>
              <w:rPr/>
              <w:t xml:space="preserve">6. toukokuuta 2016 (2016-05-06) </w:t>
            </w:r>
          </w:p>
        </w:tc>
        <w:tc>
          <w:tcPr>
            <w:tcW w:w="736" w:type="dxa"/>
            <w:tcBorders/>
            <w:vAlign w:val="center"/>
          </w:tcPr>
          <w:p>
            <w:pPr>
              <w:pStyle w:val="TableContents"/>
              <w:bidi w:val="0"/>
              <w:spacing w:before="0" w:after="283"/>
              <w:jc w:val="left"/>
              <w:rPr/>
            </w:pPr>
            <w:r>
              <w:rPr/>
              <w:t xml:space="preserve">10 </w:t>
            </w:r>
          </w:p>
        </w:tc>
        <w:tc>
          <w:tcPr>
            <w:tcW w:w="2281" w:type="dxa"/>
            <w:tcBorders/>
            <w:vAlign w:val="center"/>
          </w:tcPr>
          <w:p>
            <w:pPr>
              <w:pStyle w:val="TableContents"/>
              <w:bidi w:val="0"/>
              <w:spacing w:before="0" w:after="283"/>
              <w:jc w:val="left"/>
              <w:rPr/>
            </w:pPr>
            <w:r>
              <w:rPr/>
              <w:t xml:space="preserve">13.07 </w:t>
            </w:r>
          </w:p>
        </w:tc>
      </w:tr>
      <w:tr>
        <w:trPr/>
        <w:tc>
          <w:tcPr>
            <w:tcW w:w="1246"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22 </w:t>
            </w:r>
            <w:r>
              <w:rPr>
                <w:sz w:val="4"/>
                <w:szCs w:val="4"/>
              </w:rPr>
              <w:t xml:space="preserve">23. syyskuuta 2016 (2016-09-23) </w:t>
            </w:r>
          </w:p>
        </w:tc>
        <w:tc>
          <w:tcPr>
            <w:tcW w:w="2821" w:type="dxa"/>
            <w:tcBorders/>
            <w:vAlign w:val="center"/>
          </w:tcPr>
          <w:p>
            <w:pPr>
              <w:pStyle w:val="TableContents"/>
              <w:bidi w:val="0"/>
              <w:spacing w:before="0" w:after="283"/>
              <w:jc w:val="left"/>
              <w:rPr/>
            </w:pPr>
            <w:r>
              <w:rPr/>
              <w:t xml:space="preserve">5. toukokuuta 2017 (2017-05-05) </w:t>
            </w:r>
          </w:p>
        </w:tc>
        <w:tc>
          <w:tcPr>
            <w:tcW w:w="736" w:type="dxa"/>
            <w:tcBorders/>
            <w:vAlign w:val="center"/>
          </w:tcPr>
          <w:p>
            <w:pPr>
              <w:pStyle w:val="TableContents"/>
              <w:bidi w:val="0"/>
              <w:spacing w:before="0" w:after="283"/>
              <w:jc w:val="left"/>
              <w:rPr/>
            </w:pPr>
            <w:r>
              <w:rPr/>
              <w:t xml:space="preserve">8 </w:t>
            </w:r>
          </w:p>
        </w:tc>
        <w:tc>
          <w:tcPr>
            <w:tcW w:w="2281" w:type="dxa"/>
            <w:tcBorders/>
            <w:vAlign w:val="center"/>
          </w:tcPr>
          <w:p>
            <w:pPr>
              <w:pStyle w:val="TableContents"/>
              <w:bidi w:val="0"/>
              <w:spacing w:before="0" w:after="283"/>
              <w:jc w:val="left"/>
              <w:rPr/>
            </w:pPr>
            <w:r>
              <w:rPr/>
              <w:t xml:space="preserve">14.07 </w:t>
            </w:r>
          </w:p>
        </w:tc>
      </w:tr>
      <w:tr>
        <w:trPr/>
        <w:tc>
          <w:tcPr>
            <w:tcW w:w="1246" w:type="dxa"/>
            <w:tcBorders/>
            <w:vAlign w:val="center"/>
          </w:tcPr>
          <w:p>
            <w:pPr>
              <w:pStyle w:val="TableContents"/>
              <w:bidi w:val="0"/>
              <w:spacing w:before="0" w:after="283"/>
              <w:jc w:val="left"/>
              <w:rPr>
                <w:sz w:val="4"/>
                <w:szCs w:val="4"/>
              </w:rPr>
            </w:pPr>
            <w:r>
              <w:rPr>
                <w:sz w:val="4"/>
                <w:szCs w:val="4"/>
              </w:rPr>
              <w:t xml:space="preserve">8 22 </w:t>
            </w:r>
            <w:r>
              <w:rPr>
                <w:color w:val="DCDCDC"/>
                <w:sz w:val="4"/>
                <w:szCs w:val="4"/>
              </w:rPr>
              <w:t xml:space="preserve">29. syyskuuta 2017 </w:t>
            </w:r>
            <w:r>
              <w:rPr>
                <w:sz w:val="4"/>
                <w:szCs w:val="4"/>
              </w:rPr>
              <w:t xml:space="preserve">(2017-09-29)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228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Blue Bloods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Blue Bloods oli 7.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158 </w:t>
      </w:r>
      <w:r>
        <w:rPr>
          <w:color w:val="A9A9A9"/>
        </w:rPr>
        <w:t xml:space="preserve">``Viholliseni vihollinen'' </w:t>
      </w:r>
      <w:r>
        <w:rPr/>
        <w:t xml:space="preserve">TBA TBA 13. lokakuuta 2017 (2017-10-13) TBA TBA TBA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Blue Bloods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34"/>
        <w:gridCol w:w="954"/>
        <w:gridCol w:w="1590"/>
        <w:gridCol w:w="1310"/>
        <w:gridCol w:w="1514"/>
        <w:gridCol w:w="1695"/>
        <w:gridCol w:w="825"/>
        <w:gridCol w:w="1383"/>
      </w:tblGrid>
      <w:tr>
        <w:trPr/>
        <w:tc>
          <w:tcPr>
            <w:tcW w:w="934" w:type="dxa"/>
            <w:tcBorders/>
            <w:vAlign w:val="center"/>
          </w:tcPr>
          <w:p>
            <w:pPr>
              <w:pStyle w:val="TableHeading"/>
              <w:suppressLineNumbers/>
              <w:bidi w:val="0"/>
              <w:spacing w:before="0" w:after="283"/>
              <w:jc w:val="center"/>
              <w:rPr/>
            </w:pPr>
            <w:r>
              <w:rPr/>
              <w:t xml:space="preserve">Ei. </w:t>
            </w:r>
          </w:p>
        </w:tc>
        <w:tc>
          <w:tcPr>
            <w:tcW w:w="954" w:type="dxa"/>
            <w:tcBorders/>
            <w:vAlign w:val="center"/>
          </w:tcPr>
          <w:p>
            <w:pPr>
              <w:pStyle w:val="TableHeading"/>
              <w:suppressLineNumbers/>
              <w:bidi w:val="0"/>
              <w:spacing w:before="0" w:after="283"/>
              <w:jc w:val="center"/>
              <w:rPr/>
            </w:pPr>
            <w:r>
              <w:rPr/>
              <w:t xml:space="preserve">Nro kauden aikana </w:t>
            </w:r>
          </w:p>
        </w:tc>
        <w:tc>
          <w:tcPr>
            <w:tcW w:w="1590" w:type="dxa"/>
            <w:tcBorders/>
            <w:vAlign w:val="center"/>
          </w:tcPr>
          <w:p>
            <w:pPr>
              <w:pStyle w:val="TableHeading"/>
              <w:suppressLineNumbers/>
              <w:bidi w:val="0"/>
              <w:spacing w:before="0" w:after="283"/>
              <w:jc w:val="center"/>
              <w:rPr/>
            </w:pPr>
            <w:r>
              <w:rPr/>
              <w:t xml:space="preserve">Otsikko </w:t>
            </w:r>
          </w:p>
        </w:tc>
        <w:tc>
          <w:tcPr>
            <w:tcW w:w="1310" w:type="dxa"/>
            <w:tcBorders/>
            <w:vAlign w:val="center"/>
          </w:tcPr>
          <w:p>
            <w:pPr>
              <w:pStyle w:val="TableHeading"/>
              <w:suppressLineNumbers/>
              <w:bidi w:val="0"/>
              <w:spacing w:before="0" w:after="283"/>
              <w:jc w:val="center"/>
              <w:rPr/>
            </w:pPr>
            <w:r>
              <w:rPr/>
              <w:t xml:space="preserve">Ohjaaja </w:t>
            </w:r>
          </w:p>
        </w:tc>
        <w:tc>
          <w:tcPr>
            <w:tcW w:w="1514" w:type="dxa"/>
            <w:tcBorders/>
            <w:vAlign w:val="center"/>
          </w:tcPr>
          <w:p>
            <w:pPr>
              <w:pStyle w:val="TableHeading"/>
              <w:suppressLineNumbers/>
              <w:bidi w:val="0"/>
              <w:spacing w:before="0" w:after="283"/>
              <w:jc w:val="center"/>
              <w:rPr/>
            </w:pPr>
            <w:r>
              <w:rPr/>
              <w:t xml:space="preserve">Kirjoittanut </w:t>
            </w:r>
          </w:p>
        </w:tc>
        <w:tc>
          <w:tcPr>
            <w:tcW w:w="1695" w:type="dxa"/>
            <w:tcBorders/>
            <w:vAlign w:val="center"/>
          </w:tcPr>
          <w:p>
            <w:pPr>
              <w:pStyle w:val="TableHeading"/>
              <w:suppressLineNumbers/>
              <w:bidi w:val="0"/>
              <w:spacing w:before="0" w:after="283"/>
              <w:jc w:val="center"/>
              <w:rPr/>
            </w:pPr>
            <w:r>
              <w:rPr/>
              <w:t xml:space="preserve">Alkuperäinen lähetyspäivä </w:t>
            </w:r>
          </w:p>
        </w:tc>
        <w:tc>
          <w:tcPr>
            <w:tcW w:w="825" w:type="dxa"/>
            <w:tcBorders/>
            <w:vAlign w:val="center"/>
          </w:tcPr>
          <w:p>
            <w:pPr>
              <w:pStyle w:val="TableHeading"/>
              <w:suppressLineNumbers/>
              <w:bidi w:val="0"/>
              <w:spacing w:before="0" w:after="283"/>
              <w:jc w:val="center"/>
              <w:rPr/>
            </w:pPr>
            <w:r>
              <w:rPr/>
              <w:t xml:space="preserve">Tuotteen koodi </w:t>
            </w:r>
          </w:p>
        </w:tc>
        <w:tc>
          <w:tcPr>
            <w:tcW w:w="1383" w:type="dxa"/>
            <w:tcBorders/>
            <w:vAlign w:val="center"/>
          </w:tcPr>
          <w:p>
            <w:pPr>
              <w:pStyle w:val="TableHeading"/>
              <w:suppressLineNumbers/>
              <w:bidi w:val="0"/>
              <w:spacing w:before="0" w:after="283"/>
              <w:jc w:val="center"/>
              <w:rPr/>
            </w:pPr>
            <w:r>
              <w:rPr/>
              <w:t xml:space="preserve">Yhdysvaltalaiset katsojat (miljoonaa) </w:t>
            </w:r>
          </w:p>
        </w:tc>
      </w:tr>
      <w:tr>
        <w:trPr/>
        <w:tc>
          <w:tcPr>
            <w:tcW w:w="934" w:type="dxa"/>
            <w:tcBorders/>
            <w:vAlign w:val="center"/>
          </w:tcPr>
          <w:p>
            <w:pPr>
              <w:pStyle w:val="TableHeading"/>
              <w:suppressLineNumbers/>
              <w:bidi w:val="0"/>
              <w:spacing w:before="0" w:after="283"/>
              <w:jc w:val="center"/>
              <w:rPr/>
            </w:pPr>
            <w:r>
              <w:rPr/>
              <w:t xml:space="preserve">156 </w:t>
            </w:r>
          </w:p>
        </w:tc>
        <w:tc>
          <w:tcPr>
            <w:tcW w:w="954" w:type="dxa"/>
            <w:tcBorders/>
            <w:vAlign w:val="center"/>
          </w:tcPr>
          <w:p>
            <w:pPr>
              <w:pStyle w:val="TableContents"/>
              <w:bidi w:val="0"/>
              <w:spacing w:before="0" w:after="283"/>
              <w:jc w:val="left"/>
              <w:rPr>
                <w:sz w:val="4"/>
                <w:szCs w:val="4"/>
              </w:rPr>
            </w:pPr>
            <w:r>
              <w:rPr>
                <w:sz w:val="4"/>
                <w:szCs w:val="4"/>
              </w:rPr>
            </w:r>
          </w:p>
        </w:tc>
        <w:tc>
          <w:tcPr>
            <w:tcW w:w="1590" w:type="dxa"/>
            <w:tcBorders/>
            <w:vAlign w:val="center"/>
          </w:tcPr>
          <w:p>
            <w:pPr>
              <w:pStyle w:val="TableContents"/>
              <w:bidi w:val="0"/>
              <w:spacing w:before="0" w:after="283"/>
              <w:jc w:val="left"/>
              <w:rPr/>
            </w:pPr>
            <w:r>
              <w:rPr/>
              <w:t xml:space="preserve">``Tappioiden leikkaaminen'' </w:t>
            </w:r>
          </w:p>
        </w:tc>
        <w:tc>
          <w:tcPr>
            <w:tcW w:w="1310" w:type="dxa"/>
            <w:tcBorders/>
            <w:vAlign w:val="center"/>
          </w:tcPr>
          <w:p>
            <w:pPr>
              <w:pStyle w:val="TableContents"/>
              <w:bidi w:val="0"/>
              <w:spacing w:before="0" w:after="283"/>
              <w:jc w:val="left"/>
              <w:rPr/>
            </w:pPr>
            <w:r>
              <w:rPr/>
              <w:t xml:space="preserve">David M. Barrett </w:t>
            </w:r>
          </w:p>
        </w:tc>
        <w:tc>
          <w:tcPr>
            <w:tcW w:w="1514" w:type="dxa"/>
            <w:tcBorders/>
            <w:vAlign w:val="center"/>
          </w:tcPr>
          <w:p>
            <w:pPr>
              <w:pStyle w:val="TableContents"/>
              <w:bidi w:val="0"/>
              <w:spacing w:before="0" w:after="283"/>
              <w:jc w:val="left"/>
              <w:rPr/>
            </w:pPr>
            <w:r>
              <w:rPr/>
              <w:t xml:space="preserve">Siobhan Byrne O'Connor </w:t>
            </w:r>
          </w:p>
        </w:tc>
        <w:tc>
          <w:tcPr>
            <w:tcW w:w="1695" w:type="dxa"/>
            <w:tcBorders/>
            <w:vAlign w:val="center"/>
          </w:tcPr>
          <w:p>
            <w:pPr>
              <w:pStyle w:val="TableContents"/>
              <w:bidi w:val="0"/>
              <w:spacing w:before="0" w:after="283"/>
              <w:jc w:val="left"/>
              <w:rPr/>
            </w:pPr>
            <w:r>
              <w:rPr/>
              <w:t xml:space="preserve">29. syyskuuta 2017 (2017-09-29) </w:t>
            </w:r>
          </w:p>
        </w:tc>
        <w:tc>
          <w:tcPr>
            <w:tcW w:w="825" w:type="dxa"/>
            <w:tcBorders/>
            <w:vAlign w:val="center"/>
          </w:tcPr>
          <w:p>
            <w:pPr>
              <w:pStyle w:val="TableContents"/>
              <w:bidi w:val="0"/>
              <w:spacing w:before="0" w:after="283"/>
              <w:jc w:val="left"/>
              <w:rPr/>
            </w:pPr>
            <w:r>
              <w:rPr/>
              <w:t xml:space="preserve">801 </w:t>
            </w:r>
          </w:p>
        </w:tc>
        <w:tc>
          <w:tcPr>
            <w:tcW w:w="1383" w:type="dxa"/>
            <w:tcBorders/>
            <w:vAlign w:val="center"/>
          </w:tcPr>
          <w:p>
            <w:pPr>
              <w:pStyle w:val="TableContents"/>
              <w:bidi w:val="0"/>
              <w:spacing w:before="0" w:after="283"/>
              <w:jc w:val="left"/>
              <w:rPr/>
            </w:pPr>
            <w:r>
              <w:rPr/>
              <w:t xml:space="preserve">10.04 </w:t>
            </w:r>
          </w:p>
        </w:tc>
      </w:tr>
      <w:tr>
        <w:trPr/>
        <w:tc>
          <w:tcPr>
            <w:tcW w:w="934" w:type="dxa"/>
            <w:tcBorders/>
            <w:vAlign w:val="center"/>
          </w:tcPr>
          <w:p>
            <w:pPr>
              <w:pStyle w:val="TableHeading"/>
              <w:suppressLineNumbers/>
              <w:bidi w:val="0"/>
              <w:spacing w:before="0" w:after="283"/>
              <w:jc w:val="center"/>
              <w:rPr/>
            </w:pPr>
            <w:r>
              <w:rPr/>
              <w:t xml:space="preserve">157 </w:t>
            </w:r>
          </w:p>
        </w:tc>
        <w:tc>
          <w:tcPr>
            <w:tcW w:w="954" w:type="dxa"/>
            <w:tcBorders/>
            <w:vAlign w:val="center"/>
          </w:tcPr>
          <w:p>
            <w:pPr>
              <w:pStyle w:val="TableContents"/>
              <w:bidi w:val="0"/>
              <w:spacing w:before="0" w:after="283"/>
              <w:jc w:val="left"/>
              <w:rPr>
                <w:sz w:val="4"/>
                <w:szCs w:val="4"/>
              </w:rPr>
            </w:pPr>
            <w:r>
              <w:rPr>
                <w:sz w:val="4"/>
                <w:szCs w:val="4"/>
              </w:rPr>
            </w:r>
          </w:p>
        </w:tc>
        <w:tc>
          <w:tcPr>
            <w:tcW w:w="1590" w:type="dxa"/>
            <w:tcBorders/>
            <w:vAlign w:val="center"/>
          </w:tcPr>
          <w:p>
            <w:pPr>
              <w:pStyle w:val="TableContents"/>
              <w:bidi w:val="0"/>
              <w:spacing w:before="0" w:after="283"/>
              <w:jc w:val="left"/>
              <w:rPr/>
            </w:pPr>
            <w:r>
              <w:rPr/>
              <w:t xml:space="preserve">"Menneisyyden haamut"... </w:t>
            </w:r>
          </w:p>
        </w:tc>
        <w:tc>
          <w:tcPr>
            <w:tcW w:w="1310" w:type="dxa"/>
            <w:tcBorders/>
            <w:vAlign w:val="center"/>
          </w:tcPr>
          <w:p>
            <w:pPr>
              <w:pStyle w:val="TableContents"/>
              <w:bidi w:val="0"/>
              <w:spacing w:before="0" w:after="283"/>
              <w:jc w:val="left"/>
              <w:rPr/>
            </w:pPr>
            <w:r>
              <w:rPr/>
              <w:t xml:space="preserve">John Behring </w:t>
            </w:r>
          </w:p>
        </w:tc>
        <w:tc>
          <w:tcPr>
            <w:tcW w:w="1514" w:type="dxa"/>
            <w:tcBorders/>
            <w:vAlign w:val="center"/>
          </w:tcPr>
          <w:p>
            <w:pPr>
              <w:pStyle w:val="TableContents"/>
              <w:bidi w:val="0"/>
              <w:spacing w:before="0" w:after="283"/>
              <w:jc w:val="left"/>
              <w:rPr/>
            </w:pPr>
            <w:r>
              <w:rPr/>
              <w:t xml:space="preserve">Kevin Riley </w:t>
            </w:r>
          </w:p>
        </w:tc>
        <w:tc>
          <w:tcPr>
            <w:tcW w:w="1695" w:type="dxa"/>
            <w:tcBorders/>
            <w:vAlign w:val="center"/>
          </w:tcPr>
          <w:p>
            <w:pPr>
              <w:pStyle w:val="TableContents"/>
              <w:bidi w:val="0"/>
              <w:spacing w:before="0" w:after="283"/>
              <w:jc w:val="left"/>
              <w:rPr/>
            </w:pPr>
            <w:r>
              <w:rPr/>
              <w:t xml:space="preserve">6. lokakuuta 2017 (2017-10-06) </w:t>
            </w:r>
          </w:p>
        </w:tc>
        <w:tc>
          <w:tcPr>
            <w:tcW w:w="825" w:type="dxa"/>
            <w:tcBorders/>
            <w:vAlign w:val="center"/>
          </w:tcPr>
          <w:p>
            <w:pPr>
              <w:pStyle w:val="TableContents"/>
              <w:bidi w:val="0"/>
              <w:spacing w:before="0" w:after="283"/>
              <w:jc w:val="left"/>
              <w:rPr/>
            </w:pPr>
            <w:r>
              <w:rPr/>
              <w:t xml:space="preserve">803 </w:t>
            </w:r>
          </w:p>
        </w:tc>
        <w:tc>
          <w:tcPr>
            <w:tcW w:w="1383" w:type="dxa"/>
            <w:tcBorders/>
            <w:vAlign w:val="center"/>
          </w:tcPr>
          <w:p>
            <w:pPr>
              <w:pStyle w:val="TableContents"/>
              <w:bidi w:val="0"/>
              <w:spacing w:before="0" w:after="283"/>
              <w:jc w:val="left"/>
              <w:rPr/>
            </w:pPr>
            <w:r>
              <w:rPr/>
              <w:t xml:space="preserve">9.49 </w:t>
            </w:r>
          </w:p>
        </w:tc>
      </w:tr>
      <w:tr>
        <w:trPr/>
        <w:tc>
          <w:tcPr>
            <w:tcW w:w="934" w:type="dxa"/>
            <w:tcBorders/>
            <w:vAlign w:val="center"/>
          </w:tcPr>
          <w:p>
            <w:pPr>
              <w:pStyle w:val="TableHeading"/>
              <w:suppressLineNumbers/>
              <w:bidi w:val="0"/>
              <w:spacing w:before="0" w:after="283"/>
              <w:jc w:val="center"/>
              <w:rPr/>
            </w:pPr>
            <w:r>
              <w:rPr/>
              <w:t xml:space="preserve">158 </w:t>
            </w:r>
          </w:p>
        </w:tc>
        <w:tc>
          <w:tcPr>
            <w:tcW w:w="954" w:type="dxa"/>
            <w:tcBorders/>
            <w:vAlign w:val="center"/>
          </w:tcPr>
          <w:p>
            <w:pPr>
              <w:pStyle w:val="TableContents"/>
              <w:bidi w:val="0"/>
              <w:spacing w:before="0" w:after="283"/>
              <w:jc w:val="left"/>
              <w:rPr>
                <w:sz w:val="4"/>
                <w:szCs w:val="4"/>
              </w:rPr>
            </w:pPr>
            <w:r>
              <w:rPr>
                <w:sz w:val="4"/>
                <w:szCs w:val="4"/>
              </w:rPr>
            </w:r>
          </w:p>
        </w:tc>
        <w:tc>
          <w:tcPr>
            <w:tcW w:w="1590" w:type="dxa"/>
            <w:tcBorders/>
            <w:vAlign w:val="center"/>
          </w:tcPr>
          <w:p>
            <w:pPr>
              <w:pStyle w:val="TableContents"/>
              <w:bidi w:val="0"/>
              <w:spacing w:before="0" w:after="283"/>
              <w:jc w:val="left"/>
              <w:rPr/>
            </w:pPr>
            <w:r>
              <w:rPr/>
              <w:t xml:space="preserve">"Viholliseni vihollinen. </w:t>
            </w:r>
          </w:p>
        </w:tc>
        <w:tc>
          <w:tcPr>
            <w:tcW w:w="1310" w:type="dxa"/>
            <w:tcBorders/>
            <w:vAlign w:val="center"/>
          </w:tcPr>
          <w:p>
            <w:pPr>
              <w:pStyle w:val="TableContents"/>
              <w:bidi w:val="0"/>
              <w:spacing w:before="0" w:after="283"/>
              <w:jc w:val="left"/>
              <w:rPr/>
            </w:pPr>
            <w:r>
              <w:rPr/>
              <w:t xml:space="preserve">Robert Harmon </w:t>
            </w:r>
          </w:p>
        </w:tc>
        <w:tc>
          <w:tcPr>
            <w:tcW w:w="1514" w:type="dxa"/>
            <w:tcBorders/>
            <w:vAlign w:val="center"/>
          </w:tcPr>
          <w:p>
            <w:pPr>
              <w:pStyle w:val="TableContents"/>
              <w:bidi w:val="0"/>
              <w:spacing w:before="0" w:after="283"/>
              <w:jc w:val="left"/>
              <w:rPr/>
            </w:pPr>
            <w:r>
              <w:rPr/>
              <w:t xml:space="preserve">Ian Biederman </w:t>
            </w:r>
          </w:p>
        </w:tc>
        <w:tc>
          <w:tcPr>
            <w:tcW w:w="1695" w:type="dxa"/>
            <w:tcBorders/>
            <w:vAlign w:val="center"/>
          </w:tcPr>
          <w:p>
            <w:pPr>
              <w:pStyle w:val="TableContents"/>
              <w:bidi w:val="0"/>
              <w:spacing w:before="0" w:after="283"/>
              <w:jc w:val="left"/>
              <w:rPr/>
            </w:pPr>
            <w:r>
              <w:rPr/>
              <w:t xml:space="preserve">13. lokakuuta 2017 (2017-10-13) </w:t>
            </w:r>
          </w:p>
        </w:tc>
        <w:tc>
          <w:tcPr>
            <w:tcW w:w="825" w:type="dxa"/>
            <w:tcBorders/>
            <w:vAlign w:val="center"/>
          </w:tcPr>
          <w:p>
            <w:pPr>
              <w:pStyle w:val="TableContents"/>
              <w:bidi w:val="0"/>
              <w:spacing w:before="0" w:after="283"/>
              <w:jc w:val="left"/>
              <w:rPr/>
            </w:pPr>
            <w:r>
              <w:rPr/>
              <w:t xml:space="preserve">802 </w:t>
            </w:r>
          </w:p>
        </w:tc>
        <w:tc>
          <w:tcPr>
            <w:tcW w:w="1383" w:type="dxa"/>
            <w:tcBorders/>
            <w:vAlign w:val="center"/>
          </w:tcPr>
          <w:p>
            <w:pPr>
              <w:pStyle w:val="TableContents"/>
              <w:bidi w:val="0"/>
              <w:spacing w:before="0" w:after="283"/>
              <w:jc w:val="left"/>
              <w:rPr/>
            </w:pPr>
            <w:r>
              <w:rPr/>
              <w:t xml:space="preserve">8.98 </w:t>
            </w:r>
          </w:p>
        </w:tc>
      </w:tr>
      <w:tr>
        <w:trPr/>
        <w:tc>
          <w:tcPr>
            <w:tcW w:w="934" w:type="dxa"/>
            <w:tcBorders/>
            <w:vAlign w:val="center"/>
          </w:tcPr>
          <w:p>
            <w:pPr>
              <w:pStyle w:val="TableHeading"/>
              <w:suppressLineNumbers/>
              <w:bidi w:val="0"/>
              <w:spacing w:before="0" w:after="283"/>
              <w:jc w:val="center"/>
              <w:rPr/>
            </w:pPr>
            <w:r>
              <w:rPr/>
              <w:t xml:space="preserve">159 </w:t>
            </w:r>
          </w:p>
        </w:tc>
        <w:tc>
          <w:tcPr>
            <w:tcW w:w="954" w:type="dxa"/>
            <w:tcBorders/>
            <w:vAlign w:val="center"/>
          </w:tcPr>
          <w:p>
            <w:pPr>
              <w:pStyle w:val="TableContents"/>
              <w:bidi w:val="0"/>
              <w:spacing w:before="0" w:after="283"/>
              <w:jc w:val="left"/>
              <w:rPr>
                <w:sz w:val="4"/>
                <w:szCs w:val="4"/>
              </w:rPr>
            </w:pPr>
            <w:r>
              <w:rPr>
                <w:sz w:val="4"/>
                <w:szCs w:val="4"/>
              </w:rPr>
            </w:r>
          </w:p>
        </w:tc>
        <w:tc>
          <w:tcPr>
            <w:tcW w:w="1590" w:type="dxa"/>
            <w:tcBorders/>
            <w:vAlign w:val="center"/>
          </w:tcPr>
          <w:p>
            <w:pPr>
              <w:pStyle w:val="TableContents"/>
              <w:bidi w:val="0"/>
              <w:spacing w:before="0" w:after="283"/>
              <w:jc w:val="left"/>
              <w:rPr/>
            </w:pPr>
            <w:r>
              <w:rPr/>
              <w:t xml:space="preserve">``Out of the Blue'' </w:t>
            </w:r>
          </w:p>
        </w:tc>
        <w:tc>
          <w:tcPr>
            <w:tcW w:w="1310" w:type="dxa"/>
            <w:tcBorders/>
            <w:vAlign w:val="center"/>
          </w:tcPr>
          <w:p>
            <w:pPr>
              <w:pStyle w:val="TableContents"/>
              <w:bidi w:val="0"/>
              <w:spacing w:before="0" w:after="283"/>
              <w:jc w:val="left"/>
              <w:rPr/>
            </w:pPr>
            <w:r>
              <w:rPr/>
              <w:t xml:space="preserve">David M. Barrett </w:t>
            </w:r>
          </w:p>
        </w:tc>
        <w:tc>
          <w:tcPr>
            <w:tcW w:w="1514" w:type="dxa"/>
            <w:tcBorders/>
            <w:vAlign w:val="center"/>
          </w:tcPr>
          <w:p>
            <w:pPr>
              <w:pStyle w:val="TableContents"/>
              <w:bidi w:val="0"/>
              <w:spacing w:before="0" w:after="283"/>
              <w:jc w:val="left"/>
              <w:rPr/>
            </w:pPr>
            <w:r>
              <w:rPr/>
              <w:t xml:space="preserve">Brian Burns </w:t>
            </w:r>
          </w:p>
        </w:tc>
        <w:tc>
          <w:tcPr>
            <w:tcW w:w="1695" w:type="dxa"/>
            <w:tcBorders/>
            <w:vAlign w:val="center"/>
          </w:tcPr>
          <w:p>
            <w:pPr>
              <w:pStyle w:val="TableContents"/>
              <w:bidi w:val="0"/>
              <w:spacing w:before="0" w:after="283"/>
              <w:jc w:val="left"/>
              <w:rPr/>
            </w:pPr>
            <w:r>
              <w:rPr/>
              <w:t xml:space="preserve">20. lokakuuta 2017 (2017-10-20) </w:t>
            </w:r>
          </w:p>
        </w:tc>
        <w:tc>
          <w:tcPr>
            <w:tcW w:w="825" w:type="dxa"/>
            <w:tcBorders/>
            <w:vAlign w:val="center"/>
          </w:tcPr>
          <w:p>
            <w:pPr>
              <w:pStyle w:val="TableContents"/>
              <w:bidi w:val="0"/>
              <w:spacing w:before="0" w:after="283"/>
              <w:jc w:val="left"/>
              <w:rPr/>
            </w:pPr>
            <w:r>
              <w:rPr/>
              <w:t xml:space="preserve">804 </w:t>
            </w:r>
          </w:p>
        </w:tc>
        <w:tc>
          <w:tcPr>
            <w:tcW w:w="1383" w:type="dxa"/>
            <w:tcBorders/>
            <w:vAlign w:val="center"/>
          </w:tcPr>
          <w:p>
            <w:pPr>
              <w:pStyle w:val="TableContents"/>
              <w:bidi w:val="0"/>
              <w:spacing w:before="0" w:after="283"/>
              <w:jc w:val="left"/>
              <w:rPr/>
            </w:pPr>
            <w:r>
              <w:rPr/>
              <w:t xml:space="preserve">9.08 </w:t>
            </w:r>
          </w:p>
        </w:tc>
      </w:tr>
      <w:tr>
        <w:trPr/>
        <w:tc>
          <w:tcPr>
            <w:tcW w:w="934" w:type="dxa"/>
            <w:tcBorders/>
            <w:vAlign w:val="center"/>
          </w:tcPr>
          <w:p>
            <w:pPr>
              <w:pStyle w:val="TableHeading"/>
              <w:suppressLineNumbers/>
              <w:bidi w:val="0"/>
              <w:spacing w:before="0" w:after="283"/>
              <w:jc w:val="center"/>
              <w:rPr/>
            </w:pPr>
            <w:r>
              <w:rPr/>
              <w:t xml:space="preserve">160 </w:t>
            </w:r>
          </w:p>
        </w:tc>
        <w:tc>
          <w:tcPr>
            <w:tcW w:w="954" w:type="dxa"/>
            <w:tcBorders/>
            <w:vAlign w:val="center"/>
          </w:tcPr>
          <w:p>
            <w:pPr>
              <w:pStyle w:val="TableContents"/>
              <w:bidi w:val="0"/>
              <w:spacing w:before="0" w:after="283"/>
              <w:jc w:val="left"/>
              <w:rPr/>
            </w:pPr>
            <w:r>
              <w:rPr/>
              <w:t xml:space="preserve">5 </w:t>
            </w:r>
          </w:p>
        </w:tc>
        <w:tc>
          <w:tcPr>
            <w:tcW w:w="1590" w:type="dxa"/>
            <w:tcBorders/>
            <w:vAlign w:val="center"/>
          </w:tcPr>
          <w:p>
            <w:pPr>
              <w:pStyle w:val="TableContents"/>
              <w:bidi w:val="0"/>
              <w:spacing w:before="0" w:after="283"/>
              <w:jc w:val="left"/>
              <w:rPr/>
            </w:pPr>
            <w:r>
              <w:rPr/>
              <w:t xml:space="preserve">"Unohdettu </w:t>
            </w:r>
          </w:p>
        </w:tc>
        <w:tc>
          <w:tcPr>
            <w:tcW w:w="1310" w:type="dxa"/>
            <w:tcBorders/>
            <w:vAlign w:val="center"/>
          </w:tcPr>
          <w:p>
            <w:pPr>
              <w:pStyle w:val="TableContents"/>
              <w:bidi w:val="0"/>
              <w:spacing w:before="0" w:after="283"/>
              <w:jc w:val="left"/>
              <w:rPr/>
            </w:pPr>
            <w:r>
              <w:rPr/>
              <w:t xml:space="preserve">Ralph Hemecker </w:t>
            </w:r>
          </w:p>
        </w:tc>
        <w:tc>
          <w:tcPr>
            <w:tcW w:w="1514" w:type="dxa"/>
            <w:tcBorders/>
            <w:vAlign w:val="center"/>
          </w:tcPr>
          <w:p>
            <w:pPr>
              <w:pStyle w:val="TableContents"/>
              <w:bidi w:val="0"/>
              <w:spacing w:before="0" w:after="283"/>
              <w:jc w:val="left"/>
              <w:rPr/>
            </w:pPr>
            <w:r>
              <w:rPr/>
              <w:t xml:space="preserve">Allie Solomon </w:t>
            </w:r>
          </w:p>
        </w:tc>
        <w:tc>
          <w:tcPr>
            <w:tcW w:w="1695" w:type="dxa"/>
            <w:tcBorders/>
            <w:vAlign w:val="center"/>
          </w:tcPr>
          <w:p>
            <w:pPr>
              <w:pStyle w:val="TableContents"/>
              <w:bidi w:val="0"/>
              <w:spacing w:before="0" w:after="283"/>
              <w:jc w:val="left"/>
              <w:rPr/>
            </w:pPr>
            <w:r>
              <w:rPr/>
              <w:t xml:space="preserve">27. lokakuuta 2017 (2017-10-27) </w:t>
            </w:r>
          </w:p>
        </w:tc>
        <w:tc>
          <w:tcPr>
            <w:tcW w:w="825" w:type="dxa"/>
            <w:tcBorders/>
            <w:vAlign w:val="center"/>
          </w:tcPr>
          <w:p>
            <w:pPr>
              <w:pStyle w:val="TableContents"/>
              <w:bidi w:val="0"/>
              <w:spacing w:before="0" w:after="283"/>
              <w:jc w:val="left"/>
              <w:rPr/>
            </w:pPr>
            <w:r>
              <w:rPr/>
              <w:t xml:space="preserve">805 </w:t>
            </w:r>
          </w:p>
        </w:tc>
        <w:tc>
          <w:tcPr>
            <w:tcW w:w="1383" w:type="dxa"/>
            <w:tcBorders/>
            <w:vAlign w:val="center"/>
          </w:tcPr>
          <w:p>
            <w:pPr>
              <w:pStyle w:val="TableContents"/>
              <w:bidi w:val="0"/>
              <w:spacing w:before="0" w:after="283"/>
              <w:jc w:val="left"/>
              <w:rPr/>
            </w:pPr>
            <w:r>
              <w:rPr/>
              <w:t xml:space="preserve">8.29 </w:t>
            </w:r>
          </w:p>
        </w:tc>
      </w:tr>
      <w:tr>
        <w:trPr/>
        <w:tc>
          <w:tcPr>
            <w:tcW w:w="934" w:type="dxa"/>
            <w:tcBorders/>
            <w:vAlign w:val="center"/>
          </w:tcPr>
          <w:p>
            <w:pPr>
              <w:pStyle w:val="TableHeading"/>
              <w:suppressLineNumbers/>
              <w:bidi w:val="0"/>
              <w:spacing w:before="0" w:after="283"/>
              <w:jc w:val="center"/>
              <w:rPr/>
            </w:pPr>
            <w:r>
              <w:rPr/>
              <w:t xml:space="preserve">161 </w:t>
            </w:r>
          </w:p>
        </w:tc>
        <w:tc>
          <w:tcPr>
            <w:tcW w:w="954" w:type="dxa"/>
            <w:tcBorders/>
            <w:vAlign w:val="center"/>
          </w:tcPr>
          <w:p>
            <w:pPr>
              <w:pStyle w:val="TableContents"/>
              <w:bidi w:val="0"/>
              <w:spacing w:before="0" w:after="283"/>
              <w:jc w:val="left"/>
              <w:rPr/>
            </w:pPr>
            <w:r>
              <w:rPr/>
              <w:t xml:space="preserve">6 </w:t>
            </w:r>
          </w:p>
        </w:tc>
        <w:tc>
          <w:tcPr>
            <w:tcW w:w="1590" w:type="dxa"/>
            <w:tcBorders/>
            <w:vAlign w:val="center"/>
          </w:tcPr>
          <w:p>
            <w:pPr>
              <w:pStyle w:val="TableContents"/>
              <w:bidi w:val="0"/>
              <w:spacing w:before="0" w:after="283"/>
              <w:jc w:val="left"/>
              <w:rPr/>
            </w:pPr>
            <w:r>
              <w:rPr/>
              <w:t xml:space="preserve">``Brushed Off'' </w:t>
            </w:r>
          </w:p>
        </w:tc>
        <w:tc>
          <w:tcPr>
            <w:tcW w:w="1310" w:type="dxa"/>
            <w:tcBorders/>
            <w:vAlign w:val="center"/>
          </w:tcPr>
          <w:p>
            <w:pPr>
              <w:pStyle w:val="TableContents"/>
              <w:bidi w:val="0"/>
              <w:spacing w:before="0" w:after="283"/>
              <w:jc w:val="left"/>
              <w:rPr/>
            </w:pPr>
            <w:r>
              <w:rPr/>
              <w:t xml:space="preserve">Eric Laneuville </w:t>
            </w:r>
          </w:p>
        </w:tc>
        <w:tc>
          <w:tcPr>
            <w:tcW w:w="1514" w:type="dxa"/>
            <w:tcBorders/>
            <w:vAlign w:val="center"/>
          </w:tcPr>
          <w:p>
            <w:pPr>
              <w:pStyle w:val="TableContents"/>
              <w:bidi w:val="0"/>
              <w:spacing w:before="0" w:after="283"/>
              <w:jc w:val="left"/>
              <w:rPr/>
            </w:pPr>
            <w:r>
              <w:rPr/>
              <w:t xml:space="preserve">Daniel Truly </w:t>
            </w:r>
          </w:p>
        </w:tc>
        <w:tc>
          <w:tcPr>
            <w:tcW w:w="1695" w:type="dxa"/>
            <w:tcBorders/>
            <w:vAlign w:val="center"/>
          </w:tcPr>
          <w:p>
            <w:pPr>
              <w:pStyle w:val="TableContents"/>
              <w:bidi w:val="0"/>
              <w:spacing w:before="0" w:after="283"/>
              <w:jc w:val="left"/>
              <w:rPr/>
            </w:pPr>
            <w:r>
              <w:rPr/>
              <w:t xml:space="preserve">3. marraskuuta 2017 (2017-11-03) </w:t>
            </w:r>
          </w:p>
        </w:tc>
        <w:tc>
          <w:tcPr>
            <w:tcW w:w="825" w:type="dxa"/>
            <w:tcBorders/>
            <w:vAlign w:val="center"/>
          </w:tcPr>
          <w:p>
            <w:pPr>
              <w:pStyle w:val="TableContents"/>
              <w:bidi w:val="0"/>
              <w:spacing w:before="0" w:after="283"/>
              <w:jc w:val="left"/>
              <w:rPr/>
            </w:pPr>
            <w:r>
              <w:rPr/>
              <w:t xml:space="preserve">806 </w:t>
            </w:r>
          </w:p>
        </w:tc>
        <w:tc>
          <w:tcPr>
            <w:tcW w:w="1383" w:type="dxa"/>
            <w:tcBorders/>
            <w:vAlign w:val="center"/>
          </w:tcPr>
          <w:p>
            <w:pPr>
              <w:pStyle w:val="TableContents"/>
              <w:bidi w:val="0"/>
              <w:spacing w:before="0" w:after="283"/>
              <w:jc w:val="left"/>
              <w:rPr/>
            </w:pPr>
            <w:r>
              <w:rPr/>
              <w:t xml:space="preserve">9.27 </w:t>
            </w:r>
          </w:p>
        </w:tc>
      </w:tr>
      <w:tr>
        <w:trPr/>
        <w:tc>
          <w:tcPr>
            <w:tcW w:w="934" w:type="dxa"/>
            <w:tcBorders/>
            <w:vAlign w:val="center"/>
          </w:tcPr>
          <w:p>
            <w:pPr>
              <w:pStyle w:val="TableHeading"/>
              <w:suppressLineNumbers/>
              <w:bidi w:val="0"/>
              <w:spacing w:before="0" w:after="283"/>
              <w:jc w:val="center"/>
              <w:rPr/>
            </w:pPr>
            <w:r>
              <w:rPr/>
              <w:t xml:space="preserve">162 </w:t>
            </w:r>
          </w:p>
        </w:tc>
        <w:tc>
          <w:tcPr>
            <w:tcW w:w="954" w:type="dxa"/>
            <w:tcBorders/>
            <w:vAlign w:val="center"/>
          </w:tcPr>
          <w:p>
            <w:pPr>
              <w:pStyle w:val="TableContents"/>
              <w:bidi w:val="0"/>
              <w:spacing w:before="0" w:after="283"/>
              <w:jc w:val="left"/>
              <w:rPr/>
            </w:pPr>
            <w:r>
              <w:rPr/>
              <w:t xml:space="preserve">7 </w:t>
            </w:r>
          </w:p>
        </w:tc>
        <w:tc>
          <w:tcPr>
            <w:tcW w:w="1590" w:type="dxa"/>
            <w:tcBorders/>
            <w:vAlign w:val="center"/>
          </w:tcPr>
          <w:p>
            <w:pPr>
              <w:pStyle w:val="TableContents"/>
              <w:bidi w:val="0"/>
              <w:spacing w:before="0" w:after="283"/>
              <w:jc w:val="left"/>
              <w:rPr/>
            </w:pPr>
            <w:r>
              <w:rPr/>
              <w:t xml:space="preserve">``Yhteinen perusta'' </w:t>
            </w:r>
          </w:p>
        </w:tc>
        <w:tc>
          <w:tcPr>
            <w:tcW w:w="1310" w:type="dxa"/>
            <w:tcBorders/>
            <w:vAlign w:val="center"/>
          </w:tcPr>
          <w:p>
            <w:pPr>
              <w:pStyle w:val="TableContents"/>
              <w:bidi w:val="0"/>
              <w:spacing w:before="0" w:after="283"/>
              <w:jc w:val="left"/>
              <w:rPr/>
            </w:pPr>
            <w:r>
              <w:rPr/>
              <w:t xml:space="preserve">David M. Barrett </w:t>
            </w:r>
          </w:p>
        </w:tc>
        <w:tc>
          <w:tcPr>
            <w:tcW w:w="1514" w:type="dxa"/>
            <w:tcBorders/>
            <w:vAlign w:val="center"/>
          </w:tcPr>
          <w:p>
            <w:pPr>
              <w:pStyle w:val="TableContents"/>
              <w:bidi w:val="0"/>
              <w:spacing w:before="0" w:after="283"/>
              <w:jc w:val="left"/>
              <w:rPr/>
            </w:pPr>
            <w:r>
              <w:rPr/>
              <w:t xml:space="preserve">Siobhan Byrne O'Connor </w:t>
            </w:r>
          </w:p>
        </w:tc>
        <w:tc>
          <w:tcPr>
            <w:tcW w:w="1695" w:type="dxa"/>
            <w:tcBorders/>
            <w:vAlign w:val="center"/>
          </w:tcPr>
          <w:p>
            <w:pPr>
              <w:pStyle w:val="TableContents"/>
              <w:bidi w:val="0"/>
              <w:spacing w:before="0" w:after="283"/>
              <w:jc w:val="left"/>
              <w:rPr/>
            </w:pPr>
            <w:r>
              <w:rPr/>
              <w:t xml:space="preserve">10. marraskuuta 2017 (2017-11-10) </w:t>
            </w:r>
          </w:p>
        </w:tc>
        <w:tc>
          <w:tcPr>
            <w:tcW w:w="825" w:type="dxa"/>
            <w:tcBorders/>
            <w:vAlign w:val="center"/>
          </w:tcPr>
          <w:p>
            <w:pPr>
              <w:pStyle w:val="TableContents"/>
              <w:bidi w:val="0"/>
              <w:spacing w:before="0" w:after="283"/>
              <w:jc w:val="left"/>
              <w:rPr/>
            </w:pPr>
            <w:r>
              <w:rPr/>
              <w:t xml:space="preserve">807 </w:t>
            </w:r>
          </w:p>
        </w:tc>
        <w:tc>
          <w:tcPr>
            <w:tcW w:w="1383" w:type="dxa"/>
            <w:tcBorders/>
            <w:vAlign w:val="center"/>
          </w:tcPr>
          <w:p>
            <w:pPr>
              <w:pStyle w:val="TableContents"/>
              <w:bidi w:val="0"/>
              <w:spacing w:before="0" w:after="283"/>
              <w:jc w:val="left"/>
              <w:rPr/>
            </w:pPr>
            <w:r>
              <w:rPr/>
              <w:t xml:space="preserve">TBD </w:t>
            </w:r>
          </w:p>
        </w:tc>
      </w:tr>
      <w:tr>
        <w:trPr/>
        <w:tc>
          <w:tcPr>
            <w:tcW w:w="934" w:type="dxa"/>
            <w:tcBorders/>
            <w:vAlign w:val="center"/>
          </w:tcPr>
          <w:p>
            <w:pPr>
              <w:pStyle w:val="TableHeading"/>
              <w:suppressLineNumbers/>
              <w:bidi w:val="0"/>
              <w:spacing w:before="0" w:after="283"/>
              <w:jc w:val="center"/>
              <w:rPr/>
            </w:pPr>
            <w:r>
              <w:rPr/>
              <w:t xml:space="preserve">163 </w:t>
            </w:r>
          </w:p>
        </w:tc>
        <w:tc>
          <w:tcPr>
            <w:tcW w:w="954" w:type="dxa"/>
            <w:tcBorders/>
            <w:vAlign w:val="center"/>
          </w:tcPr>
          <w:p>
            <w:pPr>
              <w:pStyle w:val="TableContents"/>
              <w:bidi w:val="0"/>
              <w:spacing w:before="0" w:after="283"/>
              <w:jc w:val="left"/>
              <w:rPr/>
            </w:pPr>
            <w:r>
              <w:rPr/>
              <w:t xml:space="preserve">8 </w:t>
            </w:r>
          </w:p>
        </w:tc>
        <w:tc>
          <w:tcPr>
            <w:tcW w:w="1590" w:type="dxa"/>
            <w:tcBorders/>
            <w:vAlign w:val="center"/>
          </w:tcPr>
          <w:p>
            <w:pPr>
              <w:pStyle w:val="TableContents"/>
              <w:bidi w:val="0"/>
              <w:spacing w:before="0" w:after="283"/>
              <w:jc w:val="left"/>
              <w:rPr/>
            </w:pPr>
            <w:r>
              <w:rPr/>
              <w:t xml:space="preserve">``Pick Your Poison'' (Valitse myrkkysi) </w:t>
            </w:r>
          </w:p>
        </w:tc>
        <w:tc>
          <w:tcPr>
            <w:tcW w:w="1310" w:type="dxa"/>
            <w:tcBorders/>
            <w:vAlign w:val="center"/>
          </w:tcPr>
          <w:p>
            <w:pPr>
              <w:pStyle w:val="TableContents"/>
              <w:bidi w:val="0"/>
              <w:spacing w:before="0" w:after="283"/>
              <w:jc w:val="left"/>
              <w:rPr/>
            </w:pPr>
            <w:r>
              <w:rPr/>
              <w:t xml:space="preserve">Heather Cappiello </w:t>
            </w:r>
          </w:p>
        </w:tc>
        <w:tc>
          <w:tcPr>
            <w:tcW w:w="1514" w:type="dxa"/>
            <w:tcBorders/>
            <w:vAlign w:val="center"/>
          </w:tcPr>
          <w:p>
            <w:pPr>
              <w:pStyle w:val="TableContents"/>
              <w:bidi w:val="0"/>
              <w:spacing w:before="0" w:after="283"/>
              <w:jc w:val="left"/>
              <w:rPr/>
            </w:pPr>
            <w:r>
              <w:rPr/>
              <w:t xml:space="preserve">Kevin Wade </w:t>
            </w:r>
          </w:p>
        </w:tc>
        <w:tc>
          <w:tcPr>
            <w:tcW w:w="1695" w:type="dxa"/>
            <w:tcBorders/>
            <w:vAlign w:val="center"/>
          </w:tcPr>
          <w:p>
            <w:pPr>
              <w:pStyle w:val="TableContents"/>
              <w:bidi w:val="0"/>
              <w:spacing w:before="0" w:after="283"/>
              <w:jc w:val="left"/>
              <w:rPr/>
            </w:pPr>
            <w:r>
              <w:rPr/>
              <w:t xml:space="preserve">17. marraskuuta 2017 (2017-11-17) </w:t>
            </w:r>
          </w:p>
        </w:tc>
        <w:tc>
          <w:tcPr>
            <w:tcW w:w="825" w:type="dxa"/>
            <w:tcBorders/>
            <w:vAlign w:val="center"/>
          </w:tcPr>
          <w:p>
            <w:pPr>
              <w:pStyle w:val="TableContents"/>
              <w:bidi w:val="0"/>
              <w:spacing w:before="0" w:after="283"/>
              <w:jc w:val="left"/>
              <w:rPr/>
            </w:pPr>
            <w:r>
              <w:rPr/>
              <w:t xml:space="preserve">808 </w:t>
            </w:r>
          </w:p>
        </w:tc>
        <w:tc>
          <w:tcPr>
            <w:tcW w:w="1383" w:type="dxa"/>
            <w:tcBorders/>
            <w:vAlign w:val="center"/>
          </w:tcPr>
          <w:p>
            <w:pPr>
              <w:pStyle w:val="TableContents"/>
              <w:bidi w:val="0"/>
              <w:spacing w:before="0" w:after="283"/>
              <w:jc w:val="left"/>
              <w:rPr/>
            </w:pPr>
            <w:r>
              <w:rPr/>
              <w:t xml:space="preserve">TBD </w:t>
            </w:r>
          </w:p>
        </w:tc>
      </w:tr>
      <w:tr>
        <w:trPr/>
        <w:tc>
          <w:tcPr>
            <w:tcW w:w="934" w:type="dxa"/>
            <w:tcBorders/>
            <w:vAlign w:val="center"/>
          </w:tcPr>
          <w:p>
            <w:pPr>
              <w:pStyle w:val="TableHeading"/>
              <w:suppressLineNumbers/>
              <w:bidi w:val="0"/>
              <w:spacing w:before="0" w:after="283"/>
              <w:jc w:val="center"/>
              <w:rPr/>
            </w:pPr>
            <w:r>
              <w:rPr/>
              <w:t xml:space="preserve">164 </w:t>
            </w:r>
          </w:p>
        </w:tc>
        <w:tc>
          <w:tcPr>
            <w:tcW w:w="954" w:type="dxa"/>
            <w:tcBorders/>
            <w:vAlign w:val="center"/>
          </w:tcPr>
          <w:p>
            <w:pPr>
              <w:pStyle w:val="TableContents"/>
              <w:bidi w:val="0"/>
              <w:spacing w:before="0" w:after="283"/>
              <w:jc w:val="left"/>
              <w:rPr/>
            </w:pPr>
            <w:r>
              <w:rPr/>
              <w:t xml:space="preserve">9 </w:t>
            </w:r>
          </w:p>
        </w:tc>
        <w:tc>
          <w:tcPr>
            <w:tcW w:w="1590" w:type="dxa"/>
            <w:tcBorders/>
            <w:vAlign w:val="center"/>
          </w:tcPr>
          <w:p>
            <w:pPr>
              <w:pStyle w:val="TableContents"/>
              <w:bidi w:val="0"/>
              <w:spacing w:before="0" w:after="283"/>
              <w:jc w:val="left"/>
              <w:rPr/>
            </w:pPr>
            <w:r>
              <w:rPr/>
              <w:t xml:space="preserve">``Pain Killers'' </w:t>
            </w:r>
          </w:p>
        </w:tc>
        <w:tc>
          <w:tcPr>
            <w:tcW w:w="1310" w:type="dxa"/>
            <w:tcBorders/>
            <w:vAlign w:val="center"/>
          </w:tcPr>
          <w:p>
            <w:pPr>
              <w:pStyle w:val="TableContents"/>
              <w:bidi w:val="0"/>
              <w:spacing w:before="0" w:after="283"/>
              <w:jc w:val="left"/>
              <w:rPr/>
            </w:pPr>
            <w:r>
              <w:rPr/>
              <w:t xml:space="preserve">John Behring </w:t>
            </w:r>
          </w:p>
        </w:tc>
        <w:tc>
          <w:tcPr>
            <w:tcW w:w="1514" w:type="dxa"/>
            <w:tcBorders/>
            <w:vAlign w:val="center"/>
          </w:tcPr>
          <w:p>
            <w:pPr>
              <w:pStyle w:val="TableContents"/>
              <w:bidi w:val="0"/>
              <w:spacing w:before="0" w:after="283"/>
              <w:jc w:val="left"/>
              <w:rPr/>
            </w:pPr>
            <w:r>
              <w:rPr/>
              <w:t xml:space="preserve">Ian Biederman </w:t>
            </w:r>
          </w:p>
        </w:tc>
        <w:tc>
          <w:tcPr>
            <w:tcW w:w="1695" w:type="dxa"/>
            <w:tcBorders/>
            <w:vAlign w:val="center"/>
          </w:tcPr>
          <w:p>
            <w:pPr>
              <w:pStyle w:val="TableContents"/>
              <w:bidi w:val="0"/>
              <w:spacing w:before="0" w:after="283"/>
              <w:jc w:val="left"/>
              <w:rPr/>
            </w:pPr>
            <w:r>
              <w:rPr>
                <w:color w:val="A9A9A9"/>
              </w:rPr>
              <w:t xml:space="preserve">1. joulukuuta 2017 </w:t>
            </w:r>
            <w:r>
              <w:rPr/>
              <w:t xml:space="preserve">(2017-12-01) </w:t>
            </w:r>
          </w:p>
        </w:tc>
        <w:tc>
          <w:tcPr>
            <w:tcW w:w="825" w:type="dxa"/>
            <w:tcBorders/>
            <w:vAlign w:val="center"/>
          </w:tcPr>
          <w:p>
            <w:pPr>
              <w:pStyle w:val="TableContents"/>
              <w:bidi w:val="0"/>
              <w:spacing w:before="0" w:after="283"/>
              <w:jc w:val="left"/>
              <w:rPr/>
            </w:pPr>
            <w:r>
              <w:rPr/>
              <w:t xml:space="preserve">809 </w:t>
            </w:r>
          </w:p>
        </w:tc>
        <w:tc>
          <w:tcPr>
            <w:tcW w:w="1383" w:type="dxa"/>
            <w:tcBorders/>
            <w:vAlign w:val="center"/>
          </w:tcPr>
          <w:p>
            <w:pPr>
              <w:pStyle w:val="TableContents"/>
              <w:bidi w:val="0"/>
              <w:spacing w:before="0" w:after="283"/>
              <w:jc w:val="left"/>
              <w:rPr/>
            </w:pPr>
            <w:r>
              <w:rPr/>
              <w:t xml:space="preserve">TBD </w:t>
            </w:r>
          </w:p>
        </w:tc>
      </w:tr>
      <w:tr>
        <w:trPr/>
        <w:tc>
          <w:tcPr>
            <w:tcW w:w="934" w:type="dxa"/>
            <w:tcBorders/>
            <w:vAlign w:val="center"/>
          </w:tcPr>
          <w:p>
            <w:pPr>
              <w:pStyle w:val="TableHeading"/>
              <w:suppressLineNumbers/>
              <w:bidi w:val="0"/>
              <w:spacing w:before="0" w:after="283"/>
              <w:jc w:val="center"/>
              <w:rPr/>
            </w:pPr>
            <w:r>
              <w:rPr/>
              <w:t xml:space="preserve">165 </w:t>
            </w:r>
          </w:p>
        </w:tc>
        <w:tc>
          <w:tcPr>
            <w:tcW w:w="954" w:type="dxa"/>
            <w:tcBorders/>
            <w:vAlign w:val="center"/>
          </w:tcPr>
          <w:p>
            <w:pPr>
              <w:pStyle w:val="TableContents"/>
              <w:bidi w:val="0"/>
              <w:spacing w:before="0" w:after="283"/>
              <w:jc w:val="left"/>
              <w:rPr/>
            </w:pPr>
            <w:r>
              <w:rPr/>
              <w:t xml:space="preserve">10 </w:t>
            </w:r>
          </w:p>
        </w:tc>
        <w:tc>
          <w:tcPr>
            <w:tcW w:w="1590" w:type="dxa"/>
            <w:tcBorders/>
            <w:vAlign w:val="center"/>
          </w:tcPr>
          <w:p>
            <w:pPr>
              <w:pStyle w:val="TableContents"/>
              <w:bidi w:val="0"/>
              <w:spacing w:before="0" w:after="283"/>
              <w:jc w:val="left"/>
              <w:rPr/>
            </w:pPr>
            <w:r>
              <w:rPr/>
              <w:t xml:space="preserve">``Heavy is the Head'' </w:t>
            </w:r>
          </w:p>
        </w:tc>
        <w:tc>
          <w:tcPr>
            <w:tcW w:w="1310" w:type="dxa"/>
            <w:tcBorders/>
            <w:vAlign w:val="center"/>
          </w:tcPr>
          <w:p>
            <w:pPr>
              <w:pStyle w:val="TableContents"/>
              <w:bidi w:val="0"/>
              <w:spacing w:before="0" w:after="283"/>
              <w:jc w:val="left"/>
              <w:rPr/>
            </w:pPr>
            <w:r>
              <w:rPr/>
              <w:t xml:space="preserve">TBA </w:t>
            </w:r>
          </w:p>
        </w:tc>
        <w:tc>
          <w:tcPr>
            <w:tcW w:w="1514" w:type="dxa"/>
            <w:tcBorders/>
            <w:vAlign w:val="center"/>
          </w:tcPr>
          <w:p>
            <w:pPr>
              <w:pStyle w:val="TableContents"/>
              <w:bidi w:val="0"/>
              <w:spacing w:before="0" w:after="283"/>
              <w:jc w:val="left"/>
              <w:rPr/>
            </w:pPr>
            <w:r>
              <w:rPr/>
              <w:t xml:space="preserve">TBA </w:t>
            </w:r>
          </w:p>
        </w:tc>
        <w:tc>
          <w:tcPr>
            <w:tcW w:w="1695" w:type="dxa"/>
            <w:tcBorders/>
            <w:vAlign w:val="center"/>
          </w:tcPr>
          <w:p>
            <w:pPr>
              <w:pStyle w:val="TableContents"/>
              <w:bidi w:val="0"/>
              <w:spacing w:before="0" w:after="283"/>
              <w:jc w:val="left"/>
              <w:rPr/>
            </w:pPr>
            <w:r>
              <w:rPr>
                <w:color w:val="DCDCDC"/>
              </w:rPr>
              <w:t xml:space="preserve">joulukuu 8, 2017 </w:t>
            </w:r>
            <w:r>
              <w:rPr/>
              <w:t xml:space="preserve">(2017-12-08) </w:t>
            </w:r>
          </w:p>
        </w:tc>
        <w:tc>
          <w:tcPr>
            <w:tcW w:w="825" w:type="dxa"/>
            <w:tcBorders/>
            <w:vAlign w:val="center"/>
          </w:tcPr>
          <w:p>
            <w:pPr>
              <w:pStyle w:val="TableContents"/>
              <w:bidi w:val="0"/>
              <w:spacing w:before="0" w:after="283"/>
              <w:jc w:val="left"/>
              <w:rPr/>
            </w:pPr>
            <w:r>
              <w:rPr/>
              <w:t xml:space="preserve">810 </w:t>
            </w:r>
          </w:p>
        </w:tc>
        <w:tc>
          <w:tcPr>
            <w:tcW w:w="138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Blue Bloods ilmaantuvat?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jaksot Blue Bloods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23. maaliskuuta 2017 CBS jatkoi sarjaa parhaillaan käynnissä olevalla </w:t>
      </w:r>
      <w:r>
        <w:rPr>
          <w:color w:val="A9A9A9"/>
        </w:rPr>
        <w:t xml:space="preserve">kahdeksannella kaudella</w:t>
      </w:r>
      <w:r>
        <w:rPr/>
        <w:t xml:space="preserve">. 30. maaliskuuta 2018 mennessä Blue Bloodsin 172 jaksoa on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Blue Bloods on meneillään?</w:t>
      </w:r>
    </w:p>
    <w:p>
      <w:pPr>
        <w:pStyle w:val="TextBody"/>
        <w:bidi w:val="0"/>
        <w:jc w:val="left"/>
        <w:rPr>
          <w:b/>
          <w:u w:val="single"/>
          <w:shd w:val="clear" w:fill="FFFF00"/>
        </w:rPr>
      </w:pPr>
      <w:r>
        <w:rPr>
          <w:b/>
          <w:u w:val="single"/>
          <w:shd w:val="clear" w:fill="FFFF00"/>
        </w:rPr>
        <w:t xml:space="preserve">Asiakirjan numero 2478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ain't over till (or until) the fat lady sings on sananlasku, jota käytetään usein sananlaskuna. Se tarkoittaa, että </w:t>
      </w:r>
      <w:r>
        <w:rPr>
          <w:color w:val="A9A9A9"/>
        </w:rPr>
        <w:t xml:space="preserve">ei pidä olettaa tietävänsä vielä kesken olevan tapahtuman lopputulosta.</w:t>
      </w:r>
      <w:r>
        <w:rPr/>
        <w:t xml:space="preserve"> Tarkemmin sanottuna sanontaa käytetään silloin, kun tilanne on (tai näyttää olevan) lähellä loppuaan. Se varoittaa olettamasta, että tapahtuman nykytilanne on peruuttamaton ja määrittää selvästi, miten tai milloin tapahtuma päättyy. Ilmaisua käytetään yleisimmin järjestettyjen kilpailujen, erityisesti urheilun,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sanonta "ei ole ohi ennen kuin lihava nainen laulaa"?</w:t>
      </w:r>
    </w:p>
    <w:p>
      <w:pPr>
        <w:pStyle w:val="TextBody"/>
        <w:bidi w:val="0"/>
        <w:jc w:val="left"/>
        <w:rPr>
          <w:b/>
          <w:u w:val="single"/>
          <w:shd w:val="clear" w:fill="FFFF00"/>
        </w:rPr>
      </w:pPr>
      <w:r>
        <w:rPr>
          <w:b/>
          <w:u w:val="single"/>
          <w:shd w:val="clear" w:fill="FFFF00"/>
        </w:rPr>
        <w:t xml:space="preserve">Asiakirjan numero 2479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Floyd Little NFL Hall of Fame -seremoniassaan vuonna 2010. Nro 44. </w:t>
      </w:r>
    </w:p>
    <w:tbl>
      <w:tblPr>
        <w:tblW w:w="8552" w:type="dxa"/>
        <w:jc w:val="left"/>
        <w:tblInd w:w="0" w:type="dxa"/>
        <w:tblLayout w:type="fixed"/>
        <w:tblCellMar>
          <w:top w:w="28" w:type="dxa"/>
          <w:left w:w="28" w:type="dxa"/>
          <w:bottom w:w="28" w:type="dxa"/>
          <w:right w:w="28" w:type="dxa"/>
        </w:tblCellMar>
      </w:tblPr>
      <w:tblGrid>
        <w:gridCol w:w="2536"/>
        <w:gridCol w:w="6016"/>
      </w:tblGrid>
      <w:tr>
        <w:trPr/>
        <w:tc>
          <w:tcPr>
            <w:tcW w:w="2536" w:type="dxa"/>
            <w:tcBorders/>
            <w:vAlign w:val="center"/>
          </w:tcPr>
          <w:p>
            <w:pPr>
              <w:pStyle w:val="TableHeading"/>
              <w:suppressLineNumbers/>
              <w:bidi w:val="0"/>
              <w:spacing w:before="0" w:after="283"/>
              <w:jc w:val="center"/>
              <w:rPr/>
            </w:pPr>
            <w:r>
              <w:rPr/>
              <w:t xml:space="preserve">Asema: </w:t>
            </w:r>
          </w:p>
        </w:tc>
        <w:tc>
          <w:tcPr>
            <w:tcW w:w="6016" w:type="dxa"/>
            <w:tcBorders/>
            <w:vAlign w:val="center"/>
          </w:tcPr>
          <w:p>
            <w:pPr>
              <w:pStyle w:val="TableContents"/>
              <w:bidi w:val="0"/>
              <w:spacing w:before="0" w:after="283"/>
              <w:jc w:val="left"/>
              <w:rPr/>
            </w:pPr>
            <w:r>
              <w:rPr/>
              <w:t xml:space="preserve">Halfback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6016" w:type="dxa"/>
            <w:tcBorders/>
            <w:vAlign w:val="center"/>
          </w:tcPr>
          <w:p>
            <w:pPr>
              <w:pStyle w:val="TableContents"/>
              <w:bidi w:val="0"/>
              <w:spacing w:before="0" w:after="283"/>
              <w:jc w:val="left"/>
              <w:rPr/>
            </w:pPr>
            <w:r>
              <w:rPr/>
              <w:t xml:space="preserve">(1942-07-04) 4. heinäkuuta 1942 (75-vuotias) New Haven, Connecticut, Yhdysvallat. </w:t>
            </w:r>
          </w:p>
        </w:tc>
      </w:tr>
      <w:tr>
        <w:trPr/>
        <w:tc>
          <w:tcPr>
            <w:tcW w:w="2536" w:type="dxa"/>
            <w:tcBorders/>
            <w:vAlign w:val="center"/>
          </w:tcPr>
          <w:p>
            <w:pPr>
              <w:pStyle w:val="TableHeading"/>
              <w:suppressLineNumbers/>
              <w:bidi w:val="0"/>
              <w:spacing w:before="0" w:after="283"/>
              <w:jc w:val="center"/>
              <w:rPr/>
            </w:pPr>
            <w:r>
              <w:rPr/>
              <w:t xml:space="preserve">Korkeus: </w:t>
            </w:r>
          </w:p>
        </w:tc>
        <w:tc>
          <w:tcPr>
            <w:tcW w:w="6016" w:type="dxa"/>
            <w:tcBorders/>
            <w:vAlign w:val="center"/>
          </w:tcPr>
          <w:p>
            <w:pPr>
              <w:pStyle w:val="TableContents"/>
              <w:bidi w:val="0"/>
              <w:spacing w:before="0" w:after="283"/>
              <w:jc w:val="left"/>
              <w:rPr/>
            </w:pPr>
            <w:r>
              <w:rPr/>
              <w:t xml:space="preserve">1,78 m (5 ft 10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6016" w:type="dxa"/>
            <w:tcBorders/>
            <w:vAlign w:val="center"/>
          </w:tcPr>
          <w:p>
            <w:pPr>
              <w:pStyle w:val="TableContents"/>
              <w:bidi w:val="0"/>
              <w:spacing w:before="0" w:after="283"/>
              <w:jc w:val="left"/>
              <w:rPr/>
            </w:pPr>
            <w:r>
              <w:rPr/>
              <w:t xml:space="preserve">196 lb (89 kg)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6016" w:type="dxa"/>
            <w:tcBorders/>
            <w:vAlign w:val="center"/>
          </w:tcPr>
          <w:p>
            <w:pPr>
              <w:pStyle w:val="TableContents"/>
              <w:bidi w:val="0"/>
              <w:spacing w:before="0" w:after="283"/>
              <w:jc w:val="left"/>
              <w:rPr/>
            </w:pPr>
            <w:r>
              <w:rPr/>
              <w:t xml:space="preserve">New Haven (CT) Hillhouse </w:t>
            </w:r>
          </w:p>
        </w:tc>
      </w:tr>
      <w:tr>
        <w:trPr/>
        <w:tc>
          <w:tcPr>
            <w:tcW w:w="2536" w:type="dxa"/>
            <w:tcBorders/>
            <w:vAlign w:val="center"/>
          </w:tcPr>
          <w:p>
            <w:pPr>
              <w:pStyle w:val="TableHeading"/>
              <w:suppressLineNumbers/>
              <w:bidi w:val="0"/>
              <w:spacing w:before="0" w:after="283"/>
              <w:jc w:val="center"/>
              <w:rPr/>
            </w:pPr>
            <w:r>
              <w:rPr/>
              <w:t xml:space="preserve">College: </w:t>
            </w:r>
          </w:p>
        </w:tc>
        <w:tc>
          <w:tcPr>
            <w:tcW w:w="6016" w:type="dxa"/>
            <w:tcBorders/>
            <w:vAlign w:val="center"/>
          </w:tcPr>
          <w:p>
            <w:pPr>
              <w:pStyle w:val="TableContents"/>
              <w:bidi w:val="0"/>
              <w:spacing w:before="0" w:after="283"/>
              <w:jc w:val="left"/>
              <w:rPr/>
            </w:pPr>
            <w:r>
              <w:rPr/>
              <w:t xml:space="preserve">Syracuse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6016" w:type="dxa"/>
            <w:tcBorders/>
            <w:vAlign w:val="center"/>
          </w:tcPr>
          <w:p>
            <w:pPr>
              <w:pStyle w:val="TableContents"/>
              <w:bidi w:val="0"/>
              <w:jc w:val="left"/>
              <w:rPr/>
            </w:pPr>
            <w:r>
              <w:rPr/>
              <w:t xml:space="preserve">1967 / Kierros: 1 / Valinta: 6 Uran historia </w:t>
            </w:r>
          </w:p>
          <w:p>
            <w:pPr>
              <w:pStyle w:val="TextBody"/>
              <w:numPr>
                <w:ilvl w:val="0"/>
                <w:numId w:val="223"/>
              </w:numPr>
              <w:tabs>
                <w:tab w:val="clear" w:pos="1134"/>
                <w:tab w:val="left" w:leader="none" w:pos="707"/>
              </w:tabs>
              <w:bidi w:val="0"/>
              <w:ind w:start="707" w:hanging="283"/>
              <w:jc w:val="left"/>
              <w:rPr/>
            </w:pPr>
            <w:r>
              <w:rPr>
                <w:color w:val="A9A9A9"/>
              </w:rPr>
              <w:t xml:space="preserve">Denver Broncos </w:t>
            </w:r>
            <w:r>
              <w:rPr/>
              <w:t xml:space="preserve">(1967 -- 1975) </w:t>
            </w:r>
          </w:p>
          <w:p>
            <w:pPr>
              <w:pStyle w:val="TextBody"/>
              <w:bidi w:val="0"/>
              <w:spacing w:before="0" w:after="283"/>
              <w:jc w:val="left"/>
              <w:rPr/>
            </w:pPr>
            <w:r>
              <w:rPr/>
              <w:t xml:space="preserve">Uran kohokohdat ja palkinnot </w:t>
            </w:r>
          </w:p>
          <w:p>
            <w:pPr>
              <w:pStyle w:val="TextBody"/>
              <w:numPr>
                <w:ilvl w:val="0"/>
                <w:numId w:val="224"/>
              </w:numPr>
              <w:tabs>
                <w:tab w:val="clear" w:pos="1134"/>
                <w:tab w:val="left" w:leader="none" w:pos="707"/>
              </w:tabs>
              <w:bidi w:val="0"/>
              <w:spacing w:before="0" w:after="0"/>
              <w:ind w:start="707" w:hanging="283"/>
              <w:jc w:val="left"/>
              <w:rPr/>
            </w:pPr>
            <w:r>
              <w:rPr/>
              <w:t xml:space="preserve">5 × Pro Bowl (1968 -- 1971, 1973) </w:t>
            </w:r>
          </w:p>
          <w:p>
            <w:pPr>
              <w:pStyle w:val="TextBody"/>
              <w:numPr>
                <w:ilvl w:val="0"/>
                <w:numId w:val="224"/>
              </w:numPr>
              <w:tabs>
                <w:tab w:val="clear" w:pos="1134"/>
                <w:tab w:val="left" w:leader="none" w:pos="707"/>
              </w:tabs>
              <w:bidi w:val="0"/>
              <w:spacing w:before="0" w:after="0"/>
              <w:ind w:start="707" w:hanging="283"/>
              <w:jc w:val="left"/>
              <w:rPr/>
            </w:pPr>
            <w:r>
              <w:rPr/>
              <w:t xml:space="preserve">Ensimmäinen All-Pro-joukkue (1969) </w:t>
            </w:r>
          </w:p>
          <w:p>
            <w:pPr>
              <w:pStyle w:val="TextBody"/>
              <w:numPr>
                <w:ilvl w:val="0"/>
                <w:numId w:val="224"/>
              </w:numPr>
              <w:tabs>
                <w:tab w:val="clear" w:pos="1134"/>
                <w:tab w:val="left" w:leader="none" w:pos="707"/>
              </w:tabs>
              <w:bidi w:val="0"/>
              <w:spacing w:before="0" w:after="0"/>
              <w:ind w:start="707" w:hanging="283"/>
              <w:jc w:val="left"/>
              <w:rPr/>
            </w:pPr>
            <w:r>
              <w:rPr/>
              <w:t xml:space="preserve">2 × Second-team All-Pro (1970, 1971) </w:t>
            </w:r>
          </w:p>
          <w:p>
            <w:pPr>
              <w:pStyle w:val="TextBody"/>
              <w:numPr>
                <w:ilvl w:val="0"/>
                <w:numId w:val="224"/>
              </w:numPr>
              <w:tabs>
                <w:tab w:val="clear" w:pos="1134"/>
                <w:tab w:val="left" w:leader="none" w:pos="707"/>
              </w:tabs>
              <w:bidi w:val="0"/>
              <w:spacing w:before="0" w:after="0"/>
              <w:ind w:start="707" w:hanging="283"/>
              <w:jc w:val="left"/>
              <w:rPr/>
            </w:pPr>
            <w:r>
              <w:rPr/>
              <w:t xml:space="preserve">NFL:n johtava juoksumatkojen johtaja (1971) </w:t>
            </w:r>
          </w:p>
          <w:p>
            <w:pPr>
              <w:pStyle w:val="TextBody"/>
              <w:numPr>
                <w:ilvl w:val="0"/>
                <w:numId w:val="224"/>
              </w:numPr>
              <w:tabs>
                <w:tab w:val="clear" w:pos="1134"/>
                <w:tab w:val="left" w:leader="none" w:pos="707"/>
              </w:tabs>
              <w:bidi w:val="0"/>
              <w:ind w:start="707" w:hanging="283"/>
              <w:jc w:val="left"/>
              <w:rPr/>
            </w:pPr>
            <w:r>
              <w:rPr/>
              <w:t xml:space="preserve">NFL:n touchdownien johtaja (1973) </w:t>
            </w:r>
          </w:p>
          <w:p>
            <w:pPr>
              <w:pStyle w:val="TextBody"/>
              <w:numPr>
                <w:ilvl w:val="0"/>
                <w:numId w:val="225"/>
              </w:numPr>
              <w:tabs>
                <w:tab w:val="clear" w:pos="1134"/>
                <w:tab w:val="left" w:leader="none" w:pos="707"/>
              </w:tabs>
              <w:bidi w:val="0"/>
              <w:spacing w:before="0" w:after="0"/>
              <w:ind w:start="707" w:hanging="283"/>
              <w:jc w:val="left"/>
              <w:rPr/>
            </w:pPr>
            <w:r>
              <w:rPr/>
              <w:t xml:space="preserve">Denver Broncos nro 44 eläkkeellä </w:t>
            </w:r>
          </w:p>
          <w:p>
            <w:pPr>
              <w:pStyle w:val="TextBody"/>
              <w:numPr>
                <w:ilvl w:val="0"/>
                <w:numId w:val="225"/>
              </w:numPr>
              <w:tabs>
                <w:tab w:val="clear" w:pos="1134"/>
                <w:tab w:val="left" w:leader="none" w:pos="707"/>
              </w:tabs>
              <w:bidi w:val="0"/>
              <w:spacing w:before="0" w:after="0"/>
              <w:ind w:start="707" w:hanging="283"/>
              <w:jc w:val="left"/>
              <w:rPr/>
            </w:pPr>
            <w:r>
              <w:rPr/>
              <w:t xml:space="preserve">Denver Broncos Ring of Fame </w:t>
            </w:r>
          </w:p>
          <w:p>
            <w:pPr>
              <w:pStyle w:val="TextBody"/>
              <w:numPr>
                <w:ilvl w:val="0"/>
                <w:numId w:val="225"/>
              </w:numPr>
              <w:tabs>
                <w:tab w:val="clear" w:pos="1134"/>
                <w:tab w:val="left" w:leader="none" w:pos="707"/>
              </w:tabs>
              <w:bidi w:val="0"/>
              <w:spacing w:before="0" w:after="0"/>
              <w:ind w:start="707" w:hanging="283"/>
              <w:jc w:val="left"/>
              <w:rPr/>
            </w:pPr>
            <w:r>
              <w:rPr/>
              <w:t xml:space="preserve">3 × All-American-joukkueen ykköspelaaja (1964 -- 1966) </w:t>
            </w:r>
          </w:p>
          <w:p>
            <w:pPr>
              <w:pStyle w:val="TextBody"/>
              <w:numPr>
                <w:ilvl w:val="0"/>
                <w:numId w:val="225"/>
              </w:numPr>
              <w:tabs>
                <w:tab w:val="clear" w:pos="1134"/>
                <w:tab w:val="left" w:leader="none" w:pos="707"/>
              </w:tabs>
              <w:bidi w:val="0"/>
              <w:ind w:start="707" w:hanging="283"/>
              <w:jc w:val="left"/>
              <w:rPr/>
            </w:pPr>
            <w:r>
              <w:rPr/>
              <w:t xml:space="preserve">Syracuse Orange nro 44 eläkkeellä </w:t>
            </w:r>
          </w:p>
          <w:p>
            <w:pPr>
              <w:pStyle w:val="TextBody"/>
              <w:bidi w:val="0"/>
              <w:spacing w:before="0" w:after="283"/>
              <w:jc w:val="left"/>
              <w:rPr/>
            </w:pPr>
            <w:r>
              <w:rPr/>
              <w:t xml:space="preserve">Uran NFL-tilastot </w:t>
            </w:r>
          </w:p>
        </w:tc>
      </w:tr>
      <w:tr>
        <w:trPr/>
        <w:tc>
          <w:tcPr>
            <w:tcW w:w="2536" w:type="dxa"/>
            <w:tcBorders/>
            <w:vAlign w:val="center"/>
          </w:tcPr>
          <w:p>
            <w:pPr>
              <w:pStyle w:val="TableHeading"/>
              <w:suppressLineNumbers/>
              <w:bidi w:val="0"/>
              <w:spacing w:before="0" w:after="283"/>
              <w:jc w:val="center"/>
              <w:rPr/>
            </w:pPr>
            <w:r>
              <w:rPr/>
              <w:t xml:space="preserve">Juoksu jaardia: </w:t>
            </w:r>
          </w:p>
        </w:tc>
        <w:tc>
          <w:tcPr>
            <w:tcW w:w="6016" w:type="dxa"/>
            <w:tcBorders/>
            <w:vAlign w:val="center"/>
          </w:tcPr>
          <w:p>
            <w:pPr>
              <w:pStyle w:val="TableContents"/>
              <w:bidi w:val="0"/>
              <w:spacing w:before="0" w:after="283"/>
              <w:jc w:val="left"/>
              <w:rPr/>
            </w:pPr>
            <w:r>
              <w:rPr/>
              <w:t xml:space="preserve">6,323 </w:t>
            </w:r>
          </w:p>
        </w:tc>
      </w:tr>
      <w:tr>
        <w:trPr/>
        <w:tc>
          <w:tcPr>
            <w:tcW w:w="2536" w:type="dxa"/>
            <w:tcBorders/>
            <w:vAlign w:val="center"/>
          </w:tcPr>
          <w:p>
            <w:pPr>
              <w:pStyle w:val="TableHeading"/>
              <w:suppressLineNumbers/>
              <w:bidi w:val="0"/>
              <w:spacing w:before="0" w:after="283"/>
              <w:jc w:val="center"/>
              <w:rPr/>
            </w:pPr>
            <w:r>
              <w:rPr/>
              <w:t xml:space="preserve">Rushing keskiarvo: </w:t>
            </w:r>
          </w:p>
        </w:tc>
        <w:tc>
          <w:tcPr>
            <w:tcW w:w="6016" w:type="dxa"/>
            <w:tcBorders/>
            <w:vAlign w:val="center"/>
          </w:tcPr>
          <w:p>
            <w:pPr>
              <w:pStyle w:val="TableContents"/>
              <w:bidi w:val="0"/>
              <w:spacing w:before="0" w:after="283"/>
              <w:jc w:val="left"/>
              <w:rPr/>
            </w:pPr>
            <w:r>
              <w:rPr/>
              <w:t xml:space="preserve">3.9 </w:t>
            </w:r>
          </w:p>
        </w:tc>
      </w:tr>
      <w:tr>
        <w:trPr/>
        <w:tc>
          <w:tcPr>
            <w:tcW w:w="2536" w:type="dxa"/>
            <w:tcBorders/>
            <w:vAlign w:val="center"/>
          </w:tcPr>
          <w:p>
            <w:pPr>
              <w:pStyle w:val="TableHeading"/>
              <w:suppressLineNumbers/>
              <w:bidi w:val="0"/>
              <w:spacing w:before="0" w:after="283"/>
              <w:jc w:val="center"/>
              <w:rPr/>
            </w:pPr>
            <w:r>
              <w:rPr/>
              <w:t xml:space="preserve">Rushing touchdowns: </w:t>
            </w:r>
          </w:p>
        </w:tc>
        <w:tc>
          <w:tcPr>
            <w:tcW w:w="6016" w:type="dxa"/>
            <w:tcBorders/>
            <w:vAlign w:val="center"/>
          </w:tcPr>
          <w:p>
            <w:pPr>
              <w:pStyle w:val="TableContents"/>
              <w:bidi w:val="0"/>
              <w:spacing w:before="0" w:after="283"/>
              <w:jc w:val="left"/>
              <w:rPr/>
            </w:pPr>
            <w:r>
              <w:rPr/>
              <w:t xml:space="preserve">43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6016" w:type="dxa"/>
            <w:tcBorders/>
            <w:vAlign w:val="center"/>
          </w:tcPr>
          <w:p>
            <w:pPr>
              <w:pStyle w:val="TableContents"/>
              <w:bidi w:val="0"/>
              <w:spacing w:before="0" w:after="283"/>
              <w:jc w:val="left"/>
              <w:rPr/>
            </w:pPr>
            <w:r>
              <w:rPr/>
              <w:t xml:space="preserve">215 </w:t>
            </w:r>
          </w:p>
        </w:tc>
      </w:tr>
      <w:tr>
        <w:trPr/>
        <w:tc>
          <w:tcPr>
            <w:tcW w:w="2536" w:type="dxa"/>
            <w:tcBorders/>
            <w:vAlign w:val="center"/>
          </w:tcPr>
          <w:p>
            <w:pPr>
              <w:pStyle w:val="TableHeading"/>
              <w:suppressLineNumbers/>
              <w:bidi w:val="0"/>
              <w:spacing w:before="0" w:after="283"/>
              <w:jc w:val="center"/>
              <w:rPr/>
            </w:pPr>
            <w:r>
              <w:rPr/>
              <w:t xml:space="preserve">Vastaanottojaardit: </w:t>
            </w:r>
          </w:p>
        </w:tc>
        <w:tc>
          <w:tcPr>
            <w:tcW w:w="6016" w:type="dxa"/>
            <w:tcBorders/>
            <w:vAlign w:val="center"/>
          </w:tcPr>
          <w:p>
            <w:pPr>
              <w:pStyle w:val="TableContents"/>
              <w:bidi w:val="0"/>
              <w:spacing w:before="0" w:after="283"/>
              <w:jc w:val="left"/>
              <w:rPr/>
            </w:pPr>
            <w:r>
              <w:rPr/>
              <w:t xml:space="preserve">2,418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6016" w:type="dxa"/>
            <w:tcBorders/>
            <w:vAlign w:val="center"/>
          </w:tcPr>
          <w:p>
            <w:pPr>
              <w:pStyle w:val="TableContents"/>
              <w:bidi w:val="0"/>
              <w:spacing w:before="0" w:after="283"/>
              <w:jc w:val="left"/>
              <w:rPr/>
            </w:pPr>
            <w:r>
              <w:rPr/>
              <w:t xml:space="preserve">9 Pelaajatilastot NFL.com-sivustolla </w:t>
            </w:r>
          </w:p>
        </w:tc>
      </w:tr>
    </w:tbl>
    <w:p>
      <w:pPr>
        <w:pStyle w:val="TextBody"/>
        <w:bidi w:val="0"/>
        <w:spacing w:before="0" w:after="283"/>
        <w:jc w:val="left"/>
        <w:rPr/>
      </w:pPr>
      <w:r>
        <w:rPr/>
        <w:t xml:space="preserve">Pelaajatilastot osoitteessa PFR Pro Football Hall of Fame College Football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Floyd Little pelasi NFL:ssä?</w:t>
      </w:r>
    </w:p>
    <w:p>
      <w:pPr>
        <w:pStyle w:val="TextBody"/>
        <w:bidi w:val="0"/>
        <w:jc w:val="left"/>
        <w:rPr>
          <w:b/>
          <w:u w:val="single"/>
          <w:shd w:val="clear" w:fill="FFFF00"/>
        </w:rPr>
      </w:pPr>
      <w:r>
        <w:rPr>
          <w:b/>
          <w:u w:val="single"/>
          <w:shd w:val="clear" w:fill="FFFF00"/>
        </w:rPr>
        <w:t xml:space="preserve">Asiakirjan numero 2480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se järjestettiin Castle Stuart Golf Linksissa lähellä Invernessiä Loch Lomondin taloudellisten vaikeuksien vuoksi. Turnauksessa pelattiin 54 reikää (kolme kierrosta) rankkasateiden vuoksi, jotka aiheuttivat tulvia ja maanvyöryjä. Aberdeen Asset Management otti sponsoroinnin hoitaakseen vuonna 2013, mutta tapahtuma järjestettiin Castle Stuartissa vuosina 2012 ja 2013 ennen kuin se siirtyi Royal Aberdeen Golf Clubille vuonna 2014. Vuonna 2015 turnaus pelattiin Gullane Golf Clubilla ja vuonna 2016 Castle Stuart Golf Linksillä. Vuonna 2016 Castle Stuartin osallistujamäärät olivat pettymys, sillä neljän turnauspäivän aikana osallistujamäärät laskivat yli 20 000:lla 41 809:ään. Vuonna 2017 </w:t>
      </w:r>
      <w:r>
        <w:rPr/>
        <w:t xml:space="preserve">turnaus järjestettiin </w:t>
      </w:r>
      <w:r>
        <w:rPr>
          <w:color w:val="A9A9A9"/>
        </w:rPr>
        <w:t xml:space="preserve">Ayrshiressä, </w:t>
      </w:r>
      <w:r>
        <w:rPr/>
        <w:t xml:space="preserve">ensimmäistä kertaa nykyisessä muodossaan Dundonald Linksissä.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scottish golf openia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Scottish Open (tunnetaan nimellä Aberdeen Asset Management Scottish Open sponsorointisyistä) on golfkilpailu European Tourilla. Vuoden 2016 kilpailun voitti </w:t>
      </w:r>
      <w:r>
        <w:rPr>
          <w:color w:val="A9A9A9"/>
        </w:rPr>
        <w:t xml:space="preserve">Alexander Norén </w:t>
      </w:r>
      <w:r>
        <w:rPr/>
        <w:t xml:space="preserve">Castle Stuartissa, Invernessin koillispuolella.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aam scottish openin vuonna 2016</w:t>
      </w:r>
    </w:p>
    <w:p>
      <w:pPr>
        <w:pStyle w:val="TextBody"/>
        <w:bidi w:val="0"/>
        <w:jc w:val="left"/>
        <w:rPr>
          <w:b/>
          <w:u w:val="single"/>
          <w:shd w:val="clear" w:fill="FFFF00"/>
        </w:rPr>
      </w:pPr>
      <w:r>
        <w:rPr>
          <w:b/>
          <w:u w:val="single"/>
          <w:shd w:val="clear" w:fill="FFFF00"/>
        </w:rPr>
        <w:t xml:space="preserve">Asiakirjan numero 2481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edistysmieliseen liikkeeseen liitetty klubi oli yksi maailman ensimmäisistä laajamittaisista ympäristönsuojelujärjestöistä, ja nykyisin se harjoittaa lobbausta poliitikkojen keskuudessa </w:t>
      </w:r>
      <w:r>
        <w:rPr>
          <w:color w:val="A9A9A9"/>
        </w:rPr>
        <w:t xml:space="preserve">ympäristöpolitiikan edistämiseksi</w:t>
      </w:r>
      <w:r>
        <w:rPr/>
        <w:t xml:space="preserve">. Klubin viimeaikaisiin painopisteisiin kuuluvat kestävän energian edistäminen, ilmaston lämpenemisen hillitseminen ja hiilen käytön vastustaminen. Klubi on tunnettu poliittisista kannattajistaan, joita ehdokkaat usein tavoittelevat paikallisvaaleissa; se tukee vaaleissa yleensä liberaaleja ja edistyksellisiä ehdokkaita.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Sierra Clubin tarkoitus?</w:t>
      </w:r>
    </w:p>
    <w:p>
      <w:pPr>
        <w:pStyle w:val="TextBody"/>
        <w:bidi w:val="0"/>
        <w:spacing w:before="0" w:after="283"/>
        <w:jc w:val="left"/>
        <w:rPr>
          <w:b/>
          <w:u w:val="single"/>
          <w:shd w:val="clear" w:fill="FFFF00"/>
        </w:rPr>
      </w:pPr>
      <w:r>
        <w:rPr>
          <w:b/>
          <w:u w:val="single"/>
          <w:shd w:val="clear" w:fill="FFFF00"/>
        </w:rPr>
        <w:t xml:space="preserve">Asiakirjan numero 2482</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21</ap:Pages>
  <ap:Words>113509</ap:Words>
  <ap:Characters>548488</ap:Characters>
  <ap:CharactersWithSpaces>658397</ap:CharactersWithSpaces>
  <ap:Paragraphs>14384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docId:F39A5872B7500EC50128F67EA2D8C47C</keywords>
</coreProperties>
</file>